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21" w:rsidRDefault="00281D21" w:rsidP="00281D21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ХРОНИЧЕСКОЕ ОБСТРУКТИВНОЕ ЗАБОЛЕВАНИЕ ЛЕГКИХ КАК ИСХОД БРОНХОЛЕГОЧНОЙ ДИСПЛАЗИИ</w:t>
      </w:r>
    </w:p>
    <w:p w:rsidR="00281D21" w:rsidRPr="00F446B9" w:rsidRDefault="00281D21" w:rsidP="00281D21">
      <w:pPr>
        <w:spacing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46B9">
        <w:rPr>
          <w:rFonts w:ascii="Times New Roman" w:hAnsi="Times New Roman" w:cs="Times New Roman"/>
          <w:i/>
          <w:sz w:val="28"/>
          <w:szCs w:val="28"/>
        </w:rPr>
        <w:t>Макеева Н.И., Бирюкова М.К.</w:t>
      </w:r>
      <w:r>
        <w:rPr>
          <w:rFonts w:ascii="Times New Roman" w:hAnsi="Times New Roman" w:cs="Times New Roman"/>
          <w:i/>
          <w:sz w:val="28"/>
          <w:szCs w:val="28"/>
        </w:rPr>
        <w:t xml:space="preserve">, Алексеева Н.П.,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Цымбал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В.Н.</w:t>
      </w:r>
    </w:p>
    <w:p w:rsidR="00281D21" w:rsidRDefault="00281D21" w:rsidP="00281D21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446B9">
        <w:rPr>
          <w:rFonts w:ascii="Times New Roman" w:hAnsi="Times New Roman" w:cs="Times New Roman"/>
          <w:sz w:val="28"/>
          <w:szCs w:val="28"/>
        </w:rPr>
        <w:t>Хар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46B9">
        <w:rPr>
          <w:rFonts w:ascii="Times New Roman" w:hAnsi="Times New Roman" w:cs="Times New Roman"/>
          <w:sz w:val="28"/>
          <w:szCs w:val="28"/>
        </w:rPr>
        <w:t>ковский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6B9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6B9">
        <w:rPr>
          <w:rFonts w:ascii="Times New Roman" w:hAnsi="Times New Roman" w:cs="Times New Roman"/>
          <w:sz w:val="28"/>
          <w:szCs w:val="28"/>
        </w:rPr>
        <w:t>медицинский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6B9">
        <w:rPr>
          <w:rFonts w:ascii="Times New Roman" w:hAnsi="Times New Roman" w:cs="Times New Roman"/>
          <w:sz w:val="28"/>
          <w:szCs w:val="28"/>
        </w:rPr>
        <w:t>университет</w:t>
      </w:r>
    </w:p>
    <w:p w:rsidR="00281D21" w:rsidRDefault="00281D21" w:rsidP="00281D21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F446B9">
        <w:rPr>
          <w:rFonts w:ascii="Times New Roman" w:hAnsi="Times New Roman" w:cs="Times New Roman"/>
          <w:sz w:val="28"/>
          <w:szCs w:val="28"/>
        </w:rPr>
        <w:t>педиатрии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</w:p>
    <w:p w:rsidR="00281D21" w:rsidRDefault="00281D21" w:rsidP="00281D21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201" w:rsidRDefault="002D3F78" w:rsidP="00281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9141DD">
        <w:rPr>
          <w:rFonts w:ascii="Times New Roman" w:eastAsia="TimesNewRomanPSMT" w:hAnsi="Times New Roman" w:cs="Times New Roman"/>
          <w:sz w:val="28"/>
          <w:szCs w:val="28"/>
        </w:rPr>
        <w:t>едущ</w:t>
      </w:r>
      <w:r>
        <w:rPr>
          <w:rFonts w:ascii="Times New Roman" w:eastAsia="TimesNewRomanPSMT" w:hAnsi="Times New Roman" w:cs="Times New Roman"/>
          <w:sz w:val="28"/>
          <w:szCs w:val="28"/>
        </w:rPr>
        <w:t>ее</w:t>
      </w:r>
      <w:r w:rsidRPr="009141DD">
        <w:rPr>
          <w:rFonts w:ascii="Times New Roman" w:eastAsia="TimesNewRomanPSMT" w:hAnsi="Times New Roman" w:cs="Times New Roman"/>
          <w:sz w:val="28"/>
          <w:szCs w:val="28"/>
        </w:rPr>
        <w:t xml:space="preserve"> мест</w:t>
      </w:r>
      <w:r w:rsidR="0096423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9141D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141DD" w:rsidRPr="009141DD">
        <w:rPr>
          <w:rFonts w:ascii="Times New Roman" w:eastAsia="TimesNewRomanPSMT" w:hAnsi="Times New Roman" w:cs="Times New Roman"/>
          <w:sz w:val="28"/>
          <w:szCs w:val="28"/>
        </w:rPr>
        <w:t xml:space="preserve">в структуре заболеваемости детей занимают </w:t>
      </w:r>
      <w:r w:rsidR="0096423A">
        <w:rPr>
          <w:rFonts w:ascii="Times New Roman" w:eastAsia="TimesNewRomanPSMT" w:hAnsi="Times New Roman" w:cs="Times New Roman"/>
          <w:sz w:val="28"/>
          <w:szCs w:val="28"/>
        </w:rPr>
        <w:t>б</w:t>
      </w:r>
      <w:r w:rsidR="0096423A" w:rsidRPr="009141DD">
        <w:rPr>
          <w:rFonts w:ascii="Times New Roman" w:eastAsia="TimesNewRomanPSMT" w:hAnsi="Times New Roman" w:cs="Times New Roman"/>
          <w:sz w:val="28"/>
          <w:szCs w:val="28"/>
        </w:rPr>
        <w:t>олезни о</w:t>
      </w:r>
      <w:r w:rsidR="0096423A" w:rsidRPr="009141DD"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96423A" w:rsidRPr="009141DD">
        <w:rPr>
          <w:rFonts w:ascii="Times New Roman" w:eastAsia="TimesNewRomanPSMT" w:hAnsi="Times New Roman" w:cs="Times New Roman"/>
          <w:sz w:val="28"/>
          <w:szCs w:val="28"/>
        </w:rPr>
        <w:t>ганов дыхания</w:t>
      </w:r>
      <w:r w:rsidR="0096423A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96423A" w:rsidRPr="009141D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6423A">
        <w:rPr>
          <w:rFonts w:ascii="Times New Roman" w:eastAsia="TimesNewRomanPSMT" w:hAnsi="Times New Roman" w:cs="Times New Roman"/>
          <w:sz w:val="28"/>
          <w:szCs w:val="28"/>
        </w:rPr>
        <w:t xml:space="preserve">При этом особое место отводится хроническим процессам со стороны </w:t>
      </w:r>
      <w:proofErr w:type="spellStart"/>
      <w:r w:rsidR="0096423A">
        <w:rPr>
          <w:rFonts w:ascii="Times New Roman" w:eastAsia="TimesNewRomanPSMT" w:hAnsi="Times New Roman" w:cs="Times New Roman"/>
          <w:sz w:val="28"/>
          <w:szCs w:val="28"/>
        </w:rPr>
        <w:t>бро</w:t>
      </w:r>
      <w:r w:rsidR="001C5E69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96423A">
        <w:rPr>
          <w:rFonts w:ascii="Times New Roman" w:eastAsia="TimesNewRomanPSMT" w:hAnsi="Times New Roman" w:cs="Times New Roman"/>
          <w:sz w:val="28"/>
          <w:szCs w:val="28"/>
        </w:rPr>
        <w:t>холегочной</w:t>
      </w:r>
      <w:proofErr w:type="spellEnd"/>
      <w:r w:rsidR="0096423A">
        <w:rPr>
          <w:rFonts w:ascii="Times New Roman" w:eastAsia="TimesNewRomanPSMT" w:hAnsi="Times New Roman" w:cs="Times New Roman"/>
          <w:sz w:val="28"/>
          <w:szCs w:val="28"/>
        </w:rPr>
        <w:t xml:space="preserve"> системы, как </w:t>
      </w:r>
      <w:r w:rsidR="008E7A98">
        <w:rPr>
          <w:rFonts w:ascii="Times New Roman" w:eastAsia="TimesNewRomanPSMT" w:hAnsi="Times New Roman" w:cs="Times New Roman"/>
          <w:sz w:val="28"/>
          <w:szCs w:val="28"/>
        </w:rPr>
        <w:t>основн</w:t>
      </w:r>
      <w:r w:rsidR="001C5E69">
        <w:rPr>
          <w:rFonts w:ascii="Times New Roman" w:eastAsia="TimesNewRomanPSMT" w:hAnsi="Times New Roman" w:cs="Times New Roman"/>
          <w:sz w:val="28"/>
          <w:szCs w:val="28"/>
        </w:rPr>
        <w:t>ым</w:t>
      </w:r>
      <w:r w:rsidR="008E7A98">
        <w:rPr>
          <w:rFonts w:ascii="Times New Roman" w:eastAsia="TimesNewRomanPSMT" w:hAnsi="Times New Roman" w:cs="Times New Roman"/>
          <w:sz w:val="28"/>
          <w:szCs w:val="28"/>
        </w:rPr>
        <w:t xml:space="preserve"> причин</w:t>
      </w:r>
      <w:r w:rsidR="001C5E69">
        <w:rPr>
          <w:rFonts w:ascii="Times New Roman" w:eastAsia="TimesNewRomanPSMT" w:hAnsi="Times New Roman" w:cs="Times New Roman"/>
          <w:sz w:val="28"/>
          <w:szCs w:val="28"/>
        </w:rPr>
        <w:t>ам</w:t>
      </w:r>
      <w:r w:rsidR="008E7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141DD" w:rsidRPr="009141DD">
        <w:rPr>
          <w:rFonts w:ascii="Times New Roman" w:eastAsia="TimesNewRomanPSMT" w:hAnsi="Times New Roman" w:cs="Times New Roman"/>
          <w:sz w:val="28"/>
          <w:szCs w:val="28"/>
        </w:rPr>
        <w:t>младенческой смертности и детской инвалидности</w:t>
      </w:r>
      <w:r w:rsidR="008E7A9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8E7A98" w:rsidRPr="009141DD">
        <w:rPr>
          <w:rFonts w:ascii="Times New Roman" w:eastAsia="TimesNewRomanPSMT" w:hAnsi="Times New Roman" w:cs="Times New Roman"/>
          <w:sz w:val="28"/>
          <w:szCs w:val="28"/>
        </w:rPr>
        <w:t xml:space="preserve">В последние годы </w:t>
      </w:r>
      <w:r w:rsidR="008E7A98">
        <w:rPr>
          <w:rFonts w:ascii="Times New Roman" w:eastAsia="TimesNewRomanPSMT" w:hAnsi="Times New Roman" w:cs="Times New Roman"/>
          <w:sz w:val="28"/>
          <w:szCs w:val="28"/>
        </w:rPr>
        <w:t>большое внимание уд</w:t>
      </w:r>
      <w:r w:rsidR="008E7A98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8E7A98">
        <w:rPr>
          <w:rFonts w:ascii="Times New Roman" w:eastAsia="TimesNewRomanPSMT" w:hAnsi="Times New Roman" w:cs="Times New Roman"/>
          <w:sz w:val="28"/>
          <w:szCs w:val="28"/>
        </w:rPr>
        <w:t xml:space="preserve">ляется вопросам </w:t>
      </w:r>
      <w:proofErr w:type="spellStart"/>
      <w:r w:rsidR="008E7A98">
        <w:rPr>
          <w:rFonts w:ascii="Times New Roman" w:eastAsia="TimesNewRomanPSMT" w:hAnsi="Times New Roman" w:cs="Times New Roman"/>
          <w:sz w:val="28"/>
          <w:szCs w:val="28"/>
        </w:rPr>
        <w:t>бронхолегочной</w:t>
      </w:r>
      <w:proofErr w:type="spellEnd"/>
      <w:r w:rsidR="008E7A98">
        <w:rPr>
          <w:rFonts w:ascii="Times New Roman" w:eastAsia="TimesNewRomanPSMT" w:hAnsi="Times New Roman" w:cs="Times New Roman"/>
          <w:sz w:val="28"/>
          <w:szCs w:val="28"/>
        </w:rPr>
        <w:t xml:space="preserve"> дисплазии (БЛД)</w:t>
      </w:r>
      <w:r w:rsidR="006671AF">
        <w:rPr>
          <w:rFonts w:ascii="Times New Roman" w:eastAsia="TimesNewRomanPSMT" w:hAnsi="Times New Roman" w:cs="Times New Roman"/>
          <w:sz w:val="28"/>
          <w:szCs w:val="28"/>
        </w:rPr>
        <w:t>. Актуальность этой пробл</w:t>
      </w:r>
      <w:r w:rsidR="006671AF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6671AF">
        <w:rPr>
          <w:rFonts w:ascii="Times New Roman" w:eastAsia="TimesNewRomanPSMT" w:hAnsi="Times New Roman" w:cs="Times New Roman"/>
          <w:sz w:val="28"/>
          <w:szCs w:val="28"/>
        </w:rPr>
        <w:t>мы определяется не только клиническими вариантами течения БЛД у детей младшего возраста, но и отдаленными последствиями, а именно формирован</w:t>
      </w:r>
      <w:r w:rsidR="006671AF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6671AF">
        <w:rPr>
          <w:rFonts w:ascii="Times New Roman" w:eastAsia="TimesNewRomanPSMT" w:hAnsi="Times New Roman" w:cs="Times New Roman"/>
          <w:sz w:val="28"/>
          <w:szCs w:val="28"/>
        </w:rPr>
        <w:t xml:space="preserve">ем различных хронических заболеваний у детей старшего возраста и </w:t>
      </w:r>
      <w:r w:rsidR="00573201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6671AF">
        <w:rPr>
          <w:rFonts w:ascii="Times New Roman" w:eastAsia="TimesNewRomanPSMT" w:hAnsi="Times New Roman" w:cs="Times New Roman"/>
          <w:sz w:val="28"/>
          <w:szCs w:val="28"/>
        </w:rPr>
        <w:t>одрос</w:t>
      </w:r>
      <w:r w:rsidR="006671AF"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6671AF">
        <w:rPr>
          <w:rFonts w:ascii="Times New Roman" w:eastAsia="TimesNewRomanPSMT" w:hAnsi="Times New Roman" w:cs="Times New Roman"/>
          <w:sz w:val="28"/>
          <w:szCs w:val="28"/>
        </w:rPr>
        <w:t>ков.</w:t>
      </w:r>
      <w:r w:rsidR="00573201">
        <w:rPr>
          <w:rFonts w:ascii="Times New Roman" w:eastAsia="TimesNewRomanPSMT" w:hAnsi="Times New Roman" w:cs="Times New Roman"/>
          <w:sz w:val="28"/>
          <w:szCs w:val="28"/>
        </w:rPr>
        <w:t xml:space="preserve"> На сегодняшний день БЛД определяют как </w:t>
      </w:r>
      <w:r w:rsidR="00573201" w:rsidRP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хроническое заболевание ле</w:t>
      </w:r>
      <w:r w:rsidR="00573201" w:rsidRP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73201" w:rsidRP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ких, развивающееся в процессе терапии </w:t>
      </w:r>
      <w:r w:rsid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>респираторных расстройств новоро</w:t>
      </w:r>
      <w:r w:rsid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>денных</w:t>
      </w:r>
      <w:r w:rsidR="00573201" w:rsidRP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573201" w:rsidRP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ИВЛ с высокими концентрациями кислорода, проя</w:t>
      </w:r>
      <w:r w:rsidR="00573201" w:rsidRP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73201" w:rsidRP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ляющееся дыхательной недостаточностью</w:t>
      </w:r>
      <w:r w:rsid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различной степени тяжести</w:t>
      </w:r>
      <w:r w:rsidR="00573201" w:rsidRP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>, гипо</w:t>
      </w:r>
      <w:r w:rsidR="00573201" w:rsidRP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73201" w:rsidRP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семией, </w:t>
      </w:r>
      <w:r w:rsid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573201" w:rsidRP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стойкими </w:t>
      </w:r>
      <w:proofErr w:type="spellStart"/>
      <w:r w:rsidR="00573201" w:rsidRP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>обструктивными</w:t>
      </w:r>
      <w:proofErr w:type="spellEnd"/>
      <w:r w:rsidR="00573201" w:rsidRP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нарушениями и характерными рен</w:t>
      </w:r>
      <w:r w:rsidR="00573201" w:rsidRP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3201" w:rsidRPr="00573201">
        <w:rPr>
          <w:rFonts w:ascii="Times New Roman" w:eastAsia="Times New Roman" w:hAnsi="Times New Roman" w:cs="Times New Roman"/>
          <w:color w:val="000000"/>
          <w:sz w:val="28"/>
          <w:szCs w:val="28"/>
        </w:rPr>
        <w:t>генологическими изменениями.</w:t>
      </w:r>
      <w:r w:rsidR="00917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 xml:space="preserve">По мнению ряда авторов, </w:t>
      </w:r>
      <w:r w:rsidR="00917B64">
        <w:rPr>
          <w:rFonts w:ascii="Times New Roman" w:eastAsia="TimesNewRomanPSMT" w:hAnsi="Times New Roman" w:cs="Times New Roman"/>
          <w:sz w:val="28"/>
          <w:szCs w:val="28"/>
        </w:rPr>
        <w:t>диагноз БЛД прав</w:t>
      </w:r>
      <w:r w:rsidR="00917B64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917B64">
        <w:rPr>
          <w:rFonts w:ascii="Times New Roman" w:eastAsia="TimesNewRomanPSMT" w:hAnsi="Times New Roman" w:cs="Times New Roman"/>
          <w:sz w:val="28"/>
          <w:szCs w:val="28"/>
        </w:rPr>
        <w:t>мерен до 3-х летного возраста. П</w:t>
      </w:r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>осле трехлетнего возраста можно</w:t>
      </w:r>
      <w:r w:rsidR="00917B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 xml:space="preserve">говорить об исходах данного заболевания. На сегодняшний день выделяют </w:t>
      </w:r>
      <w:r w:rsidR="00917B64">
        <w:rPr>
          <w:rFonts w:ascii="Times New Roman" w:eastAsia="TimesNewRomanPSMT" w:hAnsi="Times New Roman" w:cs="Times New Roman"/>
          <w:sz w:val="28"/>
          <w:szCs w:val="28"/>
        </w:rPr>
        <w:t xml:space="preserve">следующие </w:t>
      </w:r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>новны</w:t>
      </w:r>
      <w:r w:rsidR="00917B64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 xml:space="preserve"> исход</w:t>
      </w:r>
      <w:r w:rsidR="00917B64">
        <w:rPr>
          <w:rFonts w:ascii="Times New Roman" w:eastAsia="TimesNewRomanPSMT" w:hAnsi="Times New Roman" w:cs="Times New Roman"/>
          <w:sz w:val="28"/>
          <w:szCs w:val="28"/>
        </w:rPr>
        <w:t>ы</w:t>
      </w:r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 xml:space="preserve"> БЛД:</w:t>
      </w:r>
      <w:r w:rsidR="00917B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 xml:space="preserve">клиническое выздоровление, хронический бронхит, </w:t>
      </w:r>
      <w:r w:rsidR="00917B64">
        <w:rPr>
          <w:rFonts w:ascii="Times New Roman" w:eastAsia="TimesNewRomanPSMT" w:hAnsi="Times New Roman" w:cs="Times New Roman"/>
          <w:sz w:val="28"/>
          <w:szCs w:val="28"/>
        </w:rPr>
        <w:t>рец</w:t>
      </w:r>
      <w:r w:rsidR="00917B64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917B64">
        <w:rPr>
          <w:rFonts w:ascii="Times New Roman" w:eastAsia="TimesNewRomanPSMT" w:hAnsi="Times New Roman" w:cs="Times New Roman"/>
          <w:sz w:val="28"/>
          <w:szCs w:val="28"/>
        </w:rPr>
        <w:t xml:space="preserve">дивирующий бронхит, </w:t>
      </w:r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>ин</w:t>
      </w:r>
      <w:r w:rsidR="00917B64">
        <w:rPr>
          <w:rFonts w:ascii="Times New Roman" w:eastAsia="TimesNewRomanPSMT" w:hAnsi="Times New Roman" w:cs="Times New Roman"/>
          <w:sz w:val="28"/>
          <w:szCs w:val="28"/>
        </w:rPr>
        <w:t>терстициальное заболевание легких (диффузное п</w:t>
      </w:r>
      <w:r w:rsidR="00917B64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917B64">
        <w:rPr>
          <w:rFonts w:ascii="Times New Roman" w:eastAsia="TimesNewRomanPSMT" w:hAnsi="Times New Roman" w:cs="Times New Roman"/>
          <w:sz w:val="28"/>
          <w:szCs w:val="28"/>
        </w:rPr>
        <w:t>ренхиматозное заболевание легких)</w:t>
      </w:r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 xml:space="preserve">, эмфизема лёгких, </w:t>
      </w:r>
      <w:proofErr w:type="spellStart"/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>облитерирующий</w:t>
      </w:r>
      <w:proofErr w:type="spellEnd"/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>бро</w:t>
      </w:r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>хиолит</w:t>
      </w:r>
      <w:proofErr w:type="spellEnd"/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17B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>пневмофиброз, бронхоэкта</w:t>
      </w:r>
      <w:r w:rsidR="00917B64">
        <w:rPr>
          <w:rFonts w:ascii="Times New Roman" w:eastAsia="TimesNewRomanPSMT" w:hAnsi="Times New Roman" w:cs="Times New Roman"/>
          <w:sz w:val="28"/>
          <w:szCs w:val="28"/>
        </w:rPr>
        <w:t>тическая болезнь</w:t>
      </w:r>
      <w:r w:rsidR="00917B64" w:rsidRPr="00917B6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4225A" w:rsidRDefault="00C4225A" w:rsidP="00281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Под наши</w:t>
      </w:r>
      <w:r w:rsidR="001C5E69">
        <w:rPr>
          <w:rFonts w:ascii="Times New Roman" w:eastAsia="TimesNewRomanPSMT" w:hAnsi="Times New Roman" w:cs="Times New Roman"/>
          <w:sz w:val="28"/>
          <w:szCs w:val="28"/>
        </w:rPr>
        <w:t>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наблюдением находится мальчик Н.</w:t>
      </w:r>
      <w:r w:rsidR="00197492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13 лет. Ребенок родился от 1-ой беременности, протекавшей на фоне угрозы прерывания, бессимпто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ной бактериурии в сроке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гестации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10-11 недель,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уреоплазмоза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гестационного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пиелонефрита, многоводия,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стафилококконосительства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вагинального кандид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>за,  позд</w:t>
      </w:r>
      <w:r w:rsidR="00F82BEE">
        <w:rPr>
          <w:rFonts w:ascii="Times New Roman" w:eastAsia="TimesNewRomanPSMT" w:hAnsi="Times New Roman" w:cs="Times New Roman"/>
          <w:sz w:val="28"/>
          <w:szCs w:val="28"/>
        </w:rPr>
        <w:t>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его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гестоза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 Роды в сроке 37-38 недель путем кесарева сечения. Масса т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ла при рождении 3030 г. В возрасте 15 часов в виду нарастающих симптомом респираторных нарушений (двусторонняя стрептококковая пневмония), </w:t>
      </w:r>
      <w:r w:rsidR="001D5992">
        <w:rPr>
          <w:rFonts w:ascii="Times New Roman" w:eastAsia="TimesNewRomanPSMT" w:hAnsi="Times New Roman" w:cs="Times New Roman"/>
          <w:sz w:val="28"/>
          <w:szCs w:val="28"/>
        </w:rPr>
        <w:t>пр</w:t>
      </w:r>
      <w:r w:rsidR="001D5992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1D5992">
        <w:rPr>
          <w:rFonts w:ascii="Times New Roman" w:eastAsia="TimesNewRomanPSMT" w:hAnsi="Times New Roman" w:cs="Times New Roman"/>
          <w:sz w:val="28"/>
          <w:szCs w:val="28"/>
        </w:rPr>
        <w:t xml:space="preserve">грессирования </w:t>
      </w:r>
      <w:r>
        <w:rPr>
          <w:rFonts w:ascii="Times New Roman" w:eastAsia="TimesNewRomanPSMT" w:hAnsi="Times New Roman" w:cs="Times New Roman"/>
          <w:sz w:val="28"/>
          <w:szCs w:val="28"/>
        </w:rPr>
        <w:t>неврологической симптоматики ребенок переведен в ОРИТ. В течение 27 суток находился на ИВЛ</w:t>
      </w:r>
      <w:r w:rsidR="003508CD">
        <w:rPr>
          <w:rFonts w:ascii="Times New Roman" w:eastAsia="TimesNewRomanPSMT" w:hAnsi="Times New Roman" w:cs="Times New Roman"/>
          <w:sz w:val="28"/>
          <w:szCs w:val="28"/>
        </w:rPr>
        <w:t xml:space="preserve">, в дальнейшем 38 суток сохранялась </w:t>
      </w:r>
      <w:proofErr w:type="spellStart"/>
      <w:r w:rsidR="003508CD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3508C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3508CD">
        <w:rPr>
          <w:rFonts w:ascii="Times New Roman" w:eastAsia="TimesNewRomanPSMT" w:hAnsi="Times New Roman" w:cs="Times New Roman"/>
          <w:sz w:val="28"/>
          <w:szCs w:val="28"/>
        </w:rPr>
        <w:t>слородозависимость</w:t>
      </w:r>
      <w:proofErr w:type="spellEnd"/>
      <w:r w:rsidR="003508CD">
        <w:rPr>
          <w:rFonts w:ascii="Times New Roman" w:eastAsia="TimesNewRomanPSMT" w:hAnsi="Times New Roman" w:cs="Times New Roman"/>
          <w:sz w:val="28"/>
          <w:szCs w:val="28"/>
        </w:rPr>
        <w:t xml:space="preserve"> (получал дотацию О</w:t>
      </w:r>
      <w:proofErr w:type="gramStart"/>
      <w:r w:rsidR="003508CD" w:rsidRPr="003508C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proofErr w:type="gramEnd"/>
      <w:r w:rsidR="003508CD">
        <w:rPr>
          <w:rFonts w:ascii="Times New Roman" w:eastAsia="TimesNewRomanPSMT" w:hAnsi="Times New Roman" w:cs="Times New Roman"/>
          <w:sz w:val="28"/>
          <w:szCs w:val="28"/>
        </w:rPr>
        <w:t xml:space="preserve"> через лицевую маску). </w:t>
      </w:r>
      <w:proofErr w:type="gramStart"/>
      <w:r w:rsidR="003508CD">
        <w:rPr>
          <w:rFonts w:ascii="Times New Roman" w:eastAsia="TimesNewRomanPSMT" w:hAnsi="Times New Roman" w:cs="Times New Roman"/>
          <w:sz w:val="28"/>
          <w:szCs w:val="28"/>
        </w:rPr>
        <w:t>Выписан</w:t>
      </w:r>
      <w:proofErr w:type="gramEnd"/>
      <w:r w:rsidR="003508CD">
        <w:rPr>
          <w:rFonts w:ascii="Times New Roman" w:eastAsia="TimesNewRomanPSMT" w:hAnsi="Times New Roman" w:cs="Times New Roman"/>
          <w:sz w:val="28"/>
          <w:szCs w:val="28"/>
        </w:rPr>
        <w:t xml:space="preserve"> из перинатального центра в возрасте 3 месяцев с диагнозом </w:t>
      </w:r>
      <w:proofErr w:type="spellStart"/>
      <w:r w:rsidR="003508CD">
        <w:rPr>
          <w:rFonts w:ascii="Times New Roman" w:eastAsia="TimesNewRomanPSMT" w:hAnsi="Times New Roman" w:cs="Times New Roman"/>
          <w:sz w:val="28"/>
          <w:szCs w:val="28"/>
        </w:rPr>
        <w:t>бронхолегочная</w:t>
      </w:r>
      <w:proofErr w:type="spellEnd"/>
      <w:r w:rsidR="003508CD">
        <w:rPr>
          <w:rFonts w:ascii="Times New Roman" w:eastAsia="TimesNewRomanPSMT" w:hAnsi="Times New Roman" w:cs="Times New Roman"/>
          <w:sz w:val="28"/>
          <w:szCs w:val="28"/>
        </w:rPr>
        <w:t xml:space="preserve"> ди</w:t>
      </w:r>
      <w:r w:rsidR="003508CD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3508CD">
        <w:rPr>
          <w:rFonts w:ascii="Times New Roman" w:eastAsia="TimesNewRomanPSMT" w:hAnsi="Times New Roman" w:cs="Times New Roman"/>
          <w:sz w:val="28"/>
          <w:szCs w:val="28"/>
        </w:rPr>
        <w:t>плазия средней степени тяжести.</w:t>
      </w:r>
      <w:r w:rsidR="00D71FF7">
        <w:rPr>
          <w:rFonts w:ascii="Times New Roman" w:eastAsia="TimesNewRomanPSMT" w:hAnsi="Times New Roman" w:cs="Times New Roman"/>
          <w:sz w:val="28"/>
          <w:szCs w:val="28"/>
        </w:rPr>
        <w:t xml:space="preserve"> В дальнейшем находился под наблюдением пульмонолога, невролога. В течение </w:t>
      </w:r>
      <w:r w:rsidR="00F82BEE">
        <w:rPr>
          <w:rFonts w:ascii="Times New Roman" w:eastAsia="TimesNewRomanPSMT" w:hAnsi="Times New Roman" w:cs="Times New Roman"/>
          <w:sz w:val="28"/>
          <w:szCs w:val="28"/>
        </w:rPr>
        <w:t>1,5 лет</w:t>
      </w:r>
      <w:r w:rsidR="00D71FF7">
        <w:rPr>
          <w:rFonts w:ascii="Times New Roman" w:eastAsia="TimesNewRomanPSMT" w:hAnsi="Times New Roman" w:cs="Times New Roman"/>
          <w:sz w:val="28"/>
          <w:szCs w:val="28"/>
        </w:rPr>
        <w:t xml:space="preserve"> получал ингаляционные кортик</w:t>
      </w:r>
      <w:r w:rsidR="00D71FF7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D71FF7">
        <w:rPr>
          <w:rFonts w:ascii="Times New Roman" w:eastAsia="TimesNewRomanPSMT" w:hAnsi="Times New Roman" w:cs="Times New Roman"/>
          <w:sz w:val="28"/>
          <w:szCs w:val="28"/>
        </w:rPr>
        <w:t>стероиды</w:t>
      </w:r>
      <w:r w:rsidR="00F82BEE">
        <w:rPr>
          <w:rFonts w:ascii="Times New Roman" w:eastAsia="TimesNewRomanPSMT" w:hAnsi="Times New Roman" w:cs="Times New Roman"/>
          <w:sz w:val="28"/>
          <w:szCs w:val="28"/>
        </w:rPr>
        <w:t xml:space="preserve"> через </w:t>
      </w:r>
      <w:proofErr w:type="spellStart"/>
      <w:r w:rsidR="00F82BEE">
        <w:rPr>
          <w:rFonts w:ascii="Times New Roman" w:eastAsia="TimesNewRomanPSMT" w:hAnsi="Times New Roman" w:cs="Times New Roman"/>
          <w:sz w:val="28"/>
          <w:szCs w:val="28"/>
        </w:rPr>
        <w:t>спейсер</w:t>
      </w:r>
      <w:proofErr w:type="spellEnd"/>
      <w:r w:rsidR="00D71FF7">
        <w:rPr>
          <w:rFonts w:ascii="Times New Roman" w:eastAsia="TimesNewRomanPSMT" w:hAnsi="Times New Roman" w:cs="Times New Roman"/>
          <w:sz w:val="28"/>
          <w:szCs w:val="28"/>
        </w:rPr>
        <w:t>. До 4-х лет отмечались частые респираторные забол</w:t>
      </w:r>
      <w:r w:rsidR="00D71FF7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D71FF7">
        <w:rPr>
          <w:rFonts w:ascii="Times New Roman" w:eastAsia="TimesNewRomanPSMT" w:hAnsi="Times New Roman" w:cs="Times New Roman"/>
          <w:sz w:val="28"/>
          <w:szCs w:val="28"/>
        </w:rPr>
        <w:t>вания, бро</w:t>
      </w:r>
      <w:r w:rsidR="00D71FF7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D71FF7">
        <w:rPr>
          <w:rFonts w:ascii="Times New Roman" w:eastAsia="TimesNewRomanPSMT" w:hAnsi="Times New Roman" w:cs="Times New Roman"/>
          <w:sz w:val="28"/>
          <w:szCs w:val="28"/>
        </w:rPr>
        <w:t>хиты</w:t>
      </w:r>
      <w:r w:rsidR="001D5992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D71FF7">
        <w:rPr>
          <w:rFonts w:ascii="Times New Roman" w:eastAsia="TimesNewRomanPSMT" w:hAnsi="Times New Roman" w:cs="Times New Roman"/>
          <w:sz w:val="28"/>
          <w:szCs w:val="28"/>
        </w:rPr>
        <w:t xml:space="preserve"> в том числе </w:t>
      </w:r>
      <w:proofErr w:type="spellStart"/>
      <w:r w:rsidR="00D71FF7">
        <w:rPr>
          <w:rFonts w:ascii="Times New Roman" w:eastAsia="TimesNewRomanPSMT" w:hAnsi="Times New Roman" w:cs="Times New Roman"/>
          <w:sz w:val="28"/>
          <w:szCs w:val="28"/>
        </w:rPr>
        <w:t>обструктивные</w:t>
      </w:r>
      <w:proofErr w:type="spellEnd"/>
      <w:r w:rsidR="00D71FF7">
        <w:rPr>
          <w:rFonts w:ascii="Times New Roman" w:eastAsia="TimesNewRomanPSMT" w:hAnsi="Times New Roman" w:cs="Times New Roman"/>
          <w:sz w:val="28"/>
          <w:szCs w:val="28"/>
        </w:rPr>
        <w:t xml:space="preserve"> бронхиты. </w:t>
      </w:r>
      <w:r w:rsidR="00F82BEE">
        <w:rPr>
          <w:rFonts w:ascii="Times New Roman" w:eastAsia="TimesNewRomanPSMT" w:hAnsi="Times New Roman" w:cs="Times New Roman"/>
          <w:sz w:val="28"/>
          <w:szCs w:val="28"/>
        </w:rPr>
        <w:t>После 4-х лет - ОРЗ 2-3 раза в год. В возрасте 12 лет поступил в клинику с жалобами на снижение ф</w:t>
      </w:r>
      <w:r w:rsidR="00F82BEE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F82BEE">
        <w:rPr>
          <w:rFonts w:ascii="Times New Roman" w:eastAsia="TimesNewRomanPSMT" w:hAnsi="Times New Roman" w:cs="Times New Roman"/>
          <w:sz w:val="28"/>
          <w:szCs w:val="28"/>
        </w:rPr>
        <w:lastRenderedPageBreak/>
        <w:t>зической активности, быструю утомляемость, появление одышки после физ</w:t>
      </w:r>
      <w:r w:rsidR="00F82BEE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F82BEE">
        <w:rPr>
          <w:rFonts w:ascii="Times New Roman" w:eastAsia="TimesNewRomanPSMT" w:hAnsi="Times New Roman" w:cs="Times New Roman"/>
          <w:sz w:val="28"/>
          <w:szCs w:val="28"/>
        </w:rPr>
        <w:t>ческой нагрузки. При осмотре ребенка: обращала на себя внимание воронкоо</w:t>
      </w:r>
      <w:r w:rsidR="00F82BEE">
        <w:rPr>
          <w:rFonts w:ascii="Times New Roman" w:eastAsia="TimesNewRomanPSMT" w:hAnsi="Times New Roman" w:cs="Times New Roman"/>
          <w:sz w:val="28"/>
          <w:szCs w:val="28"/>
        </w:rPr>
        <w:t>б</w:t>
      </w:r>
      <w:r w:rsidR="00F82BEE">
        <w:rPr>
          <w:rFonts w:ascii="Times New Roman" w:eastAsia="TimesNewRomanPSMT" w:hAnsi="Times New Roman" w:cs="Times New Roman"/>
          <w:sz w:val="28"/>
          <w:szCs w:val="28"/>
        </w:rPr>
        <w:t xml:space="preserve">разная деформация грудной клетки легкой степени, 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>грудная клетка симметри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>ч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>но участв</w:t>
      </w:r>
      <w:r w:rsidR="00CF0FC7">
        <w:rPr>
          <w:rFonts w:ascii="Times New Roman" w:eastAsia="TimesNewRomanPSMT" w:hAnsi="Times New Roman" w:cs="Times New Roman"/>
          <w:sz w:val="28"/>
          <w:szCs w:val="28"/>
        </w:rPr>
        <w:t>овала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 xml:space="preserve"> в акте дыхания, в покое одышки не</w:t>
      </w:r>
      <w:r w:rsidR="00CF0FC7">
        <w:rPr>
          <w:rFonts w:ascii="Times New Roman" w:eastAsia="TimesNewRomanPSMT" w:hAnsi="Times New Roman" w:cs="Times New Roman"/>
          <w:sz w:val="28"/>
          <w:szCs w:val="28"/>
        </w:rPr>
        <w:t xml:space="preserve"> было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>, при аускультации в легких дыхание жесткое, равномерно провод</w:t>
      </w:r>
      <w:r w:rsidR="00CF0FC7">
        <w:rPr>
          <w:rFonts w:ascii="Times New Roman" w:eastAsia="TimesNewRomanPSMT" w:hAnsi="Times New Roman" w:cs="Times New Roman"/>
          <w:sz w:val="28"/>
          <w:szCs w:val="28"/>
        </w:rPr>
        <w:t>илось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 xml:space="preserve"> во все отделы, хрипы не в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>ы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>слушива</w:t>
      </w:r>
      <w:r w:rsidR="00CF0FC7">
        <w:rPr>
          <w:rFonts w:ascii="Times New Roman" w:eastAsia="TimesNewRomanPSMT" w:hAnsi="Times New Roman" w:cs="Times New Roman"/>
          <w:sz w:val="28"/>
          <w:szCs w:val="28"/>
        </w:rPr>
        <w:t>лись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 xml:space="preserve">, тоны сердца ритмичные, </w:t>
      </w:r>
      <w:r w:rsidR="001D5992">
        <w:rPr>
          <w:rFonts w:ascii="Times New Roman" w:eastAsia="TimesNewRomanPSMT" w:hAnsi="Times New Roman" w:cs="Times New Roman"/>
          <w:sz w:val="28"/>
          <w:szCs w:val="28"/>
        </w:rPr>
        <w:t>паренхиматозные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 xml:space="preserve"> органы не увеличены, отеков не</w:t>
      </w:r>
      <w:r w:rsidR="00D215A2">
        <w:rPr>
          <w:rFonts w:ascii="Times New Roman" w:eastAsia="TimesNewRomanPSMT" w:hAnsi="Times New Roman" w:cs="Times New Roman"/>
          <w:sz w:val="28"/>
          <w:szCs w:val="28"/>
        </w:rPr>
        <w:t xml:space="preserve"> выявлено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EE1332">
        <w:rPr>
          <w:rFonts w:ascii="Times New Roman" w:eastAsia="TimesNewRomanPSMT" w:hAnsi="Times New Roman" w:cs="Times New Roman"/>
          <w:sz w:val="28"/>
          <w:szCs w:val="28"/>
        </w:rPr>
        <w:t>Клинический анализ крови</w:t>
      </w:r>
      <w:r w:rsidR="001D5992">
        <w:rPr>
          <w:rFonts w:ascii="Times New Roman" w:eastAsia="TimesNewRomanPSMT" w:hAnsi="Times New Roman" w:cs="Times New Roman"/>
          <w:sz w:val="28"/>
          <w:szCs w:val="28"/>
        </w:rPr>
        <w:t>, мочи, биохимические показ</w:t>
      </w:r>
      <w:r w:rsidR="001D5992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1D5992">
        <w:rPr>
          <w:rFonts w:ascii="Times New Roman" w:eastAsia="TimesNewRomanPSMT" w:hAnsi="Times New Roman" w:cs="Times New Roman"/>
          <w:sz w:val="28"/>
          <w:szCs w:val="28"/>
        </w:rPr>
        <w:t>тели крови (</w:t>
      </w:r>
      <w:proofErr w:type="spellStart"/>
      <w:r w:rsidR="001D5992">
        <w:rPr>
          <w:rFonts w:ascii="Times New Roman" w:eastAsia="TimesNewRomanPSMT" w:hAnsi="Times New Roman" w:cs="Times New Roman"/>
          <w:sz w:val="28"/>
          <w:szCs w:val="28"/>
        </w:rPr>
        <w:t>острофазовые</w:t>
      </w:r>
      <w:proofErr w:type="spellEnd"/>
      <w:r w:rsidR="001D5992">
        <w:rPr>
          <w:rFonts w:ascii="Times New Roman" w:eastAsia="TimesNewRomanPSMT" w:hAnsi="Times New Roman" w:cs="Times New Roman"/>
          <w:sz w:val="28"/>
          <w:szCs w:val="28"/>
        </w:rPr>
        <w:t xml:space="preserve"> показатели, </w:t>
      </w:r>
      <w:proofErr w:type="spellStart"/>
      <w:r w:rsidR="001D5992">
        <w:rPr>
          <w:rFonts w:ascii="Times New Roman" w:eastAsia="TimesNewRomanPSMT" w:hAnsi="Times New Roman" w:cs="Times New Roman"/>
          <w:sz w:val="28"/>
          <w:szCs w:val="28"/>
        </w:rPr>
        <w:t>протеинограмма</w:t>
      </w:r>
      <w:proofErr w:type="spellEnd"/>
      <w:r w:rsidR="001D5992">
        <w:rPr>
          <w:rFonts w:ascii="Times New Roman" w:eastAsia="TimesNewRomanPSMT" w:hAnsi="Times New Roman" w:cs="Times New Roman"/>
          <w:sz w:val="28"/>
          <w:szCs w:val="28"/>
        </w:rPr>
        <w:t>, электролиты крови) в пределах нормы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E13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>При проведении спирограммы выявлены выраженные нар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>шения бро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 xml:space="preserve">хиальной проходимости: </w:t>
      </w:r>
      <w:proofErr w:type="gramStart"/>
      <w:r w:rsidR="00B20F6E">
        <w:rPr>
          <w:rFonts w:ascii="Times New Roman" w:eastAsia="TimesNewRomanPSMT" w:hAnsi="Times New Roman" w:cs="Times New Roman"/>
          <w:sz w:val="28"/>
          <w:szCs w:val="28"/>
        </w:rPr>
        <w:t>ПОС</w:t>
      </w:r>
      <w:proofErr w:type="gramEnd"/>
      <w:r w:rsidR="00B20F6E">
        <w:rPr>
          <w:rFonts w:ascii="Times New Roman" w:eastAsia="TimesNewRomanPSMT" w:hAnsi="Times New Roman" w:cs="Times New Roman"/>
          <w:sz w:val="28"/>
          <w:szCs w:val="28"/>
        </w:rPr>
        <w:t xml:space="preserve"> - 81%, ОФВ</w:t>
      </w:r>
      <w:r w:rsidR="00B20F6E" w:rsidRPr="00B20F6E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 xml:space="preserve"> - 76%, СОС </w:t>
      </w:r>
      <w:r w:rsidR="00B20F6E" w:rsidRPr="00B20F6E">
        <w:rPr>
          <w:rFonts w:ascii="Times New Roman" w:eastAsia="TimesNewRomanPSMT" w:hAnsi="Times New Roman" w:cs="Times New Roman"/>
          <w:sz w:val="28"/>
          <w:szCs w:val="28"/>
          <w:vertAlign w:val="subscript"/>
        </w:rPr>
        <w:t xml:space="preserve">25-75 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>– 44%, МОС</w:t>
      </w:r>
      <w:r w:rsidR="00B20F6E" w:rsidRPr="00B20F6E">
        <w:rPr>
          <w:rFonts w:ascii="Times New Roman" w:eastAsia="TimesNewRomanPSMT" w:hAnsi="Times New Roman" w:cs="Times New Roman"/>
          <w:sz w:val="28"/>
          <w:szCs w:val="28"/>
          <w:vertAlign w:val="subscript"/>
        </w:rPr>
        <w:t xml:space="preserve"> 25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 xml:space="preserve"> - 55%, МОС </w:t>
      </w:r>
      <w:r w:rsidR="00B20F6E" w:rsidRPr="00B20F6E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50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 xml:space="preserve"> – 46%, МОС </w:t>
      </w:r>
      <w:r w:rsidR="00B20F6E" w:rsidRPr="00B20F6E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75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 xml:space="preserve">- 42%, ФЖЕ 88%. После проведения </w:t>
      </w:r>
      <w:r w:rsidR="00EE1332">
        <w:rPr>
          <w:rFonts w:ascii="Times New Roman" w:eastAsia="TimesNewRomanPSMT" w:hAnsi="Times New Roman" w:cs="Times New Roman"/>
          <w:sz w:val="28"/>
          <w:szCs w:val="28"/>
        </w:rPr>
        <w:t>фа</w:t>
      </w:r>
      <w:r w:rsidR="00EE1332"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EE1332">
        <w:rPr>
          <w:rFonts w:ascii="Times New Roman" w:eastAsia="TimesNewRomanPSMT" w:hAnsi="Times New Roman" w:cs="Times New Roman"/>
          <w:sz w:val="28"/>
          <w:szCs w:val="28"/>
        </w:rPr>
        <w:t xml:space="preserve">макологического </w:t>
      </w:r>
      <w:proofErr w:type="spellStart"/>
      <w:r w:rsidR="00EE1332">
        <w:rPr>
          <w:rFonts w:ascii="Times New Roman" w:eastAsia="TimesNewRomanPSMT" w:hAnsi="Times New Roman" w:cs="Times New Roman"/>
          <w:sz w:val="28"/>
          <w:szCs w:val="28"/>
        </w:rPr>
        <w:t>бронходилатационного</w:t>
      </w:r>
      <w:proofErr w:type="spellEnd"/>
      <w:r w:rsidR="00EE1332">
        <w:rPr>
          <w:rFonts w:ascii="Times New Roman" w:eastAsia="TimesNewRomanPSMT" w:hAnsi="Times New Roman" w:cs="Times New Roman"/>
          <w:sz w:val="28"/>
          <w:szCs w:val="28"/>
        </w:rPr>
        <w:t xml:space="preserve"> теста с β-агонистами короткого дейс</w:t>
      </w:r>
      <w:r w:rsidR="00EE1332"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EE1332">
        <w:rPr>
          <w:rFonts w:ascii="Times New Roman" w:eastAsia="TimesNewRomanPSMT" w:hAnsi="Times New Roman" w:cs="Times New Roman"/>
          <w:sz w:val="28"/>
          <w:szCs w:val="28"/>
        </w:rPr>
        <w:t xml:space="preserve">вия обратимости бронхиальной обструкции не получено: </w:t>
      </w:r>
      <w:proofErr w:type="gramStart"/>
      <w:r w:rsidR="00EE1332">
        <w:rPr>
          <w:rFonts w:ascii="Times New Roman" w:eastAsia="TimesNewRomanPSMT" w:hAnsi="Times New Roman" w:cs="Times New Roman"/>
          <w:sz w:val="28"/>
          <w:szCs w:val="28"/>
        </w:rPr>
        <w:t>ПОС</w:t>
      </w:r>
      <w:proofErr w:type="gramEnd"/>
      <w:r w:rsidR="00EE1332">
        <w:rPr>
          <w:rFonts w:ascii="Times New Roman" w:eastAsia="TimesNewRomanPSMT" w:hAnsi="Times New Roman" w:cs="Times New Roman"/>
          <w:sz w:val="28"/>
          <w:szCs w:val="28"/>
        </w:rPr>
        <w:t xml:space="preserve"> - 85%, ОФВ</w:t>
      </w:r>
      <w:r w:rsidR="00EE1332" w:rsidRPr="00B20F6E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="00EE1332">
        <w:rPr>
          <w:rFonts w:ascii="Times New Roman" w:eastAsia="TimesNewRomanPSMT" w:hAnsi="Times New Roman" w:cs="Times New Roman"/>
          <w:sz w:val="28"/>
          <w:szCs w:val="28"/>
        </w:rPr>
        <w:t xml:space="preserve"> - 79%, СОС </w:t>
      </w:r>
      <w:r w:rsidR="00EE1332" w:rsidRPr="00B20F6E">
        <w:rPr>
          <w:rFonts w:ascii="Times New Roman" w:eastAsia="TimesNewRomanPSMT" w:hAnsi="Times New Roman" w:cs="Times New Roman"/>
          <w:sz w:val="28"/>
          <w:szCs w:val="28"/>
          <w:vertAlign w:val="subscript"/>
        </w:rPr>
        <w:t xml:space="preserve">25-75 </w:t>
      </w:r>
      <w:r w:rsidR="00EE1332">
        <w:rPr>
          <w:rFonts w:ascii="Times New Roman" w:eastAsia="TimesNewRomanPSMT" w:hAnsi="Times New Roman" w:cs="Times New Roman"/>
          <w:sz w:val="28"/>
          <w:szCs w:val="28"/>
        </w:rPr>
        <w:t xml:space="preserve">– 69%, ФЖЕ 78%. 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1332">
        <w:rPr>
          <w:rFonts w:ascii="Times New Roman" w:eastAsia="TimesNewRomanPSMT" w:hAnsi="Times New Roman" w:cs="Times New Roman"/>
          <w:sz w:val="28"/>
          <w:szCs w:val="28"/>
        </w:rPr>
        <w:t>На КТ ОГК – признаки фиброза обоих легких, признаки эмфиземы легких</w:t>
      </w:r>
      <w:r w:rsidR="00034E76">
        <w:rPr>
          <w:rFonts w:ascii="Times New Roman" w:eastAsia="TimesNewRomanPSMT" w:hAnsi="Times New Roman" w:cs="Times New Roman"/>
          <w:sz w:val="28"/>
          <w:szCs w:val="28"/>
        </w:rPr>
        <w:t>. УЗИ сердца – пролапс митрального клапана, ф</w:t>
      </w:r>
      <w:r w:rsidR="00034E76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034E76">
        <w:rPr>
          <w:rFonts w:ascii="Times New Roman" w:eastAsia="TimesNewRomanPSMT" w:hAnsi="Times New Roman" w:cs="Times New Roman"/>
          <w:sz w:val="28"/>
          <w:szCs w:val="28"/>
        </w:rPr>
        <w:t xml:space="preserve">зиологическая </w:t>
      </w:r>
      <w:proofErr w:type="spellStart"/>
      <w:r w:rsidR="00034E76">
        <w:rPr>
          <w:rFonts w:ascii="Times New Roman" w:eastAsia="TimesNewRomanPSMT" w:hAnsi="Times New Roman" w:cs="Times New Roman"/>
          <w:sz w:val="28"/>
          <w:szCs w:val="28"/>
        </w:rPr>
        <w:t>регургитация</w:t>
      </w:r>
      <w:proofErr w:type="spellEnd"/>
      <w:r w:rsidR="00034E76">
        <w:rPr>
          <w:rFonts w:ascii="Times New Roman" w:eastAsia="TimesNewRomanPSMT" w:hAnsi="Times New Roman" w:cs="Times New Roman"/>
          <w:sz w:val="28"/>
          <w:szCs w:val="28"/>
        </w:rPr>
        <w:t xml:space="preserve"> на митральном клапане, среднее давление в лего</w:t>
      </w:r>
      <w:r w:rsidR="00034E76">
        <w:rPr>
          <w:rFonts w:ascii="Times New Roman" w:eastAsia="TimesNewRomanPSMT" w:hAnsi="Times New Roman" w:cs="Times New Roman"/>
          <w:sz w:val="28"/>
          <w:szCs w:val="28"/>
        </w:rPr>
        <w:t>ч</w:t>
      </w:r>
      <w:r w:rsidR="00034E76">
        <w:rPr>
          <w:rFonts w:ascii="Times New Roman" w:eastAsia="TimesNewRomanPSMT" w:hAnsi="Times New Roman" w:cs="Times New Roman"/>
          <w:sz w:val="28"/>
          <w:szCs w:val="28"/>
        </w:rPr>
        <w:t>ной артерии - 2,4 мм</w:t>
      </w:r>
      <w:proofErr w:type="gramStart"/>
      <w:r w:rsidR="00034E76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="00034E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4E76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="00034E76">
        <w:rPr>
          <w:rFonts w:ascii="Times New Roman" w:eastAsia="TimesNewRomanPSMT" w:hAnsi="Times New Roman" w:cs="Times New Roman"/>
          <w:sz w:val="28"/>
          <w:szCs w:val="28"/>
        </w:rPr>
        <w:t>т</w:t>
      </w:r>
      <w:proofErr w:type="spellEnd"/>
      <w:r w:rsidR="00034E76">
        <w:rPr>
          <w:rFonts w:ascii="Times New Roman" w:eastAsia="TimesNewRomanPSMT" w:hAnsi="Times New Roman" w:cs="Times New Roman"/>
          <w:sz w:val="28"/>
          <w:szCs w:val="28"/>
        </w:rPr>
        <w:t xml:space="preserve">. ст., ФВ - 73%. На основании анамнестических данных и результатов проведенного обследования выставлен диагноз хроническое </w:t>
      </w:r>
      <w:proofErr w:type="spellStart"/>
      <w:r w:rsidR="00034E76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034E76">
        <w:rPr>
          <w:rFonts w:ascii="Times New Roman" w:eastAsia="TimesNewRomanPSMT" w:hAnsi="Times New Roman" w:cs="Times New Roman"/>
          <w:sz w:val="28"/>
          <w:szCs w:val="28"/>
        </w:rPr>
        <w:t>б</w:t>
      </w:r>
      <w:r w:rsidR="00034E76">
        <w:rPr>
          <w:rFonts w:ascii="Times New Roman" w:eastAsia="TimesNewRomanPSMT" w:hAnsi="Times New Roman" w:cs="Times New Roman"/>
          <w:sz w:val="28"/>
          <w:szCs w:val="28"/>
        </w:rPr>
        <w:t>структивное</w:t>
      </w:r>
      <w:proofErr w:type="spellEnd"/>
      <w:r w:rsidR="00034E76">
        <w:rPr>
          <w:rFonts w:ascii="Times New Roman" w:eastAsia="TimesNewRomanPSMT" w:hAnsi="Times New Roman" w:cs="Times New Roman"/>
          <w:sz w:val="28"/>
          <w:szCs w:val="28"/>
        </w:rPr>
        <w:t xml:space="preserve"> заболевание легких, период ремиссии. В терапии назначен </w:t>
      </w:r>
      <w:proofErr w:type="spellStart"/>
      <w:r w:rsidR="00034E76">
        <w:rPr>
          <w:rFonts w:ascii="Times New Roman" w:eastAsia="TimesNewRomanPSMT" w:hAnsi="Times New Roman" w:cs="Times New Roman"/>
          <w:sz w:val="28"/>
          <w:szCs w:val="28"/>
        </w:rPr>
        <w:t>фл</w:t>
      </w:r>
      <w:r w:rsidR="00034E76">
        <w:rPr>
          <w:rFonts w:ascii="Times New Roman" w:eastAsia="TimesNewRomanPSMT" w:hAnsi="Times New Roman" w:cs="Times New Roman"/>
          <w:sz w:val="28"/>
          <w:szCs w:val="28"/>
        </w:rPr>
        <w:t>ю</w:t>
      </w:r>
      <w:r w:rsidR="00034E76">
        <w:rPr>
          <w:rFonts w:ascii="Times New Roman" w:eastAsia="TimesNewRomanPSMT" w:hAnsi="Times New Roman" w:cs="Times New Roman"/>
          <w:sz w:val="28"/>
          <w:szCs w:val="28"/>
        </w:rPr>
        <w:t>тиксон</w:t>
      </w:r>
      <w:proofErr w:type="spellEnd"/>
      <w:r w:rsidR="00034E76">
        <w:rPr>
          <w:rFonts w:ascii="Times New Roman" w:eastAsia="TimesNewRomanPSMT" w:hAnsi="Times New Roman" w:cs="Times New Roman"/>
          <w:sz w:val="28"/>
          <w:szCs w:val="28"/>
        </w:rPr>
        <w:t xml:space="preserve"> 125 мкг  (по</w:t>
      </w:r>
      <w:r w:rsidR="004817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34E76">
        <w:rPr>
          <w:rFonts w:ascii="Times New Roman" w:eastAsia="TimesNewRomanPSMT" w:hAnsi="Times New Roman" w:cs="Times New Roman"/>
          <w:sz w:val="28"/>
          <w:szCs w:val="28"/>
        </w:rPr>
        <w:t>1 вдоху 2 раза в сутки).</w:t>
      </w:r>
      <w:r w:rsidR="000F09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F09B4" w:rsidRPr="00197492">
        <w:rPr>
          <w:rFonts w:ascii="Times New Roman" w:eastAsia="TimesNewRomanPSMT" w:hAnsi="Times New Roman" w:cs="Times New Roman"/>
          <w:sz w:val="28"/>
          <w:szCs w:val="28"/>
        </w:rPr>
        <w:t>Терапию ингаляционными кортик</w:t>
      </w:r>
      <w:r w:rsidR="000F09B4" w:rsidRPr="00197492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0F09B4" w:rsidRPr="00197492">
        <w:rPr>
          <w:rFonts w:ascii="Times New Roman" w:eastAsia="TimesNewRomanPSMT" w:hAnsi="Times New Roman" w:cs="Times New Roman"/>
          <w:sz w:val="28"/>
          <w:szCs w:val="28"/>
        </w:rPr>
        <w:t>стероидами ребенок получал в течение 9 месяцев.</w:t>
      </w:r>
      <w:r w:rsidR="000F09B4">
        <w:rPr>
          <w:rFonts w:ascii="Times New Roman" w:eastAsia="TimesNewRomanPSMT" w:hAnsi="Times New Roman" w:cs="Times New Roman"/>
          <w:sz w:val="28"/>
          <w:szCs w:val="28"/>
        </w:rPr>
        <w:t xml:space="preserve"> При плановом обследовании в стационаре через 1 год и 2 месяца у ребенка сохраняются жалобы на появл</w:t>
      </w:r>
      <w:r w:rsidR="000F09B4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0F09B4">
        <w:rPr>
          <w:rFonts w:ascii="Times New Roman" w:eastAsia="TimesNewRomanPSMT" w:hAnsi="Times New Roman" w:cs="Times New Roman"/>
          <w:sz w:val="28"/>
          <w:szCs w:val="28"/>
        </w:rPr>
        <w:t>ние одышки</w:t>
      </w:r>
      <w:r w:rsidR="001E1562">
        <w:rPr>
          <w:rFonts w:ascii="Times New Roman" w:eastAsia="TimesNewRomanPSMT" w:hAnsi="Times New Roman" w:cs="Times New Roman"/>
          <w:sz w:val="28"/>
          <w:szCs w:val="28"/>
        </w:rPr>
        <w:t>, кашля</w:t>
      </w:r>
      <w:r w:rsidR="000F09B4">
        <w:rPr>
          <w:rFonts w:ascii="Times New Roman" w:eastAsia="TimesNewRomanPSMT" w:hAnsi="Times New Roman" w:cs="Times New Roman"/>
          <w:sz w:val="28"/>
          <w:szCs w:val="28"/>
        </w:rPr>
        <w:t xml:space="preserve"> после физической нагрузки. В течение </w:t>
      </w:r>
      <w:r w:rsidR="00CE0E27">
        <w:rPr>
          <w:rFonts w:ascii="Times New Roman" w:eastAsia="TimesNewRomanPSMT" w:hAnsi="Times New Roman" w:cs="Times New Roman"/>
          <w:sz w:val="28"/>
          <w:szCs w:val="28"/>
        </w:rPr>
        <w:t>года ребенок п</w:t>
      </w:r>
      <w:r w:rsidR="00A25682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CE0E27"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CE0E27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CE0E27">
        <w:rPr>
          <w:rFonts w:ascii="Times New Roman" w:eastAsia="TimesNewRomanPSMT" w:hAnsi="Times New Roman" w:cs="Times New Roman"/>
          <w:sz w:val="28"/>
          <w:szCs w:val="28"/>
        </w:rPr>
        <w:t xml:space="preserve">нес 2 эпизода респираторной инфекции в легкой форме. </w:t>
      </w:r>
      <w:r w:rsidR="001E1562">
        <w:rPr>
          <w:rFonts w:ascii="Times New Roman" w:eastAsia="TimesNewRomanPSMT" w:hAnsi="Times New Roman" w:cs="Times New Roman"/>
          <w:sz w:val="28"/>
          <w:szCs w:val="28"/>
        </w:rPr>
        <w:t>При обследовании р</w:t>
      </w:r>
      <w:r w:rsidR="001E1562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1E1562">
        <w:rPr>
          <w:rFonts w:ascii="Times New Roman" w:eastAsia="TimesNewRomanPSMT" w:hAnsi="Times New Roman" w:cs="Times New Roman"/>
          <w:sz w:val="28"/>
          <w:szCs w:val="28"/>
        </w:rPr>
        <w:t>бенка обращает на себя внимание отставание в физическом развитии (</w:t>
      </w:r>
      <w:r w:rsidR="00485A11">
        <w:rPr>
          <w:rFonts w:ascii="Times New Roman" w:eastAsia="TimesNewRomanPSMT" w:hAnsi="Times New Roman" w:cs="Times New Roman"/>
          <w:sz w:val="28"/>
          <w:szCs w:val="28"/>
        </w:rPr>
        <w:t>масса т</w:t>
      </w:r>
      <w:r w:rsidR="00485A11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485A11">
        <w:rPr>
          <w:rFonts w:ascii="Times New Roman" w:eastAsia="TimesNewRomanPSMT" w:hAnsi="Times New Roman" w:cs="Times New Roman"/>
          <w:sz w:val="28"/>
          <w:szCs w:val="28"/>
        </w:rPr>
        <w:t>ла 33 к</w:t>
      </w:r>
      <w:r w:rsidR="00197492">
        <w:rPr>
          <w:rFonts w:ascii="Times New Roman" w:eastAsia="TimesNewRomanPSMT" w:hAnsi="Times New Roman" w:cs="Times New Roman"/>
          <w:sz w:val="28"/>
          <w:szCs w:val="28"/>
        </w:rPr>
        <w:t xml:space="preserve">г. </w:t>
      </w:r>
      <w:r w:rsidR="00D215A2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485A11" w:rsidRPr="00485A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97492" w:rsidRPr="00197492">
        <w:rPr>
          <w:rFonts w:ascii="Times New Roman" w:eastAsia="TimesNewRomanPSMT" w:hAnsi="Times New Roman" w:cs="Times New Roman"/>
          <w:sz w:val="28"/>
          <w:szCs w:val="28"/>
        </w:rPr>
        <w:t xml:space="preserve">10 </w:t>
      </w:r>
      <w:proofErr w:type="spellStart"/>
      <w:r w:rsidR="00197492" w:rsidRPr="00197492">
        <w:rPr>
          <w:rFonts w:ascii="Times New Roman" w:eastAsia="TimesNewRomanPSMT" w:hAnsi="Times New Roman" w:cs="Times New Roman"/>
          <w:sz w:val="28"/>
          <w:szCs w:val="28"/>
        </w:rPr>
        <w:t>центилей</w:t>
      </w:r>
      <w:proofErr w:type="spellEnd"/>
      <w:r w:rsidR="001E1562" w:rsidRPr="0019749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485A11" w:rsidRPr="00197492">
        <w:rPr>
          <w:rFonts w:ascii="Times New Roman" w:eastAsia="TimesNewRomanPSMT" w:hAnsi="Times New Roman" w:cs="Times New Roman"/>
          <w:sz w:val="28"/>
          <w:szCs w:val="28"/>
        </w:rPr>
        <w:t>рост 146 см</w:t>
      </w:r>
      <w:r w:rsidR="00197492" w:rsidRPr="00197492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485A11" w:rsidRPr="001974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817D2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97492" w:rsidRPr="00197492">
        <w:rPr>
          <w:rFonts w:ascii="Times New Roman" w:eastAsia="TimesNewRomanPSMT" w:hAnsi="Times New Roman" w:cs="Times New Roman"/>
          <w:sz w:val="28"/>
          <w:szCs w:val="28"/>
        </w:rPr>
        <w:t xml:space="preserve">10-25 </w:t>
      </w:r>
      <w:proofErr w:type="spellStart"/>
      <w:r w:rsidR="00197492" w:rsidRPr="00197492">
        <w:rPr>
          <w:rFonts w:ascii="Times New Roman" w:eastAsia="TimesNewRomanPSMT" w:hAnsi="Times New Roman" w:cs="Times New Roman"/>
          <w:sz w:val="28"/>
          <w:szCs w:val="28"/>
        </w:rPr>
        <w:t>центилей</w:t>
      </w:r>
      <w:proofErr w:type="spellEnd"/>
      <w:r w:rsidR="00485A11" w:rsidRPr="00197492">
        <w:rPr>
          <w:rFonts w:ascii="Times New Roman" w:eastAsia="TimesNewRomanPSMT" w:hAnsi="Times New Roman" w:cs="Times New Roman"/>
          <w:sz w:val="28"/>
          <w:szCs w:val="28"/>
        </w:rPr>
        <w:t>), деформация грудной клетки не у</w:t>
      </w:r>
      <w:r w:rsidR="00485A11">
        <w:rPr>
          <w:rFonts w:ascii="Times New Roman" w:eastAsia="TimesNewRomanPSMT" w:hAnsi="Times New Roman" w:cs="Times New Roman"/>
          <w:sz w:val="28"/>
          <w:szCs w:val="28"/>
        </w:rPr>
        <w:t xml:space="preserve">величилась. </w:t>
      </w:r>
      <w:r w:rsidR="00612C09">
        <w:rPr>
          <w:rFonts w:ascii="Times New Roman" w:eastAsia="TimesNewRomanPSMT" w:hAnsi="Times New Roman" w:cs="Times New Roman"/>
          <w:sz w:val="28"/>
          <w:szCs w:val="28"/>
        </w:rPr>
        <w:t xml:space="preserve">При аускультации легких – дыхание жесткое, хрипы не выслушиваются. 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>Кл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>нический анализ крови</w:t>
      </w:r>
      <w:r w:rsidR="004817D2">
        <w:rPr>
          <w:rFonts w:ascii="Times New Roman" w:eastAsia="TimesNewRomanPSMT" w:hAnsi="Times New Roman" w:cs="Times New Roman"/>
          <w:sz w:val="28"/>
          <w:szCs w:val="28"/>
        </w:rPr>
        <w:t xml:space="preserve"> в переделах допустимых границ нормы. По данным спирограммы сохраняются нарушения бронхиальной пр</w:t>
      </w:r>
      <w:r w:rsidR="004817D2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4817D2">
        <w:rPr>
          <w:rFonts w:ascii="Times New Roman" w:eastAsia="TimesNewRomanPSMT" w:hAnsi="Times New Roman" w:cs="Times New Roman"/>
          <w:sz w:val="28"/>
          <w:szCs w:val="28"/>
        </w:rPr>
        <w:t>ходимости.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 xml:space="preserve"> Спирограмма до физической нагрузки: </w:t>
      </w:r>
      <w:proofErr w:type="gramStart"/>
      <w:r w:rsidR="00B20F6E">
        <w:rPr>
          <w:rFonts w:ascii="Times New Roman" w:eastAsia="TimesNewRomanPSMT" w:hAnsi="Times New Roman" w:cs="Times New Roman"/>
          <w:sz w:val="28"/>
          <w:szCs w:val="28"/>
        </w:rPr>
        <w:t>ПОС</w:t>
      </w:r>
      <w:proofErr w:type="gramEnd"/>
      <w:r w:rsidR="00B20F6E">
        <w:rPr>
          <w:rFonts w:ascii="Times New Roman" w:eastAsia="TimesNewRomanPSMT" w:hAnsi="Times New Roman" w:cs="Times New Roman"/>
          <w:sz w:val="28"/>
          <w:szCs w:val="28"/>
        </w:rPr>
        <w:t xml:space="preserve"> - 80%, ОФВ</w:t>
      </w:r>
      <w:r w:rsidR="00B20F6E" w:rsidRPr="00B20F6E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 xml:space="preserve"> - 61%, СОС </w:t>
      </w:r>
      <w:r w:rsidR="00B20F6E" w:rsidRPr="00C566BA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25-75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 xml:space="preserve"> – 46%, 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>ЖЕЛ 76%.</w:t>
      </w:r>
      <w:r w:rsidR="00260C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>На спирограмме, проведенной после физической нагрузки в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>ы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>явлено снижение ОФВ</w:t>
      </w:r>
      <w:r w:rsidR="00C566BA" w:rsidRPr="00C566BA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 xml:space="preserve">, ПОС, ЖЕЛ: </w:t>
      </w:r>
      <w:proofErr w:type="gramStart"/>
      <w:r w:rsidR="00C566BA">
        <w:rPr>
          <w:rFonts w:ascii="Times New Roman" w:eastAsia="TimesNewRomanPSMT" w:hAnsi="Times New Roman" w:cs="Times New Roman"/>
          <w:sz w:val="28"/>
          <w:szCs w:val="28"/>
        </w:rPr>
        <w:t>ПОС</w:t>
      </w:r>
      <w:proofErr w:type="gramEnd"/>
      <w:r w:rsidR="00C566BA">
        <w:rPr>
          <w:rFonts w:ascii="Times New Roman" w:eastAsia="TimesNewRomanPSMT" w:hAnsi="Times New Roman" w:cs="Times New Roman"/>
          <w:sz w:val="28"/>
          <w:szCs w:val="28"/>
        </w:rPr>
        <w:t xml:space="preserve"> - 52%, ОФВ</w:t>
      </w:r>
      <w:r w:rsidR="00C566BA" w:rsidRPr="00B20F6E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 xml:space="preserve"> - 55%, СОС </w:t>
      </w:r>
      <w:r w:rsidR="00C566BA" w:rsidRPr="00C566BA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25-75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 xml:space="preserve"> – 50%, ЖЕЛ 70%.  При проведении теста с </w:t>
      </w:r>
      <w:proofErr w:type="spellStart"/>
      <w:r w:rsidR="00C566BA">
        <w:rPr>
          <w:rFonts w:ascii="Times New Roman" w:eastAsia="TimesNewRomanPSMT" w:hAnsi="Times New Roman" w:cs="Times New Roman"/>
          <w:sz w:val="28"/>
          <w:szCs w:val="28"/>
        </w:rPr>
        <w:t>бронходилататорами</w:t>
      </w:r>
      <w:proofErr w:type="spellEnd"/>
      <w:r w:rsidR="00C566BA">
        <w:rPr>
          <w:rFonts w:ascii="Times New Roman" w:eastAsia="TimesNewRomanPSMT" w:hAnsi="Times New Roman" w:cs="Times New Roman"/>
          <w:sz w:val="28"/>
          <w:szCs w:val="28"/>
        </w:rPr>
        <w:t xml:space="preserve"> прироста ОФВ</w:t>
      </w:r>
      <w:r w:rsidR="00C566BA" w:rsidRPr="00C566BA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 xml:space="preserve"> не п</w:t>
      </w:r>
      <w:r w:rsidR="00AF17B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 xml:space="preserve">лучено, что свидетельствует об отсутствии </w:t>
      </w:r>
      <w:r w:rsidR="00AF17BD">
        <w:rPr>
          <w:rFonts w:ascii="Times New Roman" w:eastAsia="TimesNewRomanPSMT" w:hAnsi="Times New Roman" w:cs="Times New Roman"/>
          <w:sz w:val="28"/>
          <w:szCs w:val="28"/>
        </w:rPr>
        <w:t xml:space="preserve">обратимости 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>бронхиал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>ь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 xml:space="preserve">ной обструкции. </w:t>
      </w:r>
      <w:r w:rsidR="00AF17BD">
        <w:rPr>
          <w:rFonts w:ascii="Times New Roman" w:eastAsia="TimesNewRomanPSMT" w:hAnsi="Times New Roman" w:cs="Times New Roman"/>
          <w:sz w:val="28"/>
          <w:szCs w:val="28"/>
        </w:rPr>
        <w:t>Спирограмма исходная:</w:t>
      </w:r>
      <w:r w:rsidR="00C566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F17BD" w:rsidRPr="00953D56">
        <w:rPr>
          <w:rFonts w:ascii="Times New Roman" w:eastAsia="TimesNewRomanPSMT" w:hAnsi="Times New Roman" w:cs="Times New Roman"/>
          <w:sz w:val="28"/>
          <w:szCs w:val="28"/>
        </w:rPr>
        <w:t xml:space="preserve">ПОС - </w:t>
      </w:r>
      <w:r w:rsidR="00953D56" w:rsidRPr="00953D56">
        <w:rPr>
          <w:rFonts w:ascii="Times New Roman" w:eastAsia="TimesNewRomanPSMT" w:hAnsi="Times New Roman" w:cs="Times New Roman"/>
          <w:sz w:val="28"/>
          <w:szCs w:val="28"/>
        </w:rPr>
        <w:t>84</w:t>
      </w:r>
      <w:r w:rsidR="00AF17BD" w:rsidRPr="00953D56">
        <w:rPr>
          <w:rFonts w:ascii="Times New Roman" w:eastAsia="TimesNewRomanPSMT" w:hAnsi="Times New Roman" w:cs="Times New Roman"/>
          <w:sz w:val="28"/>
          <w:szCs w:val="28"/>
        </w:rPr>
        <w:t>%, ОФВ</w:t>
      </w:r>
      <w:r w:rsidR="00AF17BD" w:rsidRPr="00953D56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="00AF17BD" w:rsidRPr="00953D56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="00953D56" w:rsidRPr="00953D56">
        <w:rPr>
          <w:rFonts w:ascii="Times New Roman" w:eastAsia="TimesNewRomanPSMT" w:hAnsi="Times New Roman" w:cs="Times New Roman"/>
          <w:sz w:val="28"/>
          <w:szCs w:val="28"/>
        </w:rPr>
        <w:t>76</w:t>
      </w:r>
      <w:r w:rsidR="00AF17BD" w:rsidRPr="00953D56">
        <w:rPr>
          <w:rFonts w:ascii="Times New Roman" w:eastAsia="TimesNewRomanPSMT" w:hAnsi="Times New Roman" w:cs="Times New Roman"/>
          <w:sz w:val="28"/>
          <w:szCs w:val="28"/>
        </w:rPr>
        <w:t>%,</w:t>
      </w:r>
      <w:r w:rsidR="00AF17BD" w:rsidRPr="00AF17BD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 </w:t>
      </w:r>
      <w:r w:rsidR="00AF17BD" w:rsidRPr="00953D56">
        <w:rPr>
          <w:rFonts w:ascii="Times New Roman" w:eastAsia="TimesNewRomanPSMT" w:hAnsi="Times New Roman" w:cs="Times New Roman"/>
          <w:sz w:val="28"/>
          <w:szCs w:val="28"/>
        </w:rPr>
        <w:t>ЖЕЛ 7</w:t>
      </w:r>
      <w:r w:rsidR="00953D56" w:rsidRPr="00953D56">
        <w:rPr>
          <w:rFonts w:ascii="Times New Roman" w:eastAsia="TimesNewRomanPSMT" w:hAnsi="Times New Roman" w:cs="Times New Roman"/>
          <w:sz w:val="28"/>
          <w:szCs w:val="28"/>
        </w:rPr>
        <w:t>7</w:t>
      </w:r>
      <w:r w:rsidR="00AF17BD" w:rsidRPr="00953D56">
        <w:rPr>
          <w:rFonts w:ascii="Times New Roman" w:eastAsia="TimesNewRomanPSMT" w:hAnsi="Times New Roman" w:cs="Times New Roman"/>
          <w:sz w:val="28"/>
          <w:szCs w:val="28"/>
        </w:rPr>
        <w:t>%. С</w:t>
      </w:r>
      <w:r w:rsidR="00AF17BD">
        <w:rPr>
          <w:rFonts w:ascii="Times New Roman" w:eastAsia="TimesNewRomanPSMT" w:hAnsi="Times New Roman" w:cs="Times New Roman"/>
          <w:sz w:val="28"/>
          <w:szCs w:val="28"/>
        </w:rPr>
        <w:t>пирограмма п</w:t>
      </w:r>
      <w:r w:rsidR="00AF17B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AF17BD">
        <w:rPr>
          <w:rFonts w:ascii="Times New Roman" w:eastAsia="TimesNewRomanPSMT" w:hAnsi="Times New Roman" w:cs="Times New Roman"/>
          <w:sz w:val="28"/>
          <w:szCs w:val="28"/>
        </w:rPr>
        <w:t xml:space="preserve">сле пробы с  </w:t>
      </w:r>
      <w:proofErr w:type="spellStart"/>
      <w:proofErr w:type="gramStart"/>
      <w:r w:rsidR="00AF17BD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spellEnd"/>
      <w:proofErr w:type="gramEnd"/>
      <w:r w:rsidR="00AF17BD">
        <w:rPr>
          <w:rFonts w:ascii="Times New Roman" w:eastAsia="TimesNewRomanPSMT" w:hAnsi="Times New Roman" w:cs="Times New Roman"/>
          <w:sz w:val="28"/>
          <w:szCs w:val="28"/>
        </w:rPr>
        <w:t xml:space="preserve"> β-агонистами короткого действия:</w:t>
      </w:r>
      <w:r w:rsidR="00AF17BD" w:rsidRPr="00AF17BD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F17BD" w:rsidRPr="00953D56">
        <w:rPr>
          <w:rFonts w:ascii="Times New Roman" w:eastAsia="TimesNewRomanPSMT" w:hAnsi="Times New Roman" w:cs="Times New Roman"/>
          <w:sz w:val="28"/>
          <w:szCs w:val="28"/>
        </w:rPr>
        <w:t>ПОС</w:t>
      </w:r>
      <w:proofErr w:type="gramEnd"/>
      <w:r w:rsidR="00AF17BD" w:rsidRPr="00953D56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="00953D56" w:rsidRPr="00953D56">
        <w:rPr>
          <w:rFonts w:ascii="Times New Roman" w:eastAsia="TimesNewRomanPSMT" w:hAnsi="Times New Roman" w:cs="Times New Roman"/>
          <w:sz w:val="28"/>
          <w:szCs w:val="28"/>
        </w:rPr>
        <w:t>82</w:t>
      </w:r>
      <w:r w:rsidR="00AF17BD" w:rsidRPr="00953D56">
        <w:rPr>
          <w:rFonts w:ascii="Times New Roman" w:eastAsia="TimesNewRomanPSMT" w:hAnsi="Times New Roman" w:cs="Times New Roman"/>
          <w:sz w:val="28"/>
          <w:szCs w:val="28"/>
        </w:rPr>
        <w:t>%, ОФВ</w:t>
      </w:r>
      <w:r w:rsidR="00AF17BD" w:rsidRPr="00953D56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="00AF17BD" w:rsidRPr="00953D56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="00953D56" w:rsidRPr="00953D56">
        <w:rPr>
          <w:rFonts w:ascii="Times New Roman" w:eastAsia="TimesNewRomanPSMT" w:hAnsi="Times New Roman" w:cs="Times New Roman"/>
          <w:sz w:val="28"/>
          <w:szCs w:val="28"/>
        </w:rPr>
        <w:t>77</w:t>
      </w:r>
      <w:r w:rsidR="00AF17BD" w:rsidRPr="00953D56">
        <w:rPr>
          <w:rFonts w:ascii="Times New Roman" w:eastAsia="TimesNewRomanPSMT" w:hAnsi="Times New Roman" w:cs="Times New Roman"/>
          <w:sz w:val="28"/>
          <w:szCs w:val="28"/>
        </w:rPr>
        <w:t>%, ЖЕЛ 7</w:t>
      </w:r>
      <w:r w:rsidR="00953D56" w:rsidRPr="00953D56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AF17BD" w:rsidRPr="00953D56">
        <w:rPr>
          <w:rFonts w:ascii="Times New Roman" w:eastAsia="TimesNewRomanPSMT" w:hAnsi="Times New Roman" w:cs="Times New Roman"/>
          <w:sz w:val="28"/>
          <w:szCs w:val="28"/>
        </w:rPr>
        <w:t>%.</w:t>
      </w:r>
      <w:r w:rsidR="00AF17BD">
        <w:rPr>
          <w:rFonts w:ascii="Times New Roman" w:eastAsia="TimesNewRomanPSMT" w:hAnsi="Times New Roman" w:cs="Times New Roman"/>
          <w:sz w:val="28"/>
          <w:szCs w:val="28"/>
        </w:rPr>
        <w:t xml:space="preserve"> УЗИ сердца с </w:t>
      </w:r>
      <w:proofErr w:type="spellStart"/>
      <w:r w:rsidR="00AF17BD">
        <w:rPr>
          <w:rFonts w:ascii="Times New Roman" w:eastAsia="TimesNewRomanPSMT" w:hAnsi="Times New Roman" w:cs="Times New Roman"/>
          <w:sz w:val="28"/>
          <w:szCs w:val="28"/>
        </w:rPr>
        <w:t>допплерографией</w:t>
      </w:r>
      <w:proofErr w:type="spellEnd"/>
      <w:r w:rsidR="00AF17BD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="00AF17BD" w:rsidRPr="00953D56">
        <w:rPr>
          <w:rFonts w:ascii="Times New Roman" w:eastAsia="TimesNewRomanPSMT" w:hAnsi="Times New Roman" w:cs="Times New Roman"/>
          <w:sz w:val="28"/>
          <w:szCs w:val="28"/>
        </w:rPr>
        <w:t>ложная хорда в поло</w:t>
      </w:r>
      <w:r w:rsidR="00AF17BD" w:rsidRPr="00953D56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AF17BD" w:rsidRPr="00953D56">
        <w:rPr>
          <w:rFonts w:ascii="Times New Roman" w:eastAsia="TimesNewRomanPSMT" w:hAnsi="Times New Roman" w:cs="Times New Roman"/>
          <w:sz w:val="28"/>
          <w:szCs w:val="28"/>
        </w:rPr>
        <w:t xml:space="preserve">ти левого желудочка, </w:t>
      </w:r>
      <w:r w:rsidR="00953D56" w:rsidRPr="00953D56">
        <w:rPr>
          <w:rFonts w:ascii="Times New Roman" w:eastAsia="TimesNewRomanPSMT" w:hAnsi="Times New Roman" w:cs="Times New Roman"/>
          <w:sz w:val="28"/>
          <w:szCs w:val="28"/>
        </w:rPr>
        <w:t>показатели сократительной и насосной функции левого желу</w:t>
      </w:r>
      <w:r w:rsidR="004817D2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953D56" w:rsidRPr="00953D56">
        <w:rPr>
          <w:rFonts w:ascii="Times New Roman" w:eastAsia="TimesNewRomanPSMT" w:hAnsi="Times New Roman" w:cs="Times New Roman"/>
          <w:sz w:val="28"/>
          <w:szCs w:val="28"/>
        </w:rPr>
        <w:t>очка в норме, ФВ 66%</w:t>
      </w:r>
      <w:r w:rsidR="00B20F6E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C5E6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F17BD">
        <w:rPr>
          <w:rFonts w:ascii="Times New Roman" w:eastAsia="TimesNewRomanPSMT" w:hAnsi="Times New Roman" w:cs="Times New Roman"/>
          <w:sz w:val="28"/>
          <w:szCs w:val="28"/>
        </w:rPr>
        <w:t xml:space="preserve">ЭКГ: </w:t>
      </w:r>
      <w:proofErr w:type="spellStart"/>
      <w:r w:rsidR="00AF17BD">
        <w:rPr>
          <w:rFonts w:ascii="Times New Roman" w:eastAsia="TimesNewRomanPSMT" w:hAnsi="Times New Roman" w:cs="Times New Roman"/>
          <w:sz w:val="28"/>
          <w:szCs w:val="28"/>
        </w:rPr>
        <w:t>синусовая</w:t>
      </w:r>
      <w:proofErr w:type="spellEnd"/>
      <w:r w:rsidR="00AF17BD">
        <w:rPr>
          <w:rFonts w:ascii="Times New Roman" w:eastAsia="TimesNewRomanPSMT" w:hAnsi="Times New Roman" w:cs="Times New Roman"/>
          <w:sz w:val="28"/>
          <w:szCs w:val="28"/>
        </w:rPr>
        <w:t xml:space="preserve"> брадикардия, ЧСС 62 в мин, ЭОС расположена но</w:t>
      </w:r>
      <w:r w:rsidR="00AF17BD"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AF17BD">
        <w:rPr>
          <w:rFonts w:ascii="Times New Roman" w:eastAsia="TimesNewRomanPSMT" w:hAnsi="Times New Roman" w:cs="Times New Roman"/>
          <w:sz w:val="28"/>
          <w:szCs w:val="28"/>
        </w:rPr>
        <w:t xml:space="preserve">мально, нарушение процессов </w:t>
      </w:r>
      <w:proofErr w:type="spellStart"/>
      <w:r w:rsidR="00AF17BD">
        <w:rPr>
          <w:rFonts w:ascii="Times New Roman" w:eastAsia="TimesNewRomanPSMT" w:hAnsi="Times New Roman" w:cs="Times New Roman"/>
          <w:sz w:val="28"/>
          <w:szCs w:val="28"/>
        </w:rPr>
        <w:t>реполяризации</w:t>
      </w:r>
      <w:proofErr w:type="spellEnd"/>
      <w:r w:rsidR="00AF17BD">
        <w:rPr>
          <w:rFonts w:ascii="Times New Roman" w:eastAsia="TimesNewRomanPSMT" w:hAnsi="Times New Roman" w:cs="Times New Roman"/>
          <w:sz w:val="28"/>
          <w:szCs w:val="28"/>
        </w:rPr>
        <w:t xml:space="preserve"> в миокарде, </w:t>
      </w:r>
      <w:r w:rsidR="00AF17BD">
        <w:rPr>
          <w:rFonts w:ascii="Times New Roman" w:eastAsia="TimesNewRomanPSMT" w:hAnsi="Times New Roman" w:cs="Times New Roman"/>
          <w:sz w:val="28"/>
          <w:szCs w:val="28"/>
          <w:lang w:val="en-US"/>
        </w:rPr>
        <w:t>QT</w:t>
      </w:r>
      <w:r w:rsidR="00AF17BD">
        <w:rPr>
          <w:rFonts w:ascii="Times New Roman" w:eastAsia="TimesNewRomanPSMT" w:hAnsi="Times New Roman" w:cs="Times New Roman"/>
          <w:sz w:val="28"/>
          <w:szCs w:val="28"/>
        </w:rPr>
        <w:t xml:space="preserve"> 418 (норма 380). На основании полученных результатов </w:t>
      </w:r>
      <w:r w:rsidR="008A4782">
        <w:rPr>
          <w:rFonts w:ascii="Times New Roman" w:eastAsia="TimesNewRomanPSMT" w:hAnsi="Times New Roman" w:cs="Times New Roman"/>
          <w:sz w:val="28"/>
          <w:szCs w:val="28"/>
        </w:rPr>
        <w:t xml:space="preserve">обследования, </w:t>
      </w:r>
      <w:r w:rsidR="00AF17BD">
        <w:rPr>
          <w:rFonts w:ascii="Times New Roman" w:eastAsia="TimesNewRomanPSMT" w:hAnsi="Times New Roman" w:cs="Times New Roman"/>
          <w:sz w:val="28"/>
          <w:szCs w:val="28"/>
        </w:rPr>
        <w:t>можно говорить о прогрессировании хронического заболевания легких у данного р</w:t>
      </w:r>
      <w:r w:rsidR="00AF17B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AF17BD">
        <w:rPr>
          <w:rFonts w:ascii="Times New Roman" w:eastAsia="TimesNewRomanPSMT" w:hAnsi="Times New Roman" w:cs="Times New Roman"/>
          <w:sz w:val="28"/>
          <w:szCs w:val="28"/>
        </w:rPr>
        <w:t>бенка</w:t>
      </w:r>
      <w:r w:rsidR="008A4782">
        <w:rPr>
          <w:rFonts w:ascii="Times New Roman" w:eastAsia="TimesNewRomanPSMT" w:hAnsi="Times New Roman" w:cs="Times New Roman"/>
          <w:sz w:val="28"/>
          <w:szCs w:val="28"/>
        </w:rPr>
        <w:t>, что отражено</w:t>
      </w:r>
      <w:r w:rsidR="00612C09">
        <w:rPr>
          <w:rFonts w:ascii="Times New Roman" w:eastAsia="TimesNewRomanPSMT" w:hAnsi="Times New Roman" w:cs="Times New Roman"/>
          <w:sz w:val="28"/>
          <w:szCs w:val="28"/>
        </w:rPr>
        <w:t xml:space="preserve"> в сохраняющихся жалобах ребенка, отставании в физич</w:t>
      </w:r>
      <w:r w:rsidR="00612C09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612C09">
        <w:rPr>
          <w:rFonts w:ascii="Times New Roman" w:eastAsia="TimesNewRomanPSMT" w:hAnsi="Times New Roman" w:cs="Times New Roman"/>
          <w:sz w:val="28"/>
          <w:szCs w:val="28"/>
        </w:rPr>
        <w:t>ском развитии,</w:t>
      </w:r>
      <w:r w:rsidR="008A4782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r w:rsidR="00612C09">
        <w:rPr>
          <w:rFonts w:ascii="Times New Roman" w:eastAsia="TimesNewRomanPSMT" w:hAnsi="Times New Roman" w:cs="Times New Roman"/>
          <w:sz w:val="28"/>
          <w:szCs w:val="28"/>
        </w:rPr>
        <w:t>ухудшении показателей функции внешнего дыхания, а также выявленных и</w:t>
      </w:r>
      <w:r w:rsidR="00612C09"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612C09">
        <w:rPr>
          <w:rFonts w:ascii="Times New Roman" w:eastAsia="TimesNewRomanPSMT" w:hAnsi="Times New Roman" w:cs="Times New Roman"/>
          <w:sz w:val="28"/>
          <w:szCs w:val="28"/>
        </w:rPr>
        <w:t>менениях на ЭКГ</w:t>
      </w:r>
      <w:r w:rsidR="00AF17BD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42299E" w:rsidRDefault="0042299E" w:rsidP="00281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2299E">
        <w:rPr>
          <w:rFonts w:ascii="Times New Roman" w:eastAsia="TimesNewRomanPSMT" w:hAnsi="Times New Roman" w:cs="Times New Roman"/>
          <w:sz w:val="28"/>
          <w:szCs w:val="28"/>
        </w:rPr>
        <w:lastRenderedPageBreak/>
        <w:t>Таким образом, анализ данн</w:t>
      </w:r>
      <w:r w:rsidR="002004D5">
        <w:rPr>
          <w:rFonts w:ascii="Times New Roman" w:eastAsia="TimesNewRomanPSMT" w:hAnsi="Times New Roman" w:cs="Times New Roman"/>
          <w:sz w:val="28"/>
          <w:szCs w:val="28"/>
        </w:rPr>
        <w:t>ого клинического случая демонстрирует</w:t>
      </w:r>
      <w:r w:rsidRPr="0042299E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2004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2299E">
        <w:rPr>
          <w:rFonts w:ascii="Times New Roman" w:eastAsia="TimesNewRomanPSMT" w:hAnsi="Times New Roman" w:cs="Times New Roman"/>
          <w:sz w:val="28"/>
          <w:szCs w:val="28"/>
        </w:rPr>
        <w:t>что проблема БЛД остается достаточно актуальной с</w:t>
      </w:r>
      <w:r w:rsidR="002004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2299E">
        <w:rPr>
          <w:rFonts w:ascii="Times New Roman" w:eastAsia="TimesNewRomanPSMT" w:hAnsi="Times New Roman" w:cs="Times New Roman"/>
          <w:sz w:val="28"/>
          <w:szCs w:val="28"/>
        </w:rPr>
        <w:t>точки зрения продолжающ</w:t>
      </w:r>
      <w:r w:rsidRPr="0042299E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42299E">
        <w:rPr>
          <w:rFonts w:ascii="Times New Roman" w:eastAsia="TimesNewRomanPSMT" w:hAnsi="Times New Roman" w:cs="Times New Roman"/>
          <w:sz w:val="28"/>
          <w:szCs w:val="28"/>
        </w:rPr>
        <w:t xml:space="preserve">гося роста хронических </w:t>
      </w:r>
      <w:proofErr w:type="spellStart"/>
      <w:r w:rsidRPr="0042299E">
        <w:rPr>
          <w:rFonts w:ascii="Times New Roman" w:eastAsia="TimesNewRomanPSMT" w:hAnsi="Times New Roman" w:cs="Times New Roman"/>
          <w:sz w:val="28"/>
          <w:szCs w:val="28"/>
        </w:rPr>
        <w:t>обструктивных</w:t>
      </w:r>
      <w:proofErr w:type="spellEnd"/>
      <w:r w:rsidRPr="0042299E">
        <w:rPr>
          <w:rFonts w:ascii="Times New Roman" w:eastAsia="TimesNewRomanPSMT" w:hAnsi="Times New Roman" w:cs="Times New Roman"/>
          <w:sz w:val="28"/>
          <w:szCs w:val="28"/>
        </w:rPr>
        <w:t xml:space="preserve"> заболеваний легких, </w:t>
      </w:r>
      <w:r w:rsidR="002004D5">
        <w:rPr>
          <w:rFonts w:ascii="Times New Roman" w:eastAsia="TimesNewRomanPSMT" w:hAnsi="Times New Roman" w:cs="Times New Roman"/>
          <w:sz w:val="28"/>
          <w:szCs w:val="28"/>
        </w:rPr>
        <w:t xml:space="preserve">которые </w:t>
      </w:r>
      <w:r w:rsidRPr="0042299E">
        <w:rPr>
          <w:rFonts w:ascii="Times New Roman" w:eastAsia="TimesNewRomanPSMT" w:hAnsi="Times New Roman" w:cs="Times New Roman"/>
          <w:sz w:val="28"/>
          <w:szCs w:val="28"/>
        </w:rPr>
        <w:t>занимаю</w:t>
      </w:r>
      <w:r w:rsidR="00A52758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42299E">
        <w:rPr>
          <w:rFonts w:ascii="Times New Roman" w:eastAsia="TimesNewRomanPSMT" w:hAnsi="Times New Roman" w:cs="Times New Roman"/>
          <w:sz w:val="28"/>
          <w:szCs w:val="28"/>
        </w:rPr>
        <w:t xml:space="preserve"> 4-е место среди причин смерти у</w:t>
      </w:r>
      <w:r w:rsidR="002004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2299E">
        <w:rPr>
          <w:rFonts w:ascii="Times New Roman" w:eastAsia="TimesNewRomanPSMT" w:hAnsi="Times New Roman" w:cs="Times New Roman"/>
          <w:sz w:val="28"/>
          <w:szCs w:val="28"/>
        </w:rPr>
        <w:t xml:space="preserve">взрослого населения. </w:t>
      </w:r>
      <w:r w:rsidR="00264991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264991" w:rsidRPr="0042299E">
        <w:rPr>
          <w:rFonts w:ascii="Times New Roman" w:eastAsia="TimesNewRomanPSMT" w:hAnsi="Times New Roman" w:cs="Times New Roman"/>
          <w:sz w:val="28"/>
          <w:szCs w:val="28"/>
        </w:rPr>
        <w:t xml:space="preserve">опросы взаимосвязи БЛД и хронических </w:t>
      </w:r>
      <w:proofErr w:type="spellStart"/>
      <w:r w:rsidR="00264991" w:rsidRPr="0042299E">
        <w:rPr>
          <w:rFonts w:ascii="Times New Roman" w:eastAsia="TimesNewRomanPSMT" w:hAnsi="Times New Roman" w:cs="Times New Roman"/>
          <w:sz w:val="28"/>
          <w:szCs w:val="28"/>
        </w:rPr>
        <w:t>обструктивных</w:t>
      </w:r>
      <w:proofErr w:type="spellEnd"/>
      <w:r w:rsidR="00264991" w:rsidRPr="0042299E">
        <w:rPr>
          <w:rFonts w:ascii="Times New Roman" w:eastAsia="TimesNewRomanPSMT" w:hAnsi="Times New Roman" w:cs="Times New Roman"/>
          <w:sz w:val="28"/>
          <w:szCs w:val="28"/>
        </w:rPr>
        <w:t xml:space="preserve"> заболеваний легких у детей и подростков остаются </w:t>
      </w:r>
      <w:r w:rsidRPr="0042299E">
        <w:rPr>
          <w:rFonts w:ascii="Times New Roman" w:eastAsia="TimesNewRomanPSMT" w:hAnsi="Times New Roman" w:cs="Times New Roman"/>
          <w:sz w:val="28"/>
          <w:szCs w:val="28"/>
        </w:rPr>
        <w:t>недостаточно изученными</w:t>
      </w:r>
      <w:r w:rsidR="00A52758">
        <w:rPr>
          <w:rFonts w:ascii="Times New Roman" w:eastAsia="TimesNewRomanPSMT" w:hAnsi="Times New Roman" w:cs="Times New Roman"/>
          <w:sz w:val="28"/>
          <w:szCs w:val="28"/>
        </w:rPr>
        <w:t xml:space="preserve"> до настоящего времени</w:t>
      </w:r>
      <w:r w:rsidR="0026499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52758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264991">
        <w:rPr>
          <w:rFonts w:ascii="Times New Roman" w:eastAsia="TimesNewRomanPSMT" w:hAnsi="Times New Roman" w:cs="Times New Roman"/>
          <w:sz w:val="28"/>
          <w:szCs w:val="28"/>
        </w:rPr>
        <w:t xml:space="preserve"> требу</w:t>
      </w:r>
      <w:r w:rsidR="00A52758">
        <w:rPr>
          <w:rFonts w:ascii="Times New Roman" w:eastAsia="TimesNewRomanPSMT" w:hAnsi="Times New Roman" w:cs="Times New Roman"/>
          <w:sz w:val="28"/>
          <w:szCs w:val="28"/>
        </w:rPr>
        <w:t>ю</w:t>
      </w:r>
      <w:r w:rsidR="00264991">
        <w:rPr>
          <w:rFonts w:ascii="Times New Roman" w:eastAsia="TimesNewRomanPSMT" w:hAnsi="Times New Roman" w:cs="Times New Roman"/>
          <w:sz w:val="28"/>
          <w:szCs w:val="28"/>
        </w:rPr>
        <w:t>т более углубленного исследования.</w:t>
      </w:r>
    </w:p>
    <w:p w:rsidR="00264991" w:rsidRDefault="00264991" w:rsidP="00281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4991" w:rsidRDefault="00264991" w:rsidP="00281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4991" w:rsidRDefault="00264991" w:rsidP="00281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sectPr w:rsidR="00264991" w:rsidSect="00281D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99070A"/>
    <w:rsid w:val="00034E76"/>
    <w:rsid w:val="000F09B4"/>
    <w:rsid w:val="00197492"/>
    <w:rsid w:val="001C5E69"/>
    <w:rsid w:val="001D5992"/>
    <w:rsid w:val="001E1562"/>
    <w:rsid w:val="002004D5"/>
    <w:rsid w:val="00260CE4"/>
    <w:rsid w:val="00264991"/>
    <w:rsid w:val="00281D21"/>
    <w:rsid w:val="002D3F78"/>
    <w:rsid w:val="003508CD"/>
    <w:rsid w:val="0042299E"/>
    <w:rsid w:val="004817D2"/>
    <w:rsid w:val="00485A11"/>
    <w:rsid w:val="00573201"/>
    <w:rsid w:val="005B124B"/>
    <w:rsid w:val="005D3654"/>
    <w:rsid w:val="00612C09"/>
    <w:rsid w:val="006605B4"/>
    <w:rsid w:val="006671AF"/>
    <w:rsid w:val="00747B12"/>
    <w:rsid w:val="008A4782"/>
    <w:rsid w:val="008E7A98"/>
    <w:rsid w:val="009141DD"/>
    <w:rsid w:val="00917B64"/>
    <w:rsid w:val="00953D56"/>
    <w:rsid w:val="0096423A"/>
    <w:rsid w:val="0099070A"/>
    <w:rsid w:val="00A25682"/>
    <w:rsid w:val="00A52758"/>
    <w:rsid w:val="00AF17BD"/>
    <w:rsid w:val="00B20F6E"/>
    <w:rsid w:val="00C4225A"/>
    <w:rsid w:val="00C566BA"/>
    <w:rsid w:val="00CA00F1"/>
    <w:rsid w:val="00CE0E27"/>
    <w:rsid w:val="00CF0FC7"/>
    <w:rsid w:val="00D215A2"/>
    <w:rsid w:val="00D71FF7"/>
    <w:rsid w:val="00E460A3"/>
    <w:rsid w:val="00E97B6D"/>
    <w:rsid w:val="00EC732C"/>
    <w:rsid w:val="00EE1332"/>
    <w:rsid w:val="00F8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5E87-77A3-4DE5-9B5E-E66C3C17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2018-02-12T22:19:00Z</dcterms:created>
  <dcterms:modified xsi:type="dcterms:W3CDTF">2018-02-18T19:33:00Z</dcterms:modified>
</cp:coreProperties>
</file>