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18" w:rsidRDefault="00706D18" w:rsidP="00706D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Клінічна медицина: досвід та нововведення</w:t>
      </w:r>
    </w:p>
    <w:p w:rsidR="00706D18" w:rsidRPr="00706D18" w:rsidRDefault="00706D18" w:rsidP="00706D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D18" w:rsidRDefault="0044592D" w:rsidP="00706D1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СТАН</w:t>
      </w:r>
      <w:r w:rsidR="00706D18" w:rsidRPr="00706D1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КРОВОТ</w:t>
      </w:r>
      <w:r w:rsidR="009739CC">
        <w:rPr>
          <w:rFonts w:ascii="Times New Roman" w:hAnsi="Times New Roman" w:cs="Times New Roman"/>
          <w:b/>
          <w:caps/>
          <w:sz w:val="28"/>
          <w:szCs w:val="28"/>
          <w:lang w:val="uk-UA"/>
        </w:rPr>
        <w:t>ОКУ в яєчниках ПІСЛЯ емболізаціЇ</w:t>
      </w:r>
      <w:r w:rsidR="00706D18" w:rsidRPr="00706D1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маткових артерій</w:t>
      </w:r>
    </w:p>
    <w:p w:rsidR="00706D18" w:rsidRP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D18">
        <w:rPr>
          <w:rFonts w:ascii="Times New Roman" w:hAnsi="Times New Roman" w:cs="Times New Roman"/>
          <w:b/>
          <w:sz w:val="28"/>
          <w:szCs w:val="28"/>
          <w:lang w:val="uk-UA"/>
        </w:rPr>
        <w:t>Ю.С Паращук</w:t>
      </w:r>
      <w:r w:rsidRPr="00706D1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706D1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 медичних наук, професор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акушерства та гінекології№2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  <w:r w:rsidRPr="00706D1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6D18">
        <w:rPr>
          <w:rFonts w:ascii="Times New Roman" w:hAnsi="Times New Roman" w:cs="Times New Roman"/>
          <w:b/>
          <w:sz w:val="28"/>
          <w:szCs w:val="28"/>
          <w:lang w:val="uk-UA"/>
        </w:rPr>
        <w:t>О.І.Каліновс</w:t>
      </w:r>
      <w:r w:rsidR="009739CC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706D18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 w:rsidRPr="00706D1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медичних наук, доцент 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акушерства та гінекології №2</w:t>
      </w:r>
    </w:p>
    <w:p w:rsidR="00706D18" w:rsidRP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D18">
        <w:rPr>
          <w:rFonts w:ascii="Times New Roman" w:hAnsi="Times New Roman" w:cs="Times New Roman"/>
          <w:b/>
          <w:sz w:val="28"/>
          <w:szCs w:val="28"/>
          <w:lang w:val="uk-UA"/>
        </w:rPr>
        <w:t>О.Б.Овчаренко</w:t>
      </w:r>
      <w:r w:rsidRPr="00706D1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706D1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медичних наук, доцент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акушерства та гінекології №2</w:t>
      </w:r>
    </w:p>
    <w:p w:rsidR="00706D18" w:rsidRP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D18">
        <w:rPr>
          <w:rFonts w:ascii="Times New Roman" w:hAnsi="Times New Roman" w:cs="Times New Roman"/>
          <w:b/>
          <w:sz w:val="28"/>
          <w:szCs w:val="28"/>
          <w:lang w:val="uk-UA"/>
        </w:rPr>
        <w:t>О.А.Лященко</w:t>
      </w:r>
      <w:r w:rsidRPr="00706D1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706D1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медичних наук, доцент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акушерства та гінекології №2</w:t>
      </w:r>
    </w:p>
    <w:p w:rsidR="00706D18" w:rsidRPr="00706D18" w:rsidRDefault="009739CC" w:rsidP="00706D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І.М</w:t>
      </w:r>
      <w:r w:rsidR="00706D18" w:rsidRPr="00706D18">
        <w:rPr>
          <w:rFonts w:ascii="Times New Roman" w:hAnsi="Times New Roman" w:cs="Times New Roman"/>
          <w:b/>
          <w:sz w:val="28"/>
          <w:szCs w:val="28"/>
          <w:lang w:val="uk-UA"/>
        </w:rPr>
        <w:t>.Сафонова</w:t>
      </w:r>
      <w:r w:rsidR="00706D18" w:rsidRPr="00706D1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медичних наук, доцент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ультразвукової діагностики</w:t>
      </w:r>
    </w:p>
    <w:p w:rsid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освіти</w:t>
      </w:r>
      <w:r w:rsidRPr="00706D1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706D18" w:rsidRPr="00706D18" w:rsidRDefault="00706D18" w:rsidP="00706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Харків, Україна</w:t>
      </w:r>
    </w:p>
    <w:p w:rsidR="00706D18" w:rsidRDefault="00706D18" w:rsidP="00706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D18" w:rsidRPr="00706D18" w:rsidRDefault="00706D18" w:rsidP="00706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9E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малоінвазивних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органозберігаючих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методів лікування міоми матки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емболізації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маткових артерій (ЕМА) дозволило зберегти репродуктивну функцію жінкам фертильного віку </w:t>
      </w:r>
      <w:r w:rsidR="00624429" w:rsidRPr="0062442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24429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="006244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44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429" w:rsidRPr="00624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3-4</w:t>
      </w:r>
      <w:r w:rsidR="00624429" w:rsidRPr="0062442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. З огляду на анатомічні особливості кровопостачання яєчників: яєчникова артерія (ЯА) і яєчникова гілка маткової артерії, можливе попадання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емболів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 судини, </w:t>
      </w:r>
      <w:r w:rsidR="00624429">
        <w:rPr>
          <w:rFonts w:ascii="Times New Roman" w:hAnsi="Times New Roman" w:cs="Times New Roman"/>
          <w:sz w:val="28"/>
          <w:szCs w:val="28"/>
          <w:lang w:val="uk-UA"/>
        </w:rPr>
        <w:t xml:space="preserve">які постачають кров до 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яєчник</w:t>
      </w:r>
      <w:r w:rsidR="0062442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. У літературі зустрічаються суперечливі дані про 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вплив ЕМА на кровопостачання і відповідно 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функцію яєчників </w:t>
      </w:r>
      <w:r w:rsidR="00C35564" w:rsidRPr="00C3556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2, с.</w:t>
      </w:r>
      <w:r w:rsidR="002F059E" w:rsidRPr="002F0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7-8</w:t>
      </w:r>
      <w:r w:rsidR="008C532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4, с.</w:t>
      </w:r>
      <w:r w:rsidR="002F059E" w:rsidRPr="002F0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C35564" w:rsidRPr="00C3556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D18" w:rsidRPr="00706D18" w:rsidRDefault="00706D18" w:rsidP="002F0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18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оцінка впливу ЕМА на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</w:t>
      </w:r>
      <w:r w:rsidR="008C53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 яєчниках 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в різні терміни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післяопераційно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D18" w:rsidRPr="00706D18" w:rsidRDefault="00706D18" w:rsidP="002F0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9E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. Обстежено і проліковано 310 пацієнток з міомою матки, середній вік яких склав 31,8 ± 8,9 року (в межах від 25 до 49 років). Всім пацієнткам в плановому порядку була проведена ЕМА на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ангіографі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Axiom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Artis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MP, «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Siemens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», Німеччина, 2005. Стан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 ЯА оцінювалося за даними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трансвагінального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УЗД з кольоровим допплерівськ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дослідженням.</w:t>
      </w:r>
    </w:p>
    <w:p w:rsidR="00706D18" w:rsidRPr="00706D18" w:rsidRDefault="00706D18" w:rsidP="002F0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9E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результатів дослідження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. За даними УЗД відразу ж після ЕМА у всіх жінок спостерігалося зникнення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 ЯА. Середній період спостереження після ЕМА склав 7 місяців (від 4 до 11 місяців).</w:t>
      </w:r>
    </w:p>
    <w:p w:rsidR="00B8202D" w:rsidRPr="00706D18" w:rsidRDefault="00706D18" w:rsidP="002F0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18">
        <w:rPr>
          <w:rFonts w:ascii="Times New Roman" w:hAnsi="Times New Roman" w:cs="Times New Roman"/>
          <w:sz w:val="28"/>
          <w:szCs w:val="28"/>
          <w:lang w:val="uk-UA"/>
        </w:rPr>
        <w:t>У випадках, коли відбува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ненавмисна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емболізація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наявності матково-яєчникових артеріальних анастомозів), функція яєчника знижу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валася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, що клінічно 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 xml:space="preserve">проявлялося 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ановуляц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9E" w:rsidRPr="002F059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3, с.</w:t>
      </w:r>
      <w:r w:rsidR="002F059E" w:rsidRPr="002F0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32F">
        <w:rPr>
          <w:rFonts w:ascii="Times New Roman" w:hAnsi="Times New Roman" w:cs="Times New Roman"/>
          <w:sz w:val="28"/>
          <w:szCs w:val="28"/>
          <w:lang w:val="uk-UA"/>
        </w:rPr>
        <w:t>64-65;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 xml:space="preserve"> 5, с.</w:t>
      </w:r>
      <w:r w:rsidR="002F059E" w:rsidRPr="002F0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="002F059E" w:rsidRPr="002F059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. Про відновлення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 ЯА суди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и по прям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й візуалізації потоку крові в режимі кольорового допплерівського картування, а також за наявністю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ехографічних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ознак адекватного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фолікулогенезу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періфолікулярно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 жовтого тіла з характерним периферичних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кровотоком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9E" w:rsidRPr="002F059E">
        <w:rPr>
          <w:rFonts w:ascii="Times New Roman" w:hAnsi="Times New Roman" w:cs="Times New Roman"/>
          <w:sz w:val="28"/>
          <w:szCs w:val="28"/>
        </w:rPr>
        <w:t>[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3, с.</w:t>
      </w:r>
      <w:r w:rsidR="002F059E" w:rsidRPr="002F059E">
        <w:rPr>
          <w:rFonts w:ascii="Times New Roman" w:hAnsi="Times New Roman" w:cs="Times New Roman"/>
          <w:sz w:val="28"/>
          <w:szCs w:val="28"/>
        </w:rPr>
        <w:t xml:space="preserve"> 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2F059E" w:rsidRPr="002F059E">
        <w:rPr>
          <w:rFonts w:ascii="Times New Roman" w:hAnsi="Times New Roman" w:cs="Times New Roman"/>
          <w:sz w:val="28"/>
          <w:szCs w:val="28"/>
        </w:rPr>
        <w:t>]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59E" w:rsidRPr="000E4AE8" w:rsidRDefault="002F059E" w:rsidP="002F0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59E" w:rsidRPr="000E4AE8" w:rsidRDefault="002F059E" w:rsidP="002F0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AE8">
        <w:rPr>
          <w:rFonts w:ascii="Times New Roman" w:hAnsi="Times New Roman" w:cs="Times New Roman"/>
          <w:sz w:val="28"/>
          <w:szCs w:val="28"/>
        </w:rPr>
        <w:t>А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739F5" wp14:editId="6BE72C11">
            <wp:extent cx="1708150" cy="1981200"/>
            <wp:effectExtent l="0" t="0" r="0" b="0"/>
            <wp:docPr id="1" name="Рисунок 1" descr="Macintosh HD:Users:inna:Desktop:Новая папка:Копия кровоток в желтых те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na:Desktop:Новая папка:Копия кровоток в желтых тел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9" b="26024"/>
                    <a:stretch/>
                  </pic:blipFill>
                  <pic:spPr bwMode="auto">
                    <a:xfrm>
                      <a:off x="0" y="0"/>
                      <a:ext cx="1709093" cy="19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4AE8">
        <w:rPr>
          <w:rFonts w:ascii="Times New Roman" w:hAnsi="Times New Roman" w:cs="Times New Roman"/>
          <w:sz w:val="28"/>
          <w:szCs w:val="28"/>
        </w:rPr>
        <w:t>Б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26DA2" wp14:editId="72849114">
            <wp:extent cx="1951030" cy="1963148"/>
            <wp:effectExtent l="0" t="0" r="5080" b="0"/>
            <wp:docPr id="2" name="Рисунок 2" descr="Macintosh HD:Users:inna:Desktop:Новая папка:желтое тело рег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nna:Desktop:Новая папка:желтое тело регре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77" b="33437"/>
                    <a:stretch/>
                  </pic:blipFill>
                  <pic:spPr bwMode="auto">
                    <a:xfrm>
                      <a:off x="0" y="0"/>
                      <a:ext cx="1952563" cy="19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4AE8">
        <w:rPr>
          <w:rFonts w:ascii="Times New Roman" w:hAnsi="Times New Roman" w:cs="Times New Roman"/>
          <w:sz w:val="28"/>
          <w:szCs w:val="28"/>
        </w:rPr>
        <w:t>В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E9311" wp14:editId="441CD51B">
            <wp:extent cx="1839595" cy="1992086"/>
            <wp:effectExtent l="0" t="0" r="0" b="0"/>
            <wp:docPr id="3" name="Рисунок 1" descr="Macintosh HD:Users:inna:Desktop:Новая папка:Копия кровоток в желтых те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na:Desktop:Новая папка:Копия кровоток в желтых тел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71" b="25639"/>
                    <a:stretch/>
                  </pic:blipFill>
                  <pic:spPr bwMode="auto">
                    <a:xfrm>
                      <a:off x="0" y="0"/>
                      <a:ext cx="1840090" cy="19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D18" w:rsidRDefault="00706D18" w:rsidP="00706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А) яєчник без ознак наявності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 ЯА; Б) через кілька тижнів після операції відновлюється кровообіг в яєчник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>овій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артерії, проте відсутні ознаки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періфо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>лікулярних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судинних змін, характерних для овуляції; В) яєчник з 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</w:t>
      </w:r>
      <w:r w:rsidR="008C532F">
        <w:rPr>
          <w:rFonts w:ascii="Times New Roman" w:hAnsi="Times New Roman" w:cs="Times New Roman"/>
          <w:sz w:val="28"/>
          <w:szCs w:val="28"/>
          <w:lang w:val="uk-UA"/>
        </w:rPr>
        <w:t xml:space="preserve">вленим </w:t>
      </w:r>
      <w:proofErr w:type="spellStart"/>
      <w:r w:rsidR="008C532F">
        <w:rPr>
          <w:rFonts w:ascii="Times New Roman" w:hAnsi="Times New Roman" w:cs="Times New Roman"/>
          <w:sz w:val="28"/>
          <w:szCs w:val="28"/>
          <w:lang w:val="uk-UA"/>
        </w:rPr>
        <w:t>кровотоком</w:t>
      </w:r>
      <w:proofErr w:type="spellEnd"/>
      <w:r w:rsidR="008C532F">
        <w:rPr>
          <w:rFonts w:ascii="Times New Roman" w:hAnsi="Times New Roman" w:cs="Times New Roman"/>
          <w:sz w:val="28"/>
          <w:szCs w:val="28"/>
          <w:lang w:val="uk-UA"/>
        </w:rPr>
        <w:t xml:space="preserve"> в ЯА і віднов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 xml:space="preserve">еною </w:t>
      </w:r>
      <w:proofErr w:type="spellStart"/>
      <w:r w:rsidR="002F059E">
        <w:rPr>
          <w:rFonts w:ascii="Times New Roman" w:hAnsi="Times New Roman" w:cs="Times New Roman"/>
          <w:sz w:val="28"/>
          <w:szCs w:val="28"/>
          <w:lang w:val="uk-UA"/>
        </w:rPr>
        <w:t>овуляторною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функцією,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>зуалізується</w:t>
      </w:r>
      <w:proofErr w:type="spellEnd"/>
      <w:r w:rsidR="002F059E">
        <w:rPr>
          <w:rFonts w:ascii="Times New Roman" w:hAnsi="Times New Roman" w:cs="Times New Roman"/>
          <w:sz w:val="28"/>
          <w:szCs w:val="28"/>
          <w:lang w:val="uk-UA"/>
        </w:rPr>
        <w:t xml:space="preserve"> адекватний </w:t>
      </w:r>
      <w:proofErr w:type="spellStart"/>
      <w:r w:rsidR="002F059E">
        <w:rPr>
          <w:rFonts w:ascii="Times New Roman" w:hAnsi="Times New Roman" w:cs="Times New Roman"/>
          <w:sz w:val="28"/>
          <w:szCs w:val="28"/>
          <w:lang w:val="uk-UA"/>
        </w:rPr>
        <w:t>періфолікулярний</w:t>
      </w:r>
      <w:proofErr w:type="spellEnd"/>
      <w:r w:rsidR="002F0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кровотік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92D" w:rsidRPr="00706D18" w:rsidRDefault="0044592D" w:rsidP="00706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D18" w:rsidRPr="00706D18" w:rsidRDefault="00706D18" w:rsidP="002F0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Індекс резистентності (ІР) дозволяє судити про адекватне кровопостачання яєчника в </w:t>
      </w:r>
      <w:proofErr w:type="spellStart"/>
      <w:r w:rsidR="008C532F">
        <w:rPr>
          <w:rFonts w:ascii="Times New Roman" w:hAnsi="Times New Roman" w:cs="Times New Roman"/>
          <w:sz w:val="28"/>
          <w:szCs w:val="28"/>
          <w:lang w:val="uk-UA"/>
        </w:rPr>
        <w:t>періовуляторний</w:t>
      </w:r>
      <w:proofErr w:type="spellEnd"/>
      <w:r w:rsidR="008C532F">
        <w:rPr>
          <w:rFonts w:ascii="Times New Roman" w:hAnsi="Times New Roman" w:cs="Times New Roman"/>
          <w:sz w:val="28"/>
          <w:szCs w:val="28"/>
          <w:lang w:val="uk-UA"/>
        </w:rPr>
        <w:t xml:space="preserve"> період. Допплері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ке дослідження показало, що через 6 місяців у 49 пацієнток (16%) артеріальний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кровотік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 яєчникових артеріях 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0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44592D" w:rsidRPr="00706D18">
        <w:rPr>
          <w:rFonts w:ascii="Times New Roman" w:hAnsi="Times New Roman" w:cs="Times New Roman"/>
          <w:sz w:val="28"/>
          <w:szCs w:val="28"/>
          <w:lang w:val="uk-UA"/>
        </w:rPr>
        <w:t>повністю</w:t>
      </w:r>
      <w:r w:rsidR="00445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2F059E">
        <w:rPr>
          <w:rFonts w:ascii="Times New Roman" w:hAnsi="Times New Roman" w:cs="Times New Roman"/>
          <w:sz w:val="28"/>
          <w:szCs w:val="28"/>
          <w:lang w:val="uk-UA"/>
        </w:rPr>
        <w:t>відсутнім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, в той час як у 182 (59%) - він відновився. У перші місяці після операції значення ІР були монотонними 0,55-0,62 і не знижувалися до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предовуляторного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рівня.</w:t>
      </w:r>
    </w:p>
    <w:p w:rsidR="00706D18" w:rsidRPr="00706D18" w:rsidRDefault="00706D18" w:rsidP="008C5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У 78 (25%) пацієнток показники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були знижені (у порівнянні з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доопераційному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значеннями). З цієї групи жінок закид одиничних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емболів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 яєчники був зареєстрований у 4 (6%). У них виявлено типове відходження маткової і ЯА. При відновленні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овуляторно</w:t>
      </w:r>
      <w:r w:rsidR="008C532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функції ІР знижувався в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предовуляторн</w:t>
      </w:r>
      <w:r w:rsidR="008C532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період до 0,41 за рахунок судинних змін внутрішньої стінки фолікула і зберігався на рівні 0,5-0,52 протягом другої фази циклу.</w:t>
      </w:r>
    </w:p>
    <w:p w:rsidR="00706D18" w:rsidRPr="00706D18" w:rsidRDefault="00706D18" w:rsidP="008C5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Через 12 місяців відновлення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відзначено більш ніж у 90% (279) прооперованих пацієнток.</w:t>
      </w:r>
    </w:p>
    <w:p w:rsidR="00706D18" w:rsidRPr="00706D18" w:rsidRDefault="00706D18" w:rsidP="008C5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32F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. Порушення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фол</w:t>
      </w:r>
      <w:r w:rsidR="008C53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6D18">
        <w:rPr>
          <w:rFonts w:ascii="Times New Roman" w:hAnsi="Times New Roman" w:cs="Times New Roman"/>
          <w:sz w:val="28"/>
          <w:szCs w:val="28"/>
          <w:lang w:val="uk-UA"/>
        </w:rPr>
        <w:t>кулогенеза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у хворих з міомою матки після ЕМА носить тимчасовий характер. Відновлення </w:t>
      </w:r>
      <w:proofErr w:type="spellStart"/>
      <w:r w:rsidRPr="00706D18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706D18">
        <w:rPr>
          <w:rFonts w:ascii="Times New Roman" w:hAnsi="Times New Roman" w:cs="Times New Roman"/>
          <w:sz w:val="28"/>
          <w:szCs w:val="28"/>
          <w:lang w:val="uk-UA"/>
        </w:rPr>
        <w:t xml:space="preserve"> в яєчникових артеріях після ЕМА настає в післяопераційному періоді від 6 до 12 місяців.</w:t>
      </w:r>
    </w:p>
    <w:p w:rsidR="00706D18" w:rsidRDefault="008C532F" w:rsidP="008C5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06D18" w:rsidRPr="00706D18">
        <w:rPr>
          <w:rFonts w:ascii="Times New Roman" w:hAnsi="Times New Roman" w:cs="Times New Roman"/>
          <w:sz w:val="28"/>
          <w:szCs w:val="28"/>
          <w:lang w:val="uk-UA"/>
        </w:rPr>
        <w:t>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532F" w:rsidRPr="003B0524" w:rsidRDefault="008C532F" w:rsidP="008C53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Адамян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, Л.В. Минимально инвазивная хирургия в гинекологической практике / Л.В.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Адамян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// Акушерство и гинекология</w:t>
      </w:r>
      <w:r w:rsidRPr="003B052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  <w:lang w:val="uk-UA"/>
        </w:rPr>
        <w:t>Приложение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2006.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0524">
        <w:rPr>
          <w:rFonts w:ascii="Times New Roman" w:eastAsia="Calibri" w:hAnsi="Times New Roman" w:cs="Times New Roman"/>
          <w:sz w:val="28"/>
          <w:szCs w:val="28"/>
        </w:rPr>
        <w:t>№ 3.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0524">
        <w:rPr>
          <w:rFonts w:ascii="Times New Roman" w:eastAsia="Calibri" w:hAnsi="Times New Roman" w:cs="Times New Roman"/>
          <w:sz w:val="28"/>
          <w:szCs w:val="28"/>
        </w:rPr>
        <w:t>С. 11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0524">
        <w:rPr>
          <w:rFonts w:ascii="Times New Roman" w:eastAsia="Calibri" w:hAnsi="Times New Roman" w:cs="Times New Roman"/>
          <w:sz w:val="28"/>
          <w:szCs w:val="28"/>
        </w:rPr>
        <w:t>17.</w:t>
      </w:r>
    </w:p>
    <w:p w:rsidR="008C532F" w:rsidRPr="003B0524" w:rsidRDefault="008C532F" w:rsidP="008C53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2. Бобров, Б.Ю.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Эмболизация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маточных артерий в лечении миом матки: обзор литературы. / Б.Ю. Бобров, A.A. Алиева // Акушерство и гинекология. 2004. 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№ 5. 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С. 6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0524">
        <w:rPr>
          <w:rFonts w:ascii="Times New Roman" w:eastAsia="Calibri" w:hAnsi="Times New Roman" w:cs="Times New Roman"/>
          <w:sz w:val="28"/>
          <w:szCs w:val="28"/>
        </w:rPr>
        <w:t>9.</w:t>
      </w:r>
    </w:p>
    <w:p w:rsidR="008C532F" w:rsidRPr="003B0524" w:rsidRDefault="008C532F" w:rsidP="008C53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3.Озерская И.А. Ультразвуковой мониторинг при лечении миомы матки методом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эмболизации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маточных артерий / </w:t>
      </w:r>
      <w:r w:rsidR="00524338" w:rsidRPr="003B0524">
        <w:rPr>
          <w:rFonts w:ascii="Times New Roman" w:eastAsia="Calibri" w:hAnsi="Times New Roman" w:cs="Times New Roman"/>
          <w:sz w:val="28"/>
          <w:szCs w:val="28"/>
        </w:rPr>
        <w:t xml:space="preserve">И.А.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Озерская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// Ультразвуковая и функциональная диагностика. </w:t>
      </w:r>
      <w:r w:rsidR="00524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2005 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№ 2. 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С. 64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Pr="003B0524">
        <w:rPr>
          <w:rFonts w:ascii="Times New Roman" w:eastAsia="Calibri" w:hAnsi="Times New Roman" w:cs="Times New Roman"/>
          <w:sz w:val="28"/>
          <w:szCs w:val="28"/>
        </w:rPr>
        <w:t>72.</w:t>
      </w:r>
    </w:p>
    <w:p w:rsidR="008C532F" w:rsidRPr="00524338" w:rsidRDefault="008C532F" w:rsidP="008C5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. Тихомиров А.Л. </w:t>
      </w:r>
      <w:proofErr w:type="gramStart"/>
      <w:r w:rsidRPr="003B0524">
        <w:rPr>
          <w:rFonts w:ascii="Times New Roman" w:eastAsia="Calibri" w:hAnsi="Times New Roman" w:cs="Times New Roman"/>
          <w:sz w:val="28"/>
          <w:szCs w:val="28"/>
        </w:rPr>
        <w:t>Селективная</w:t>
      </w:r>
      <w:proofErr w:type="gram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эмболизация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маточных артерий в алгоритме органосохраняющего лечения миомы матки / А.Л. Тихомиров, Д.М.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Лубнин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Фарматека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="00524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24338">
        <w:rPr>
          <w:rFonts w:ascii="Times New Roman" w:eastAsia="Calibri" w:hAnsi="Times New Roman" w:cs="Times New Roman"/>
          <w:sz w:val="28"/>
          <w:szCs w:val="28"/>
        </w:rPr>
        <w:t xml:space="preserve">2004. 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Pr="00524338">
        <w:rPr>
          <w:rFonts w:ascii="Times New Roman" w:eastAsia="Calibri" w:hAnsi="Times New Roman" w:cs="Times New Roman"/>
          <w:sz w:val="28"/>
          <w:szCs w:val="28"/>
        </w:rPr>
        <w:t xml:space="preserve"> № 2 (81). 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Pr="00524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524">
        <w:rPr>
          <w:rFonts w:ascii="Times New Roman" w:eastAsia="Calibri" w:hAnsi="Times New Roman" w:cs="Times New Roman"/>
          <w:sz w:val="28"/>
          <w:szCs w:val="28"/>
        </w:rPr>
        <w:t>С</w:t>
      </w:r>
      <w:r w:rsidRPr="00524338">
        <w:rPr>
          <w:rFonts w:ascii="Times New Roman" w:eastAsia="Calibri" w:hAnsi="Times New Roman" w:cs="Times New Roman"/>
          <w:sz w:val="28"/>
          <w:szCs w:val="28"/>
        </w:rPr>
        <w:t>. 67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Pr="00524338">
        <w:rPr>
          <w:rFonts w:ascii="Times New Roman" w:eastAsia="Calibri" w:hAnsi="Times New Roman" w:cs="Times New Roman"/>
          <w:sz w:val="28"/>
          <w:szCs w:val="28"/>
        </w:rPr>
        <w:t>69.</w:t>
      </w:r>
      <w:r w:rsidRPr="00524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2F" w:rsidRPr="00807D07" w:rsidRDefault="008C532F" w:rsidP="008C5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6F8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977DE">
        <w:rPr>
          <w:rFonts w:ascii="Times New Roman" w:hAnsi="Times New Roman" w:cs="Times New Roman"/>
          <w:sz w:val="28"/>
          <w:szCs w:val="28"/>
          <w:lang w:val="en-US"/>
        </w:rPr>
        <w:t>. Bonilla-</w:t>
      </w:r>
      <w:proofErr w:type="spellStart"/>
      <w:r w:rsidRPr="008977DE">
        <w:rPr>
          <w:rFonts w:ascii="Times New Roman" w:hAnsi="Times New Roman" w:cs="Times New Roman"/>
          <w:sz w:val="28"/>
          <w:szCs w:val="28"/>
          <w:lang w:val="en-US"/>
        </w:rPr>
        <w:t>Musoles</w:t>
      </w:r>
      <w:proofErr w:type="spellEnd"/>
      <w:r w:rsidRPr="008977DE">
        <w:rPr>
          <w:rFonts w:ascii="Times New Roman" w:hAnsi="Times New Roman" w:cs="Times New Roman"/>
          <w:sz w:val="28"/>
          <w:szCs w:val="28"/>
          <w:lang w:val="en-US"/>
        </w:rPr>
        <w:t>, F. Effect of hormone replacement therapy on uterine blood flow and endometrial status in postmenopausal women / F. Bonilla-</w:t>
      </w:r>
      <w:proofErr w:type="spellStart"/>
      <w:r w:rsidRPr="008977DE">
        <w:rPr>
          <w:rFonts w:ascii="Times New Roman" w:hAnsi="Times New Roman" w:cs="Times New Roman"/>
          <w:sz w:val="28"/>
          <w:szCs w:val="28"/>
          <w:lang w:val="en-US"/>
        </w:rPr>
        <w:t>Musoles</w:t>
      </w:r>
      <w:proofErr w:type="spellEnd"/>
      <w:r w:rsidRPr="008977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349C">
        <w:rPr>
          <w:rFonts w:ascii="Times New Roman" w:hAnsi="Times New Roman" w:cs="Times New Roman"/>
          <w:sz w:val="28"/>
          <w:szCs w:val="28"/>
          <w:lang w:val="en-US"/>
        </w:rPr>
        <w:t>2004.</w:t>
      </w:r>
      <w:r w:rsidR="0052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Pr="00AB3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7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349C">
        <w:rPr>
          <w:rFonts w:ascii="Times New Roman" w:hAnsi="Times New Roman" w:cs="Times New Roman"/>
          <w:sz w:val="28"/>
          <w:szCs w:val="28"/>
          <w:lang w:val="en-US"/>
        </w:rPr>
        <w:t>.204</w:t>
      </w:r>
      <w:r w:rsidR="00524338">
        <w:rPr>
          <w:rFonts w:ascii="Times New Roman" w:eastAsia="Calibri" w:hAnsi="Times New Roman" w:cs="Times New Roman"/>
          <w:sz w:val="28"/>
          <w:szCs w:val="28"/>
        </w:rPr>
        <w:t>–</w:t>
      </w:r>
      <w:r w:rsidRPr="00AB349C">
        <w:rPr>
          <w:rFonts w:ascii="Times New Roman" w:hAnsi="Times New Roman" w:cs="Times New Roman"/>
          <w:sz w:val="28"/>
          <w:szCs w:val="28"/>
          <w:lang w:val="en-US"/>
        </w:rPr>
        <w:t>247.</w:t>
      </w:r>
    </w:p>
    <w:p w:rsidR="008C532F" w:rsidRPr="00706D18" w:rsidRDefault="008C532F" w:rsidP="008C5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532F" w:rsidRPr="00706D18" w:rsidSect="00706D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5152"/>
    <w:multiLevelType w:val="hybridMultilevel"/>
    <w:tmpl w:val="77E0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25"/>
    <w:rsid w:val="002F059E"/>
    <w:rsid w:val="0044592D"/>
    <w:rsid w:val="00524338"/>
    <w:rsid w:val="00624429"/>
    <w:rsid w:val="00706D18"/>
    <w:rsid w:val="008C532F"/>
    <w:rsid w:val="009739CC"/>
    <w:rsid w:val="00B8202D"/>
    <w:rsid w:val="00C35564"/>
    <w:rsid w:val="00C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2017-04-12T06:58:00Z</dcterms:created>
  <dcterms:modified xsi:type="dcterms:W3CDTF">2017-04-13T07:48:00Z</dcterms:modified>
</cp:coreProperties>
</file>