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53" w:rsidRPr="0049772F" w:rsidRDefault="009F2253" w:rsidP="009F2253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Харківський національний медичний університет</w:t>
      </w:r>
    </w:p>
    <w:p w:rsidR="009F2253" w:rsidRPr="0049772F" w:rsidRDefault="009F2253" w:rsidP="009F2253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ГЕНДЕР. ЕКОЛОГІЯ. ЗДОРОВ</w:t>
      </w:r>
      <w:r w:rsidRPr="0049772F">
        <w:rPr>
          <w:sz w:val="32"/>
          <w:szCs w:val="32"/>
          <w:lang w:val="ru-RU"/>
        </w:rPr>
        <w:t>’</w:t>
      </w:r>
      <w:r w:rsidRPr="0049772F">
        <w:rPr>
          <w:sz w:val="32"/>
          <w:szCs w:val="32"/>
        </w:rPr>
        <w:t>Я</w:t>
      </w:r>
    </w:p>
    <w:p w:rsidR="009F2253" w:rsidRPr="0049772F" w:rsidRDefault="009F2253" w:rsidP="009F2253">
      <w:pPr>
        <w:spacing w:line="720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 </w:t>
      </w:r>
      <w:r w:rsidRPr="0049772F">
        <w:rPr>
          <w:sz w:val="32"/>
          <w:szCs w:val="32"/>
          <w:lang w:val="en-US"/>
        </w:rPr>
        <w:t>V</w:t>
      </w:r>
      <w:r w:rsidRPr="0049772F">
        <w:rPr>
          <w:sz w:val="32"/>
          <w:szCs w:val="32"/>
        </w:rPr>
        <w:t xml:space="preserve"> Міжнародної науково-практичної конференції</w:t>
      </w:r>
    </w:p>
    <w:p w:rsidR="009F2253" w:rsidRDefault="009F2253" w:rsidP="009F2253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Харків, 20-21 квітня 2017 року  </w:t>
      </w:r>
    </w:p>
    <w:p w:rsidR="009F2253" w:rsidRDefault="009F2253" w:rsidP="009F2253">
      <w:pPr>
        <w:spacing w:line="720" w:lineRule="auto"/>
        <w:jc w:val="center"/>
        <w:rPr>
          <w:sz w:val="32"/>
          <w:szCs w:val="32"/>
        </w:rPr>
      </w:pPr>
    </w:p>
    <w:p w:rsidR="009F2253" w:rsidRDefault="009F2253" w:rsidP="009F2253">
      <w:pPr>
        <w:spacing w:line="720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7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br w:type="page"/>
      </w:r>
      <w:r w:rsidRPr="0049772F">
        <w:rPr>
          <w:sz w:val="32"/>
          <w:szCs w:val="32"/>
        </w:rPr>
        <w:lastRenderedPageBreak/>
        <w:t>Міністерство охорони здоров’я України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обласної державної адміністрації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міської ради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науки і освіти Харківської обласної державної адміністрації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Харківський національний медичний університет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ВГО «Асоціація превентивної та </w:t>
      </w:r>
      <w:proofErr w:type="spellStart"/>
      <w:r w:rsidRPr="0049772F">
        <w:rPr>
          <w:sz w:val="32"/>
          <w:szCs w:val="32"/>
        </w:rPr>
        <w:t>антиейджинг</w:t>
      </w:r>
      <w:proofErr w:type="spellEnd"/>
      <w:r w:rsidRPr="0049772F">
        <w:rPr>
          <w:sz w:val="32"/>
          <w:szCs w:val="32"/>
        </w:rPr>
        <w:t xml:space="preserve"> медицини»</w:t>
      </w: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ГЕНДЕР. ЕКОЛОГІЯ. ЗДОРОВ</w:t>
      </w:r>
      <w:r w:rsidRPr="0049772F">
        <w:rPr>
          <w:b/>
          <w:sz w:val="32"/>
          <w:szCs w:val="32"/>
          <w:lang w:val="ru-RU"/>
        </w:rPr>
        <w:t>’</w:t>
      </w:r>
      <w:r w:rsidRPr="0049772F">
        <w:rPr>
          <w:b/>
          <w:sz w:val="32"/>
          <w:szCs w:val="32"/>
        </w:rPr>
        <w:t>Я</w:t>
      </w: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 xml:space="preserve">Матеріали </w:t>
      </w:r>
      <w:r w:rsidRPr="0049772F">
        <w:rPr>
          <w:b/>
          <w:sz w:val="32"/>
          <w:szCs w:val="32"/>
          <w:lang w:val="en-US"/>
        </w:rPr>
        <w:t>V</w:t>
      </w:r>
      <w:r w:rsidRPr="0049772F">
        <w:rPr>
          <w:b/>
          <w:sz w:val="32"/>
          <w:szCs w:val="32"/>
        </w:rPr>
        <w:t xml:space="preserve"> науково-практичної конференції </w:t>
      </w: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(Харків, 20-21 квітня 2017 року)</w:t>
      </w: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</w:p>
    <w:p w:rsidR="009F2253" w:rsidRPr="0049772F" w:rsidRDefault="009F2253" w:rsidP="009F2253">
      <w:pPr>
        <w:spacing w:line="276" w:lineRule="auto"/>
        <w:rPr>
          <w:b/>
          <w:sz w:val="32"/>
          <w:szCs w:val="32"/>
        </w:rPr>
      </w:pPr>
    </w:p>
    <w:p w:rsidR="009F2253" w:rsidRPr="0049772F" w:rsidRDefault="009F2253" w:rsidP="009F2253">
      <w:pPr>
        <w:spacing w:line="276" w:lineRule="auto"/>
        <w:rPr>
          <w:b/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Харків</w:t>
      </w: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ХНМУ</w:t>
      </w:r>
    </w:p>
    <w:p w:rsidR="009F2253" w:rsidRPr="0049772F" w:rsidRDefault="009F2253" w:rsidP="009F2253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2017</w:t>
      </w:r>
    </w:p>
    <w:p w:rsidR="009F2253" w:rsidRDefault="009F2253" w:rsidP="009F22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F2253" w:rsidRDefault="009F2253" w:rsidP="002139C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39C3" w:rsidRPr="00724B43" w:rsidRDefault="00D32354" w:rsidP="002139C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Калініченко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Квітанова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Г.</w:t>
      </w:r>
    </w:p>
    <w:p w:rsidR="002139C3" w:rsidRPr="002139C3" w:rsidRDefault="002139C3" w:rsidP="002139C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ХНМУ</w:t>
      </w:r>
    </w:p>
    <w:p w:rsidR="00610757" w:rsidRPr="00610757" w:rsidRDefault="00610757" w:rsidP="006107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ГЕНДЕРНІ СТЕРЕОТИПИ: КОРИСТЬ ЧИ ВАДА?</w:t>
      </w:r>
    </w:p>
    <w:p w:rsidR="00610757" w:rsidRPr="00610757" w:rsidRDefault="00610757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57">
        <w:rPr>
          <w:rFonts w:ascii="Times New Roman" w:hAnsi="Times New Roman" w:cs="Times New Roman"/>
          <w:sz w:val="28"/>
          <w:szCs w:val="28"/>
        </w:rPr>
        <w:t xml:space="preserve">Людина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757">
        <w:rPr>
          <w:rFonts w:ascii="Times New Roman" w:hAnsi="Times New Roman" w:cs="Times New Roman"/>
          <w:sz w:val="28"/>
          <w:szCs w:val="28"/>
        </w:rPr>
        <w:t xml:space="preserve"> це складова суспільства, яка безпосередньо підкоряється його правилам та ст</w:t>
      </w:r>
      <w:r>
        <w:rPr>
          <w:rFonts w:ascii="Times New Roman" w:hAnsi="Times New Roman" w:cs="Times New Roman"/>
          <w:sz w:val="28"/>
          <w:szCs w:val="28"/>
        </w:rPr>
        <w:t xml:space="preserve">ереотипам. Тендерні стереотипи – </w:t>
      </w:r>
      <w:r w:rsidRPr="00610757">
        <w:rPr>
          <w:rFonts w:ascii="Times New Roman" w:hAnsi="Times New Roman" w:cs="Times New Roman"/>
          <w:sz w:val="28"/>
          <w:szCs w:val="28"/>
        </w:rPr>
        <w:t>це суспільне уявлення про соціальні ролі чоловіків та жінок, їх фізіологічні та психологічні особливості. Такі стандарти впливають на рівень життя особистості, вказуючи на функції та її місце в суспільних відносинах. Вони впливають на образ думок людей, їх самовизначення.</w:t>
      </w:r>
    </w:p>
    <w:p w:rsidR="00610757" w:rsidRPr="00610757" w:rsidRDefault="00610757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57">
        <w:rPr>
          <w:rFonts w:ascii="Times New Roman" w:hAnsi="Times New Roman" w:cs="Times New Roman"/>
          <w:sz w:val="28"/>
          <w:szCs w:val="28"/>
        </w:rPr>
        <w:t>Шаблони, що стосую</w:t>
      </w:r>
      <w:r w:rsidR="005B5292">
        <w:rPr>
          <w:rFonts w:ascii="Times New Roman" w:hAnsi="Times New Roman" w:cs="Times New Roman"/>
          <w:sz w:val="28"/>
          <w:szCs w:val="28"/>
        </w:rPr>
        <w:t>ться жіночності або мужності, з</w:t>
      </w:r>
      <w:r w:rsidR="005B5292" w:rsidRPr="00610757">
        <w:rPr>
          <w:rFonts w:ascii="Times New Roman" w:hAnsi="Times New Roman" w:cs="Times New Roman"/>
          <w:sz w:val="28"/>
          <w:szCs w:val="28"/>
        </w:rPr>
        <w:t>’являлися</w:t>
      </w:r>
      <w:r w:rsidRPr="00610757">
        <w:rPr>
          <w:rFonts w:ascii="Times New Roman" w:hAnsi="Times New Roman" w:cs="Times New Roman"/>
          <w:sz w:val="28"/>
          <w:szCs w:val="28"/>
        </w:rPr>
        <w:t xml:space="preserve"> поступово та є дуже схожими в культурах різних народів. Протягом багатьох років психологи проводили дослідження тендерних стереотипів, котрі, як і будь-які суспільні думки, постійно змінюються під впливом сучасних поглядів та змін навколишнього середовища. Наприклад, згідно з даними дослідження, що відбулося близько 40 років тому, думки, що жінки від природи істоти нелогічні і вкрай емоційні, але мають гарну інтуїцію, а чоловіки, навпаки, наділені аналітичним розумом, зазвичай стримані в прояві почуттів, вважалися стереотипними.</w:t>
      </w:r>
    </w:p>
    <w:p w:rsidR="00610757" w:rsidRPr="00610757" w:rsidRDefault="00610757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57">
        <w:rPr>
          <w:rFonts w:ascii="Times New Roman" w:hAnsi="Times New Roman" w:cs="Times New Roman"/>
          <w:sz w:val="28"/>
          <w:szCs w:val="28"/>
        </w:rPr>
        <w:t xml:space="preserve">Нами було проведено анкетування серед студентів і визначено їх відношення до трьох стандартів, </w:t>
      </w:r>
      <w:r w:rsidR="005B5292" w:rsidRPr="00610757">
        <w:rPr>
          <w:rFonts w:ascii="Times New Roman" w:hAnsi="Times New Roman" w:cs="Times New Roman"/>
          <w:sz w:val="28"/>
          <w:szCs w:val="28"/>
        </w:rPr>
        <w:t>пов’язаних</w:t>
      </w:r>
      <w:r w:rsidRPr="00610757">
        <w:rPr>
          <w:rFonts w:ascii="Times New Roman" w:hAnsi="Times New Roman" w:cs="Times New Roman"/>
          <w:sz w:val="28"/>
          <w:szCs w:val="28"/>
        </w:rPr>
        <w:t xml:space="preserve"> зі статтю. Більша частина підтримує стереотипи </w:t>
      </w:r>
      <w:proofErr w:type="spellStart"/>
      <w:r w:rsidRPr="00610757">
        <w:rPr>
          <w:rFonts w:ascii="Times New Roman" w:hAnsi="Times New Roman" w:cs="Times New Roman"/>
          <w:sz w:val="28"/>
          <w:szCs w:val="28"/>
        </w:rPr>
        <w:t>маскулінності</w:t>
      </w:r>
      <w:proofErr w:type="spellEnd"/>
      <w:r w:rsidRPr="006107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0757">
        <w:rPr>
          <w:rFonts w:ascii="Times New Roman" w:hAnsi="Times New Roman" w:cs="Times New Roman"/>
          <w:sz w:val="28"/>
          <w:szCs w:val="28"/>
        </w:rPr>
        <w:t>фемінінності</w:t>
      </w:r>
      <w:proofErr w:type="spellEnd"/>
      <w:r w:rsidRPr="00610757">
        <w:rPr>
          <w:rFonts w:ascii="Times New Roman" w:hAnsi="Times New Roman" w:cs="Times New Roman"/>
          <w:sz w:val="28"/>
          <w:szCs w:val="28"/>
        </w:rPr>
        <w:t>, щодо емоційності жінок та незворушності чоловіків. Також значна кількість опитаних вважає, що професій</w:t>
      </w:r>
      <w:r w:rsidR="005B5292">
        <w:rPr>
          <w:rFonts w:ascii="Times New Roman" w:hAnsi="Times New Roman" w:cs="Times New Roman"/>
          <w:sz w:val="28"/>
          <w:szCs w:val="28"/>
        </w:rPr>
        <w:t>на реалізація жінки не впливає н</w:t>
      </w:r>
      <w:r w:rsidRPr="00610757">
        <w:rPr>
          <w:rFonts w:ascii="Times New Roman" w:hAnsi="Times New Roman" w:cs="Times New Roman"/>
          <w:sz w:val="28"/>
          <w:szCs w:val="28"/>
        </w:rPr>
        <w:t>а її сімей</w:t>
      </w:r>
      <w:r w:rsidR="005B5292">
        <w:rPr>
          <w:rFonts w:ascii="Times New Roman" w:hAnsi="Times New Roman" w:cs="Times New Roman"/>
          <w:sz w:val="28"/>
          <w:szCs w:val="28"/>
        </w:rPr>
        <w:t>ні відносини. Стереотип, пов</w:t>
      </w:r>
      <w:r w:rsidR="005B5292" w:rsidRPr="00610757">
        <w:rPr>
          <w:rFonts w:ascii="Times New Roman" w:hAnsi="Times New Roman" w:cs="Times New Roman"/>
          <w:sz w:val="28"/>
          <w:szCs w:val="28"/>
        </w:rPr>
        <w:t>’язаний</w:t>
      </w:r>
      <w:r w:rsidRPr="00610757">
        <w:rPr>
          <w:rFonts w:ascii="Times New Roman" w:hAnsi="Times New Roman" w:cs="Times New Roman"/>
          <w:sz w:val="28"/>
          <w:szCs w:val="28"/>
        </w:rPr>
        <w:t xml:space="preserve"> зі змістом діяльності, теж був підтриманий студентством. За їх думкою, майже всі професії можна поділити за належністю до певної статі.</w:t>
      </w:r>
    </w:p>
    <w:p w:rsidR="00610757" w:rsidRPr="00610757" w:rsidRDefault="00610757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57">
        <w:rPr>
          <w:rFonts w:ascii="Times New Roman" w:hAnsi="Times New Roman" w:cs="Times New Roman"/>
          <w:sz w:val="28"/>
          <w:szCs w:val="28"/>
        </w:rPr>
        <w:t>Зараз вчені відзначають, що схильність до подібних стереотипів у суспільстві послаблюється. Варто зазначити, що в кожн</w:t>
      </w:r>
      <w:r w:rsidR="005B5292">
        <w:rPr>
          <w:rFonts w:ascii="Times New Roman" w:hAnsi="Times New Roman" w:cs="Times New Roman"/>
          <w:sz w:val="28"/>
          <w:szCs w:val="28"/>
        </w:rPr>
        <w:t>ої особистості спостерігається «суміш» біологічно-психологіч</w:t>
      </w:r>
      <w:r w:rsidRPr="00610757">
        <w:rPr>
          <w:rFonts w:ascii="Times New Roman" w:hAnsi="Times New Roman" w:cs="Times New Roman"/>
          <w:sz w:val="28"/>
          <w:szCs w:val="28"/>
        </w:rPr>
        <w:t>них ознак своє</w:t>
      </w:r>
      <w:r w:rsidR="005B5292">
        <w:rPr>
          <w:rFonts w:ascii="Times New Roman" w:hAnsi="Times New Roman" w:cs="Times New Roman"/>
          <w:sz w:val="28"/>
          <w:szCs w:val="28"/>
        </w:rPr>
        <w:t>ї та протилежної статі. Через це</w:t>
      </w:r>
      <w:r w:rsidRPr="00610757">
        <w:rPr>
          <w:rFonts w:ascii="Times New Roman" w:hAnsi="Times New Roman" w:cs="Times New Roman"/>
          <w:sz w:val="28"/>
          <w:szCs w:val="28"/>
        </w:rPr>
        <w:t xml:space="preserve"> ці стереотипи бувають неправильними в певних ситуаціях. І в науці, і в свідомості сучасних людей усе більше поширюється розуміння того, </w:t>
      </w:r>
      <w:r w:rsidRPr="00610757">
        <w:rPr>
          <w:rFonts w:ascii="Times New Roman" w:hAnsi="Times New Roman" w:cs="Times New Roman"/>
          <w:sz w:val="28"/>
          <w:szCs w:val="28"/>
        </w:rPr>
        <w:lastRenderedPageBreak/>
        <w:t xml:space="preserve">що стереотипи створюються суспільством і функціонують </w:t>
      </w:r>
      <w:r w:rsidR="005B5292">
        <w:rPr>
          <w:rFonts w:ascii="Times New Roman" w:hAnsi="Times New Roman" w:cs="Times New Roman"/>
          <w:sz w:val="28"/>
          <w:szCs w:val="28"/>
        </w:rPr>
        <w:t>у</w:t>
      </w:r>
      <w:r w:rsidRPr="00610757">
        <w:rPr>
          <w:rFonts w:ascii="Times New Roman" w:hAnsi="Times New Roman" w:cs="Times New Roman"/>
          <w:sz w:val="28"/>
          <w:szCs w:val="28"/>
        </w:rPr>
        <w:t xml:space="preserve"> суспільстві, проте вони ніколи по</w:t>
      </w:r>
      <w:r w:rsidR="005B5292">
        <w:rPr>
          <w:rFonts w:ascii="Times New Roman" w:hAnsi="Times New Roman" w:cs="Times New Roman"/>
          <w:sz w:val="28"/>
          <w:szCs w:val="28"/>
        </w:rPr>
        <w:t>вністю не зникнуть з нашого житт</w:t>
      </w:r>
      <w:r w:rsidRPr="00610757">
        <w:rPr>
          <w:rFonts w:ascii="Times New Roman" w:hAnsi="Times New Roman" w:cs="Times New Roman"/>
          <w:sz w:val="28"/>
          <w:szCs w:val="28"/>
        </w:rPr>
        <w:t>я.</w:t>
      </w:r>
    </w:p>
    <w:p w:rsidR="00B91C4F" w:rsidRDefault="00610757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57">
        <w:rPr>
          <w:rFonts w:ascii="Times New Roman" w:hAnsi="Times New Roman" w:cs="Times New Roman"/>
          <w:sz w:val="28"/>
          <w:szCs w:val="28"/>
        </w:rPr>
        <w:t xml:space="preserve">Кожній людині треба для себе вирішити: погодитись чи </w:t>
      </w:r>
      <w:r w:rsidR="005B5292">
        <w:rPr>
          <w:rFonts w:ascii="Times New Roman" w:hAnsi="Times New Roman" w:cs="Times New Roman"/>
          <w:sz w:val="28"/>
          <w:szCs w:val="28"/>
        </w:rPr>
        <w:t>в</w:t>
      </w:r>
      <w:r w:rsidRPr="00610757">
        <w:rPr>
          <w:rFonts w:ascii="Times New Roman" w:hAnsi="Times New Roman" w:cs="Times New Roman"/>
          <w:sz w:val="28"/>
          <w:szCs w:val="28"/>
        </w:rPr>
        <w:t>ідмовитись від шаблонних думок. Можна прийняти масову систему цінностей, а можна відмовитись і вибудов</w:t>
      </w:r>
      <w:r w:rsidR="005B5292">
        <w:rPr>
          <w:rFonts w:ascii="Times New Roman" w:hAnsi="Times New Roman" w:cs="Times New Roman"/>
          <w:sz w:val="28"/>
          <w:szCs w:val="28"/>
        </w:rPr>
        <w:t>увати свій порядок орієнтирів. От</w:t>
      </w:r>
      <w:r w:rsidRPr="00610757">
        <w:rPr>
          <w:rFonts w:ascii="Times New Roman" w:hAnsi="Times New Roman" w:cs="Times New Roman"/>
          <w:sz w:val="28"/>
          <w:szCs w:val="28"/>
        </w:rPr>
        <w:t>же, незважаючи на те, який шлях буде обрано, необхідно завжди бути спокійними та лояльними: дотримуватися</w:t>
      </w:r>
      <w:r w:rsidR="005B5292">
        <w:rPr>
          <w:rFonts w:ascii="Times New Roman" w:hAnsi="Times New Roman" w:cs="Times New Roman"/>
          <w:sz w:val="28"/>
          <w:szCs w:val="28"/>
        </w:rPr>
        <w:t xml:space="preserve"> своєї думки і толерантно ставит</w:t>
      </w:r>
      <w:r w:rsidRPr="00610757">
        <w:rPr>
          <w:rFonts w:ascii="Times New Roman" w:hAnsi="Times New Roman" w:cs="Times New Roman"/>
          <w:sz w:val="28"/>
          <w:szCs w:val="28"/>
        </w:rPr>
        <w:t>ися до чужого бачення навколишнього світу</w:t>
      </w:r>
      <w:r w:rsidR="005B5292">
        <w:rPr>
          <w:rFonts w:ascii="Times New Roman" w:hAnsi="Times New Roman" w:cs="Times New Roman"/>
          <w:sz w:val="28"/>
          <w:szCs w:val="28"/>
        </w:rPr>
        <w:t>.</w:t>
      </w:r>
    </w:p>
    <w:p w:rsidR="00A930B9" w:rsidRDefault="00A930B9" w:rsidP="00610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30B9" w:rsidRDefault="00A930B9" w:rsidP="00A930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A930B9" w:rsidRPr="00A930B9" w:rsidRDefault="00A930B9" w:rsidP="00A93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Калініченко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  <w:r w:rsidRPr="00A930B9">
        <w:rPr>
          <w:rFonts w:ascii="Times New Roman" w:hAnsi="Times New Roman" w:cs="Times New Roman"/>
          <w:sz w:val="28"/>
          <w:szCs w:val="28"/>
        </w:rPr>
        <w:t>ГЕНДЕРНІ СТЕРЕОТИПИ: КОРИСТЬ ЧИ ВАДА?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............................................................................................................С.265</w:t>
      </w:r>
    </w:p>
    <w:p w:rsidR="00A930B9" w:rsidRPr="00610757" w:rsidRDefault="00A930B9" w:rsidP="00A930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930B9" w:rsidRPr="00610757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57"/>
    <w:rsid w:val="002139C3"/>
    <w:rsid w:val="0036123B"/>
    <w:rsid w:val="005B5292"/>
    <w:rsid w:val="00610757"/>
    <w:rsid w:val="006963EB"/>
    <w:rsid w:val="00724B43"/>
    <w:rsid w:val="009601A4"/>
    <w:rsid w:val="009F2253"/>
    <w:rsid w:val="00A56A66"/>
    <w:rsid w:val="00A930B9"/>
    <w:rsid w:val="00AC7125"/>
    <w:rsid w:val="00AE55A7"/>
    <w:rsid w:val="00B91C4F"/>
    <w:rsid w:val="00CB3456"/>
    <w:rsid w:val="00D32354"/>
    <w:rsid w:val="00E402B5"/>
    <w:rsid w:val="00E57EC9"/>
    <w:rsid w:val="00E9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BD33A-09CF-485C-9511-E8BA6C1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57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spacing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spacing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spacing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 w:line="360" w:lineRule="auto"/>
      <w:ind w:firstLine="709"/>
      <w:jc w:val="both"/>
    </w:pPr>
    <w:rPr>
      <w:rFonts w:ascii="Times New Roman" w:eastAsia="Calibri" w:hAnsi="Times New Roman" w:cstheme="minorBidi"/>
      <w:color w:val="auto"/>
      <w:lang w:eastAsia="en-US"/>
    </w:r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5">
    <w:name w:val="Основний текст (3)5"/>
    <w:basedOn w:val="a0"/>
    <w:uiPriority w:val="99"/>
    <w:rsid w:val="00610757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Основний текст (3)_"/>
    <w:basedOn w:val="a0"/>
    <w:link w:val="310"/>
    <w:uiPriority w:val="99"/>
    <w:rsid w:val="0061075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pt">
    <w:name w:val="Основний текст (3) + 8 pt"/>
    <w:basedOn w:val="31"/>
    <w:uiPriority w:val="99"/>
    <w:rsid w:val="0061075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310">
    <w:name w:val="Основний текст (3)1"/>
    <w:basedOn w:val="a"/>
    <w:link w:val="31"/>
    <w:uiPriority w:val="99"/>
    <w:rsid w:val="00610757"/>
    <w:pPr>
      <w:shd w:val="clear" w:color="auto" w:fill="FFFFFF"/>
      <w:spacing w:line="216" w:lineRule="exact"/>
      <w:ind w:firstLine="560"/>
    </w:pPr>
    <w:rPr>
      <w:rFonts w:ascii="Times New Roman" w:eastAsia="Calibri" w:hAnsi="Times New Roman" w:cs="Times New Roman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Пархоменко Инна</cp:lastModifiedBy>
  <cp:revision>2</cp:revision>
  <dcterms:created xsi:type="dcterms:W3CDTF">2017-11-07T08:01:00Z</dcterms:created>
  <dcterms:modified xsi:type="dcterms:W3CDTF">2017-11-07T08:01:00Z</dcterms:modified>
</cp:coreProperties>
</file>