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4E6" w:rsidRPr="005F0408" w:rsidRDefault="009454E6" w:rsidP="009454E6">
      <w:pPr>
        <w:spacing w:after="0" w:line="360" w:lineRule="auto"/>
        <w:jc w:val="right"/>
        <w:rPr>
          <w:rFonts w:ascii="Times New Roman" w:hAnsi="Times New Roman"/>
          <w:b/>
          <w:sz w:val="28"/>
          <w:szCs w:val="28"/>
          <w:lang w:val="uk-UA"/>
        </w:rPr>
      </w:pPr>
      <w:bookmarkStart w:id="0" w:name="_GoBack"/>
      <w:bookmarkEnd w:id="0"/>
      <w:r w:rsidRPr="005F0408">
        <w:rPr>
          <w:rFonts w:ascii="Times New Roman" w:hAnsi="Times New Roman"/>
          <w:b/>
          <w:sz w:val="28"/>
          <w:szCs w:val="28"/>
          <w:lang w:val="uk-UA"/>
        </w:rPr>
        <w:t>УДК 023.4:316.772.4</w:t>
      </w:r>
    </w:p>
    <w:p w:rsidR="00823565" w:rsidRPr="005F0408" w:rsidRDefault="00823565" w:rsidP="009454E6">
      <w:pPr>
        <w:spacing w:after="0" w:line="360" w:lineRule="auto"/>
        <w:jc w:val="right"/>
        <w:rPr>
          <w:rFonts w:ascii="Times New Roman" w:hAnsi="Times New Roman"/>
          <w:b/>
          <w:sz w:val="28"/>
          <w:szCs w:val="28"/>
          <w:lang w:val="uk-UA"/>
        </w:rPr>
      </w:pPr>
    </w:p>
    <w:p w:rsidR="009454E6" w:rsidRPr="005F0408" w:rsidRDefault="009454E6" w:rsidP="00823565">
      <w:pPr>
        <w:spacing w:after="0" w:line="360" w:lineRule="auto"/>
        <w:jc w:val="center"/>
        <w:rPr>
          <w:rFonts w:ascii="Times New Roman" w:hAnsi="Times New Roman"/>
          <w:b/>
          <w:sz w:val="28"/>
          <w:szCs w:val="28"/>
          <w:lang w:val="uk-UA"/>
        </w:rPr>
      </w:pPr>
      <w:r w:rsidRPr="005F0408">
        <w:rPr>
          <w:rFonts w:ascii="Times New Roman" w:hAnsi="Times New Roman"/>
          <w:b/>
          <w:sz w:val="28"/>
          <w:szCs w:val="28"/>
          <w:lang w:val="uk-UA"/>
        </w:rPr>
        <w:t>НОВІ ПІДХОДИ ДО ВИЗНАЧЕННЯ ПРОФЕСІЙНИХ КОМУНІКАТИВНИХ ВМІНЬ СУЧАСНОГО БІБЛІОТЕКАРЯ</w:t>
      </w:r>
    </w:p>
    <w:p w:rsidR="00823565" w:rsidRPr="005F0408" w:rsidRDefault="00823565" w:rsidP="009454E6">
      <w:pPr>
        <w:spacing w:after="0" w:line="360" w:lineRule="auto"/>
        <w:jc w:val="both"/>
        <w:rPr>
          <w:rFonts w:ascii="Times New Roman" w:hAnsi="Times New Roman"/>
          <w:b/>
          <w:sz w:val="28"/>
          <w:szCs w:val="28"/>
          <w:lang w:val="uk-UA"/>
        </w:rPr>
      </w:pPr>
    </w:p>
    <w:p w:rsidR="00CE5263" w:rsidRPr="005F0408" w:rsidRDefault="009454E6" w:rsidP="009454E6">
      <w:pPr>
        <w:spacing w:after="0" w:line="360" w:lineRule="auto"/>
        <w:jc w:val="right"/>
        <w:rPr>
          <w:rFonts w:ascii="Times New Roman" w:hAnsi="Times New Roman"/>
          <w:sz w:val="28"/>
          <w:szCs w:val="28"/>
          <w:lang w:val="uk-UA"/>
        </w:rPr>
      </w:pPr>
      <w:r w:rsidRPr="005F0408">
        <w:rPr>
          <w:rFonts w:ascii="Times New Roman" w:hAnsi="Times New Roman"/>
          <w:sz w:val="28"/>
          <w:szCs w:val="28"/>
          <w:lang w:val="uk-UA"/>
        </w:rPr>
        <w:t xml:space="preserve">Вороніна </w:t>
      </w:r>
      <w:proofErr w:type="spellStart"/>
      <w:r w:rsidRPr="005F0408">
        <w:rPr>
          <w:rFonts w:ascii="Times New Roman" w:hAnsi="Times New Roman"/>
          <w:sz w:val="28"/>
          <w:szCs w:val="28"/>
          <w:lang w:val="uk-UA"/>
        </w:rPr>
        <w:t>Регіна</w:t>
      </w:r>
      <w:proofErr w:type="spellEnd"/>
      <w:r w:rsidRPr="005F0408">
        <w:rPr>
          <w:rFonts w:ascii="Times New Roman" w:hAnsi="Times New Roman"/>
          <w:sz w:val="28"/>
          <w:szCs w:val="28"/>
          <w:lang w:val="uk-UA"/>
        </w:rPr>
        <w:t xml:space="preserve"> Валеріївна</w:t>
      </w:r>
    </w:p>
    <w:p w:rsidR="009454E6" w:rsidRPr="005F0408" w:rsidRDefault="009454E6" w:rsidP="009454E6">
      <w:pPr>
        <w:spacing w:after="0" w:line="360" w:lineRule="auto"/>
        <w:jc w:val="right"/>
        <w:rPr>
          <w:rFonts w:ascii="Times New Roman" w:hAnsi="Times New Roman"/>
          <w:sz w:val="28"/>
          <w:szCs w:val="28"/>
          <w:lang w:val="uk-UA"/>
        </w:rPr>
      </w:pPr>
      <w:r w:rsidRPr="005F0408">
        <w:rPr>
          <w:rFonts w:ascii="Times New Roman" w:hAnsi="Times New Roman"/>
          <w:sz w:val="28"/>
          <w:szCs w:val="28"/>
          <w:lang w:val="uk-UA"/>
        </w:rPr>
        <w:t>Бібліотекар 2 категорії</w:t>
      </w:r>
    </w:p>
    <w:p w:rsidR="009454E6" w:rsidRPr="005F0408" w:rsidRDefault="009454E6" w:rsidP="009454E6">
      <w:pPr>
        <w:spacing w:after="0" w:line="360" w:lineRule="auto"/>
        <w:jc w:val="right"/>
        <w:rPr>
          <w:rFonts w:ascii="Times New Roman" w:hAnsi="Times New Roman"/>
          <w:sz w:val="28"/>
          <w:szCs w:val="28"/>
          <w:lang w:val="uk-UA"/>
        </w:rPr>
      </w:pPr>
      <w:r w:rsidRPr="005F0408">
        <w:rPr>
          <w:rFonts w:ascii="Times New Roman" w:hAnsi="Times New Roman"/>
          <w:sz w:val="28"/>
          <w:szCs w:val="28"/>
          <w:lang w:val="uk-UA"/>
        </w:rPr>
        <w:t xml:space="preserve">Наукова бібліотека </w:t>
      </w:r>
    </w:p>
    <w:p w:rsidR="009454E6" w:rsidRPr="005F0408" w:rsidRDefault="009454E6" w:rsidP="009454E6">
      <w:pPr>
        <w:spacing w:after="0" w:line="360" w:lineRule="auto"/>
        <w:jc w:val="right"/>
        <w:rPr>
          <w:rFonts w:ascii="Times New Roman" w:hAnsi="Times New Roman"/>
          <w:sz w:val="28"/>
          <w:szCs w:val="28"/>
          <w:lang w:val="uk-UA"/>
        </w:rPr>
      </w:pPr>
      <w:r w:rsidRPr="005F0408">
        <w:rPr>
          <w:rFonts w:ascii="Times New Roman" w:hAnsi="Times New Roman"/>
          <w:sz w:val="28"/>
          <w:szCs w:val="28"/>
          <w:lang w:val="uk-UA"/>
        </w:rPr>
        <w:t>Харківського національного медичного університету</w:t>
      </w:r>
    </w:p>
    <w:p w:rsidR="009454E6" w:rsidRPr="005F0408" w:rsidRDefault="009454E6" w:rsidP="009454E6">
      <w:pPr>
        <w:spacing w:after="0" w:line="360" w:lineRule="auto"/>
        <w:jc w:val="right"/>
        <w:rPr>
          <w:rFonts w:ascii="Times New Roman" w:hAnsi="Times New Roman"/>
          <w:sz w:val="28"/>
          <w:szCs w:val="28"/>
          <w:lang w:val="uk-UA"/>
        </w:rPr>
      </w:pPr>
      <w:r w:rsidRPr="005F0408">
        <w:rPr>
          <w:rFonts w:ascii="Times New Roman" w:hAnsi="Times New Roman"/>
          <w:sz w:val="28"/>
          <w:szCs w:val="28"/>
          <w:lang w:val="uk-UA"/>
        </w:rPr>
        <w:t>Україна, м. Харків</w:t>
      </w:r>
    </w:p>
    <w:p w:rsidR="009454E6" w:rsidRPr="005F0408" w:rsidRDefault="009454E6" w:rsidP="009454E6">
      <w:pPr>
        <w:spacing w:after="0" w:line="360" w:lineRule="auto"/>
        <w:jc w:val="right"/>
        <w:rPr>
          <w:rFonts w:ascii="Times New Roman" w:hAnsi="Times New Roman"/>
          <w:sz w:val="28"/>
          <w:szCs w:val="28"/>
          <w:lang w:val="uk-UA"/>
        </w:rPr>
      </w:pPr>
      <w:hyperlink r:id="rId6" w:history="1">
        <w:r w:rsidRPr="005F0408">
          <w:rPr>
            <w:rStyle w:val="a3"/>
            <w:rFonts w:ascii="Times New Roman" w:hAnsi="Times New Roman"/>
            <w:color w:val="auto"/>
            <w:sz w:val="28"/>
            <w:szCs w:val="28"/>
            <w:lang w:val="en-US"/>
          </w:rPr>
          <w:t>rvv</w:t>
        </w:r>
        <w:r w:rsidRPr="005F0408">
          <w:rPr>
            <w:rStyle w:val="a3"/>
            <w:rFonts w:ascii="Times New Roman" w:hAnsi="Times New Roman"/>
            <w:color w:val="auto"/>
            <w:sz w:val="28"/>
            <w:szCs w:val="28"/>
            <w:lang w:val="uk-UA"/>
          </w:rPr>
          <w:t>92@</w:t>
        </w:r>
        <w:r w:rsidRPr="005F0408">
          <w:rPr>
            <w:rStyle w:val="a3"/>
            <w:rFonts w:ascii="Times New Roman" w:hAnsi="Times New Roman"/>
            <w:color w:val="auto"/>
            <w:sz w:val="28"/>
            <w:szCs w:val="28"/>
            <w:lang w:val="en-US"/>
          </w:rPr>
          <w:t>ukr</w:t>
        </w:r>
        <w:r w:rsidRPr="005F0408">
          <w:rPr>
            <w:rStyle w:val="a3"/>
            <w:rFonts w:ascii="Times New Roman" w:hAnsi="Times New Roman"/>
            <w:color w:val="auto"/>
            <w:sz w:val="28"/>
            <w:szCs w:val="28"/>
            <w:lang w:val="uk-UA"/>
          </w:rPr>
          <w:t>.</w:t>
        </w:r>
        <w:r w:rsidRPr="005F0408">
          <w:rPr>
            <w:rStyle w:val="a3"/>
            <w:rFonts w:ascii="Times New Roman" w:hAnsi="Times New Roman"/>
            <w:color w:val="auto"/>
            <w:sz w:val="28"/>
            <w:szCs w:val="28"/>
            <w:lang w:val="en-US"/>
          </w:rPr>
          <w:t>net</w:t>
        </w:r>
      </w:hyperlink>
    </w:p>
    <w:p w:rsidR="009454E6" w:rsidRPr="00EC60EE" w:rsidRDefault="009454E6" w:rsidP="007F1E84">
      <w:pPr>
        <w:spacing w:after="0" w:line="360" w:lineRule="auto"/>
        <w:jc w:val="both"/>
        <w:rPr>
          <w:rFonts w:ascii="Times New Roman" w:hAnsi="Times New Roman"/>
          <w:b/>
          <w:i/>
          <w:sz w:val="28"/>
          <w:szCs w:val="28"/>
          <w:lang w:val="uk-UA"/>
        </w:rPr>
      </w:pPr>
      <w:r w:rsidRPr="005F0408">
        <w:rPr>
          <w:rFonts w:ascii="Times New Roman" w:hAnsi="Times New Roman"/>
          <w:b/>
          <w:i/>
          <w:sz w:val="28"/>
          <w:szCs w:val="28"/>
          <w:lang w:val="uk-UA"/>
        </w:rPr>
        <w:t>Анотація</w:t>
      </w:r>
      <w:r w:rsidR="007F1E84" w:rsidRPr="005F0408">
        <w:rPr>
          <w:rFonts w:ascii="Times New Roman" w:hAnsi="Times New Roman"/>
          <w:b/>
          <w:i/>
          <w:sz w:val="28"/>
          <w:szCs w:val="28"/>
          <w:lang w:val="uk-UA"/>
        </w:rPr>
        <w:t xml:space="preserve">: </w:t>
      </w:r>
      <w:r w:rsidRPr="005F0408">
        <w:rPr>
          <w:rFonts w:ascii="Times New Roman" w:hAnsi="Times New Roman"/>
          <w:i/>
          <w:sz w:val="28"/>
          <w:szCs w:val="28"/>
          <w:lang w:val="uk-UA"/>
        </w:rPr>
        <w:t xml:space="preserve">Запропоновано визначення поняття «професійні комунікативні вміння». Проаналізовано зміну переліку необхідних комунікативних вмінь бібліотекаря на певному етапі становлення бібліотечної справи. Розглянуто професійну модель </w:t>
      </w:r>
      <w:r w:rsidRPr="00C65B4C">
        <w:rPr>
          <w:rFonts w:ascii="Times New Roman" w:hAnsi="Times New Roman"/>
          <w:i/>
          <w:color w:val="000000"/>
          <w:sz w:val="28"/>
          <w:szCs w:val="28"/>
          <w:lang w:val="uk-UA"/>
        </w:rPr>
        <w:t xml:space="preserve">сучасного бібліотекаря, зміст </w:t>
      </w:r>
      <w:r w:rsidRPr="00A1263F">
        <w:rPr>
          <w:rFonts w:ascii="Times New Roman" w:hAnsi="Times New Roman"/>
          <w:i/>
          <w:sz w:val="28"/>
          <w:szCs w:val="28"/>
          <w:lang w:val="uk-UA"/>
        </w:rPr>
        <w:t xml:space="preserve">його професійної діяльності та ключові комунікативні вміння для її реалізації, </w:t>
      </w:r>
      <w:r w:rsidR="00EC60EE" w:rsidRPr="00A1263F">
        <w:rPr>
          <w:rFonts w:ascii="Times New Roman" w:hAnsi="Times New Roman"/>
          <w:i/>
          <w:sz w:val="28"/>
          <w:szCs w:val="28"/>
          <w:lang w:val="uk-UA"/>
        </w:rPr>
        <w:t xml:space="preserve">орієнтуючись </w:t>
      </w:r>
      <w:r w:rsidRPr="00A1263F">
        <w:rPr>
          <w:rFonts w:ascii="Times New Roman" w:hAnsi="Times New Roman"/>
          <w:i/>
          <w:sz w:val="28"/>
          <w:szCs w:val="28"/>
          <w:lang w:val="uk-UA"/>
        </w:rPr>
        <w:t>на сучасні інформаційно-комунікативні потреби користувачів</w:t>
      </w:r>
      <w:r w:rsidRPr="005F0408">
        <w:rPr>
          <w:rFonts w:ascii="Times New Roman" w:hAnsi="Times New Roman"/>
          <w:i/>
          <w:sz w:val="28"/>
          <w:szCs w:val="28"/>
          <w:lang w:val="uk-UA"/>
        </w:rPr>
        <w:t xml:space="preserve"> та можливості сучасних технологій. </w:t>
      </w:r>
    </w:p>
    <w:p w:rsidR="00823565" w:rsidRPr="005F0408" w:rsidRDefault="009454E6" w:rsidP="007F1E84">
      <w:pPr>
        <w:spacing w:after="0" w:line="360" w:lineRule="auto"/>
        <w:jc w:val="both"/>
        <w:rPr>
          <w:rFonts w:ascii="Times New Roman" w:hAnsi="Times New Roman"/>
          <w:i/>
          <w:sz w:val="28"/>
          <w:szCs w:val="28"/>
          <w:lang w:val="uk-UA"/>
        </w:rPr>
      </w:pPr>
      <w:r w:rsidRPr="005F0408">
        <w:rPr>
          <w:rFonts w:ascii="Times New Roman" w:hAnsi="Times New Roman"/>
          <w:b/>
          <w:i/>
          <w:sz w:val="28"/>
          <w:szCs w:val="28"/>
          <w:lang w:val="uk-UA"/>
        </w:rPr>
        <w:t>Ключові слова</w:t>
      </w:r>
      <w:r w:rsidRPr="005F0408">
        <w:rPr>
          <w:rFonts w:ascii="Times New Roman" w:hAnsi="Times New Roman"/>
          <w:i/>
          <w:sz w:val="28"/>
          <w:szCs w:val="28"/>
          <w:lang w:val="uk-UA"/>
        </w:rPr>
        <w:t>: поняття «професійна комунікація», бібліотечні кадри, комунікативні вміння, інформаційне середовище, учасники комунікаційного процесу, канали комунікації</w:t>
      </w:r>
    </w:p>
    <w:p w:rsidR="00C2398F" w:rsidRPr="005F0408" w:rsidRDefault="00C2398F" w:rsidP="00C2398F">
      <w:pPr>
        <w:spacing w:after="0" w:line="360" w:lineRule="auto"/>
        <w:jc w:val="both"/>
        <w:rPr>
          <w:rFonts w:ascii="Times New Roman" w:hAnsi="Times New Roman"/>
          <w:b/>
          <w:i/>
          <w:sz w:val="28"/>
          <w:szCs w:val="28"/>
          <w:lang w:val="uk-UA"/>
        </w:rPr>
      </w:pPr>
      <w:proofErr w:type="spellStart"/>
      <w:r w:rsidRPr="005F0408">
        <w:rPr>
          <w:rFonts w:ascii="Times New Roman" w:hAnsi="Times New Roman"/>
          <w:b/>
          <w:i/>
          <w:sz w:val="28"/>
          <w:szCs w:val="28"/>
          <w:lang w:val="uk-UA"/>
        </w:rPr>
        <w:t>Аннотация</w:t>
      </w:r>
      <w:proofErr w:type="spellEnd"/>
      <w:r w:rsidRPr="005F0408">
        <w:rPr>
          <w:rFonts w:ascii="Times New Roman" w:hAnsi="Times New Roman"/>
          <w:b/>
          <w:i/>
          <w:sz w:val="28"/>
          <w:szCs w:val="28"/>
          <w:lang w:val="uk-UA"/>
        </w:rPr>
        <w:t xml:space="preserve">: </w:t>
      </w:r>
      <w:proofErr w:type="spellStart"/>
      <w:r w:rsidRPr="005F0408">
        <w:rPr>
          <w:rFonts w:ascii="Times New Roman" w:hAnsi="Times New Roman"/>
          <w:i/>
          <w:sz w:val="28"/>
          <w:szCs w:val="28"/>
          <w:lang w:val="uk-UA"/>
        </w:rPr>
        <w:t>Предложено</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определение</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понятия</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профессиональные</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коммуникативные</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умения</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Проанализировано</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изменение</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перечня</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необходимых</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коммуникативных</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умений</w:t>
      </w:r>
      <w:proofErr w:type="spellEnd"/>
      <w:r w:rsidRPr="005F0408">
        <w:rPr>
          <w:rFonts w:ascii="Times New Roman" w:hAnsi="Times New Roman"/>
          <w:i/>
          <w:sz w:val="28"/>
          <w:szCs w:val="28"/>
          <w:lang w:val="uk-UA"/>
        </w:rPr>
        <w:t xml:space="preserve"> </w:t>
      </w:r>
      <w:proofErr w:type="spellStart"/>
      <w:r w:rsidRPr="00FE5072">
        <w:rPr>
          <w:rFonts w:ascii="Times New Roman" w:hAnsi="Times New Roman"/>
          <w:i/>
          <w:sz w:val="28"/>
          <w:szCs w:val="28"/>
          <w:lang w:val="uk-UA"/>
        </w:rPr>
        <w:t>библиотекаря</w:t>
      </w:r>
      <w:proofErr w:type="spellEnd"/>
      <w:r w:rsidRPr="00FE5072">
        <w:rPr>
          <w:rFonts w:ascii="Times New Roman" w:hAnsi="Times New Roman"/>
          <w:i/>
          <w:sz w:val="28"/>
          <w:szCs w:val="28"/>
          <w:lang w:val="uk-UA"/>
        </w:rPr>
        <w:t xml:space="preserve"> на </w:t>
      </w:r>
      <w:proofErr w:type="spellStart"/>
      <w:r w:rsidRPr="00FE5072">
        <w:rPr>
          <w:rFonts w:ascii="Times New Roman" w:hAnsi="Times New Roman"/>
          <w:i/>
          <w:sz w:val="28"/>
          <w:szCs w:val="28"/>
          <w:lang w:val="uk-UA"/>
        </w:rPr>
        <w:t>определенном</w:t>
      </w:r>
      <w:proofErr w:type="spellEnd"/>
      <w:r w:rsidRPr="00FE5072">
        <w:rPr>
          <w:rFonts w:ascii="Times New Roman" w:hAnsi="Times New Roman"/>
          <w:i/>
          <w:sz w:val="28"/>
          <w:szCs w:val="28"/>
          <w:lang w:val="uk-UA"/>
        </w:rPr>
        <w:t xml:space="preserve"> </w:t>
      </w:r>
      <w:proofErr w:type="spellStart"/>
      <w:r w:rsidRPr="00FE5072">
        <w:rPr>
          <w:rFonts w:ascii="Times New Roman" w:hAnsi="Times New Roman"/>
          <w:i/>
          <w:sz w:val="28"/>
          <w:szCs w:val="28"/>
          <w:lang w:val="uk-UA"/>
        </w:rPr>
        <w:t>этапе</w:t>
      </w:r>
      <w:proofErr w:type="spellEnd"/>
      <w:r w:rsidRPr="00FE5072">
        <w:rPr>
          <w:rFonts w:ascii="Times New Roman" w:hAnsi="Times New Roman"/>
          <w:i/>
          <w:sz w:val="28"/>
          <w:szCs w:val="28"/>
          <w:lang w:val="uk-UA"/>
        </w:rPr>
        <w:t xml:space="preserve"> </w:t>
      </w:r>
      <w:proofErr w:type="spellStart"/>
      <w:r w:rsidRPr="00FE5072">
        <w:rPr>
          <w:rFonts w:ascii="Times New Roman" w:hAnsi="Times New Roman"/>
          <w:i/>
          <w:sz w:val="28"/>
          <w:szCs w:val="28"/>
          <w:lang w:val="uk-UA"/>
        </w:rPr>
        <w:t>становления</w:t>
      </w:r>
      <w:proofErr w:type="spellEnd"/>
      <w:r w:rsidRPr="00FE5072">
        <w:rPr>
          <w:rFonts w:ascii="Times New Roman" w:hAnsi="Times New Roman"/>
          <w:i/>
          <w:sz w:val="28"/>
          <w:szCs w:val="28"/>
          <w:lang w:val="uk-UA"/>
        </w:rPr>
        <w:t xml:space="preserve"> </w:t>
      </w:r>
      <w:proofErr w:type="spellStart"/>
      <w:r w:rsidRPr="00FE5072">
        <w:rPr>
          <w:rFonts w:ascii="Times New Roman" w:hAnsi="Times New Roman"/>
          <w:i/>
          <w:sz w:val="28"/>
          <w:szCs w:val="28"/>
          <w:lang w:val="uk-UA"/>
        </w:rPr>
        <w:t>библиотечного</w:t>
      </w:r>
      <w:proofErr w:type="spellEnd"/>
      <w:r w:rsidRPr="00FE5072">
        <w:rPr>
          <w:rFonts w:ascii="Times New Roman" w:hAnsi="Times New Roman"/>
          <w:i/>
          <w:sz w:val="28"/>
          <w:szCs w:val="28"/>
          <w:lang w:val="uk-UA"/>
        </w:rPr>
        <w:t xml:space="preserve"> </w:t>
      </w:r>
      <w:proofErr w:type="spellStart"/>
      <w:r w:rsidRPr="00FE5072">
        <w:rPr>
          <w:rFonts w:ascii="Times New Roman" w:hAnsi="Times New Roman"/>
          <w:i/>
          <w:sz w:val="28"/>
          <w:szCs w:val="28"/>
          <w:lang w:val="uk-UA"/>
        </w:rPr>
        <w:t>дела</w:t>
      </w:r>
      <w:proofErr w:type="spellEnd"/>
      <w:r w:rsidRPr="00FE5072">
        <w:rPr>
          <w:rFonts w:ascii="Times New Roman" w:hAnsi="Times New Roman"/>
          <w:i/>
          <w:sz w:val="28"/>
          <w:szCs w:val="28"/>
          <w:lang w:val="uk-UA"/>
        </w:rPr>
        <w:t xml:space="preserve">. </w:t>
      </w:r>
      <w:proofErr w:type="spellStart"/>
      <w:r w:rsidRPr="00FE5072">
        <w:rPr>
          <w:rFonts w:ascii="Times New Roman" w:hAnsi="Times New Roman"/>
          <w:i/>
          <w:sz w:val="28"/>
          <w:szCs w:val="28"/>
          <w:lang w:val="uk-UA"/>
        </w:rPr>
        <w:t>Рассмотрена</w:t>
      </w:r>
      <w:proofErr w:type="spellEnd"/>
      <w:r w:rsidRPr="00FE5072">
        <w:rPr>
          <w:rFonts w:ascii="Times New Roman" w:hAnsi="Times New Roman"/>
          <w:i/>
          <w:sz w:val="28"/>
          <w:szCs w:val="28"/>
          <w:lang w:val="uk-UA"/>
        </w:rPr>
        <w:t xml:space="preserve"> </w:t>
      </w:r>
      <w:proofErr w:type="spellStart"/>
      <w:r w:rsidRPr="00FE5072">
        <w:rPr>
          <w:rFonts w:ascii="Times New Roman" w:hAnsi="Times New Roman"/>
          <w:i/>
          <w:sz w:val="28"/>
          <w:szCs w:val="28"/>
          <w:lang w:val="uk-UA"/>
        </w:rPr>
        <w:t>профессиональная</w:t>
      </w:r>
      <w:proofErr w:type="spellEnd"/>
      <w:r w:rsidRPr="00FE5072">
        <w:rPr>
          <w:rFonts w:ascii="Times New Roman" w:hAnsi="Times New Roman"/>
          <w:i/>
          <w:sz w:val="28"/>
          <w:szCs w:val="28"/>
          <w:lang w:val="uk-UA"/>
        </w:rPr>
        <w:t xml:space="preserve"> модель </w:t>
      </w:r>
      <w:proofErr w:type="spellStart"/>
      <w:r w:rsidRPr="00FE5072">
        <w:rPr>
          <w:rFonts w:ascii="Times New Roman" w:hAnsi="Times New Roman"/>
          <w:i/>
          <w:sz w:val="28"/>
          <w:szCs w:val="28"/>
          <w:lang w:val="uk-UA"/>
        </w:rPr>
        <w:t>современного</w:t>
      </w:r>
      <w:proofErr w:type="spellEnd"/>
      <w:r w:rsidRPr="00FE5072">
        <w:rPr>
          <w:rFonts w:ascii="Times New Roman" w:hAnsi="Times New Roman"/>
          <w:i/>
          <w:sz w:val="28"/>
          <w:szCs w:val="28"/>
          <w:lang w:val="uk-UA"/>
        </w:rPr>
        <w:t xml:space="preserve"> </w:t>
      </w:r>
      <w:proofErr w:type="spellStart"/>
      <w:r w:rsidRPr="00FE5072">
        <w:rPr>
          <w:rFonts w:ascii="Times New Roman" w:hAnsi="Times New Roman"/>
          <w:i/>
          <w:sz w:val="28"/>
          <w:szCs w:val="28"/>
          <w:lang w:val="uk-UA"/>
        </w:rPr>
        <w:t>библиотекаря</w:t>
      </w:r>
      <w:proofErr w:type="spellEnd"/>
      <w:r w:rsidRPr="00FE5072">
        <w:rPr>
          <w:rFonts w:ascii="Times New Roman" w:hAnsi="Times New Roman"/>
          <w:i/>
          <w:sz w:val="28"/>
          <w:szCs w:val="28"/>
          <w:lang w:val="uk-UA"/>
        </w:rPr>
        <w:t xml:space="preserve">, </w:t>
      </w:r>
      <w:proofErr w:type="spellStart"/>
      <w:r w:rsidRPr="00FE5072">
        <w:rPr>
          <w:rFonts w:ascii="Times New Roman" w:hAnsi="Times New Roman"/>
          <w:i/>
          <w:sz w:val="28"/>
          <w:szCs w:val="28"/>
          <w:lang w:val="uk-UA"/>
        </w:rPr>
        <w:t>содержание</w:t>
      </w:r>
      <w:proofErr w:type="spellEnd"/>
      <w:r w:rsidRPr="00FE5072">
        <w:rPr>
          <w:rFonts w:ascii="Times New Roman" w:hAnsi="Times New Roman"/>
          <w:i/>
          <w:sz w:val="28"/>
          <w:szCs w:val="28"/>
          <w:lang w:val="uk-UA"/>
        </w:rPr>
        <w:t xml:space="preserve"> его </w:t>
      </w:r>
      <w:proofErr w:type="spellStart"/>
      <w:r w:rsidRPr="00FE5072">
        <w:rPr>
          <w:rFonts w:ascii="Times New Roman" w:hAnsi="Times New Roman"/>
          <w:i/>
          <w:sz w:val="28"/>
          <w:szCs w:val="28"/>
          <w:lang w:val="uk-UA"/>
        </w:rPr>
        <w:t>профессиональной</w:t>
      </w:r>
      <w:proofErr w:type="spellEnd"/>
      <w:r w:rsidRPr="00FE5072">
        <w:rPr>
          <w:rFonts w:ascii="Times New Roman" w:hAnsi="Times New Roman"/>
          <w:i/>
          <w:sz w:val="28"/>
          <w:szCs w:val="28"/>
          <w:lang w:val="uk-UA"/>
        </w:rPr>
        <w:t xml:space="preserve"> </w:t>
      </w:r>
      <w:proofErr w:type="spellStart"/>
      <w:r w:rsidRPr="00FE5072">
        <w:rPr>
          <w:rFonts w:ascii="Times New Roman" w:hAnsi="Times New Roman"/>
          <w:i/>
          <w:sz w:val="28"/>
          <w:szCs w:val="28"/>
          <w:lang w:val="uk-UA"/>
        </w:rPr>
        <w:t>деятельности</w:t>
      </w:r>
      <w:proofErr w:type="spellEnd"/>
      <w:r w:rsidRPr="00FE5072">
        <w:rPr>
          <w:rFonts w:ascii="Times New Roman" w:hAnsi="Times New Roman"/>
          <w:i/>
          <w:sz w:val="28"/>
          <w:szCs w:val="28"/>
          <w:lang w:val="uk-UA"/>
        </w:rPr>
        <w:t xml:space="preserve"> и </w:t>
      </w:r>
      <w:proofErr w:type="spellStart"/>
      <w:r w:rsidRPr="00FE5072">
        <w:rPr>
          <w:rFonts w:ascii="Times New Roman" w:hAnsi="Times New Roman"/>
          <w:i/>
          <w:sz w:val="28"/>
          <w:szCs w:val="28"/>
          <w:lang w:val="uk-UA"/>
        </w:rPr>
        <w:t>ключевые</w:t>
      </w:r>
      <w:proofErr w:type="spellEnd"/>
      <w:r w:rsidRPr="00FE5072">
        <w:rPr>
          <w:rFonts w:ascii="Times New Roman" w:hAnsi="Times New Roman"/>
          <w:i/>
          <w:sz w:val="28"/>
          <w:szCs w:val="28"/>
          <w:lang w:val="uk-UA"/>
        </w:rPr>
        <w:t xml:space="preserve"> </w:t>
      </w:r>
      <w:proofErr w:type="spellStart"/>
      <w:r w:rsidRPr="00FE5072">
        <w:rPr>
          <w:rFonts w:ascii="Times New Roman" w:hAnsi="Times New Roman"/>
          <w:i/>
          <w:sz w:val="28"/>
          <w:szCs w:val="28"/>
          <w:lang w:val="uk-UA"/>
        </w:rPr>
        <w:t>коммуникативные</w:t>
      </w:r>
      <w:proofErr w:type="spellEnd"/>
      <w:r w:rsidRPr="00FE5072">
        <w:rPr>
          <w:rFonts w:ascii="Times New Roman" w:hAnsi="Times New Roman"/>
          <w:i/>
          <w:sz w:val="28"/>
          <w:szCs w:val="28"/>
          <w:lang w:val="uk-UA"/>
        </w:rPr>
        <w:t xml:space="preserve"> </w:t>
      </w:r>
      <w:proofErr w:type="spellStart"/>
      <w:r w:rsidRPr="00FE5072">
        <w:rPr>
          <w:rFonts w:ascii="Times New Roman" w:hAnsi="Times New Roman"/>
          <w:i/>
          <w:sz w:val="28"/>
          <w:szCs w:val="28"/>
          <w:lang w:val="uk-UA"/>
        </w:rPr>
        <w:t>нав</w:t>
      </w:r>
      <w:proofErr w:type="spellEnd"/>
      <w:r w:rsidRPr="00FE5072">
        <w:rPr>
          <w:rFonts w:ascii="Times New Roman" w:hAnsi="Times New Roman"/>
          <w:i/>
          <w:sz w:val="28"/>
          <w:szCs w:val="28"/>
        </w:rPr>
        <w:t>ы</w:t>
      </w:r>
      <w:proofErr w:type="spellStart"/>
      <w:r w:rsidRPr="00FE5072">
        <w:rPr>
          <w:rFonts w:ascii="Times New Roman" w:hAnsi="Times New Roman"/>
          <w:i/>
          <w:sz w:val="28"/>
          <w:szCs w:val="28"/>
          <w:lang w:val="uk-UA"/>
        </w:rPr>
        <w:t>ки</w:t>
      </w:r>
      <w:proofErr w:type="spellEnd"/>
      <w:r w:rsidRPr="00FE5072">
        <w:rPr>
          <w:rFonts w:ascii="Times New Roman" w:hAnsi="Times New Roman"/>
          <w:i/>
          <w:sz w:val="28"/>
          <w:szCs w:val="28"/>
          <w:lang w:val="uk-UA"/>
        </w:rPr>
        <w:t xml:space="preserve"> для </w:t>
      </w:r>
      <w:proofErr w:type="spellStart"/>
      <w:r w:rsidRPr="00FE5072">
        <w:rPr>
          <w:rFonts w:ascii="Times New Roman" w:hAnsi="Times New Roman"/>
          <w:i/>
          <w:sz w:val="28"/>
          <w:szCs w:val="28"/>
          <w:lang w:val="uk-UA"/>
        </w:rPr>
        <w:t>ее</w:t>
      </w:r>
      <w:proofErr w:type="spellEnd"/>
      <w:r w:rsidRPr="00FE5072">
        <w:rPr>
          <w:rFonts w:ascii="Times New Roman" w:hAnsi="Times New Roman"/>
          <w:i/>
          <w:sz w:val="28"/>
          <w:szCs w:val="28"/>
          <w:lang w:val="uk-UA"/>
        </w:rPr>
        <w:t xml:space="preserve"> </w:t>
      </w:r>
      <w:proofErr w:type="spellStart"/>
      <w:r w:rsidRPr="00FE5072">
        <w:rPr>
          <w:rFonts w:ascii="Times New Roman" w:hAnsi="Times New Roman"/>
          <w:i/>
          <w:sz w:val="28"/>
          <w:szCs w:val="28"/>
          <w:lang w:val="uk-UA"/>
        </w:rPr>
        <w:t>реализации</w:t>
      </w:r>
      <w:proofErr w:type="spellEnd"/>
      <w:r w:rsidRPr="00FE5072">
        <w:rPr>
          <w:rFonts w:ascii="Times New Roman" w:hAnsi="Times New Roman"/>
          <w:i/>
          <w:sz w:val="28"/>
          <w:szCs w:val="28"/>
          <w:lang w:val="uk-UA"/>
        </w:rPr>
        <w:t xml:space="preserve">, </w:t>
      </w:r>
      <w:proofErr w:type="spellStart"/>
      <w:r w:rsidRPr="00FE5072">
        <w:rPr>
          <w:rFonts w:ascii="Times New Roman" w:hAnsi="Times New Roman"/>
          <w:i/>
          <w:sz w:val="28"/>
          <w:szCs w:val="28"/>
          <w:lang w:val="uk-UA"/>
        </w:rPr>
        <w:t>ориентируясь</w:t>
      </w:r>
      <w:proofErr w:type="spellEnd"/>
      <w:r w:rsidRPr="00FE5072">
        <w:rPr>
          <w:rFonts w:ascii="Times New Roman" w:hAnsi="Times New Roman"/>
          <w:i/>
          <w:sz w:val="28"/>
          <w:szCs w:val="28"/>
          <w:lang w:val="uk-UA"/>
        </w:rPr>
        <w:t xml:space="preserve"> на </w:t>
      </w:r>
      <w:proofErr w:type="spellStart"/>
      <w:r w:rsidRPr="00FE5072">
        <w:rPr>
          <w:rFonts w:ascii="Times New Roman" w:hAnsi="Times New Roman"/>
          <w:i/>
          <w:sz w:val="28"/>
          <w:szCs w:val="28"/>
          <w:lang w:val="uk-UA"/>
        </w:rPr>
        <w:t>современные</w:t>
      </w:r>
      <w:proofErr w:type="spellEnd"/>
      <w:r w:rsidRPr="00FE5072">
        <w:rPr>
          <w:rFonts w:ascii="Times New Roman" w:hAnsi="Times New Roman"/>
          <w:i/>
          <w:sz w:val="28"/>
          <w:szCs w:val="28"/>
          <w:lang w:val="uk-UA"/>
        </w:rPr>
        <w:t xml:space="preserve"> </w:t>
      </w:r>
      <w:proofErr w:type="spellStart"/>
      <w:r w:rsidRPr="00FE5072">
        <w:rPr>
          <w:rFonts w:ascii="Times New Roman" w:hAnsi="Times New Roman"/>
          <w:i/>
          <w:sz w:val="28"/>
          <w:szCs w:val="28"/>
          <w:lang w:val="uk-UA"/>
        </w:rPr>
        <w:t>информационно-коммуникативные</w:t>
      </w:r>
      <w:proofErr w:type="spellEnd"/>
      <w:r w:rsidRPr="00FE5072">
        <w:rPr>
          <w:rFonts w:ascii="Times New Roman" w:hAnsi="Times New Roman"/>
          <w:i/>
          <w:sz w:val="28"/>
          <w:szCs w:val="28"/>
          <w:lang w:val="uk-UA"/>
        </w:rPr>
        <w:t xml:space="preserve"> </w:t>
      </w:r>
      <w:proofErr w:type="spellStart"/>
      <w:r w:rsidRPr="00FE5072">
        <w:rPr>
          <w:rFonts w:ascii="Times New Roman" w:hAnsi="Times New Roman"/>
          <w:i/>
          <w:sz w:val="28"/>
          <w:szCs w:val="28"/>
          <w:lang w:val="uk-UA"/>
        </w:rPr>
        <w:t>потребности</w:t>
      </w:r>
      <w:proofErr w:type="spellEnd"/>
      <w:r w:rsidRPr="00FE5072">
        <w:rPr>
          <w:rFonts w:ascii="Times New Roman" w:hAnsi="Times New Roman"/>
          <w:i/>
          <w:sz w:val="28"/>
          <w:szCs w:val="28"/>
          <w:lang w:val="uk-UA"/>
        </w:rPr>
        <w:t xml:space="preserve"> </w:t>
      </w:r>
      <w:proofErr w:type="spellStart"/>
      <w:r w:rsidRPr="00FE5072">
        <w:rPr>
          <w:rFonts w:ascii="Times New Roman" w:hAnsi="Times New Roman"/>
          <w:i/>
          <w:sz w:val="28"/>
          <w:szCs w:val="28"/>
          <w:lang w:val="uk-UA"/>
        </w:rPr>
        <w:t>пользователей</w:t>
      </w:r>
      <w:proofErr w:type="spellEnd"/>
      <w:r w:rsidRPr="00FE5072">
        <w:rPr>
          <w:rFonts w:ascii="Times New Roman" w:hAnsi="Times New Roman"/>
          <w:i/>
          <w:sz w:val="28"/>
          <w:szCs w:val="28"/>
          <w:lang w:val="uk-UA"/>
        </w:rPr>
        <w:t xml:space="preserve"> и </w:t>
      </w:r>
      <w:proofErr w:type="spellStart"/>
      <w:r w:rsidRPr="00FE5072">
        <w:rPr>
          <w:rFonts w:ascii="Times New Roman" w:hAnsi="Times New Roman"/>
          <w:i/>
          <w:sz w:val="28"/>
          <w:szCs w:val="28"/>
          <w:lang w:val="uk-UA"/>
        </w:rPr>
        <w:t>возможности</w:t>
      </w:r>
      <w:proofErr w:type="spellEnd"/>
      <w:r w:rsidRPr="00FE5072">
        <w:rPr>
          <w:rFonts w:ascii="Times New Roman" w:hAnsi="Times New Roman"/>
          <w:i/>
          <w:sz w:val="28"/>
          <w:szCs w:val="28"/>
          <w:lang w:val="uk-UA"/>
        </w:rPr>
        <w:t xml:space="preserve"> </w:t>
      </w:r>
      <w:proofErr w:type="spellStart"/>
      <w:r w:rsidRPr="00FE5072">
        <w:rPr>
          <w:rFonts w:ascii="Times New Roman" w:hAnsi="Times New Roman"/>
          <w:i/>
          <w:sz w:val="28"/>
          <w:szCs w:val="28"/>
          <w:lang w:val="uk-UA"/>
        </w:rPr>
        <w:t>современных</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технологий</w:t>
      </w:r>
      <w:proofErr w:type="spellEnd"/>
      <w:r w:rsidRPr="005F0408">
        <w:rPr>
          <w:rFonts w:ascii="Times New Roman" w:hAnsi="Times New Roman"/>
          <w:i/>
          <w:sz w:val="28"/>
          <w:szCs w:val="28"/>
          <w:lang w:val="uk-UA"/>
        </w:rPr>
        <w:t>.</w:t>
      </w:r>
    </w:p>
    <w:p w:rsidR="00C2398F" w:rsidRPr="005F0408" w:rsidRDefault="00C2398F" w:rsidP="00C2398F">
      <w:pPr>
        <w:spacing w:after="0" w:line="360" w:lineRule="auto"/>
        <w:jc w:val="both"/>
        <w:rPr>
          <w:rFonts w:ascii="Times New Roman" w:hAnsi="Times New Roman"/>
          <w:i/>
          <w:sz w:val="28"/>
          <w:szCs w:val="28"/>
          <w:lang w:val="uk-UA"/>
        </w:rPr>
      </w:pPr>
      <w:proofErr w:type="spellStart"/>
      <w:r w:rsidRPr="005F0408">
        <w:rPr>
          <w:rFonts w:ascii="Times New Roman" w:hAnsi="Times New Roman"/>
          <w:b/>
          <w:i/>
          <w:sz w:val="28"/>
          <w:szCs w:val="28"/>
          <w:lang w:val="uk-UA"/>
        </w:rPr>
        <w:lastRenderedPageBreak/>
        <w:t>Ключевые</w:t>
      </w:r>
      <w:proofErr w:type="spellEnd"/>
      <w:r w:rsidRPr="005F0408">
        <w:rPr>
          <w:rFonts w:ascii="Times New Roman" w:hAnsi="Times New Roman"/>
          <w:b/>
          <w:i/>
          <w:sz w:val="28"/>
          <w:szCs w:val="28"/>
          <w:lang w:val="uk-UA"/>
        </w:rPr>
        <w:t xml:space="preserve"> слова:</w:t>
      </w:r>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понятие</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профессиональная</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коммуникация</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библиотечные</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кадры</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коммуникативные</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умения</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информационная</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среда</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участники</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коммуникационного</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процесса</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каналы</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коммуникации</w:t>
      </w:r>
      <w:proofErr w:type="spellEnd"/>
    </w:p>
    <w:p w:rsidR="00C2398F" w:rsidRPr="005F0408" w:rsidRDefault="00C2398F" w:rsidP="00C2398F">
      <w:pPr>
        <w:spacing w:after="0" w:line="360" w:lineRule="auto"/>
        <w:jc w:val="both"/>
        <w:rPr>
          <w:rFonts w:ascii="Times New Roman" w:hAnsi="Times New Roman"/>
          <w:b/>
          <w:i/>
          <w:sz w:val="28"/>
          <w:szCs w:val="28"/>
          <w:lang w:val="uk-UA"/>
        </w:rPr>
      </w:pPr>
      <w:proofErr w:type="spellStart"/>
      <w:r w:rsidRPr="005F0408">
        <w:rPr>
          <w:rFonts w:ascii="Times New Roman" w:hAnsi="Times New Roman"/>
          <w:b/>
          <w:i/>
          <w:sz w:val="28"/>
          <w:szCs w:val="28"/>
          <w:lang w:val="uk-UA"/>
        </w:rPr>
        <w:t>Annotation</w:t>
      </w:r>
      <w:proofErr w:type="spellEnd"/>
      <w:r w:rsidRPr="005F0408">
        <w:rPr>
          <w:rFonts w:ascii="Times New Roman" w:hAnsi="Times New Roman"/>
          <w:b/>
          <w:i/>
          <w:sz w:val="28"/>
          <w:szCs w:val="28"/>
          <w:lang w:val="uk-UA"/>
        </w:rPr>
        <w:t xml:space="preserve">: </w:t>
      </w:r>
      <w:r w:rsidRPr="005F0408">
        <w:rPr>
          <w:rFonts w:ascii="Times New Roman" w:hAnsi="Times New Roman"/>
          <w:i/>
          <w:sz w:val="28"/>
          <w:szCs w:val="28"/>
          <w:lang w:val="uk-UA"/>
        </w:rPr>
        <w:t xml:space="preserve">“Professional </w:t>
      </w:r>
      <w:proofErr w:type="spellStart"/>
      <w:r w:rsidRPr="005F0408">
        <w:rPr>
          <w:rFonts w:ascii="Times New Roman" w:hAnsi="Times New Roman"/>
          <w:i/>
          <w:sz w:val="28"/>
          <w:szCs w:val="28"/>
          <w:lang w:val="uk-UA"/>
        </w:rPr>
        <w:t>communicative</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skills</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definition</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is</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proposed</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In</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the</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article</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analyzed</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the</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changes</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list</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of</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communication</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skills</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necessary</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for</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librarian</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at</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some</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stage</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of</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librarianship</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The</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professional</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model</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of</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the</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contemporary</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librarian</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content</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of</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his</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professional</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activity</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and</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the</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main</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communication</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skills</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for</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its</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implementation</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based</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on</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the</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modern</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information</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and</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communication</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needs</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of</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the</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users</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and</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the</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opportunities</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of</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modern</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technologies</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are</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considered</w:t>
      </w:r>
      <w:proofErr w:type="spellEnd"/>
      <w:r w:rsidRPr="005F0408">
        <w:rPr>
          <w:rFonts w:ascii="Times New Roman" w:hAnsi="Times New Roman"/>
          <w:i/>
          <w:sz w:val="28"/>
          <w:szCs w:val="28"/>
          <w:lang w:val="uk-UA"/>
        </w:rPr>
        <w:t>.</w:t>
      </w:r>
    </w:p>
    <w:p w:rsidR="00C2398F" w:rsidRDefault="00C2398F" w:rsidP="00C2398F">
      <w:pPr>
        <w:spacing w:after="0" w:line="360" w:lineRule="auto"/>
        <w:jc w:val="both"/>
        <w:rPr>
          <w:rFonts w:ascii="Times New Roman" w:hAnsi="Times New Roman"/>
          <w:i/>
          <w:sz w:val="28"/>
          <w:szCs w:val="28"/>
          <w:lang w:val="uk-UA"/>
        </w:rPr>
      </w:pPr>
      <w:proofErr w:type="spellStart"/>
      <w:r w:rsidRPr="005F0408">
        <w:rPr>
          <w:rFonts w:ascii="Times New Roman" w:hAnsi="Times New Roman"/>
          <w:b/>
          <w:i/>
          <w:sz w:val="28"/>
          <w:szCs w:val="28"/>
          <w:lang w:val="uk-UA"/>
        </w:rPr>
        <w:t>Key</w:t>
      </w:r>
      <w:proofErr w:type="spellEnd"/>
      <w:r w:rsidRPr="005F0408">
        <w:rPr>
          <w:rFonts w:ascii="Times New Roman" w:hAnsi="Times New Roman"/>
          <w:b/>
          <w:i/>
          <w:sz w:val="28"/>
          <w:szCs w:val="28"/>
          <w:lang w:val="uk-UA"/>
        </w:rPr>
        <w:t xml:space="preserve"> </w:t>
      </w:r>
      <w:proofErr w:type="spellStart"/>
      <w:r w:rsidRPr="005F0408">
        <w:rPr>
          <w:rFonts w:ascii="Times New Roman" w:hAnsi="Times New Roman"/>
          <w:b/>
          <w:i/>
          <w:sz w:val="28"/>
          <w:szCs w:val="28"/>
          <w:lang w:val="uk-UA"/>
        </w:rPr>
        <w:t>words</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professional</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communication</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library</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staff</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communication</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skills</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information</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environment</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participants</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in</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the</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communication</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process</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communication</w:t>
      </w:r>
      <w:proofErr w:type="spellEnd"/>
      <w:r w:rsidRPr="005F0408">
        <w:rPr>
          <w:rFonts w:ascii="Times New Roman" w:hAnsi="Times New Roman"/>
          <w:i/>
          <w:sz w:val="28"/>
          <w:szCs w:val="28"/>
          <w:lang w:val="uk-UA"/>
        </w:rPr>
        <w:t xml:space="preserve"> </w:t>
      </w:r>
      <w:proofErr w:type="spellStart"/>
      <w:r w:rsidRPr="005F0408">
        <w:rPr>
          <w:rFonts w:ascii="Times New Roman" w:hAnsi="Times New Roman"/>
          <w:i/>
          <w:sz w:val="28"/>
          <w:szCs w:val="28"/>
          <w:lang w:val="uk-UA"/>
        </w:rPr>
        <w:t>channels</w:t>
      </w:r>
      <w:proofErr w:type="spellEnd"/>
      <w:r w:rsidRPr="005F0408">
        <w:rPr>
          <w:rFonts w:ascii="Times New Roman" w:hAnsi="Times New Roman"/>
          <w:i/>
          <w:sz w:val="28"/>
          <w:szCs w:val="28"/>
          <w:lang w:val="uk-UA"/>
        </w:rPr>
        <w:t>.</w:t>
      </w:r>
    </w:p>
    <w:p w:rsidR="007F1E84" w:rsidRPr="005F0408" w:rsidRDefault="007F1E84" w:rsidP="007F1E84">
      <w:pPr>
        <w:spacing w:after="0" w:line="360" w:lineRule="auto"/>
        <w:jc w:val="both"/>
        <w:rPr>
          <w:rFonts w:ascii="Times New Roman" w:hAnsi="Times New Roman"/>
          <w:i/>
          <w:sz w:val="28"/>
          <w:szCs w:val="28"/>
          <w:lang w:val="uk-UA"/>
        </w:rPr>
      </w:pPr>
    </w:p>
    <w:p w:rsidR="00823565" w:rsidRPr="00C65B4C" w:rsidRDefault="009454E6" w:rsidP="00823565">
      <w:pPr>
        <w:spacing w:after="0" w:line="360" w:lineRule="auto"/>
        <w:ind w:firstLine="360"/>
        <w:jc w:val="both"/>
        <w:rPr>
          <w:rFonts w:ascii="Times New Roman" w:hAnsi="Times New Roman"/>
          <w:i/>
          <w:color w:val="000000"/>
          <w:sz w:val="28"/>
          <w:szCs w:val="28"/>
          <w:lang w:val="uk-UA"/>
        </w:rPr>
      </w:pPr>
      <w:r w:rsidRPr="005F0408">
        <w:rPr>
          <w:rFonts w:ascii="Times New Roman" w:hAnsi="Times New Roman"/>
          <w:sz w:val="28"/>
          <w:szCs w:val="28"/>
          <w:lang w:val="uk-UA"/>
        </w:rPr>
        <w:t xml:space="preserve">Вагомим критерієм для кваліфікованого працівника на сьогодні є його здатність виконувати практичну діяльність, зміст та якість якої відповідає необхідним потребам суспільства, здебільшого у сфері інформатизації його представників. Подібні вимоги потребують чіткого визначення переліку професійних умінь, що допомагають розкрити всі можливі напрямки роботи окремо взятої сфери діяльності, спираючись в деяких випадках не тільки на рівень професійної підготовки, а також на особистісні якості фахівця. Безперечно, першочерговим залишається виконання професійних обов’язків, що виключають особистісно-орієнтовану основу, але необхідно зважати на індивідуальну </w:t>
      </w:r>
      <w:r w:rsidRPr="00A1263F">
        <w:rPr>
          <w:rFonts w:ascii="Times New Roman" w:hAnsi="Times New Roman"/>
          <w:sz w:val="28"/>
          <w:szCs w:val="28"/>
          <w:lang w:val="uk-UA"/>
        </w:rPr>
        <w:t>складову характеру фахівця, як</w:t>
      </w:r>
      <w:r w:rsidR="00F95982" w:rsidRPr="00A1263F">
        <w:rPr>
          <w:rFonts w:ascii="Times New Roman" w:hAnsi="Times New Roman"/>
          <w:sz w:val="28"/>
          <w:szCs w:val="28"/>
          <w:lang w:val="uk-UA"/>
        </w:rPr>
        <w:t>а</w:t>
      </w:r>
      <w:r w:rsidRPr="00A1263F">
        <w:rPr>
          <w:rFonts w:ascii="Times New Roman" w:hAnsi="Times New Roman"/>
          <w:sz w:val="28"/>
          <w:szCs w:val="28"/>
          <w:lang w:val="uk-UA"/>
        </w:rPr>
        <w:t xml:space="preserve"> мож</w:t>
      </w:r>
      <w:r w:rsidR="00A1263F" w:rsidRPr="00A1263F">
        <w:rPr>
          <w:rFonts w:ascii="Times New Roman" w:hAnsi="Times New Roman"/>
          <w:sz w:val="28"/>
          <w:szCs w:val="28"/>
          <w:lang w:val="uk-UA"/>
        </w:rPr>
        <w:t>е</w:t>
      </w:r>
      <w:r w:rsidRPr="00A1263F">
        <w:rPr>
          <w:rFonts w:ascii="Times New Roman" w:hAnsi="Times New Roman"/>
          <w:sz w:val="28"/>
          <w:szCs w:val="28"/>
          <w:lang w:val="uk-UA"/>
        </w:rPr>
        <w:t xml:space="preserve"> зіграти ключову роль в процесі практичної діяльності, та вплива</w:t>
      </w:r>
      <w:r w:rsidR="00F95982" w:rsidRPr="00A1263F">
        <w:rPr>
          <w:rFonts w:ascii="Times New Roman" w:hAnsi="Times New Roman"/>
          <w:sz w:val="28"/>
          <w:szCs w:val="28"/>
          <w:lang w:val="uk-UA"/>
        </w:rPr>
        <w:t>є</w:t>
      </w:r>
      <w:r w:rsidRPr="00A1263F">
        <w:rPr>
          <w:rFonts w:ascii="Times New Roman" w:hAnsi="Times New Roman"/>
          <w:sz w:val="28"/>
          <w:szCs w:val="28"/>
          <w:lang w:val="uk-UA"/>
        </w:rPr>
        <w:t xml:space="preserve"> на готовність до підвищення власного професійного рівня.</w:t>
      </w:r>
      <w:r w:rsidRPr="00C65B4C">
        <w:rPr>
          <w:rFonts w:ascii="Times New Roman" w:hAnsi="Times New Roman"/>
          <w:color w:val="000000"/>
          <w:sz w:val="28"/>
          <w:szCs w:val="28"/>
          <w:lang w:val="uk-UA"/>
        </w:rPr>
        <w:t xml:space="preserve"> </w:t>
      </w:r>
    </w:p>
    <w:p w:rsidR="00823565" w:rsidRPr="005F0408" w:rsidRDefault="009454E6" w:rsidP="00823565">
      <w:pPr>
        <w:spacing w:after="0" w:line="360" w:lineRule="auto"/>
        <w:ind w:firstLine="360"/>
        <w:jc w:val="both"/>
        <w:rPr>
          <w:rFonts w:ascii="Times New Roman" w:hAnsi="Times New Roman"/>
          <w:i/>
          <w:sz w:val="28"/>
          <w:szCs w:val="28"/>
          <w:lang w:val="uk-UA"/>
        </w:rPr>
      </w:pPr>
      <w:r w:rsidRPr="00C65B4C">
        <w:rPr>
          <w:rFonts w:ascii="Times New Roman" w:hAnsi="Times New Roman"/>
          <w:color w:val="000000"/>
          <w:sz w:val="28"/>
          <w:szCs w:val="28"/>
          <w:lang w:val="uk-UA"/>
        </w:rPr>
        <w:t>Аналі</w:t>
      </w:r>
      <w:r w:rsidR="001171A5">
        <w:rPr>
          <w:rFonts w:ascii="Times New Roman" w:hAnsi="Times New Roman"/>
          <w:color w:val="000000"/>
          <w:sz w:val="28"/>
          <w:szCs w:val="28"/>
          <w:lang w:val="uk-UA"/>
        </w:rPr>
        <w:t xml:space="preserve">зуючи </w:t>
      </w:r>
      <w:r w:rsidR="001171A5" w:rsidRPr="00407994">
        <w:rPr>
          <w:rFonts w:ascii="Times New Roman" w:hAnsi="Times New Roman"/>
          <w:sz w:val="28"/>
          <w:szCs w:val="28"/>
          <w:lang w:val="uk-UA"/>
        </w:rPr>
        <w:t>сучасні тенденції,</w:t>
      </w:r>
      <w:r w:rsidRPr="00407994">
        <w:rPr>
          <w:rFonts w:ascii="Times New Roman" w:hAnsi="Times New Roman"/>
          <w:sz w:val="28"/>
          <w:szCs w:val="28"/>
          <w:lang w:val="uk-UA"/>
        </w:rPr>
        <w:t xml:space="preserve"> актуальним</w:t>
      </w:r>
      <w:r w:rsidRPr="00C65B4C">
        <w:rPr>
          <w:rFonts w:ascii="Times New Roman" w:hAnsi="Times New Roman"/>
          <w:color w:val="000000"/>
          <w:sz w:val="28"/>
          <w:szCs w:val="28"/>
          <w:lang w:val="uk-UA"/>
        </w:rPr>
        <w:t xml:space="preserve"> є питання визначення </w:t>
      </w:r>
      <w:proofErr w:type="spellStart"/>
      <w:r w:rsidRPr="00C65B4C">
        <w:rPr>
          <w:rFonts w:ascii="Times New Roman" w:hAnsi="Times New Roman"/>
          <w:color w:val="000000"/>
          <w:sz w:val="28"/>
          <w:szCs w:val="28"/>
          <w:lang w:val="uk-UA"/>
        </w:rPr>
        <w:t>професійно-компетентнісного</w:t>
      </w:r>
      <w:proofErr w:type="spellEnd"/>
      <w:r w:rsidRPr="00C65B4C">
        <w:rPr>
          <w:rFonts w:ascii="Times New Roman" w:hAnsi="Times New Roman"/>
          <w:color w:val="000000"/>
          <w:sz w:val="28"/>
          <w:szCs w:val="28"/>
          <w:lang w:val="uk-UA"/>
        </w:rPr>
        <w:t xml:space="preserve"> поля, що дозволяє</w:t>
      </w:r>
      <w:r w:rsidRPr="005F0408">
        <w:rPr>
          <w:rFonts w:ascii="Times New Roman" w:hAnsi="Times New Roman"/>
          <w:sz w:val="28"/>
          <w:szCs w:val="28"/>
          <w:lang w:val="uk-UA"/>
        </w:rPr>
        <w:t xml:space="preserve"> чітко виокремити для сьогоднішнього фахівця бібліотечно-інформаційної сфери коло необхідних йому вмінь, які сприяють підтриманню належного рівня професійної компетентності з урахуванням інформаційних </w:t>
      </w:r>
      <w:r w:rsidR="005F0408" w:rsidRPr="005F0408">
        <w:rPr>
          <w:rFonts w:ascii="Times New Roman" w:hAnsi="Times New Roman"/>
          <w:sz w:val="28"/>
          <w:szCs w:val="28"/>
          <w:lang w:val="uk-UA"/>
        </w:rPr>
        <w:t xml:space="preserve">потреб користувачів. </w:t>
      </w:r>
      <w:r w:rsidR="005F0408" w:rsidRPr="005F0408">
        <w:rPr>
          <w:rFonts w:ascii="Times New Roman" w:hAnsi="Times New Roman"/>
          <w:sz w:val="28"/>
          <w:szCs w:val="28"/>
          <w:lang w:val="uk-UA"/>
        </w:rPr>
        <w:lastRenderedPageBreak/>
        <w:t>Спираючись</w:t>
      </w:r>
      <w:r w:rsidRPr="005F0408">
        <w:rPr>
          <w:rFonts w:ascii="Times New Roman" w:hAnsi="Times New Roman"/>
          <w:sz w:val="28"/>
          <w:szCs w:val="28"/>
          <w:lang w:val="uk-UA"/>
        </w:rPr>
        <w:t xml:space="preserve"> в основному на соціокультурний напрям обґрунтування мети виробничої діяльності, сучасний бібліотекар повинен бути готовий до всебічних варіативних ситуацій, які мобілізують весь його потенціал, поставивши на передній план свої професійні комунікативні вміння,</w:t>
      </w:r>
      <w:r w:rsidR="00407994">
        <w:rPr>
          <w:rFonts w:ascii="Times New Roman" w:hAnsi="Times New Roman"/>
          <w:sz w:val="28"/>
          <w:szCs w:val="28"/>
          <w:lang w:val="uk-UA"/>
        </w:rPr>
        <w:t xml:space="preserve"> </w:t>
      </w:r>
      <w:r w:rsidR="00C65B4C" w:rsidRPr="000F6C05">
        <w:rPr>
          <w:rFonts w:ascii="Times New Roman" w:hAnsi="Times New Roman"/>
          <w:sz w:val="28"/>
          <w:szCs w:val="28"/>
          <w:lang w:val="uk-UA"/>
        </w:rPr>
        <w:t>реалізуючи</w:t>
      </w:r>
      <w:r w:rsidRPr="000F6C05">
        <w:rPr>
          <w:rFonts w:ascii="Times New Roman" w:hAnsi="Times New Roman"/>
          <w:sz w:val="28"/>
          <w:szCs w:val="28"/>
          <w:lang w:val="uk-UA"/>
        </w:rPr>
        <w:t xml:space="preserve"> їх </w:t>
      </w:r>
      <w:r w:rsidR="00407994" w:rsidRPr="000F6C05">
        <w:rPr>
          <w:rFonts w:ascii="Times New Roman" w:hAnsi="Times New Roman"/>
          <w:sz w:val="28"/>
          <w:szCs w:val="28"/>
          <w:lang w:val="uk-UA"/>
        </w:rPr>
        <w:t>у</w:t>
      </w:r>
      <w:r w:rsidRPr="000F6C05">
        <w:rPr>
          <w:rFonts w:ascii="Times New Roman" w:hAnsi="Times New Roman"/>
          <w:sz w:val="28"/>
          <w:szCs w:val="28"/>
          <w:lang w:val="uk-UA"/>
        </w:rPr>
        <w:t xml:space="preserve"> практичній</w:t>
      </w:r>
      <w:r w:rsidRPr="005F0408">
        <w:rPr>
          <w:rFonts w:ascii="Times New Roman" w:hAnsi="Times New Roman"/>
          <w:sz w:val="28"/>
          <w:szCs w:val="28"/>
          <w:lang w:val="uk-UA"/>
        </w:rPr>
        <w:t xml:space="preserve"> діяльності.</w:t>
      </w:r>
    </w:p>
    <w:p w:rsidR="00823565" w:rsidRPr="005F0408" w:rsidRDefault="009454E6" w:rsidP="00823565">
      <w:pPr>
        <w:spacing w:after="0" w:line="360" w:lineRule="auto"/>
        <w:ind w:firstLine="360"/>
        <w:jc w:val="both"/>
        <w:rPr>
          <w:rFonts w:ascii="Times New Roman" w:hAnsi="Times New Roman"/>
          <w:i/>
          <w:sz w:val="28"/>
          <w:szCs w:val="28"/>
          <w:lang w:val="uk-UA"/>
        </w:rPr>
      </w:pPr>
      <w:r w:rsidRPr="005F0408">
        <w:rPr>
          <w:rFonts w:ascii="Times New Roman" w:hAnsi="Times New Roman"/>
          <w:sz w:val="28"/>
          <w:szCs w:val="28"/>
          <w:lang w:val="uk-UA"/>
        </w:rPr>
        <w:t>Довідкова література дає таке</w:t>
      </w:r>
      <w:r w:rsidR="005E5906" w:rsidRPr="005F0408">
        <w:rPr>
          <w:rFonts w:ascii="Times New Roman" w:hAnsi="Times New Roman"/>
          <w:sz w:val="28"/>
          <w:szCs w:val="28"/>
          <w:lang w:val="uk-UA"/>
        </w:rPr>
        <w:t xml:space="preserve"> визначення</w:t>
      </w:r>
      <w:r w:rsidRPr="005F0408">
        <w:rPr>
          <w:rFonts w:ascii="Times New Roman" w:hAnsi="Times New Roman"/>
          <w:sz w:val="28"/>
          <w:szCs w:val="28"/>
          <w:lang w:val="uk-UA"/>
        </w:rPr>
        <w:t xml:space="preserve"> </w:t>
      </w:r>
      <w:r w:rsidRPr="000F6C05">
        <w:rPr>
          <w:rFonts w:ascii="Times New Roman" w:hAnsi="Times New Roman"/>
          <w:sz w:val="28"/>
          <w:szCs w:val="28"/>
          <w:lang w:val="uk-UA"/>
        </w:rPr>
        <w:t xml:space="preserve">поняттю </w:t>
      </w:r>
      <w:r w:rsidRPr="000F6C05">
        <w:rPr>
          <w:rFonts w:ascii="Times New Roman" w:hAnsi="Times New Roman"/>
          <w:b/>
          <w:i/>
          <w:sz w:val="28"/>
          <w:szCs w:val="28"/>
          <w:lang w:val="uk-UA"/>
        </w:rPr>
        <w:t>«вміння»</w:t>
      </w:r>
      <w:r w:rsidRPr="000F6C05">
        <w:rPr>
          <w:rFonts w:ascii="Times New Roman" w:hAnsi="Times New Roman"/>
          <w:sz w:val="28"/>
          <w:szCs w:val="28"/>
          <w:lang w:val="uk-UA"/>
        </w:rPr>
        <w:t>:</w:t>
      </w:r>
      <w:r w:rsidR="0028798A" w:rsidRPr="000F6C05">
        <w:rPr>
          <w:rFonts w:ascii="Times New Roman" w:hAnsi="Times New Roman"/>
          <w:sz w:val="28"/>
          <w:szCs w:val="28"/>
          <w:lang w:val="uk-UA"/>
        </w:rPr>
        <w:t xml:space="preserve"> здобута на основі досвіду певна</w:t>
      </w:r>
      <w:r w:rsidRPr="000F6C05">
        <w:rPr>
          <w:rFonts w:ascii="Times New Roman" w:hAnsi="Times New Roman"/>
          <w:sz w:val="28"/>
          <w:szCs w:val="28"/>
          <w:lang w:val="uk-UA"/>
        </w:rPr>
        <w:t xml:space="preserve"> кількість навичок</w:t>
      </w:r>
      <w:r w:rsidR="000F6C05" w:rsidRPr="000F6C05">
        <w:rPr>
          <w:rFonts w:ascii="Times New Roman" w:hAnsi="Times New Roman"/>
          <w:sz w:val="28"/>
          <w:szCs w:val="28"/>
          <w:lang w:val="uk-UA"/>
        </w:rPr>
        <w:t>,</w:t>
      </w:r>
      <w:r w:rsidRPr="000F6C05">
        <w:rPr>
          <w:rFonts w:ascii="Times New Roman" w:hAnsi="Times New Roman"/>
          <w:sz w:val="28"/>
          <w:szCs w:val="28"/>
          <w:lang w:val="uk-UA"/>
        </w:rPr>
        <w:t xml:space="preserve"> і </w:t>
      </w:r>
      <w:r w:rsidR="0028798A" w:rsidRPr="000F6C05">
        <w:rPr>
          <w:rFonts w:ascii="Times New Roman" w:hAnsi="Times New Roman"/>
          <w:sz w:val="28"/>
          <w:szCs w:val="28"/>
          <w:lang w:val="uk-UA"/>
        </w:rPr>
        <w:t>як результат</w:t>
      </w:r>
      <w:r w:rsidR="000F6C05" w:rsidRPr="000F6C05">
        <w:rPr>
          <w:rFonts w:ascii="Times New Roman" w:hAnsi="Times New Roman"/>
          <w:sz w:val="28"/>
          <w:szCs w:val="28"/>
          <w:lang w:val="uk-UA"/>
        </w:rPr>
        <w:t>,</w:t>
      </w:r>
      <w:r w:rsidR="0028798A" w:rsidRPr="000F6C05">
        <w:rPr>
          <w:rFonts w:ascii="Times New Roman" w:hAnsi="Times New Roman"/>
          <w:sz w:val="28"/>
          <w:szCs w:val="28"/>
          <w:lang w:val="uk-UA"/>
        </w:rPr>
        <w:t xml:space="preserve"> здатність до використання у практичній</w:t>
      </w:r>
      <w:r w:rsidRPr="000F6C05">
        <w:rPr>
          <w:rFonts w:ascii="Times New Roman" w:hAnsi="Times New Roman"/>
          <w:sz w:val="28"/>
          <w:szCs w:val="28"/>
          <w:lang w:val="uk-UA"/>
        </w:rPr>
        <w:t xml:space="preserve"> діяльності (Академічний тлумачний словни</w:t>
      </w:r>
      <w:r w:rsidR="003A1AFA" w:rsidRPr="000F6C05">
        <w:rPr>
          <w:rFonts w:ascii="Times New Roman" w:hAnsi="Times New Roman"/>
          <w:sz w:val="28"/>
          <w:szCs w:val="28"/>
          <w:lang w:val="uk-UA"/>
        </w:rPr>
        <w:t>к</w:t>
      </w:r>
      <w:r w:rsidR="003A1AFA">
        <w:rPr>
          <w:rFonts w:ascii="Times New Roman" w:hAnsi="Times New Roman"/>
          <w:sz w:val="28"/>
          <w:szCs w:val="28"/>
          <w:lang w:val="uk-UA"/>
        </w:rPr>
        <w:t xml:space="preserve"> української мови, Т. 10, 1979</w:t>
      </w:r>
      <w:r w:rsidR="003A1AFA">
        <w:rPr>
          <w:rFonts w:ascii="Times New Roman" w:hAnsi="Times New Roman"/>
          <w:sz w:val="28"/>
          <w:szCs w:val="28"/>
          <w:lang w:val="en-US"/>
        </w:rPr>
        <w:t> </w:t>
      </w:r>
      <w:r w:rsidRPr="005F0408">
        <w:rPr>
          <w:rFonts w:ascii="Times New Roman" w:hAnsi="Times New Roman"/>
          <w:sz w:val="28"/>
          <w:szCs w:val="28"/>
          <w:lang w:val="uk-UA"/>
        </w:rPr>
        <w:t xml:space="preserve">р.). В той час як </w:t>
      </w:r>
      <w:r w:rsidRPr="005F0408">
        <w:rPr>
          <w:rFonts w:ascii="Times New Roman" w:hAnsi="Times New Roman"/>
          <w:b/>
          <w:i/>
          <w:sz w:val="28"/>
          <w:szCs w:val="28"/>
          <w:lang w:val="uk-UA"/>
        </w:rPr>
        <w:t>професійна комунікація</w:t>
      </w:r>
      <w:r w:rsidRPr="005F0408">
        <w:rPr>
          <w:rFonts w:ascii="Times New Roman" w:hAnsi="Times New Roman"/>
          <w:sz w:val="28"/>
          <w:szCs w:val="28"/>
          <w:lang w:val="uk-UA"/>
        </w:rPr>
        <w:t xml:space="preserve"> визначається як цілеспрямований, соціально зумовлений обмін інформацією між </w:t>
      </w:r>
      <w:proofErr w:type="spellStart"/>
      <w:r w:rsidRPr="005F0408">
        <w:rPr>
          <w:rFonts w:ascii="Times New Roman" w:hAnsi="Times New Roman"/>
          <w:sz w:val="28"/>
          <w:szCs w:val="28"/>
          <w:lang w:val="uk-UA"/>
        </w:rPr>
        <w:t>комунікантом</w:t>
      </w:r>
      <w:proofErr w:type="spellEnd"/>
      <w:r w:rsidRPr="005F0408">
        <w:rPr>
          <w:rFonts w:ascii="Times New Roman" w:hAnsi="Times New Roman"/>
          <w:sz w:val="28"/>
          <w:szCs w:val="28"/>
          <w:lang w:val="uk-UA"/>
        </w:rPr>
        <w:t xml:space="preserve"> і реципієнтом за допомогою різноманітних засобів комунікації в спільній або суміжних сферах їхньої професійної діяльності. Ра</w:t>
      </w:r>
      <w:r w:rsidR="003A1AFA">
        <w:rPr>
          <w:rFonts w:ascii="Times New Roman" w:hAnsi="Times New Roman"/>
          <w:sz w:val="28"/>
          <w:szCs w:val="28"/>
          <w:lang w:val="uk-UA"/>
        </w:rPr>
        <w:t>зом з цим, вона може також виступати і</w:t>
      </w:r>
      <w:r w:rsidRPr="005F0408">
        <w:rPr>
          <w:rFonts w:ascii="Times New Roman" w:hAnsi="Times New Roman"/>
          <w:sz w:val="28"/>
          <w:szCs w:val="28"/>
          <w:lang w:val="uk-UA"/>
        </w:rPr>
        <w:t xml:space="preserve"> як індивідуально-особистісна характеристика – готовність до продуктивного вирішення професійних завдань, оперуючи вже набутим досвідом, знаннями та цінностями </w:t>
      </w:r>
      <w:r w:rsidRPr="005F0408">
        <w:rPr>
          <w:rFonts w:ascii="Times New Roman" w:hAnsi="Times New Roman"/>
          <w:sz w:val="28"/>
          <w:szCs w:val="28"/>
        </w:rPr>
        <w:t>[2]</w:t>
      </w:r>
      <w:r w:rsidRPr="005F0408">
        <w:rPr>
          <w:rFonts w:ascii="Times New Roman" w:hAnsi="Times New Roman"/>
          <w:sz w:val="28"/>
          <w:szCs w:val="28"/>
          <w:lang w:val="uk-UA"/>
        </w:rPr>
        <w:t xml:space="preserve">. Отже, </w:t>
      </w:r>
      <w:r w:rsidRPr="005F0408">
        <w:rPr>
          <w:rFonts w:ascii="Times New Roman" w:hAnsi="Times New Roman"/>
          <w:b/>
          <w:i/>
          <w:sz w:val="28"/>
          <w:szCs w:val="28"/>
          <w:lang w:val="uk-UA"/>
        </w:rPr>
        <w:t>професійні комунікативні вміння</w:t>
      </w:r>
      <w:r w:rsidRPr="005F0408">
        <w:rPr>
          <w:rFonts w:ascii="Times New Roman" w:hAnsi="Times New Roman"/>
          <w:sz w:val="28"/>
          <w:szCs w:val="28"/>
          <w:lang w:val="uk-UA"/>
        </w:rPr>
        <w:t xml:space="preserve"> – це багато структурована система знань та </w:t>
      </w:r>
      <w:r w:rsidR="003A1AFA">
        <w:rPr>
          <w:rFonts w:ascii="Times New Roman" w:hAnsi="Times New Roman"/>
          <w:sz w:val="28"/>
          <w:szCs w:val="28"/>
          <w:lang w:val="uk-UA"/>
        </w:rPr>
        <w:t xml:space="preserve">мовленнєвих </w:t>
      </w:r>
      <w:r w:rsidRPr="005F0408">
        <w:rPr>
          <w:rFonts w:ascii="Times New Roman" w:hAnsi="Times New Roman"/>
          <w:sz w:val="28"/>
          <w:szCs w:val="28"/>
          <w:lang w:val="uk-UA"/>
        </w:rPr>
        <w:t xml:space="preserve">навичок в полі професійної діяльності, що направлені на досягнення </w:t>
      </w:r>
      <w:r w:rsidR="005F0408" w:rsidRPr="005F0408">
        <w:rPr>
          <w:rFonts w:ascii="Times New Roman" w:hAnsi="Times New Roman"/>
          <w:sz w:val="28"/>
          <w:szCs w:val="28"/>
          <w:lang w:val="uk-UA"/>
        </w:rPr>
        <w:t xml:space="preserve">і </w:t>
      </w:r>
      <w:r w:rsidRPr="005F0408">
        <w:rPr>
          <w:rFonts w:ascii="Times New Roman" w:hAnsi="Times New Roman"/>
          <w:sz w:val="28"/>
          <w:szCs w:val="28"/>
          <w:lang w:val="uk-UA"/>
        </w:rPr>
        <w:t>встановлення професійних та ділових контактів між суб’єк</w:t>
      </w:r>
      <w:r w:rsidR="005F0408" w:rsidRPr="005F0408">
        <w:rPr>
          <w:rFonts w:ascii="Times New Roman" w:hAnsi="Times New Roman"/>
          <w:sz w:val="28"/>
          <w:szCs w:val="28"/>
          <w:lang w:val="uk-UA"/>
        </w:rPr>
        <w:t>тами комунікації, які погоджують потреби</w:t>
      </w:r>
      <w:r w:rsidRPr="005F0408">
        <w:rPr>
          <w:rFonts w:ascii="Times New Roman" w:hAnsi="Times New Roman"/>
          <w:sz w:val="28"/>
          <w:szCs w:val="28"/>
          <w:lang w:val="uk-UA"/>
        </w:rPr>
        <w:t xml:space="preserve"> їх спільної діяльності на основі вироблення єдиної системи взаємодії</w:t>
      </w:r>
      <w:r w:rsidR="005F0408" w:rsidRPr="005F0408">
        <w:rPr>
          <w:rFonts w:ascii="Times New Roman" w:hAnsi="Times New Roman"/>
          <w:sz w:val="28"/>
          <w:szCs w:val="28"/>
          <w:lang w:val="uk-UA"/>
        </w:rPr>
        <w:t xml:space="preserve">. В </w:t>
      </w:r>
      <w:r w:rsidR="005F0408" w:rsidRPr="00C65B4C">
        <w:rPr>
          <w:rFonts w:ascii="Times New Roman" w:hAnsi="Times New Roman"/>
          <w:color w:val="000000"/>
          <w:sz w:val="28"/>
          <w:szCs w:val="28"/>
          <w:lang w:val="uk-UA"/>
        </w:rPr>
        <w:t>доповнення</w:t>
      </w:r>
      <w:r w:rsidRPr="00C65B4C">
        <w:rPr>
          <w:rFonts w:ascii="Times New Roman" w:hAnsi="Times New Roman"/>
          <w:color w:val="000000"/>
          <w:sz w:val="28"/>
          <w:szCs w:val="28"/>
          <w:lang w:val="uk-UA"/>
        </w:rPr>
        <w:t xml:space="preserve"> до цього слід зазначити, що на сьогодні ключовим у вищій </w:t>
      </w:r>
      <w:r w:rsidRPr="000F6C05">
        <w:rPr>
          <w:rFonts w:ascii="Times New Roman" w:hAnsi="Times New Roman"/>
          <w:sz w:val="28"/>
          <w:szCs w:val="28"/>
          <w:lang w:val="uk-UA"/>
        </w:rPr>
        <w:t>освіті</w:t>
      </w:r>
      <w:r w:rsidR="00F14172" w:rsidRPr="000F6C05">
        <w:rPr>
          <w:rFonts w:ascii="Times New Roman" w:hAnsi="Times New Roman"/>
          <w:sz w:val="28"/>
          <w:szCs w:val="28"/>
          <w:lang w:val="uk-UA"/>
        </w:rPr>
        <w:t>,</w:t>
      </w:r>
      <w:r w:rsidR="00C65B4C" w:rsidRPr="000F6C05">
        <w:rPr>
          <w:rFonts w:ascii="Times New Roman" w:hAnsi="Times New Roman"/>
          <w:sz w:val="28"/>
          <w:szCs w:val="28"/>
          <w:lang w:val="uk-UA"/>
        </w:rPr>
        <w:t xml:space="preserve"> і як результат у</w:t>
      </w:r>
      <w:r w:rsidRPr="00C65B4C">
        <w:rPr>
          <w:rFonts w:ascii="Times New Roman" w:hAnsi="Times New Roman"/>
          <w:color w:val="000000"/>
          <w:sz w:val="28"/>
          <w:szCs w:val="28"/>
          <w:lang w:val="uk-UA"/>
        </w:rPr>
        <w:t xml:space="preserve"> практичні</w:t>
      </w:r>
      <w:r w:rsidR="00F14172" w:rsidRPr="00C65B4C">
        <w:rPr>
          <w:rFonts w:ascii="Times New Roman" w:hAnsi="Times New Roman"/>
          <w:color w:val="000000"/>
          <w:sz w:val="28"/>
          <w:szCs w:val="28"/>
          <w:lang w:val="uk-UA"/>
        </w:rPr>
        <w:t>й</w:t>
      </w:r>
      <w:r w:rsidRPr="00C65B4C">
        <w:rPr>
          <w:rFonts w:ascii="Times New Roman" w:hAnsi="Times New Roman"/>
          <w:color w:val="000000"/>
          <w:sz w:val="28"/>
          <w:szCs w:val="28"/>
          <w:lang w:val="uk-UA"/>
        </w:rPr>
        <w:t xml:space="preserve"> професійній діяльності, є саме </w:t>
      </w:r>
      <w:proofErr w:type="spellStart"/>
      <w:r w:rsidRPr="00C65B4C">
        <w:rPr>
          <w:rFonts w:ascii="Times New Roman" w:hAnsi="Times New Roman"/>
          <w:color w:val="000000"/>
          <w:sz w:val="28"/>
          <w:szCs w:val="28"/>
          <w:lang w:val="uk-UA"/>
        </w:rPr>
        <w:t>компетентнісний</w:t>
      </w:r>
      <w:proofErr w:type="spellEnd"/>
      <w:r w:rsidR="00F14172" w:rsidRPr="00C65B4C">
        <w:rPr>
          <w:rFonts w:ascii="Times New Roman" w:hAnsi="Times New Roman"/>
          <w:color w:val="000000"/>
          <w:sz w:val="28"/>
          <w:szCs w:val="28"/>
          <w:lang w:val="uk-UA"/>
        </w:rPr>
        <w:t xml:space="preserve"> </w:t>
      </w:r>
      <w:r w:rsidR="00C65B4C" w:rsidRPr="00C65B4C">
        <w:rPr>
          <w:rFonts w:ascii="Times New Roman" w:hAnsi="Times New Roman"/>
          <w:color w:val="000000"/>
          <w:sz w:val="28"/>
          <w:szCs w:val="28"/>
          <w:lang w:val="uk-UA"/>
        </w:rPr>
        <w:t>підхід</w:t>
      </w:r>
      <w:r w:rsidRPr="00C65B4C">
        <w:rPr>
          <w:rFonts w:ascii="Times New Roman" w:hAnsi="Times New Roman"/>
          <w:color w:val="000000"/>
          <w:sz w:val="28"/>
          <w:szCs w:val="28"/>
          <w:lang w:val="uk-UA"/>
        </w:rPr>
        <w:t xml:space="preserve">, що виділяє наявність у фахівця набору необхідних </w:t>
      </w:r>
      <w:proofErr w:type="spellStart"/>
      <w:r w:rsidRPr="00C65B4C">
        <w:rPr>
          <w:rFonts w:ascii="Times New Roman" w:hAnsi="Times New Roman"/>
          <w:color w:val="000000"/>
          <w:sz w:val="28"/>
          <w:szCs w:val="28"/>
          <w:lang w:val="uk-UA"/>
        </w:rPr>
        <w:t>компетентностей</w:t>
      </w:r>
      <w:proofErr w:type="spellEnd"/>
      <w:r w:rsidRPr="00C65B4C">
        <w:rPr>
          <w:rFonts w:ascii="Times New Roman" w:hAnsi="Times New Roman"/>
          <w:color w:val="000000"/>
          <w:sz w:val="28"/>
          <w:szCs w:val="28"/>
          <w:lang w:val="uk-UA"/>
        </w:rPr>
        <w:t xml:space="preserve"> </w:t>
      </w:r>
      <w:r w:rsidR="00F14172" w:rsidRPr="00C65B4C">
        <w:rPr>
          <w:rFonts w:ascii="Times New Roman" w:hAnsi="Times New Roman"/>
          <w:color w:val="000000"/>
          <w:sz w:val="28"/>
          <w:szCs w:val="28"/>
          <w:lang w:val="uk-UA"/>
        </w:rPr>
        <w:t>–</w:t>
      </w:r>
      <w:r w:rsidRPr="00C65B4C">
        <w:rPr>
          <w:rFonts w:ascii="Times New Roman" w:hAnsi="Times New Roman"/>
          <w:color w:val="000000"/>
          <w:sz w:val="28"/>
          <w:szCs w:val="28"/>
          <w:lang w:val="uk-UA"/>
        </w:rPr>
        <w:t xml:space="preserve"> </w:t>
      </w:r>
      <w:r w:rsidRPr="00FD507B">
        <w:rPr>
          <w:rStyle w:val="rvts0"/>
          <w:rFonts w:ascii="Times New Roman" w:hAnsi="Times New Roman"/>
          <w:sz w:val="28"/>
          <w:szCs w:val="28"/>
          <w:lang w:val="uk-UA"/>
        </w:rPr>
        <w:t>динамічн</w:t>
      </w:r>
      <w:r w:rsidR="00F14172" w:rsidRPr="00FD507B">
        <w:rPr>
          <w:rStyle w:val="rvts0"/>
          <w:rFonts w:ascii="Times New Roman" w:hAnsi="Times New Roman"/>
          <w:sz w:val="28"/>
          <w:szCs w:val="28"/>
          <w:lang w:val="uk-UA"/>
        </w:rPr>
        <w:t>у</w:t>
      </w:r>
      <w:r w:rsidRPr="00FD507B">
        <w:rPr>
          <w:rStyle w:val="rvts0"/>
          <w:rFonts w:ascii="Times New Roman" w:hAnsi="Times New Roman"/>
          <w:sz w:val="28"/>
          <w:szCs w:val="28"/>
          <w:lang w:val="uk-UA"/>
        </w:rPr>
        <w:t xml:space="preserve"> комбінаці</w:t>
      </w:r>
      <w:r w:rsidR="00F14172" w:rsidRPr="00FD507B">
        <w:rPr>
          <w:rStyle w:val="rvts0"/>
          <w:rFonts w:ascii="Times New Roman" w:hAnsi="Times New Roman"/>
          <w:sz w:val="28"/>
          <w:szCs w:val="28"/>
          <w:lang w:val="uk-UA"/>
        </w:rPr>
        <w:t>ю</w:t>
      </w:r>
      <w:r w:rsidRPr="005F0408">
        <w:rPr>
          <w:rStyle w:val="rvts0"/>
          <w:rFonts w:ascii="Times New Roman" w:hAnsi="Times New Roman"/>
          <w:sz w:val="28"/>
          <w:szCs w:val="28"/>
          <w:lang w:val="uk-UA"/>
        </w:rPr>
        <w:t xml:space="preserve"> знань, вмінь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 (</w:t>
      </w:r>
      <w:r w:rsidR="004D0962" w:rsidRPr="005F0408">
        <w:rPr>
          <w:rStyle w:val="rvts0"/>
          <w:rFonts w:ascii="Times New Roman" w:hAnsi="Times New Roman"/>
          <w:sz w:val="28"/>
          <w:szCs w:val="28"/>
          <w:lang w:val="uk-UA"/>
        </w:rPr>
        <w:t>ЗУ</w:t>
      </w:r>
      <w:r w:rsidRPr="005F0408">
        <w:rPr>
          <w:rStyle w:val="rvts0"/>
          <w:rFonts w:ascii="Times New Roman" w:hAnsi="Times New Roman"/>
          <w:sz w:val="28"/>
          <w:szCs w:val="28"/>
          <w:lang w:val="uk-UA"/>
        </w:rPr>
        <w:t xml:space="preserve"> «Про вищу освіту», ст. 1, п. 1). Так як вміння є одним з елементів компетентності, поетапне формування професійних вмінь повинно проходити через всю теоретичну та практичну підготовку сучасного бібліотекаря, а також підтримуватись на </w:t>
      </w:r>
      <w:r w:rsidRPr="005F0408">
        <w:rPr>
          <w:rStyle w:val="rvts0"/>
          <w:rFonts w:ascii="Times New Roman" w:hAnsi="Times New Roman"/>
          <w:sz w:val="28"/>
          <w:szCs w:val="28"/>
          <w:lang w:val="uk-UA"/>
        </w:rPr>
        <w:lastRenderedPageBreak/>
        <w:t>належному рівні та систематично оновлюватись та корегуватись, відповідаючи на соціокультурні зміни в суспільства та інформаційній сфері.</w:t>
      </w:r>
    </w:p>
    <w:p w:rsidR="00823565" w:rsidRPr="005F0408" w:rsidRDefault="009454E6" w:rsidP="00823565">
      <w:pPr>
        <w:spacing w:after="0" w:line="360" w:lineRule="auto"/>
        <w:ind w:firstLine="360"/>
        <w:jc w:val="both"/>
        <w:rPr>
          <w:rFonts w:ascii="Times New Roman" w:hAnsi="Times New Roman"/>
          <w:i/>
          <w:sz w:val="28"/>
          <w:szCs w:val="28"/>
          <w:lang w:val="uk-UA"/>
        </w:rPr>
      </w:pPr>
      <w:r w:rsidRPr="005F0408">
        <w:rPr>
          <w:rFonts w:ascii="Times New Roman" w:hAnsi="Times New Roman"/>
          <w:sz w:val="28"/>
          <w:szCs w:val="28"/>
          <w:lang w:val="uk-UA"/>
        </w:rPr>
        <w:t xml:space="preserve">Опираючись на аспекти діяльності бібліотекаря на </w:t>
      </w:r>
      <w:r w:rsidRPr="00C65B4C">
        <w:rPr>
          <w:rFonts w:ascii="Times New Roman" w:hAnsi="Times New Roman"/>
          <w:color w:val="000000"/>
          <w:sz w:val="28"/>
          <w:szCs w:val="28"/>
          <w:lang w:val="uk-UA"/>
        </w:rPr>
        <w:t>будь-</w:t>
      </w:r>
      <w:r w:rsidR="00F14172" w:rsidRPr="00C65B4C">
        <w:rPr>
          <w:rFonts w:ascii="Times New Roman" w:hAnsi="Times New Roman"/>
          <w:color w:val="000000"/>
          <w:sz w:val="28"/>
          <w:szCs w:val="28"/>
          <w:lang w:val="uk-UA"/>
        </w:rPr>
        <w:t>я</w:t>
      </w:r>
      <w:r w:rsidRPr="00C65B4C">
        <w:rPr>
          <w:rFonts w:ascii="Times New Roman" w:hAnsi="Times New Roman"/>
          <w:color w:val="000000"/>
          <w:sz w:val="28"/>
          <w:szCs w:val="28"/>
          <w:lang w:val="uk-UA"/>
        </w:rPr>
        <w:t>кому</w:t>
      </w:r>
      <w:r w:rsidRPr="005F0408">
        <w:rPr>
          <w:rFonts w:ascii="Times New Roman" w:hAnsi="Times New Roman"/>
          <w:sz w:val="28"/>
          <w:szCs w:val="28"/>
          <w:lang w:val="uk-UA"/>
        </w:rPr>
        <w:t xml:space="preserve"> з етапів становлення бібліотечної справи, можна </w:t>
      </w:r>
      <w:r w:rsidRPr="00D823C9">
        <w:rPr>
          <w:rFonts w:ascii="Times New Roman" w:hAnsi="Times New Roman"/>
          <w:sz w:val="28"/>
          <w:szCs w:val="28"/>
          <w:lang w:val="uk-UA"/>
        </w:rPr>
        <w:t xml:space="preserve">виділити три </w:t>
      </w:r>
      <w:r w:rsidR="00FD507B" w:rsidRPr="00D823C9">
        <w:rPr>
          <w:rFonts w:ascii="Times New Roman" w:hAnsi="Times New Roman"/>
          <w:sz w:val="28"/>
          <w:szCs w:val="28"/>
          <w:lang w:val="uk-UA"/>
        </w:rPr>
        <w:t>вектора</w:t>
      </w:r>
      <w:r w:rsidR="0028798A" w:rsidRPr="00FD507B">
        <w:rPr>
          <w:rFonts w:ascii="Times New Roman" w:hAnsi="Times New Roman"/>
          <w:color w:val="00B050"/>
          <w:sz w:val="28"/>
          <w:szCs w:val="28"/>
          <w:lang w:val="uk-UA"/>
        </w:rPr>
        <w:t xml:space="preserve"> </w:t>
      </w:r>
      <w:r w:rsidRPr="00FD507B">
        <w:rPr>
          <w:rFonts w:ascii="Times New Roman" w:hAnsi="Times New Roman"/>
          <w:sz w:val="28"/>
          <w:szCs w:val="28"/>
          <w:lang w:val="uk-UA"/>
        </w:rPr>
        <w:t>комунікаційної</w:t>
      </w:r>
      <w:r w:rsidRPr="005F0408">
        <w:rPr>
          <w:rFonts w:ascii="Times New Roman" w:hAnsi="Times New Roman"/>
          <w:sz w:val="28"/>
          <w:szCs w:val="28"/>
          <w:lang w:val="uk-UA"/>
        </w:rPr>
        <w:t xml:space="preserve"> взаємодії цієї сфери: </w:t>
      </w:r>
      <w:r w:rsidRPr="00C65B4C">
        <w:rPr>
          <w:rFonts w:ascii="Times New Roman" w:hAnsi="Times New Roman"/>
          <w:color w:val="000000"/>
          <w:sz w:val="28"/>
          <w:szCs w:val="28"/>
          <w:lang w:val="uk-UA"/>
        </w:rPr>
        <w:t xml:space="preserve">бібліотекар-користувач, бібліотекар-бібліотекар, бібліотекар-соціум. Специфіка кожного </w:t>
      </w:r>
      <w:r w:rsidRPr="00FD507B">
        <w:rPr>
          <w:rFonts w:ascii="Times New Roman" w:hAnsi="Times New Roman"/>
          <w:sz w:val="28"/>
          <w:szCs w:val="28"/>
          <w:lang w:val="uk-UA"/>
        </w:rPr>
        <w:t xml:space="preserve">з </w:t>
      </w:r>
      <w:r w:rsidR="00C65B4C" w:rsidRPr="00FD507B">
        <w:rPr>
          <w:rFonts w:ascii="Times New Roman" w:hAnsi="Times New Roman"/>
          <w:sz w:val="28"/>
          <w:szCs w:val="28"/>
          <w:lang w:val="uk-UA"/>
        </w:rPr>
        <w:t>них</w:t>
      </w:r>
      <w:r w:rsidR="00FD507B" w:rsidRPr="00FD507B">
        <w:rPr>
          <w:rFonts w:ascii="Times New Roman" w:hAnsi="Times New Roman"/>
          <w:sz w:val="28"/>
          <w:szCs w:val="28"/>
          <w:lang w:val="uk-UA"/>
        </w:rPr>
        <w:t xml:space="preserve"> </w:t>
      </w:r>
      <w:r w:rsidRPr="00FD507B">
        <w:rPr>
          <w:rFonts w:ascii="Times New Roman" w:hAnsi="Times New Roman"/>
          <w:sz w:val="28"/>
          <w:szCs w:val="28"/>
          <w:lang w:val="uk-UA"/>
        </w:rPr>
        <w:t xml:space="preserve">в тому, що при здійсненні комунікації сам бібліотекар використовує універсальні та спеціальні комунікативні навички, підходячи індивідуально до кожного випадку. </w:t>
      </w:r>
      <w:r w:rsidR="0028798A" w:rsidRPr="00FD507B">
        <w:rPr>
          <w:rFonts w:ascii="Times New Roman" w:hAnsi="Times New Roman"/>
          <w:sz w:val="28"/>
          <w:szCs w:val="28"/>
          <w:lang w:val="uk-UA"/>
        </w:rPr>
        <w:t xml:space="preserve">При цьому їх специфіка </w:t>
      </w:r>
      <w:r w:rsidRPr="00FD507B">
        <w:rPr>
          <w:rFonts w:ascii="Times New Roman" w:hAnsi="Times New Roman"/>
          <w:sz w:val="28"/>
          <w:szCs w:val="28"/>
          <w:lang w:val="uk-UA"/>
        </w:rPr>
        <w:t>зміню</w:t>
      </w:r>
      <w:r w:rsidR="005F0408" w:rsidRPr="00FD507B">
        <w:rPr>
          <w:rFonts w:ascii="Times New Roman" w:hAnsi="Times New Roman"/>
          <w:sz w:val="28"/>
          <w:szCs w:val="28"/>
          <w:lang w:val="uk-UA"/>
        </w:rPr>
        <w:t>ю</w:t>
      </w:r>
      <w:r w:rsidRPr="00FD507B">
        <w:rPr>
          <w:rFonts w:ascii="Times New Roman" w:hAnsi="Times New Roman"/>
          <w:sz w:val="28"/>
          <w:szCs w:val="28"/>
          <w:lang w:val="uk-UA"/>
        </w:rPr>
        <w:t>ться відповідно до соціальних, науково-технічних та економічних змін суспільства, багато в чому опираючись на інновації в інформац</w:t>
      </w:r>
      <w:r w:rsidR="000A5D9A" w:rsidRPr="00FD507B">
        <w:rPr>
          <w:rFonts w:ascii="Times New Roman" w:hAnsi="Times New Roman"/>
          <w:sz w:val="28"/>
          <w:szCs w:val="28"/>
          <w:lang w:val="uk-UA"/>
        </w:rPr>
        <w:t>ійно-</w:t>
      </w:r>
      <w:r w:rsidR="000A5D9A" w:rsidRPr="00A1263F">
        <w:rPr>
          <w:rFonts w:ascii="Times New Roman" w:hAnsi="Times New Roman"/>
          <w:sz w:val="28"/>
          <w:szCs w:val="28"/>
          <w:lang w:val="uk-UA"/>
        </w:rPr>
        <w:t>комунікаційних технологіях</w:t>
      </w:r>
      <w:r w:rsidRPr="00A1263F">
        <w:rPr>
          <w:rFonts w:ascii="Times New Roman" w:hAnsi="Times New Roman"/>
          <w:sz w:val="28"/>
          <w:szCs w:val="28"/>
          <w:lang w:val="uk-UA"/>
        </w:rPr>
        <w:t xml:space="preserve"> </w:t>
      </w:r>
      <w:r w:rsidR="000A5D9A" w:rsidRPr="00A1263F">
        <w:rPr>
          <w:rFonts w:ascii="Times New Roman" w:hAnsi="Times New Roman"/>
          <w:sz w:val="28"/>
          <w:szCs w:val="28"/>
          <w:lang w:val="uk-UA"/>
        </w:rPr>
        <w:t xml:space="preserve">та </w:t>
      </w:r>
      <w:r w:rsidRPr="00A1263F">
        <w:rPr>
          <w:rFonts w:ascii="Times New Roman" w:hAnsi="Times New Roman"/>
          <w:sz w:val="28"/>
          <w:szCs w:val="28"/>
          <w:lang w:val="uk-UA"/>
        </w:rPr>
        <w:t xml:space="preserve">на основі технічного прогресу. Як висновок даної тези, </w:t>
      </w:r>
      <w:r w:rsidR="00D823C9" w:rsidRPr="00A1263F">
        <w:rPr>
          <w:rFonts w:ascii="Times New Roman" w:hAnsi="Times New Roman"/>
          <w:sz w:val="28"/>
          <w:szCs w:val="28"/>
          <w:lang w:val="uk-UA"/>
        </w:rPr>
        <w:t xml:space="preserve">представлена спроба </w:t>
      </w:r>
      <w:r w:rsidR="00C65B4C" w:rsidRPr="00A1263F">
        <w:rPr>
          <w:rFonts w:ascii="Times New Roman" w:hAnsi="Times New Roman"/>
          <w:sz w:val="28"/>
          <w:szCs w:val="28"/>
          <w:lang w:val="uk-UA"/>
        </w:rPr>
        <w:t xml:space="preserve">умовно </w:t>
      </w:r>
      <w:r w:rsidRPr="00A1263F">
        <w:rPr>
          <w:rFonts w:ascii="Times New Roman" w:hAnsi="Times New Roman"/>
          <w:sz w:val="28"/>
          <w:szCs w:val="28"/>
          <w:lang w:val="uk-UA"/>
        </w:rPr>
        <w:t>виділити такі</w:t>
      </w:r>
      <w:r w:rsidRPr="00D823C9">
        <w:rPr>
          <w:rFonts w:ascii="Times New Roman" w:hAnsi="Times New Roman"/>
          <w:sz w:val="28"/>
          <w:szCs w:val="28"/>
          <w:lang w:val="uk-UA"/>
        </w:rPr>
        <w:t xml:space="preserve"> етапи</w:t>
      </w:r>
      <w:r w:rsidRPr="005F0408">
        <w:rPr>
          <w:rFonts w:ascii="Times New Roman" w:hAnsi="Times New Roman"/>
          <w:sz w:val="28"/>
          <w:szCs w:val="28"/>
          <w:lang w:val="uk-UA"/>
        </w:rPr>
        <w:t xml:space="preserve"> формування професійних комунікативних умінь фахівця бібліотечно-інформаційної сфери: </w:t>
      </w:r>
    </w:p>
    <w:p w:rsidR="00823565" w:rsidRPr="00A1263F" w:rsidRDefault="009454E6" w:rsidP="00823565">
      <w:pPr>
        <w:spacing w:after="0" w:line="360" w:lineRule="auto"/>
        <w:ind w:firstLine="360"/>
        <w:jc w:val="both"/>
        <w:rPr>
          <w:rFonts w:ascii="Times New Roman" w:hAnsi="Times New Roman"/>
          <w:sz w:val="28"/>
          <w:szCs w:val="28"/>
          <w:lang w:val="uk-UA"/>
        </w:rPr>
      </w:pPr>
      <w:r w:rsidRPr="00C65B4C">
        <w:rPr>
          <w:rFonts w:ascii="Times New Roman" w:hAnsi="Times New Roman"/>
          <w:color w:val="000000"/>
          <w:sz w:val="28"/>
          <w:szCs w:val="28"/>
          <w:lang w:val="uk-UA"/>
        </w:rPr>
        <w:t>1.</w:t>
      </w:r>
      <w:r w:rsidRPr="00C65B4C">
        <w:rPr>
          <w:rFonts w:ascii="Times New Roman" w:hAnsi="Times New Roman"/>
          <w:b/>
          <w:i/>
          <w:color w:val="000000"/>
          <w:sz w:val="28"/>
          <w:szCs w:val="28"/>
          <w:lang w:val="uk-UA"/>
        </w:rPr>
        <w:t xml:space="preserve">емпіричний </w:t>
      </w:r>
      <w:r w:rsidRPr="00C65B4C">
        <w:rPr>
          <w:rFonts w:ascii="Times New Roman" w:hAnsi="Times New Roman"/>
          <w:color w:val="000000"/>
          <w:sz w:val="28"/>
          <w:szCs w:val="28"/>
          <w:lang w:val="uk-UA"/>
        </w:rPr>
        <w:t>(</w:t>
      </w:r>
      <w:r w:rsidRPr="00D823C9">
        <w:rPr>
          <w:rFonts w:ascii="Times New Roman" w:hAnsi="Times New Roman"/>
          <w:sz w:val="28"/>
          <w:szCs w:val="28"/>
          <w:lang w:val="uk-UA"/>
        </w:rPr>
        <w:t xml:space="preserve">668 р. до н .е. – </w:t>
      </w:r>
      <w:r w:rsidR="00AD2742" w:rsidRPr="00D823C9">
        <w:rPr>
          <w:rFonts w:ascii="Times New Roman" w:hAnsi="Times New Roman"/>
          <w:sz w:val="28"/>
          <w:szCs w:val="28"/>
          <w:lang w:val="uk-UA"/>
        </w:rPr>
        <w:t xml:space="preserve">друга пол. </w:t>
      </w:r>
      <w:r w:rsidR="00376662" w:rsidRPr="00D823C9">
        <w:rPr>
          <w:rFonts w:ascii="Times New Roman" w:hAnsi="Times New Roman"/>
          <w:sz w:val="28"/>
          <w:szCs w:val="28"/>
          <w:lang w:val="en-US"/>
        </w:rPr>
        <w:t>X</w:t>
      </w:r>
      <w:r w:rsidRPr="00D823C9">
        <w:rPr>
          <w:rFonts w:ascii="Times New Roman" w:hAnsi="Times New Roman"/>
          <w:sz w:val="28"/>
          <w:szCs w:val="28"/>
          <w:lang w:val="uk-UA"/>
        </w:rPr>
        <w:t xml:space="preserve"> ст.): становлення</w:t>
      </w:r>
      <w:r w:rsidRPr="00C65B4C">
        <w:rPr>
          <w:rFonts w:ascii="Times New Roman" w:hAnsi="Times New Roman"/>
          <w:color w:val="000000"/>
          <w:sz w:val="28"/>
          <w:szCs w:val="28"/>
          <w:lang w:val="uk-UA"/>
        </w:rPr>
        <w:t xml:space="preserve"> перших </w:t>
      </w:r>
      <w:r w:rsidR="00AD2742">
        <w:rPr>
          <w:rFonts w:ascii="Times New Roman" w:hAnsi="Times New Roman"/>
          <w:color w:val="000000"/>
          <w:sz w:val="28"/>
          <w:szCs w:val="28"/>
          <w:lang w:val="uk-UA"/>
        </w:rPr>
        <w:t xml:space="preserve">елементарних </w:t>
      </w:r>
      <w:r w:rsidRPr="00C65B4C">
        <w:rPr>
          <w:rFonts w:ascii="Times New Roman" w:hAnsi="Times New Roman"/>
          <w:color w:val="000000"/>
          <w:sz w:val="28"/>
          <w:szCs w:val="28"/>
          <w:lang w:val="uk-UA"/>
        </w:rPr>
        <w:t>принципів бібліотечн</w:t>
      </w:r>
      <w:r w:rsidR="00AD2742">
        <w:rPr>
          <w:rFonts w:ascii="Times New Roman" w:hAnsi="Times New Roman"/>
          <w:color w:val="000000"/>
          <w:sz w:val="28"/>
          <w:szCs w:val="28"/>
          <w:lang w:val="uk-UA"/>
        </w:rPr>
        <w:t>ої діяльності, її</w:t>
      </w:r>
      <w:r w:rsidRPr="00C65B4C">
        <w:rPr>
          <w:rFonts w:ascii="Times New Roman" w:hAnsi="Times New Roman"/>
          <w:color w:val="000000"/>
          <w:sz w:val="28"/>
          <w:szCs w:val="28"/>
          <w:lang w:val="uk-UA"/>
        </w:rPr>
        <w:t xml:space="preserve"> форм та засобів практичної реалізації, які були можливі на той час (пов'язаний з діяльністю перши</w:t>
      </w:r>
      <w:r w:rsidR="0031704F">
        <w:rPr>
          <w:rFonts w:ascii="Times New Roman" w:hAnsi="Times New Roman"/>
          <w:color w:val="000000"/>
          <w:sz w:val="28"/>
          <w:szCs w:val="28"/>
          <w:lang w:val="uk-UA"/>
        </w:rPr>
        <w:t xml:space="preserve">х </w:t>
      </w:r>
      <w:r w:rsidR="0031704F" w:rsidRPr="00A1263F">
        <w:rPr>
          <w:rFonts w:ascii="Times New Roman" w:hAnsi="Times New Roman"/>
          <w:sz w:val="28"/>
          <w:szCs w:val="28"/>
          <w:lang w:val="uk-UA"/>
        </w:rPr>
        <w:t xml:space="preserve">загальновідомих бібліотекарів </w:t>
      </w:r>
      <w:r w:rsidR="00FD507B" w:rsidRPr="00A1263F">
        <w:rPr>
          <w:rFonts w:ascii="Times New Roman" w:hAnsi="Times New Roman"/>
          <w:sz w:val="28"/>
          <w:szCs w:val="28"/>
          <w:lang w:val="uk-UA"/>
        </w:rPr>
        <w:t>–</w:t>
      </w:r>
      <w:r w:rsidRPr="00A1263F">
        <w:rPr>
          <w:rFonts w:ascii="Times New Roman" w:hAnsi="Times New Roman"/>
          <w:sz w:val="28"/>
          <w:szCs w:val="28"/>
          <w:lang w:val="uk-UA"/>
        </w:rPr>
        <w:t xml:space="preserve"> </w:t>
      </w:r>
      <w:proofErr w:type="spellStart"/>
      <w:r w:rsidRPr="00A1263F">
        <w:rPr>
          <w:rFonts w:ascii="Times New Roman" w:hAnsi="Times New Roman"/>
          <w:sz w:val="28"/>
          <w:szCs w:val="28"/>
          <w:lang w:val="uk-UA"/>
        </w:rPr>
        <w:t>Ашшурбаніпал</w:t>
      </w:r>
      <w:proofErr w:type="spellEnd"/>
      <w:r w:rsidRPr="00A1263F">
        <w:rPr>
          <w:rFonts w:ascii="Times New Roman" w:hAnsi="Times New Roman"/>
          <w:sz w:val="28"/>
          <w:szCs w:val="28"/>
          <w:lang w:val="uk-UA"/>
        </w:rPr>
        <w:t xml:space="preserve">, </w:t>
      </w:r>
      <w:proofErr w:type="spellStart"/>
      <w:r w:rsidRPr="00A1263F">
        <w:rPr>
          <w:rFonts w:ascii="Times New Roman" w:hAnsi="Times New Roman"/>
          <w:sz w:val="28"/>
          <w:szCs w:val="28"/>
          <w:lang w:val="uk-UA"/>
        </w:rPr>
        <w:t>Зенодот</w:t>
      </w:r>
      <w:proofErr w:type="spellEnd"/>
      <w:r w:rsidRPr="00A1263F">
        <w:rPr>
          <w:rFonts w:ascii="Times New Roman" w:hAnsi="Times New Roman"/>
          <w:sz w:val="28"/>
          <w:szCs w:val="28"/>
          <w:lang w:val="uk-UA"/>
        </w:rPr>
        <w:t xml:space="preserve"> </w:t>
      </w:r>
      <w:proofErr w:type="spellStart"/>
      <w:r w:rsidRPr="00A1263F">
        <w:rPr>
          <w:rFonts w:ascii="Times New Roman" w:hAnsi="Times New Roman"/>
          <w:sz w:val="28"/>
          <w:szCs w:val="28"/>
          <w:lang w:val="uk-UA"/>
        </w:rPr>
        <w:t>Ефеський</w:t>
      </w:r>
      <w:proofErr w:type="spellEnd"/>
      <w:r w:rsidRPr="00A1263F">
        <w:rPr>
          <w:rFonts w:ascii="Times New Roman" w:hAnsi="Times New Roman"/>
          <w:sz w:val="28"/>
          <w:szCs w:val="28"/>
          <w:lang w:val="uk-UA"/>
        </w:rPr>
        <w:t xml:space="preserve">, </w:t>
      </w:r>
      <w:proofErr w:type="spellStart"/>
      <w:r w:rsidRPr="00A1263F">
        <w:rPr>
          <w:rFonts w:ascii="Times New Roman" w:hAnsi="Times New Roman"/>
          <w:sz w:val="28"/>
          <w:szCs w:val="28"/>
          <w:lang w:val="uk-UA"/>
        </w:rPr>
        <w:t>Євфр</w:t>
      </w:r>
      <w:r w:rsidR="00055F3C" w:rsidRPr="00A1263F">
        <w:rPr>
          <w:rFonts w:ascii="Times New Roman" w:hAnsi="Times New Roman"/>
          <w:sz w:val="28"/>
          <w:szCs w:val="28"/>
          <w:lang w:val="uk-UA"/>
        </w:rPr>
        <w:t>осінія</w:t>
      </w:r>
      <w:proofErr w:type="spellEnd"/>
      <w:r w:rsidR="00055F3C" w:rsidRPr="00A1263F">
        <w:rPr>
          <w:rFonts w:ascii="Times New Roman" w:hAnsi="Times New Roman"/>
          <w:sz w:val="28"/>
          <w:szCs w:val="28"/>
          <w:lang w:val="uk-UA"/>
        </w:rPr>
        <w:t xml:space="preserve"> Полоцька </w:t>
      </w:r>
      <w:r w:rsidRPr="00A1263F">
        <w:rPr>
          <w:rFonts w:ascii="Times New Roman" w:hAnsi="Times New Roman"/>
          <w:sz w:val="28"/>
          <w:szCs w:val="28"/>
          <w:lang w:val="uk-UA"/>
        </w:rPr>
        <w:t xml:space="preserve">та ін.); </w:t>
      </w:r>
    </w:p>
    <w:p w:rsidR="003E042A" w:rsidRPr="00A1263F" w:rsidRDefault="003E042A" w:rsidP="00823565">
      <w:pPr>
        <w:spacing w:after="0" w:line="360" w:lineRule="auto"/>
        <w:ind w:firstLine="360"/>
        <w:jc w:val="both"/>
        <w:rPr>
          <w:rFonts w:ascii="Times New Roman" w:hAnsi="Times New Roman"/>
          <w:sz w:val="28"/>
          <w:szCs w:val="28"/>
          <w:lang w:val="uk-UA"/>
        </w:rPr>
      </w:pPr>
      <w:r w:rsidRPr="00A1263F">
        <w:rPr>
          <w:rFonts w:ascii="Times New Roman" w:hAnsi="Times New Roman"/>
          <w:sz w:val="28"/>
          <w:szCs w:val="28"/>
          <w:lang w:val="uk-UA"/>
        </w:rPr>
        <w:t>2.</w:t>
      </w:r>
      <w:r w:rsidRPr="00A1263F">
        <w:rPr>
          <w:rFonts w:ascii="Times New Roman" w:hAnsi="Times New Roman"/>
          <w:b/>
          <w:i/>
          <w:sz w:val="28"/>
          <w:szCs w:val="28"/>
          <w:lang w:val="uk-UA"/>
        </w:rPr>
        <w:t>первинний</w:t>
      </w:r>
      <w:r w:rsidR="00AD2742" w:rsidRPr="00A1263F">
        <w:rPr>
          <w:rFonts w:ascii="Times New Roman" w:hAnsi="Times New Roman"/>
          <w:sz w:val="28"/>
          <w:szCs w:val="28"/>
          <w:lang w:val="uk-UA"/>
        </w:rPr>
        <w:t xml:space="preserve"> </w:t>
      </w:r>
      <w:r w:rsidR="00C81619" w:rsidRPr="00A1263F">
        <w:rPr>
          <w:rFonts w:ascii="Times New Roman" w:hAnsi="Times New Roman"/>
          <w:sz w:val="28"/>
          <w:szCs w:val="28"/>
          <w:lang w:val="uk-UA"/>
        </w:rPr>
        <w:t>(поч. ХІ</w:t>
      </w:r>
      <w:r w:rsidR="0034646E" w:rsidRPr="00A1263F">
        <w:rPr>
          <w:rFonts w:ascii="Times New Roman" w:hAnsi="Times New Roman"/>
          <w:sz w:val="28"/>
          <w:szCs w:val="28"/>
          <w:lang w:val="uk-UA"/>
        </w:rPr>
        <w:t xml:space="preserve"> </w:t>
      </w:r>
      <w:r w:rsidR="00C81619" w:rsidRPr="00A1263F">
        <w:rPr>
          <w:rFonts w:ascii="Times New Roman" w:hAnsi="Times New Roman"/>
          <w:sz w:val="28"/>
          <w:szCs w:val="28"/>
          <w:lang w:val="uk-UA"/>
        </w:rPr>
        <w:t xml:space="preserve">ст. </w:t>
      </w:r>
      <w:r w:rsidR="00FD507B" w:rsidRPr="00A1263F">
        <w:rPr>
          <w:rFonts w:ascii="Times New Roman" w:hAnsi="Times New Roman"/>
          <w:sz w:val="28"/>
          <w:szCs w:val="28"/>
          <w:lang w:val="uk-UA"/>
        </w:rPr>
        <w:t>–</w:t>
      </w:r>
      <w:r w:rsidR="00C81619" w:rsidRPr="00A1263F">
        <w:rPr>
          <w:rFonts w:ascii="Times New Roman" w:hAnsi="Times New Roman"/>
          <w:sz w:val="28"/>
          <w:szCs w:val="28"/>
          <w:lang w:val="uk-UA"/>
        </w:rPr>
        <w:t xml:space="preserve"> перша пол. Х</w:t>
      </w:r>
      <w:r w:rsidR="00C81619" w:rsidRPr="00A1263F">
        <w:rPr>
          <w:rFonts w:ascii="Times New Roman" w:hAnsi="Times New Roman"/>
          <w:sz w:val="28"/>
          <w:szCs w:val="28"/>
          <w:lang w:val="en-US"/>
        </w:rPr>
        <w:t>V</w:t>
      </w:r>
      <w:r w:rsidR="00C81619" w:rsidRPr="00A1263F">
        <w:rPr>
          <w:rFonts w:ascii="Times New Roman" w:hAnsi="Times New Roman"/>
          <w:sz w:val="28"/>
          <w:szCs w:val="28"/>
          <w:lang w:val="uk-UA"/>
        </w:rPr>
        <w:t xml:space="preserve"> </w:t>
      </w:r>
      <w:r w:rsidR="00C81619" w:rsidRPr="00A1263F">
        <w:rPr>
          <w:rFonts w:ascii="Times New Roman" w:hAnsi="Times New Roman"/>
          <w:sz w:val="28"/>
          <w:szCs w:val="28"/>
          <w:lang w:val="en-US"/>
        </w:rPr>
        <w:t>c</w:t>
      </w:r>
      <w:r w:rsidR="00C81619" w:rsidRPr="00A1263F">
        <w:rPr>
          <w:rFonts w:ascii="Times New Roman" w:hAnsi="Times New Roman"/>
          <w:sz w:val="28"/>
          <w:szCs w:val="28"/>
          <w:lang w:val="uk-UA"/>
        </w:rPr>
        <w:t>т.)</w:t>
      </w:r>
      <w:r w:rsidR="005A5FA1" w:rsidRPr="00A1263F">
        <w:rPr>
          <w:rFonts w:ascii="Times New Roman" w:hAnsi="Times New Roman"/>
          <w:sz w:val="28"/>
          <w:szCs w:val="28"/>
          <w:lang w:val="uk-UA"/>
        </w:rPr>
        <w:t>:</w:t>
      </w:r>
      <w:r w:rsidR="00C81619" w:rsidRPr="00A1263F">
        <w:rPr>
          <w:rFonts w:ascii="Times New Roman" w:hAnsi="Times New Roman"/>
          <w:sz w:val="28"/>
          <w:szCs w:val="28"/>
          <w:lang w:val="uk-UA"/>
        </w:rPr>
        <w:t xml:space="preserve"> </w:t>
      </w:r>
      <w:r w:rsidR="0034646E" w:rsidRPr="00A1263F">
        <w:rPr>
          <w:rFonts w:ascii="Times New Roman" w:hAnsi="Times New Roman"/>
          <w:sz w:val="28"/>
          <w:szCs w:val="28"/>
          <w:lang w:val="uk-UA"/>
        </w:rPr>
        <w:t>створення літописної та полемічної літератури</w:t>
      </w:r>
      <w:r w:rsidR="00C208EB" w:rsidRPr="00A1263F">
        <w:rPr>
          <w:rFonts w:ascii="Times New Roman" w:hAnsi="Times New Roman"/>
          <w:sz w:val="28"/>
          <w:szCs w:val="28"/>
          <w:lang w:val="uk-UA"/>
        </w:rPr>
        <w:t xml:space="preserve"> на основі княжого правління («</w:t>
      </w:r>
      <w:proofErr w:type="spellStart"/>
      <w:r w:rsidR="00C208EB" w:rsidRPr="00A1263F">
        <w:rPr>
          <w:rFonts w:ascii="Times New Roman" w:hAnsi="Times New Roman"/>
          <w:sz w:val="28"/>
          <w:szCs w:val="28"/>
          <w:lang w:val="uk-UA"/>
        </w:rPr>
        <w:t>Ізборнік</w:t>
      </w:r>
      <w:proofErr w:type="spellEnd"/>
      <w:r w:rsidR="00C208EB" w:rsidRPr="00A1263F">
        <w:rPr>
          <w:rFonts w:ascii="Times New Roman" w:hAnsi="Times New Roman"/>
          <w:sz w:val="28"/>
          <w:szCs w:val="28"/>
          <w:lang w:val="uk-UA"/>
        </w:rPr>
        <w:t xml:space="preserve"> Святослава» 1073 р., «Повчання Володимира Мономаха» 1096 р. та ін.)</w:t>
      </w:r>
      <w:r w:rsidR="005A5FA1" w:rsidRPr="00A1263F">
        <w:rPr>
          <w:rFonts w:ascii="Times New Roman" w:hAnsi="Times New Roman"/>
          <w:sz w:val="28"/>
          <w:szCs w:val="28"/>
          <w:lang w:val="uk-UA"/>
        </w:rPr>
        <w:t xml:space="preserve">, </w:t>
      </w:r>
      <w:r w:rsidR="00AD2742" w:rsidRPr="00A1263F">
        <w:rPr>
          <w:rFonts w:ascii="Times New Roman" w:hAnsi="Times New Roman"/>
          <w:sz w:val="28"/>
          <w:szCs w:val="28"/>
          <w:lang w:val="uk-UA"/>
        </w:rPr>
        <w:t>робо</w:t>
      </w:r>
      <w:r w:rsidR="005A5FA1" w:rsidRPr="00A1263F">
        <w:rPr>
          <w:rFonts w:ascii="Times New Roman" w:hAnsi="Times New Roman"/>
          <w:sz w:val="28"/>
          <w:szCs w:val="28"/>
          <w:lang w:val="uk-UA"/>
        </w:rPr>
        <w:t>ти ченців монастирів;</w:t>
      </w:r>
    </w:p>
    <w:p w:rsidR="003E042A" w:rsidRPr="00A1263F" w:rsidRDefault="003E042A" w:rsidP="003E042A">
      <w:pPr>
        <w:spacing w:after="0" w:line="360" w:lineRule="auto"/>
        <w:ind w:firstLine="360"/>
        <w:jc w:val="both"/>
        <w:rPr>
          <w:rFonts w:ascii="Times New Roman" w:hAnsi="Times New Roman"/>
          <w:sz w:val="28"/>
          <w:szCs w:val="28"/>
          <w:lang w:val="uk-UA"/>
        </w:rPr>
      </w:pPr>
      <w:r w:rsidRPr="00A1263F">
        <w:rPr>
          <w:rFonts w:ascii="Times New Roman" w:hAnsi="Times New Roman"/>
          <w:sz w:val="28"/>
          <w:szCs w:val="28"/>
          <w:lang w:val="uk-UA"/>
        </w:rPr>
        <w:t>3.</w:t>
      </w:r>
      <w:r w:rsidRPr="00A1263F">
        <w:rPr>
          <w:rFonts w:ascii="Times New Roman" w:hAnsi="Times New Roman"/>
          <w:b/>
          <w:i/>
          <w:sz w:val="28"/>
          <w:szCs w:val="28"/>
          <w:lang w:val="uk-UA"/>
        </w:rPr>
        <w:t>вторинний</w:t>
      </w:r>
      <w:r w:rsidR="0031704F" w:rsidRPr="00A1263F">
        <w:rPr>
          <w:rFonts w:ascii="Times New Roman" w:hAnsi="Times New Roman"/>
          <w:sz w:val="28"/>
          <w:szCs w:val="28"/>
          <w:lang w:val="uk-UA"/>
        </w:rPr>
        <w:t xml:space="preserve"> (сер. </w:t>
      </w:r>
      <w:r w:rsidR="0031704F" w:rsidRPr="00A1263F">
        <w:rPr>
          <w:rFonts w:ascii="Times New Roman" w:hAnsi="Times New Roman"/>
          <w:sz w:val="28"/>
          <w:szCs w:val="28"/>
          <w:lang w:val="en-US"/>
        </w:rPr>
        <w:t>XV</w:t>
      </w:r>
      <w:r w:rsidR="00F0272C" w:rsidRPr="00A1263F">
        <w:rPr>
          <w:rFonts w:ascii="Times New Roman" w:hAnsi="Times New Roman"/>
          <w:sz w:val="28"/>
          <w:szCs w:val="28"/>
          <w:lang w:val="uk-UA"/>
        </w:rPr>
        <w:t> </w:t>
      </w:r>
      <w:r w:rsidR="00055F3C" w:rsidRPr="00A1263F">
        <w:rPr>
          <w:rFonts w:ascii="Times New Roman" w:hAnsi="Times New Roman"/>
          <w:sz w:val="28"/>
          <w:szCs w:val="28"/>
          <w:lang w:val="uk-UA"/>
        </w:rPr>
        <w:t>ст.</w:t>
      </w:r>
      <w:r w:rsidR="0034646E" w:rsidRPr="00A1263F">
        <w:rPr>
          <w:rFonts w:ascii="Times New Roman" w:hAnsi="Times New Roman"/>
          <w:sz w:val="28"/>
          <w:szCs w:val="28"/>
          <w:lang w:val="uk-UA"/>
        </w:rPr>
        <w:t xml:space="preserve"> – </w:t>
      </w:r>
      <w:r w:rsidR="0034646E" w:rsidRPr="00A1263F">
        <w:rPr>
          <w:rFonts w:ascii="Times New Roman" w:hAnsi="Times New Roman"/>
          <w:sz w:val="28"/>
          <w:szCs w:val="28"/>
          <w:lang w:val="en-US"/>
        </w:rPr>
        <w:t>XVII</w:t>
      </w:r>
      <w:r w:rsidR="0034646E" w:rsidRPr="00A1263F">
        <w:rPr>
          <w:rFonts w:ascii="Times New Roman" w:hAnsi="Times New Roman"/>
          <w:sz w:val="28"/>
          <w:szCs w:val="28"/>
          <w:lang w:val="uk-UA"/>
        </w:rPr>
        <w:t xml:space="preserve"> </w:t>
      </w:r>
      <w:r w:rsidR="0034646E" w:rsidRPr="00A1263F">
        <w:rPr>
          <w:rFonts w:ascii="Times New Roman" w:hAnsi="Times New Roman"/>
          <w:sz w:val="28"/>
          <w:szCs w:val="28"/>
          <w:lang w:val="en-US"/>
        </w:rPr>
        <w:t>c</w:t>
      </w:r>
      <w:r w:rsidR="0034646E" w:rsidRPr="00A1263F">
        <w:rPr>
          <w:rFonts w:ascii="Times New Roman" w:hAnsi="Times New Roman"/>
          <w:sz w:val="28"/>
          <w:szCs w:val="28"/>
          <w:lang w:val="uk-UA"/>
        </w:rPr>
        <w:t>т.</w:t>
      </w:r>
      <w:r w:rsidR="00055F3C" w:rsidRPr="00A1263F">
        <w:rPr>
          <w:rFonts w:ascii="Times New Roman" w:hAnsi="Times New Roman"/>
          <w:sz w:val="28"/>
          <w:szCs w:val="28"/>
          <w:lang w:val="uk-UA"/>
        </w:rPr>
        <w:t>)</w:t>
      </w:r>
      <w:r w:rsidR="005A5FA1" w:rsidRPr="00A1263F">
        <w:rPr>
          <w:rFonts w:ascii="Times New Roman" w:hAnsi="Times New Roman"/>
          <w:sz w:val="28"/>
          <w:szCs w:val="28"/>
          <w:lang w:val="uk-UA"/>
        </w:rPr>
        <w:t xml:space="preserve">: </w:t>
      </w:r>
      <w:r w:rsidR="0031704F" w:rsidRPr="00A1263F">
        <w:rPr>
          <w:rFonts w:ascii="Times New Roman" w:hAnsi="Times New Roman"/>
          <w:sz w:val="28"/>
          <w:szCs w:val="28"/>
          <w:lang w:val="uk-UA"/>
        </w:rPr>
        <w:t xml:space="preserve">початок </w:t>
      </w:r>
      <w:r w:rsidR="0034646E" w:rsidRPr="00A1263F">
        <w:rPr>
          <w:rFonts w:ascii="Times New Roman" w:hAnsi="Times New Roman"/>
          <w:sz w:val="28"/>
          <w:szCs w:val="28"/>
          <w:lang w:val="uk-UA"/>
        </w:rPr>
        <w:t xml:space="preserve">і становлення книгодрукування, </w:t>
      </w:r>
      <w:r w:rsidR="0031704F" w:rsidRPr="00A1263F">
        <w:rPr>
          <w:rFonts w:ascii="Times New Roman" w:hAnsi="Times New Roman"/>
          <w:sz w:val="28"/>
          <w:szCs w:val="28"/>
          <w:lang w:val="uk-UA"/>
        </w:rPr>
        <w:t>як результат збільшення документального масиву</w:t>
      </w:r>
      <w:r w:rsidR="0034646E" w:rsidRPr="00A1263F">
        <w:rPr>
          <w:rFonts w:ascii="Times New Roman" w:hAnsi="Times New Roman"/>
          <w:sz w:val="28"/>
          <w:szCs w:val="28"/>
          <w:lang w:val="uk-UA"/>
        </w:rPr>
        <w:t xml:space="preserve">; </w:t>
      </w:r>
      <w:r w:rsidR="00947E22" w:rsidRPr="00A1263F">
        <w:rPr>
          <w:rFonts w:ascii="Times New Roman" w:hAnsi="Times New Roman"/>
          <w:sz w:val="28"/>
          <w:szCs w:val="28"/>
          <w:lang w:val="uk-UA"/>
        </w:rPr>
        <w:t xml:space="preserve">підвищення значення друкованого слова та просвіти, </w:t>
      </w:r>
      <w:r w:rsidR="00F0272C" w:rsidRPr="00A1263F">
        <w:rPr>
          <w:rFonts w:ascii="Times New Roman" w:hAnsi="Times New Roman"/>
          <w:sz w:val="28"/>
          <w:szCs w:val="28"/>
          <w:lang w:val="uk-UA"/>
        </w:rPr>
        <w:t>поява перших публічних бібліотек та рекомендації до їх організації та комплектування – Г.</w:t>
      </w:r>
      <w:r w:rsidR="00947E22" w:rsidRPr="00A1263F">
        <w:rPr>
          <w:rFonts w:ascii="Times New Roman" w:hAnsi="Times New Roman"/>
          <w:sz w:val="28"/>
          <w:szCs w:val="28"/>
          <w:lang w:val="uk-UA"/>
        </w:rPr>
        <w:t> </w:t>
      </w:r>
      <w:proofErr w:type="spellStart"/>
      <w:r w:rsidR="00F0272C" w:rsidRPr="00A1263F">
        <w:rPr>
          <w:rFonts w:ascii="Times New Roman" w:hAnsi="Times New Roman"/>
          <w:sz w:val="28"/>
          <w:szCs w:val="28"/>
          <w:lang w:val="uk-UA"/>
        </w:rPr>
        <w:t>Нод</w:t>
      </w:r>
      <w:r w:rsidR="00BF3DF2" w:rsidRPr="00A1263F">
        <w:rPr>
          <w:rFonts w:ascii="Times New Roman" w:hAnsi="Times New Roman"/>
          <w:sz w:val="28"/>
          <w:szCs w:val="28"/>
          <w:lang w:val="uk-UA"/>
        </w:rPr>
        <w:t>е</w:t>
      </w:r>
      <w:proofErr w:type="spellEnd"/>
      <w:r w:rsidR="00F0272C" w:rsidRPr="00A1263F">
        <w:rPr>
          <w:rFonts w:ascii="Times New Roman" w:hAnsi="Times New Roman"/>
          <w:sz w:val="28"/>
          <w:szCs w:val="28"/>
          <w:lang w:val="uk-UA"/>
        </w:rPr>
        <w:t xml:space="preserve"> «Порада з устрою бібліотеки»</w:t>
      </w:r>
      <w:r w:rsidR="00FD507B" w:rsidRPr="00A1263F">
        <w:rPr>
          <w:rFonts w:ascii="Times New Roman" w:hAnsi="Times New Roman"/>
          <w:sz w:val="28"/>
          <w:szCs w:val="28"/>
          <w:lang w:val="uk-UA"/>
        </w:rPr>
        <w:t xml:space="preserve"> </w:t>
      </w:r>
      <w:r w:rsidR="00F0272C" w:rsidRPr="00A1263F">
        <w:rPr>
          <w:rFonts w:ascii="Times New Roman" w:hAnsi="Times New Roman"/>
          <w:sz w:val="28"/>
          <w:szCs w:val="28"/>
          <w:lang w:val="uk-UA"/>
        </w:rPr>
        <w:t xml:space="preserve">1627 р.; </w:t>
      </w:r>
    </w:p>
    <w:p w:rsidR="00823565" w:rsidRPr="00A1263F" w:rsidRDefault="003E042A" w:rsidP="00823565">
      <w:pPr>
        <w:spacing w:after="0" w:line="360" w:lineRule="auto"/>
        <w:ind w:firstLine="360"/>
        <w:jc w:val="both"/>
        <w:rPr>
          <w:rFonts w:ascii="Times New Roman" w:hAnsi="Times New Roman"/>
          <w:sz w:val="28"/>
          <w:szCs w:val="28"/>
          <w:lang w:val="uk-UA"/>
        </w:rPr>
      </w:pPr>
      <w:r w:rsidRPr="00A1263F">
        <w:rPr>
          <w:rFonts w:ascii="Times New Roman" w:hAnsi="Times New Roman"/>
          <w:sz w:val="28"/>
          <w:szCs w:val="28"/>
          <w:lang w:val="uk-UA"/>
        </w:rPr>
        <w:t>4</w:t>
      </w:r>
      <w:r w:rsidR="009454E6" w:rsidRPr="00A1263F">
        <w:rPr>
          <w:rFonts w:ascii="Times New Roman" w:hAnsi="Times New Roman"/>
          <w:sz w:val="28"/>
          <w:szCs w:val="28"/>
          <w:lang w:val="uk-UA"/>
        </w:rPr>
        <w:t>.</w:t>
      </w:r>
      <w:r w:rsidR="009454E6" w:rsidRPr="00A1263F">
        <w:rPr>
          <w:rFonts w:ascii="Times New Roman" w:hAnsi="Times New Roman"/>
          <w:b/>
          <w:i/>
          <w:sz w:val="28"/>
          <w:szCs w:val="28"/>
          <w:lang w:val="uk-UA"/>
        </w:rPr>
        <w:t xml:space="preserve">новітній </w:t>
      </w:r>
      <w:r w:rsidR="005A5FA1" w:rsidRPr="00A1263F">
        <w:rPr>
          <w:rFonts w:ascii="Times New Roman" w:hAnsi="Times New Roman"/>
          <w:sz w:val="28"/>
          <w:szCs w:val="28"/>
          <w:lang w:val="uk-UA"/>
        </w:rPr>
        <w:t>(XVIII c</w:t>
      </w:r>
      <w:r w:rsidR="005A5FA1" w:rsidRPr="00A1263F">
        <w:rPr>
          <w:rFonts w:ascii="Times New Roman" w:hAnsi="Times New Roman"/>
          <w:sz w:val="28"/>
          <w:szCs w:val="28"/>
        </w:rPr>
        <w:t>т.</w:t>
      </w:r>
      <w:r w:rsidR="005A5FA1" w:rsidRPr="00A1263F">
        <w:rPr>
          <w:rFonts w:ascii="Times New Roman" w:hAnsi="Times New Roman"/>
          <w:sz w:val="28"/>
          <w:szCs w:val="28"/>
          <w:lang w:val="uk-UA"/>
        </w:rPr>
        <w:t xml:space="preserve"> </w:t>
      </w:r>
      <w:r w:rsidR="00FD507B" w:rsidRPr="00A1263F">
        <w:rPr>
          <w:rFonts w:ascii="Times New Roman" w:hAnsi="Times New Roman"/>
          <w:sz w:val="28"/>
          <w:szCs w:val="28"/>
          <w:lang w:val="uk-UA"/>
        </w:rPr>
        <w:t>–</w:t>
      </w:r>
      <w:r w:rsidR="005A5FA1" w:rsidRPr="00A1263F">
        <w:rPr>
          <w:rFonts w:ascii="Times New Roman" w:hAnsi="Times New Roman"/>
          <w:sz w:val="28"/>
          <w:szCs w:val="28"/>
          <w:lang w:val="uk-UA"/>
        </w:rPr>
        <w:t xml:space="preserve"> перша</w:t>
      </w:r>
      <w:r w:rsidR="009454E6" w:rsidRPr="00A1263F">
        <w:rPr>
          <w:rFonts w:ascii="Times New Roman" w:hAnsi="Times New Roman"/>
          <w:sz w:val="28"/>
          <w:szCs w:val="28"/>
          <w:lang w:val="uk-UA"/>
        </w:rPr>
        <w:t xml:space="preserve"> пол. </w:t>
      </w:r>
      <w:r w:rsidR="009454E6" w:rsidRPr="00A1263F">
        <w:rPr>
          <w:rFonts w:ascii="Times New Roman" w:hAnsi="Times New Roman"/>
          <w:sz w:val="28"/>
          <w:szCs w:val="28"/>
          <w:lang w:val="en-US"/>
        </w:rPr>
        <w:t>XIX</w:t>
      </w:r>
      <w:r w:rsidR="009454E6" w:rsidRPr="00A1263F">
        <w:rPr>
          <w:rFonts w:ascii="Times New Roman" w:hAnsi="Times New Roman"/>
          <w:sz w:val="28"/>
          <w:szCs w:val="28"/>
          <w:lang w:val="uk-UA"/>
        </w:rPr>
        <w:t xml:space="preserve"> ст.): функціонування книгозбірень у складі навчальних закладів, реорганізація системи дост</w:t>
      </w:r>
      <w:r w:rsidR="00F14172" w:rsidRPr="00A1263F">
        <w:rPr>
          <w:rFonts w:ascii="Times New Roman" w:hAnsi="Times New Roman"/>
          <w:sz w:val="28"/>
          <w:szCs w:val="28"/>
          <w:lang w:val="uk-UA"/>
        </w:rPr>
        <w:t xml:space="preserve">упу та пошуку </w:t>
      </w:r>
      <w:r w:rsidR="00F14172" w:rsidRPr="00A1263F">
        <w:rPr>
          <w:rFonts w:ascii="Times New Roman" w:hAnsi="Times New Roman"/>
          <w:sz w:val="28"/>
          <w:szCs w:val="28"/>
          <w:lang w:val="uk-UA"/>
        </w:rPr>
        <w:lastRenderedPageBreak/>
        <w:t>необхідних джерел</w:t>
      </w:r>
      <w:r w:rsidR="005A5FA1" w:rsidRPr="00A1263F">
        <w:rPr>
          <w:rFonts w:ascii="Times New Roman" w:hAnsi="Times New Roman"/>
          <w:sz w:val="28"/>
          <w:szCs w:val="28"/>
          <w:lang w:val="uk-UA"/>
        </w:rPr>
        <w:t xml:space="preserve"> </w:t>
      </w:r>
      <w:r w:rsidR="009454E6" w:rsidRPr="00A1263F">
        <w:rPr>
          <w:rFonts w:ascii="Times New Roman" w:hAnsi="Times New Roman"/>
          <w:sz w:val="28"/>
          <w:szCs w:val="28"/>
          <w:lang w:val="uk-UA"/>
        </w:rPr>
        <w:t xml:space="preserve">(діяльність </w:t>
      </w:r>
      <w:r w:rsidR="00F0272C" w:rsidRPr="00A1263F">
        <w:rPr>
          <w:rFonts w:ascii="Times New Roman" w:hAnsi="Times New Roman"/>
          <w:sz w:val="28"/>
          <w:szCs w:val="28"/>
          <w:lang w:val="uk-UA"/>
        </w:rPr>
        <w:t xml:space="preserve">бібліотекарів-практиків </w:t>
      </w:r>
      <w:r w:rsidR="009406A6" w:rsidRPr="00A1263F">
        <w:rPr>
          <w:rFonts w:ascii="Times New Roman" w:hAnsi="Times New Roman"/>
          <w:sz w:val="28"/>
          <w:szCs w:val="28"/>
          <w:lang w:val="uk-UA"/>
        </w:rPr>
        <w:t>О. М. </w:t>
      </w:r>
      <w:proofErr w:type="spellStart"/>
      <w:r w:rsidR="009406A6" w:rsidRPr="00A1263F">
        <w:rPr>
          <w:rFonts w:ascii="Times New Roman" w:hAnsi="Times New Roman"/>
          <w:sz w:val="28"/>
          <w:szCs w:val="28"/>
          <w:lang w:val="uk-UA"/>
        </w:rPr>
        <w:t>Оленіна</w:t>
      </w:r>
      <w:proofErr w:type="spellEnd"/>
      <w:r w:rsidR="009406A6" w:rsidRPr="00A1263F">
        <w:rPr>
          <w:rFonts w:ascii="Times New Roman" w:hAnsi="Times New Roman"/>
          <w:sz w:val="28"/>
          <w:szCs w:val="28"/>
          <w:lang w:val="uk-UA"/>
        </w:rPr>
        <w:t>, В. В. </w:t>
      </w:r>
      <w:proofErr w:type="spellStart"/>
      <w:r w:rsidR="009406A6" w:rsidRPr="00A1263F">
        <w:rPr>
          <w:rFonts w:ascii="Times New Roman" w:hAnsi="Times New Roman"/>
          <w:sz w:val="28"/>
          <w:szCs w:val="28"/>
          <w:lang w:val="uk-UA"/>
        </w:rPr>
        <w:t>Стасова</w:t>
      </w:r>
      <w:proofErr w:type="spellEnd"/>
      <w:r w:rsidR="009406A6" w:rsidRPr="00A1263F">
        <w:rPr>
          <w:rFonts w:ascii="Times New Roman" w:hAnsi="Times New Roman"/>
          <w:sz w:val="28"/>
          <w:szCs w:val="28"/>
          <w:lang w:val="uk-UA"/>
        </w:rPr>
        <w:t>, Х. А. </w:t>
      </w:r>
      <w:proofErr w:type="spellStart"/>
      <w:r w:rsidR="00F0272C" w:rsidRPr="00A1263F">
        <w:rPr>
          <w:rFonts w:ascii="Times New Roman" w:hAnsi="Times New Roman"/>
          <w:sz w:val="28"/>
          <w:szCs w:val="28"/>
          <w:lang w:val="uk-UA"/>
        </w:rPr>
        <w:t>Чеботарова</w:t>
      </w:r>
      <w:proofErr w:type="spellEnd"/>
      <w:r w:rsidR="00F0272C" w:rsidRPr="00A1263F">
        <w:rPr>
          <w:rFonts w:ascii="Times New Roman" w:hAnsi="Times New Roman"/>
          <w:sz w:val="28"/>
          <w:szCs w:val="28"/>
          <w:lang w:val="uk-UA"/>
        </w:rPr>
        <w:t>);</w:t>
      </w:r>
    </w:p>
    <w:p w:rsidR="003E042A" w:rsidRPr="00A1263F" w:rsidRDefault="003E042A" w:rsidP="00823565">
      <w:pPr>
        <w:spacing w:after="0" w:line="360" w:lineRule="auto"/>
        <w:ind w:firstLine="360"/>
        <w:jc w:val="both"/>
        <w:rPr>
          <w:rFonts w:ascii="Times New Roman" w:hAnsi="Times New Roman"/>
          <w:sz w:val="28"/>
          <w:szCs w:val="28"/>
          <w:lang w:val="uk-UA"/>
        </w:rPr>
      </w:pPr>
      <w:r w:rsidRPr="00A1263F">
        <w:rPr>
          <w:rFonts w:ascii="Times New Roman" w:hAnsi="Times New Roman"/>
          <w:sz w:val="28"/>
          <w:szCs w:val="28"/>
          <w:lang w:val="uk-UA"/>
        </w:rPr>
        <w:t>5.</w:t>
      </w:r>
      <w:r w:rsidRPr="00A1263F">
        <w:rPr>
          <w:rFonts w:ascii="Times New Roman" w:hAnsi="Times New Roman"/>
          <w:b/>
          <w:i/>
          <w:sz w:val="28"/>
          <w:szCs w:val="28"/>
          <w:lang w:val="uk-UA"/>
        </w:rPr>
        <w:t>період становлення бібліотекознавчої думки</w:t>
      </w:r>
      <w:r w:rsidR="0031704F" w:rsidRPr="00A1263F">
        <w:rPr>
          <w:rFonts w:ascii="Times New Roman" w:hAnsi="Times New Roman"/>
          <w:sz w:val="28"/>
          <w:szCs w:val="28"/>
          <w:lang w:val="uk-UA"/>
        </w:rPr>
        <w:t xml:space="preserve"> </w:t>
      </w:r>
      <w:r w:rsidR="005A5FA1" w:rsidRPr="00A1263F">
        <w:rPr>
          <w:rFonts w:ascii="Times New Roman" w:hAnsi="Times New Roman"/>
          <w:sz w:val="28"/>
          <w:szCs w:val="28"/>
          <w:lang w:val="uk-UA"/>
        </w:rPr>
        <w:t xml:space="preserve">(друга пол. </w:t>
      </w:r>
      <w:r w:rsidR="005A5FA1" w:rsidRPr="00A1263F">
        <w:rPr>
          <w:rFonts w:ascii="Times New Roman" w:hAnsi="Times New Roman"/>
          <w:sz w:val="28"/>
          <w:szCs w:val="28"/>
          <w:lang w:val="en-US"/>
        </w:rPr>
        <w:t>XIX</w:t>
      </w:r>
      <w:r w:rsidR="005A5FA1" w:rsidRPr="00A1263F">
        <w:rPr>
          <w:rFonts w:ascii="Times New Roman" w:hAnsi="Times New Roman"/>
          <w:sz w:val="28"/>
          <w:szCs w:val="28"/>
          <w:lang w:val="uk-UA"/>
        </w:rPr>
        <w:t xml:space="preserve"> ст.): </w:t>
      </w:r>
      <w:r w:rsidR="0031704F" w:rsidRPr="00A1263F">
        <w:rPr>
          <w:rFonts w:ascii="Times New Roman" w:hAnsi="Times New Roman"/>
          <w:sz w:val="28"/>
          <w:szCs w:val="28"/>
          <w:lang w:val="uk-UA"/>
        </w:rPr>
        <w:t xml:space="preserve">визначення змісту бібліотекознавства як науки </w:t>
      </w:r>
      <w:r w:rsidR="00790521" w:rsidRPr="00A1263F">
        <w:rPr>
          <w:rFonts w:ascii="Times New Roman" w:hAnsi="Times New Roman"/>
          <w:sz w:val="28"/>
          <w:szCs w:val="28"/>
          <w:lang w:val="uk-UA"/>
        </w:rPr>
        <w:t>і навчальної дисципліни, його</w:t>
      </w:r>
      <w:r w:rsidR="0031704F" w:rsidRPr="00A1263F">
        <w:rPr>
          <w:rFonts w:ascii="Times New Roman" w:hAnsi="Times New Roman"/>
          <w:sz w:val="28"/>
          <w:szCs w:val="28"/>
          <w:lang w:val="uk-UA"/>
        </w:rPr>
        <w:t xml:space="preserve"> місця в системі наукових знань</w:t>
      </w:r>
      <w:r w:rsidR="00F0272C" w:rsidRPr="00A1263F">
        <w:rPr>
          <w:rFonts w:ascii="Times New Roman" w:hAnsi="Times New Roman"/>
          <w:sz w:val="28"/>
          <w:szCs w:val="28"/>
          <w:lang w:val="uk-UA"/>
        </w:rPr>
        <w:t xml:space="preserve"> (</w:t>
      </w:r>
      <w:r w:rsidR="00790521" w:rsidRPr="00A1263F">
        <w:rPr>
          <w:rFonts w:ascii="Times New Roman" w:hAnsi="Times New Roman"/>
          <w:sz w:val="28"/>
          <w:szCs w:val="28"/>
          <w:lang w:val="uk-UA"/>
        </w:rPr>
        <w:t xml:space="preserve">дослідження М. </w:t>
      </w:r>
      <w:proofErr w:type="spellStart"/>
      <w:r w:rsidR="00790521" w:rsidRPr="00A1263F">
        <w:rPr>
          <w:rFonts w:ascii="Times New Roman" w:hAnsi="Times New Roman"/>
          <w:sz w:val="28"/>
          <w:szCs w:val="28"/>
          <w:lang w:val="uk-UA"/>
        </w:rPr>
        <w:t>Шреттінгера</w:t>
      </w:r>
      <w:proofErr w:type="spellEnd"/>
      <w:r w:rsidR="00790521" w:rsidRPr="00A1263F">
        <w:rPr>
          <w:rFonts w:ascii="Times New Roman" w:hAnsi="Times New Roman"/>
          <w:sz w:val="28"/>
          <w:szCs w:val="28"/>
          <w:lang w:val="uk-UA"/>
        </w:rPr>
        <w:t xml:space="preserve">, А. </w:t>
      </w:r>
      <w:proofErr w:type="spellStart"/>
      <w:r w:rsidR="00790521" w:rsidRPr="00A1263F">
        <w:rPr>
          <w:rFonts w:ascii="Times New Roman" w:hAnsi="Times New Roman"/>
          <w:sz w:val="28"/>
          <w:szCs w:val="28"/>
          <w:lang w:val="uk-UA"/>
        </w:rPr>
        <w:t>Грезеля</w:t>
      </w:r>
      <w:proofErr w:type="spellEnd"/>
      <w:r w:rsidR="00790521" w:rsidRPr="00A1263F">
        <w:rPr>
          <w:rFonts w:ascii="Times New Roman" w:hAnsi="Times New Roman"/>
          <w:sz w:val="28"/>
          <w:szCs w:val="28"/>
          <w:lang w:val="uk-UA"/>
        </w:rPr>
        <w:t xml:space="preserve"> та К. </w:t>
      </w:r>
      <w:proofErr w:type="spellStart"/>
      <w:r w:rsidR="00790521" w:rsidRPr="00A1263F">
        <w:rPr>
          <w:rFonts w:ascii="Times New Roman" w:hAnsi="Times New Roman"/>
          <w:sz w:val="28"/>
          <w:szCs w:val="28"/>
          <w:lang w:val="uk-UA"/>
        </w:rPr>
        <w:t>Дзяцко</w:t>
      </w:r>
      <w:proofErr w:type="spellEnd"/>
      <w:r w:rsidR="00F0272C" w:rsidRPr="00A1263F">
        <w:rPr>
          <w:rFonts w:ascii="Times New Roman" w:hAnsi="Times New Roman"/>
          <w:sz w:val="28"/>
          <w:szCs w:val="28"/>
          <w:lang w:val="uk-UA"/>
        </w:rPr>
        <w:t>)</w:t>
      </w:r>
      <w:r w:rsidR="00E21CCF" w:rsidRPr="00A1263F">
        <w:rPr>
          <w:rFonts w:ascii="Times New Roman" w:hAnsi="Times New Roman"/>
          <w:sz w:val="28"/>
          <w:szCs w:val="28"/>
          <w:lang w:val="uk-UA"/>
        </w:rPr>
        <w:t>;</w:t>
      </w:r>
    </w:p>
    <w:p w:rsidR="003E042A" w:rsidRPr="00A1263F" w:rsidRDefault="003E042A" w:rsidP="00823565">
      <w:pPr>
        <w:spacing w:after="0" w:line="360" w:lineRule="auto"/>
        <w:ind w:firstLine="360"/>
        <w:jc w:val="both"/>
        <w:rPr>
          <w:rFonts w:ascii="Times New Roman" w:hAnsi="Times New Roman"/>
          <w:i/>
          <w:sz w:val="28"/>
          <w:szCs w:val="28"/>
          <w:lang w:val="uk-UA"/>
        </w:rPr>
      </w:pPr>
      <w:r w:rsidRPr="00A1263F">
        <w:rPr>
          <w:rFonts w:ascii="Times New Roman" w:hAnsi="Times New Roman"/>
          <w:sz w:val="28"/>
          <w:szCs w:val="28"/>
          <w:lang w:val="uk-UA"/>
        </w:rPr>
        <w:t>6.</w:t>
      </w:r>
      <w:r w:rsidRPr="00A1263F">
        <w:rPr>
          <w:rFonts w:ascii="Times New Roman" w:hAnsi="Times New Roman"/>
          <w:b/>
          <w:i/>
          <w:sz w:val="28"/>
          <w:szCs w:val="28"/>
          <w:lang w:val="uk-UA"/>
        </w:rPr>
        <w:t>постіндустріальний</w:t>
      </w:r>
      <w:r w:rsidR="0031704F" w:rsidRPr="00A1263F">
        <w:rPr>
          <w:rFonts w:ascii="Times New Roman" w:hAnsi="Times New Roman"/>
          <w:sz w:val="28"/>
          <w:szCs w:val="28"/>
          <w:lang w:val="uk-UA"/>
        </w:rPr>
        <w:t xml:space="preserve"> </w:t>
      </w:r>
      <w:r w:rsidR="005A5FA1" w:rsidRPr="00A1263F">
        <w:rPr>
          <w:rFonts w:ascii="Times New Roman" w:hAnsi="Times New Roman"/>
          <w:sz w:val="28"/>
          <w:szCs w:val="28"/>
          <w:lang w:val="uk-UA"/>
        </w:rPr>
        <w:t xml:space="preserve">(поч. ХХ </w:t>
      </w:r>
      <w:r w:rsidR="00E21CCF" w:rsidRPr="00A1263F">
        <w:rPr>
          <w:rFonts w:ascii="Times New Roman" w:hAnsi="Times New Roman"/>
          <w:sz w:val="28"/>
          <w:szCs w:val="28"/>
          <w:lang w:val="uk-UA"/>
        </w:rPr>
        <w:t>ст</w:t>
      </w:r>
      <w:r w:rsidR="005A5FA1" w:rsidRPr="00A1263F">
        <w:rPr>
          <w:rFonts w:ascii="Times New Roman" w:hAnsi="Times New Roman"/>
          <w:sz w:val="28"/>
          <w:szCs w:val="28"/>
          <w:lang w:val="uk-UA"/>
        </w:rPr>
        <w:t xml:space="preserve">. – до 1960-тих рр.): </w:t>
      </w:r>
      <w:r w:rsidR="0031704F" w:rsidRPr="00A1263F">
        <w:rPr>
          <w:rFonts w:ascii="Times New Roman" w:hAnsi="Times New Roman"/>
          <w:sz w:val="28"/>
          <w:szCs w:val="28"/>
          <w:lang w:val="uk-UA"/>
        </w:rPr>
        <w:t>розвиток науково-практичної парадигми бібліотечної справи</w:t>
      </w:r>
      <w:r w:rsidR="00C81619" w:rsidRPr="00A1263F">
        <w:rPr>
          <w:rFonts w:ascii="Times New Roman" w:hAnsi="Times New Roman"/>
          <w:sz w:val="28"/>
          <w:szCs w:val="28"/>
          <w:lang w:val="uk-UA"/>
        </w:rPr>
        <w:t>,</w:t>
      </w:r>
      <w:r w:rsidR="0031704F" w:rsidRPr="00A1263F">
        <w:rPr>
          <w:rFonts w:ascii="Times New Roman" w:hAnsi="Times New Roman"/>
          <w:sz w:val="28"/>
          <w:szCs w:val="28"/>
          <w:lang w:val="uk-UA"/>
        </w:rPr>
        <w:t xml:space="preserve"> </w:t>
      </w:r>
      <w:r w:rsidR="00F0272C" w:rsidRPr="00A1263F">
        <w:rPr>
          <w:rFonts w:ascii="Times New Roman" w:hAnsi="Times New Roman"/>
          <w:sz w:val="28"/>
          <w:szCs w:val="28"/>
          <w:lang w:val="uk-UA"/>
        </w:rPr>
        <w:t xml:space="preserve">перехід до </w:t>
      </w:r>
      <w:r w:rsidR="00790521" w:rsidRPr="00A1263F">
        <w:rPr>
          <w:rFonts w:ascii="Times New Roman" w:hAnsi="Times New Roman"/>
          <w:sz w:val="28"/>
          <w:szCs w:val="28"/>
          <w:lang w:val="uk-UA"/>
        </w:rPr>
        <w:t xml:space="preserve">руху інформаційного демократизму та інтелектуальної свободи, </w:t>
      </w:r>
      <w:r w:rsidR="0031704F" w:rsidRPr="00A1263F">
        <w:rPr>
          <w:rFonts w:ascii="Times New Roman" w:hAnsi="Times New Roman"/>
          <w:sz w:val="28"/>
          <w:szCs w:val="28"/>
          <w:lang w:val="uk-UA"/>
        </w:rPr>
        <w:t>дослідження М. О.</w:t>
      </w:r>
      <w:r w:rsidR="0031704F" w:rsidRPr="00A1263F">
        <w:rPr>
          <w:lang w:val="uk-UA"/>
        </w:rPr>
        <w:t> </w:t>
      </w:r>
      <w:proofErr w:type="spellStart"/>
      <w:r w:rsidR="0031704F" w:rsidRPr="00A1263F">
        <w:rPr>
          <w:rFonts w:ascii="Times New Roman" w:hAnsi="Times New Roman"/>
          <w:sz w:val="28"/>
          <w:szCs w:val="28"/>
          <w:lang w:val="uk-UA"/>
        </w:rPr>
        <w:t>Рубакіна</w:t>
      </w:r>
      <w:proofErr w:type="spellEnd"/>
      <w:r w:rsidR="0031704F" w:rsidRPr="00A1263F">
        <w:rPr>
          <w:rFonts w:ascii="Times New Roman" w:hAnsi="Times New Roman"/>
          <w:sz w:val="28"/>
          <w:szCs w:val="28"/>
          <w:lang w:val="uk-UA"/>
        </w:rPr>
        <w:t>, Л. Б. </w:t>
      </w:r>
      <w:proofErr w:type="spellStart"/>
      <w:r w:rsidR="0031704F" w:rsidRPr="00A1263F">
        <w:rPr>
          <w:rFonts w:ascii="Times New Roman" w:hAnsi="Times New Roman"/>
          <w:sz w:val="28"/>
          <w:szCs w:val="28"/>
          <w:lang w:val="uk-UA"/>
        </w:rPr>
        <w:t>Хавкіної</w:t>
      </w:r>
      <w:proofErr w:type="spellEnd"/>
      <w:r w:rsidR="0031704F" w:rsidRPr="00A1263F">
        <w:rPr>
          <w:rFonts w:ascii="Times New Roman" w:hAnsi="Times New Roman"/>
          <w:sz w:val="28"/>
          <w:szCs w:val="28"/>
          <w:lang w:val="uk-UA"/>
        </w:rPr>
        <w:t>, Н. Я. </w:t>
      </w:r>
      <w:proofErr w:type="spellStart"/>
      <w:r w:rsidR="0031704F" w:rsidRPr="00A1263F">
        <w:rPr>
          <w:rFonts w:ascii="Times New Roman" w:hAnsi="Times New Roman"/>
          <w:sz w:val="28"/>
          <w:szCs w:val="28"/>
          <w:lang w:val="uk-UA"/>
        </w:rPr>
        <w:t>Фрід’євої</w:t>
      </w:r>
      <w:proofErr w:type="spellEnd"/>
      <w:r w:rsidR="00C81619" w:rsidRPr="00A1263F">
        <w:rPr>
          <w:rFonts w:ascii="Times New Roman" w:hAnsi="Times New Roman"/>
          <w:sz w:val="28"/>
          <w:szCs w:val="28"/>
          <w:lang w:val="uk-UA"/>
        </w:rPr>
        <w:t>;</w:t>
      </w:r>
    </w:p>
    <w:p w:rsidR="009454E6" w:rsidRPr="00A1263F" w:rsidRDefault="003E042A" w:rsidP="00823565">
      <w:pPr>
        <w:spacing w:after="0" w:line="360" w:lineRule="auto"/>
        <w:ind w:firstLine="360"/>
        <w:jc w:val="both"/>
        <w:rPr>
          <w:rFonts w:ascii="Times New Roman" w:hAnsi="Times New Roman"/>
          <w:sz w:val="28"/>
          <w:szCs w:val="28"/>
          <w:lang w:val="uk-UA"/>
        </w:rPr>
      </w:pPr>
      <w:r w:rsidRPr="00A1263F">
        <w:rPr>
          <w:rFonts w:ascii="Times New Roman" w:hAnsi="Times New Roman"/>
          <w:sz w:val="28"/>
          <w:szCs w:val="28"/>
          <w:lang w:val="uk-UA"/>
        </w:rPr>
        <w:t>7</w:t>
      </w:r>
      <w:r w:rsidR="009454E6" w:rsidRPr="00A1263F">
        <w:rPr>
          <w:rFonts w:ascii="Times New Roman" w:hAnsi="Times New Roman"/>
          <w:sz w:val="28"/>
          <w:szCs w:val="28"/>
          <w:lang w:val="uk-UA"/>
        </w:rPr>
        <w:t>.</w:t>
      </w:r>
      <w:r w:rsidR="009454E6" w:rsidRPr="00A1263F">
        <w:rPr>
          <w:rFonts w:ascii="Times New Roman" w:hAnsi="Times New Roman"/>
          <w:b/>
          <w:i/>
          <w:sz w:val="28"/>
          <w:szCs w:val="28"/>
          <w:lang w:val="uk-UA"/>
        </w:rPr>
        <w:t xml:space="preserve">сучасний </w:t>
      </w:r>
      <w:r w:rsidR="0031704F" w:rsidRPr="00A1263F">
        <w:rPr>
          <w:rFonts w:ascii="Times New Roman" w:hAnsi="Times New Roman"/>
          <w:sz w:val="28"/>
          <w:szCs w:val="28"/>
          <w:lang w:val="uk-UA"/>
        </w:rPr>
        <w:t xml:space="preserve">(1960-ті </w:t>
      </w:r>
      <w:r w:rsidR="00E21CCF" w:rsidRPr="00A1263F">
        <w:rPr>
          <w:rFonts w:ascii="Times New Roman" w:hAnsi="Times New Roman"/>
          <w:sz w:val="28"/>
          <w:szCs w:val="28"/>
          <w:lang w:val="uk-UA"/>
        </w:rPr>
        <w:t>рр</w:t>
      </w:r>
      <w:r w:rsidR="0031704F" w:rsidRPr="00A1263F">
        <w:rPr>
          <w:rFonts w:ascii="Times New Roman" w:hAnsi="Times New Roman"/>
          <w:sz w:val="28"/>
          <w:szCs w:val="28"/>
          <w:lang w:val="uk-UA"/>
        </w:rPr>
        <w:t xml:space="preserve">. </w:t>
      </w:r>
      <w:r w:rsidR="00FD507B" w:rsidRPr="00A1263F">
        <w:rPr>
          <w:rFonts w:ascii="Times New Roman" w:hAnsi="Times New Roman"/>
          <w:sz w:val="28"/>
          <w:szCs w:val="28"/>
          <w:lang w:val="uk-UA"/>
        </w:rPr>
        <w:t>–</w:t>
      </w:r>
      <w:r w:rsidR="0031704F" w:rsidRPr="00A1263F">
        <w:rPr>
          <w:rFonts w:ascii="Times New Roman" w:hAnsi="Times New Roman"/>
          <w:sz w:val="28"/>
          <w:szCs w:val="28"/>
          <w:lang w:val="uk-UA"/>
        </w:rPr>
        <w:t xml:space="preserve"> </w:t>
      </w:r>
      <w:r w:rsidR="009454E6" w:rsidRPr="00A1263F">
        <w:rPr>
          <w:rFonts w:ascii="Times New Roman" w:hAnsi="Times New Roman"/>
          <w:sz w:val="28"/>
          <w:szCs w:val="28"/>
          <w:lang w:val="uk-UA"/>
        </w:rPr>
        <w:t>поч. ХХ</w:t>
      </w:r>
      <w:r w:rsidR="0031704F" w:rsidRPr="00A1263F">
        <w:rPr>
          <w:rFonts w:ascii="Times New Roman" w:hAnsi="Times New Roman"/>
          <w:sz w:val="28"/>
          <w:szCs w:val="28"/>
          <w:lang w:val="uk-UA"/>
        </w:rPr>
        <w:t>І</w:t>
      </w:r>
      <w:r w:rsidR="009454E6" w:rsidRPr="00A1263F">
        <w:rPr>
          <w:rFonts w:ascii="Times New Roman" w:hAnsi="Times New Roman"/>
          <w:sz w:val="28"/>
          <w:szCs w:val="28"/>
          <w:lang w:val="uk-UA"/>
        </w:rPr>
        <w:t xml:space="preserve"> ст.):, застосування машинного набору, поява нових носіїв аудіо-</w:t>
      </w:r>
      <w:r w:rsidR="00FD507B" w:rsidRPr="00A1263F">
        <w:rPr>
          <w:rFonts w:ascii="Times New Roman" w:hAnsi="Times New Roman"/>
          <w:sz w:val="28"/>
          <w:szCs w:val="28"/>
          <w:lang w:val="uk-UA"/>
        </w:rPr>
        <w:t xml:space="preserve"> </w:t>
      </w:r>
      <w:r w:rsidR="009454E6" w:rsidRPr="00A1263F">
        <w:rPr>
          <w:rFonts w:ascii="Times New Roman" w:hAnsi="Times New Roman"/>
          <w:sz w:val="28"/>
          <w:szCs w:val="28"/>
          <w:lang w:val="uk-UA"/>
        </w:rPr>
        <w:t xml:space="preserve">та візуальної інформації, використання ЕВМ, локальних мереж та Інтернету, автоматизація бібліотечно-бібліографічних процесів, </w:t>
      </w:r>
      <w:r w:rsidR="00947E22" w:rsidRPr="00A1263F">
        <w:rPr>
          <w:rFonts w:ascii="Times New Roman" w:hAnsi="Times New Roman"/>
          <w:sz w:val="28"/>
          <w:szCs w:val="28"/>
          <w:lang w:val="uk-UA"/>
        </w:rPr>
        <w:t xml:space="preserve">безперервна взаємодія книгознавства та бібліотекознавства, </w:t>
      </w:r>
      <w:r w:rsidR="009454E6" w:rsidRPr="00A1263F">
        <w:rPr>
          <w:rFonts w:ascii="Times New Roman" w:hAnsi="Times New Roman"/>
          <w:sz w:val="28"/>
          <w:szCs w:val="28"/>
          <w:lang w:val="uk-UA"/>
        </w:rPr>
        <w:t xml:space="preserve">застосування технологій </w:t>
      </w:r>
      <w:r w:rsidR="009454E6" w:rsidRPr="00A1263F">
        <w:rPr>
          <w:rFonts w:ascii="Times New Roman" w:hAnsi="Times New Roman"/>
          <w:sz w:val="28"/>
          <w:szCs w:val="28"/>
          <w:lang w:val="en-US"/>
        </w:rPr>
        <w:t>Web</w:t>
      </w:r>
      <w:r w:rsidR="009454E6" w:rsidRPr="00A1263F">
        <w:rPr>
          <w:rFonts w:ascii="Times New Roman" w:hAnsi="Times New Roman"/>
          <w:sz w:val="28"/>
          <w:szCs w:val="28"/>
          <w:lang w:val="uk-UA"/>
        </w:rPr>
        <w:t xml:space="preserve"> 2.0 та </w:t>
      </w:r>
      <w:r w:rsidR="009454E6" w:rsidRPr="00A1263F">
        <w:rPr>
          <w:rFonts w:ascii="Times New Roman" w:hAnsi="Times New Roman"/>
          <w:sz w:val="28"/>
          <w:szCs w:val="28"/>
          <w:lang w:val="en-US"/>
        </w:rPr>
        <w:t>Web</w:t>
      </w:r>
      <w:r w:rsidR="009454E6" w:rsidRPr="00A1263F">
        <w:rPr>
          <w:rFonts w:ascii="Times New Roman" w:hAnsi="Times New Roman"/>
          <w:sz w:val="28"/>
          <w:szCs w:val="28"/>
          <w:lang w:val="uk-UA"/>
        </w:rPr>
        <w:t xml:space="preserve"> 3.0</w:t>
      </w:r>
      <w:r w:rsidR="00FE472A" w:rsidRPr="00A1263F">
        <w:rPr>
          <w:rFonts w:ascii="Times New Roman" w:hAnsi="Times New Roman"/>
          <w:sz w:val="28"/>
          <w:szCs w:val="28"/>
          <w:lang w:val="uk-UA"/>
        </w:rPr>
        <w:t xml:space="preserve"> </w:t>
      </w:r>
      <w:r w:rsidR="009454E6" w:rsidRPr="00A1263F">
        <w:rPr>
          <w:rFonts w:ascii="Times New Roman" w:hAnsi="Times New Roman"/>
          <w:sz w:val="28"/>
          <w:szCs w:val="28"/>
          <w:lang w:val="uk-UA"/>
        </w:rPr>
        <w:t>в бібліотечній діяльності (</w:t>
      </w:r>
      <w:r w:rsidR="00947E22" w:rsidRPr="00A1263F">
        <w:rPr>
          <w:rFonts w:ascii="Times New Roman" w:hAnsi="Times New Roman"/>
          <w:sz w:val="28"/>
          <w:szCs w:val="28"/>
          <w:lang w:val="uk-UA"/>
        </w:rPr>
        <w:t xml:space="preserve">фундаментальні науково-практичні дослідження Н. М. </w:t>
      </w:r>
      <w:proofErr w:type="spellStart"/>
      <w:r w:rsidR="00947E22" w:rsidRPr="00A1263F">
        <w:rPr>
          <w:rFonts w:ascii="Times New Roman" w:hAnsi="Times New Roman"/>
          <w:sz w:val="28"/>
          <w:szCs w:val="28"/>
          <w:lang w:val="uk-UA"/>
        </w:rPr>
        <w:t>Кушнаренко</w:t>
      </w:r>
      <w:proofErr w:type="spellEnd"/>
      <w:r w:rsidR="00947E22" w:rsidRPr="00A1263F">
        <w:rPr>
          <w:rFonts w:ascii="Times New Roman" w:hAnsi="Times New Roman"/>
          <w:sz w:val="28"/>
          <w:szCs w:val="28"/>
          <w:lang w:val="uk-UA"/>
        </w:rPr>
        <w:t>, А. А. </w:t>
      </w:r>
      <w:proofErr w:type="spellStart"/>
      <w:r w:rsidR="00947E22" w:rsidRPr="00A1263F">
        <w:rPr>
          <w:rFonts w:ascii="Times New Roman" w:hAnsi="Times New Roman"/>
          <w:sz w:val="28"/>
          <w:szCs w:val="28"/>
          <w:lang w:val="uk-UA"/>
        </w:rPr>
        <w:t>Соляник</w:t>
      </w:r>
      <w:proofErr w:type="spellEnd"/>
      <w:r w:rsidR="0034646E" w:rsidRPr="00A1263F">
        <w:rPr>
          <w:rFonts w:ascii="Times New Roman" w:hAnsi="Times New Roman"/>
          <w:sz w:val="28"/>
          <w:szCs w:val="28"/>
          <w:lang w:val="uk-UA"/>
        </w:rPr>
        <w:t xml:space="preserve">, </w:t>
      </w:r>
      <w:r w:rsidR="00947E22" w:rsidRPr="00A1263F">
        <w:rPr>
          <w:rFonts w:ascii="Times New Roman" w:hAnsi="Times New Roman"/>
          <w:sz w:val="28"/>
          <w:szCs w:val="28"/>
          <w:lang w:val="uk-UA"/>
        </w:rPr>
        <w:t xml:space="preserve">М. С. </w:t>
      </w:r>
      <w:proofErr w:type="spellStart"/>
      <w:r w:rsidR="00947E22" w:rsidRPr="00A1263F">
        <w:rPr>
          <w:rFonts w:ascii="Times New Roman" w:hAnsi="Times New Roman"/>
          <w:sz w:val="28"/>
          <w:szCs w:val="28"/>
          <w:lang w:val="uk-UA"/>
        </w:rPr>
        <w:t>Слободяника</w:t>
      </w:r>
      <w:proofErr w:type="spellEnd"/>
      <w:r w:rsidR="00947E22" w:rsidRPr="00A1263F">
        <w:rPr>
          <w:rFonts w:ascii="Times New Roman" w:hAnsi="Times New Roman"/>
          <w:sz w:val="28"/>
          <w:szCs w:val="28"/>
          <w:lang w:val="uk-UA"/>
        </w:rPr>
        <w:t xml:space="preserve"> , Т. Ярошенко та ін., </w:t>
      </w:r>
      <w:r w:rsidR="0034646E" w:rsidRPr="00A1263F">
        <w:rPr>
          <w:rFonts w:ascii="Times New Roman" w:hAnsi="Times New Roman"/>
          <w:sz w:val="28"/>
          <w:szCs w:val="28"/>
          <w:lang w:val="uk-UA"/>
        </w:rPr>
        <w:t xml:space="preserve">діяльність </w:t>
      </w:r>
      <w:r w:rsidR="009406A6" w:rsidRPr="00A1263F">
        <w:rPr>
          <w:rFonts w:ascii="Times New Roman" w:hAnsi="Times New Roman"/>
          <w:sz w:val="28"/>
          <w:szCs w:val="28"/>
          <w:lang w:val="uk-UA"/>
        </w:rPr>
        <w:t>провід</w:t>
      </w:r>
      <w:r w:rsidR="005F0408" w:rsidRPr="00A1263F">
        <w:rPr>
          <w:rFonts w:ascii="Times New Roman" w:hAnsi="Times New Roman"/>
          <w:sz w:val="28"/>
          <w:szCs w:val="28"/>
          <w:lang w:val="uk-UA"/>
        </w:rPr>
        <w:t>них</w:t>
      </w:r>
      <w:r w:rsidR="009406A6" w:rsidRPr="00A1263F">
        <w:rPr>
          <w:rFonts w:ascii="Times New Roman" w:hAnsi="Times New Roman"/>
          <w:sz w:val="28"/>
          <w:szCs w:val="28"/>
          <w:lang w:val="uk-UA"/>
        </w:rPr>
        <w:t xml:space="preserve"> </w:t>
      </w:r>
      <w:r w:rsidR="0034646E" w:rsidRPr="00A1263F">
        <w:rPr>
          <w:rFonts w:ascii="Times New Roman" w:hAnsi="Times New Roman"/>
          <w:sz w:val="28"/>
          <w:szCs w:val="28"/>
          <w:lang w:val="uk-UA"/>
        </w:rPr>
        <w:t>спеціалістів</w:t>
      </w:r>
      <w:r w:rsidR="00947E22" w:rsidRPr="00A1263F">
        <w:rPr>
          <w:rFonts w:ascii="Times New Roman" w:hAnsi="Times New Roman"/>
          <w:sz w:val="28"/>
          <w:szCs w:val="28"/>
          <w:lang w:val="uk-UA"/>
        </w:rPr>
        <w:t xml:space="preserve"> ІТ-сфери</w:t>
      </w:r>
      <w:r w:rsidR="009454E6" w:rsidRPr="00A1263F">
        <w:rPr>
          <w:rFonts w:ascii="Times New Roman" w:hAnsi="Times New Roman"/>
          <w:sz w:val="28"/>
          <w:szCs w:val="28"/>
          <w:lang w:val="uk-UA"/>
        </w:rPr>
        <w:t>).</w:t>
      </w:r>
    </w:p>
    <w:p w:rsidR="009406A6" w:rsidRPr="005D0CD3" w:rsidRDefault="009406A6" w:rsidP="00613664">
      <w:pPr>
        <w:spacing w:after="0" w:line="360" w:lineRule="auto"/>
        <w:ind w:firstLine="360"/>
        <w:jc w:val="both"/>
        <w:rPr>
          <w:rFonts w:ascii="Times New Roman" w:hAnsi="Times New Roman"/>
          <w:sz w:val="28"/>
          <w:szCs w:val="28"/>
          <w:lang w:val="uk-UA"/>
        </w:rPr>
      </w:pPr>
      <w:r w:rsidRPr="00A1263F">
        <w:rPr>
          <w:rFonts w:ascii="Times New Roman" w:hAnsi="Times New Roman"/>
          <w:sz w:val="28"/>
          <w:szCs w:val="28"/>
          <w:lang w:val="uk-UA"/>
        </w:rPr>
        <w:t>Відповідно до такої періодизації та використання усього можливого людського і технічного потенціалу певного часу, можна ви</w:t>
      </w:r>
      <w:r w:rsidR="000A5D9A" w:rsidRPr="00A1263F">
        <w:rPr>
          <w:rFonts w:ascii="Times New Roman" w:hAnsi="Times New Roman"/>
          <w:sz w:val="28"/>
          <w:szCs w:val="28"/>
          <w:lang w:val="uk-UA"/>
        </w:rPr>
        <w:t>ділити ряд необхідних комунікатив</w:t>
      </w:r>
      <w:r w:rsidR="005F0408" w:rsidRPr="00A1263F">
        <w:rPr>
          <w:rFonts w:ascii="Times New Roman" w:hAnsi="Times New Roman"/>
          <w:sz w:val="28"/>
          <w:szCs w:val="28"/>
          <w:lang w:val="uk-UA"/>
        </w:rPr>
        <w:t>них</w:t>
      </w:r>
      <w:r w:rsidR="000A5D9A" w:rsidRPr="00A1263F">
        <w:rPr>
          <w:rFonts w:ascii="Times New Roman" w:hAnsi="Times New Roman"/>
          <w:sz w:val="28"/>
          <w:szCs w:val="28"/>
          <w:lang w:val="uk-UA"/>
        </w:rPr>
        <w:t xml:space="preserve"> в</w:t>
      </w:r>
      <w:r w:rsidRPr="00A1263F">
        <w:rPr>
          <w:rFonts w:ascii="Times New Roman" w:hAnsi="Times New Roman"/>
          <w:sz w:val="28"/>
          <w:szCs w:val="28"/>
          <w:lang w:val="uk-UA"/>
        </w:rPr>
        <w:t>мін</w:t>
      </w:r>
      <w:r w:rsidR="005F0408" w:rsidRPr="00A1263F">
        <w:rPr>
          <w:rFonts w:ascii="Times New Roman" w:hAnsi="Times New Roman"/>
          <w:sz w:val="28"/>
          <w:szCs w:val="28"/>
          <w:lang w:val="uk-UA"/>
        </w:rPr>
        <w:t>ь</w:t>
      </w:r>
      <w:r w:rsidRPr="00A1263F">
        <w:rPr>
          <w:rFonts w:ascii="Times New Roman" w:hAnsi="Times New Roman"/>
          <w:sz w:val="28"/>
          <w:szCs w:val="28"/>
          <w:lang w:val="uk-UA"/>
        </w:rPr>
        <w:t xml:space="preserve"> бібліотекаря</w:t>
      </w:r>
      <w:r w:rsidR="000A5D9A" w:rsidRPr="00A1263F">
        <w:rPr>
          <w:rFonts w:ascii="Times New Roman" w:hAnsi="Times New Roman"/>
          <w:sz w:val="28"/>
          <w:szCs w:val="28"/>
          <w:lang w:val="uk-UA"/>
        </w:rPr>
        <w:t xml:space="preserve"> на кожному з етапів</w:t>
      </w:r>
      <w:r w:rsidRPr="00A1263F">
        <w:rPr>
          <w:rFonts w:ascii="Times New Roman" w:hAnsi="Times New Roman"/>
          <w:sz w:val="28"/>
          <w:szCs w:val="28"/>
          <w:lang w:val="uk-UA"/>
        </w:rPr>
        <w:t xml:space="preserve">. </w:t>
      </w:r>
      <w:r w:rsidR="000A5D9A" w:rsidRPr="00A1263F">
        <w:rPr>
          <w:rFonts w:ascii="Times New Roman" w:hAnsi="Times New Roman"/>
          <w:sz w:val="28"/>
          <w:szCs w:val="28"/>
          <w:lang w:val="uk-UA"/>
        </w:rPr>
        <w:t xml:space="preserve">Якщо в часи зародження перших книгозбірень для бібліотекаря було достатньо бути </w:t>
      </w:r>
      <w:r w:rsidR="00721E0A" w:rsidRPr="00A1263F">
        <w:rPr>
          <w:rFonts w:ascii="Times New Roman" w:hAnsi="Times New Roman"/>
          <w:sz w:val="28"/>
          <w:szCs w:val="28"/>
          <w:lang w:val="uk-UA"/>
        </w:rPr>
        <w:t>грамотною людиною (вміти писат</w:t>
      </w:r>
      <w:r w:rsidR="00721E0A" w:rsidRPr="005F0408">
        <w:rPr>
          <w:rFonts w:ascii="Times New Roman" w:hAnsi="Times New Roman"/>
          <w:sz w:val="28"/>
          <w:szCs w:val="28"/>
          <w:lang w:val="uk-UA"/>
        </w:rPr>
        <w:t>и і читати), володіти набором простих фраз вихованої та</w:t>
      </w:r>
      <w:r w:rsidR="003A1AFA">
        <w:rPr>
          <w:rFonts w:ascii="Times New Roman" w:hAnsi="Times New Roman"/>
          <w:sz w:val="28"/>
          <w:szCs w:val="28"/>
          <w:lang w:val="uk-UA"/>
        </w:rPr>
        <w:t xml:space="preserve"> коректної комунікації, декілько</w:t>
      </w:r>
      <w:r w:rsidR="003A1AFA" w:rsidRPr="005F0408">
        <w:rPr>
          <w:rFonts w:ascii="Times New Roman" w:hAnsi="Times New Roman"/>
          <w:sz w:val="28"/>
          <w:szCs w:val="28"/>
          <w:lang w:val="uk-UA"/>
        </w:rPr>
        <w:t>ма</w:t>
      </w:r>
      <w:r w:rsidR="00721E0A" w:rsidRPr="005F0408">
        <w:rPr>
          <w:rFonts w:ascii="Times New Roman" w:hAnsi="Times New Roman"/>
          <w:sz w:val="28"/>
          <w:szCs w:val="28"/>
          <w:lang w:val="uk-UA"/>
        </w:rPr>
        <w:t xml:space="preserve"> </w:t>
      </w:r>
      <w:r w:rsidR="00EF6D7D" w:rsidRPr="005F0408">
        <w:rPr>
          <w:rFonts w:ascii="Times New Roman" w:hAnsi="Times New Roman"/>
          <w:sz w:val="28"/>
          <w:szCs w:val="28"/>
          <w:lang w:val="uk-UA"/>
        </w:rPr>
        <w:t>мовами</w:t>
      </w:r>
      <w:r w:rsidR="00721E0A" w:rsidRPr="005F0408">
        <w:rPr>
          <w:rFonts w:ascii="Times New Roman" w:hAnsi="Times New Roman"/>
          <w:sz w:val="28"/>
          <w:szCs w:val="28"/>
          <w:lang w:val="uk-UA"/>
        </w:rPr>
        <w:t>, а також мати творчий підхід про просторово-</w:t>
      </w:r>
      <w:proofErr w:type="spellStart"/>
      <w:r w:rsidR="00721E0A" w:rsidRPr="005F0408">
        <w:rPr>
          <w:rFonts w:ascii="Times New Roman" w:hAnsi="Times New Roman"/>
          <w:sz w:val="28"/>
          <w:szCs w:val="28"/>
          <w:lang w:val="uk-UA"/>
        </w:rPr>
        <w:t>орієнтаційне</w:t>
      </w:r>
      <w:proofErr w:type="spellEnd"/>
      <w:r w:rsidR="00721E0A" w:rsidRPr="005F0408">
        <w:rPr>
          <w:rFonts w:ascii="Times New Roman" w:hAnsi="Times New Roman"/>
          <w:sz w:val="28"/>
          <w:szCs w:val="28"/>
          <w:lang w:val="uk-UA"/>
        </w:rPr>
        <w:t xml:space="preserve"> розміщення фонду та його </w:t>
      </w:r>
      <w:r w:rsidR="00721E0A" w:rsidRPr="00CC4179">
        <w:rPr>
          <w:rFonts w:ascii="Times New Roman" w:hAnsi="Times New Roman"/>
          <w:sz w:val="28"/>
          <w:szCs w:val="28"/>
          <w:lang w:val="uk-UA"/>
        </w:rPr>
        <w:t>систематизаці</w:t>
      </w:r>
      <w:r w:rsidR="00F14172" w:rsidRPr="00CC4179">
        <w:rPr>
          <w:rFonts w:ascii="Times New Roman" w:hAnsi="Times New Roman"/>
          <w:sz w:val="28"/>
          <w:szCs w:val="28"/>
          <w:lang w:val="uk-UA"/>
        </w:rPr>
        <w:t>ю</w:t>
      </w:r>
      <w:r w:rsidR="00721E0A" w:rsidRPr="00CC4179">
        <w:rPr>
          <w:rFonts w:ascii="Times New Roman" w:hAnsi="Times New Roman"/>
          <w:sz w:val="28"/>
          <w:szCs w:val="28"/>
          <w:lang w:val="uk-UA"/>
        </w:rPr>
        <w:t>, то</w:t>
      </w:r>
      <w:r w:rsidR="00721E0A" w:rsidRPr="005F0408">
        <w:rPr>
          <w:rFonts w:ascii="Times New Roman" w:hAnsi="Times New Roman"/>
          <w:sz w:val="28"/>
          <w:szCs w:val="28"/>
          <w:lang w:val="uk-UA"/>
        </w:rPr>
        <w:t xml:space="preserve"> в</w:t>
      </w:r>
      <w:r w:rsidR="0046293A">
        <w:rPr>
          <w:rFonts w:ascii="Times New Roman" w:hAnsi="Times New Roman"/>
          <w:sz w:val="28"/>
          <w:szCs w:val="28"/>
          <w:lang w:val="uk-UA"/>
        </w:rPr>
        <w:t xml:space="preserve">же починаючи з винайдення </w:t>
      </w:r>
      <w:proofErr w:type="spellStart"/>
      <w:r w:rsidR="0046293A">
        <w:rPr>
          <w:rFonts w:ascii="Times New Roman" w:hAnsi="Times New Roman"/>
          <w:sz w:val="28"/>
          <w:szCs w:val="28"/>
          <w:lang w:val="uk-UA"/>
        </w:rPr>
        <w:t>книго</w:t>
      </w:r>
      <w:r w:rsidR="00721E0A" w:rsidRPr="005F0408">
        <w:rPr>
          <w:rFonts w:ascii="Times New Roman" w:hAnsi="Times New Roman"/>
          <w:sz w:val="28"/>
          <w:szCs w:val="28"/>
          <w:lang w:val="uk-UA"/>
        </w:rPr>
        <w:t>друкувального</w:t>
      </w:r>
      <w:proofErr w:type="spellEnd"/>
      <w:r w:rsidR="00721E0A" w:rsidRPr="005F0408">
        <w:rPr>
          <w:rFonts w:ascii="Times New Roman" w:hAnsi="Times New Roman"/>
          <w:sz w:val="28"/>
          <w:szCs w:val="28"/>
          <w:lang w:val="uk-UA"/>
        </w:rPr>
        <w:t xml:space="preserve"> верстату цих навичок було вже недостатньо.</w:t>
      </w:r>
      <w:r w:rsidR="00EF6D7D" w:rsidRPr="005F0408">
        <w:rPr>
          <w:rFonts w:ascii="Times New Roman" w:hAnsi="Times New Roman"/>
          <w:sz w:val="28"/>
          <w:szCs w:val="28"/>
          <w:lang w:val="uk-UA"/>
        </w:rPr>
        <w:t xml:space="preserve"> </w:t>
      </w:r>
      <w:r w:rsidR="004B6C4B" w:rsidRPr="005F0408">
        <w:rPr>
          <w:rFonts w:ascii="Times New Roman" w:hAnsi="Times New Roman"/>
          <w:sz w:val="28"/>
          <w:szCs w:val="28"/>
          <w:lang w:val="uk-UA"/>
        </w:rPr>
        <w:t xml:space="preserve">Зі збільшенням </w:t>
      </w:r>
      <w:proofErr w:type="spellStart"/>
      <w:r w:rsidR="004B6C4B" w:rsidRPr="005F0408">
        <w:rPr>
          <w:rFonts w:ascii="Times New Roman" w:hAnsi="Times New Roman"/>
          <w:sz w:val="28"/>
          <w:szCs w:val="28"/>
          <w:lang w:val="uk-UA"/>
        </w:rPr>
        <w:t>документного</w:t>
      </w:r>
      <w:proofErr w:type="spellEnd"/>
      <w:r w:rsidR="004B6C4B" w:rsidRPr="005F0408">
        <w:rPr>
          <w:rFonts w:ascii="Times New Roman" w:hAnsi="Times New Roman"/>
          <w:sz w:val="28"/>
          <w:szCs w:val="28"/>
          <w:lang w:val="uk-UA"/>
        </w:rPr>
        <w:t xml:space="preserve"> масиву, хоча і через декілька століть, бібліотеки перетворюються на соціальний </w:t>
      </w:r>
      <w:r w:rsidR="004B6C4B" w:rsidRPr="00A82335">
        <w:rPr>
          <w:rFonts w:ascii="Times New Roman" w:hAnsi="Times New Roman"/>
          <w:sz w:val="28"/>
          <w:szCs w:val="28"/>
          <w:lang w:val="uk-UA"/>
        </w:rPr>
        <w:t>інститу</w:t>
      </w:r>
      <w:r w:rsidR="00CC4179" w:rsidRPr="00A82335">
        <w:rPr>
          <w:rFonts w:ascii="Times New Roman" w:hAnsi="Times New Roman"/>
          <w:sz w:val="28"/>
          <w:szCs w:val="28"/>
          <w:lang w:val="uk-UA"/>
        </w:rPr>
        <w:t>т з підвищен</w:t>
      </w:r>
      <w:r w:rsidR="00A82335" w:rsidRPr="00A82335">
        <w:rPr>
          <w:rFonts w:ascii="Times New Roman" w:hAnsi="Times New Roman"/>
          <w:sz w:val="28"/>
          <w:szCs w:val="28"/>
          <w:lang w:val="uk-UA"/>
        </w:rPr>
        <w:t>ою потребою в</w:t>
      </w:r>
      <w:r w:rsidR="00CC4179" w:rsidRPr="00A82335">
        <w:rPr>
          <w:rFonts w:ascii="Times New Roman" w:hAnsi="Times New Roman"/>
          <w:sz w:val="28"/>
          <w:szCs w:val="28"/>
          <w:lang w:val="uk-UA"/>
        </w:rPr>
        <w:t xml:space="preserve"> інформації</w:t>
      </w:r>
      <w:r w:rsidR="00C65B4C" w:rsidRPr="00A82335">
        <w:rPr>
          <w:rFonts w:ascii="Times New Roman" w:hAnsi="Times New Roman"/>
          <w:sz w:val="28"/>
          <w:szCs w:val="28"/>
          <w:lang w:val="uk-UA"/>
        </w:rPr>
        <w:t xml:space="preserve"> як засоб</w:t>
      </w:r>
      <w:r w:rsidR="00A82335" w:rsidRPr="00A82335">
        <w:rPr>
          <w:rFonts w:ascii="Times New Roman" w:hAnsi="Times New Roman"/>
          <w:sz w:val="28"/>
          <w:szCs w:val="28"/>
          <w:lang w:val="uk-UA"/>
        </w:rPr>
        <w:t>у</w:t>
      </w:r>
      <w:r w:rsidR="00C65B4C">
        <w:rPr>
          <w:rFonts w:ascii="Times New Roman" w:hAnsi="Times New Roman"/>
          <w:sz w:val="28"/>
          <w:szCs w:val="28"/>
          <w:lang w:val="uk-UA"/>
        </w:rPr>
        <w:t xml:space="preserve"> </w:t>
      </w:r>
      <w:r w:rsidR="004B6C4B" w:rsidRPr="005F0408">
        <w:rPr>
          <w:rFonts w:ascii="Times New Roman" w:hAnsi="Times New Roman"/>
          <w:sz w:val="28"/>
          <w:szCs w:val="28"/>
          <w:lang w:val="uk-UA"/>
        </w:rPr>
        <w:t>навчання – при університетах створюють</w:t>
      </w:r>
      <w:r w:rsidR="004A4999" w:rsidRPr="005F0408">
        <w:rPr>
          <w:rFonts w:ascii="Times New Roman" w:hAnsi="Times New Roman"/>
          <w:sz w:val="28"/>
          <w:szCs w:val="28"/>
          <w:lang w:val="uk-UA"/>
        </w:rPr>
        <w:t xml:space="preserve"> бібліотеки</w:t>
      </w:r>
      <w:r w:rsidR="004B6C4B" w:rsidRPr="005F0408">
        <w:rPr>
          <w:rFonts w:ascii="Times New Roman" w:hAnsi="Times New Roman"/>
          <w:sz w:val="28"/>
          <w:szCs w:val="28"/>
          <w:lang w:val="uk-UA"/>
        </w:rPr>
        <w:t xml:space="preserve">, а їх співробітники вже </w:t>
      </w:r>
      <w:r w:rsidR="004B6C4B" w:rsidRPr="005F0408">
        <w:rPr>
          <w:rFonts w:ascii="Times New Roman" w:hAnsi="Times New Roman"/>
          <w:sz w:val="28"/>
          <w:szCs w:val="28"/>
          <w:lang w:val="uk-UA"/>
        </w:rPr>
        <w:lastRenderedPageBreak/>
        <w:t>удосконалюють необхідні процеси функціонування книгозбірні. На цьому етапі серед професійних комун</w:t>
      </w:r>
      <w:r w:rsidR="004A4999" w:rsidRPr="005F0408">
        <w:rPr>
          <w:rFonts w:ascii="Times New Roman" w:hAnsi="Times New Roman"/>
          <w:sz w:val="28"/>
          <w:szCs w:val="28"/>
          <w:lang w:val="uk-UA"/>
        </w:rPr>
        <w:t xml:space="preserve">ікативних умінь, окрім основ каталогізації та методів систематизації фонду, слід виділити: </w:t>
      </w:r>
      <w:r w:rsidR="00BD61FD" w:rsidRPr="005F0408">
        <w:rPr>
          <w:rFonts w:ascii="Times New Roman" w:hAnsi="Times New Roman"/>
          <w:sz w:val="28"/>
          <w:szCs w:val="28"/>
          <w:lang w:val="uk-UA"/>
        </w:rPr>
        <w:t>ввічливе ставлення до користувачів, комплексне надання інформаційно-довідкових консультацій</w:t>
      </w:r>
      <w:r w:rsidR="00237B26" w:rsidRPr="005F0408">
        <w:rPr>
          <w:rFonts w:ascii="Times New Roman" w:hAnsi="Times New Roman"/>
          <w:sz w:val="28"/>
          <w:szCs w:val="28"/>
          <w:lang w:val="uk-UA"/>
        </w:rPr>
        <w:t xml:space="preserve"> в</w:t>
      </w:r>
      <w:r w:rsidR="00BD61FD" w:rsidRPr="005F0408">
        <w:rPr>
          <w:rFonts w:ascii="Times New Roman" w:hAnsi="Times New Roman"/>
          <w:sz w:val="28"/>
          <w:szCs w:val="28"/>
          <w:lang w:val="uk-UA"/>
        </w:rPr>
        <w:t xml:space="preserve"> усній та письмовій формі, обізнаність у складі фонду для рекомендацій, оперування наявним довідково-бібліографічним апаратом для здійснення комплексного обслуговування користувачів, грамотність для здійснення листування, грамотна та чітко поставлена вимова</w:t>
      </w:r>
      <w:r w:rsidR="00BD61FD" w:rsidRPr="00A82335">
        <w:rPr>
          <w:rFonts w:ascii="Times New Roman" w:hAnsi="Times New Roman"/>
          <w:sz w:val="28"/>
          <w:szCs w:val="28"/>
          <w:lang w:val="uk-UA"/>
        </w:rPr>
        <w:t xml:space="preserve">, </w:t>
      </w:r>
      <w:r w:rsidR="00CC4179" w:rsidRPr="00A82335">
        <w:rPr>
          <w:rFonts w:ascii="Times New Roman" w:hAnsi="Times New Roman"/>
          <w:sz w:val="28"/>
          <w:szCs w:val="28"/>
          <w:lang w:val="uk-UA"/>
        </w:rPr>
        <w:t xml:space="preserve">консультування користувачів </w:t>
      </w:r>
      <w:r w:rsidR="00BC34EE" w:rsidRPr="00A82335">
        <w:rPr>
          <w:rFonts w:ascii="Times New Roman" w:hAnsi="Times New Roman"/>
          <w:sz w:val="28"/>
          <w:szCs w:val="28"/>
          <w:lang w:val="uk-UA"/>
        </w:rPr>
        <w:t>щодо</w:t>
      </w:r>
      <w:r w:rsidR="00BD61FD" w:rsidRPr="00A82335">
        <w:rPr>
          <w:rFonts w:ascii="Times New Roman" w:hAnsi="Times New Roman"/>
          <w:sz w:val="28"/>
          <w:szCs w:val="28"/>
          <w:lang w:val="uk-UA"/>
        </w:rPr>
        <w:t xml:space="preserve"> самостій</w:t>
      </w:r>
      <w:r w:rsidR="005F0408" w:rsidRPr="00A82335">
        <w:rPr>
          <w:rFonts w:ascii="Times New Roman" w:hAnsi="Times New Roman"/>
          <w:sz w:val="28"/>
          <w:szCs w:val="28"/>
          <w:lang w:val="uk-UA"/>
        </w:rPr>
        <w:t>ної</w:t>
      </w:r>
      <w:r w:rsidR="00CC4179" w:rsidRPr="00A82335">
        <w:rPr>
          <w:rFonts w:ascii="Times New Roman" w:hAnsi="Times New Roman"/>
          <w:sz w:val="28"/>
          <w:szCs w:val="28"/>
          <w:lang w:val="uk-UA"/>
        </w:rPr>
        <w:t xml:space="preserve"> роботи</w:t>
      </w:r>
      <w:r w:rsidR="00BD61FD" w:rsidRPr="00A82335">
        <w:rPr>
          <w:rFonts w:ascii="Times New Roman" w:hAnsi="Times New Roman"/>
          <w:sz w:val="28"/>
          <w:szCs w:val="28"/>
          <w:lang w:val="uk-UA"/>
        </w:rPr>
        <w:t xml:space="preserve"> з </w:t>
      </w:r>
      <w:r w:rsidR="00CC4179" w:rsidRPr="00A82335">
        <w:rPr>
          <w:rFonts w:ascii="Times New Roman" w:hAnsi="Times New Roman"/>
          <w:sz w:val="28"/>
          <w:szCs w:val="28"/>
          <w:lang w:val="uk-UA"/>
        </w:rPr>
        <w:t xml:space="preserve">каталогами і </w:t>
      </w:r>
      <w:r w:rsidR="00BD61FD" w:rsidRPr="00A82335">
        <w:rPr>
          <w:rFonts w:ascii="Times New Roman" w:hAnsi="Times New Roman"/>
          <w:sz w:val="28"/>
          <w:szCs w:val="28"/>
          <w:lang w:val="uk-UA"/>
        </w:rPr>
        <w:t>фондом бібліотеки (уроки основ інформаційної грамотності) та ін. Розширення цього переліку зумовлено тим, що бібліотекар все більше контактує з користувачами</w:t>
      </w:r>
      <w:r w:rsidR="00BD61FD" w:rsidRPr="005F0408">
        <w:rPr>
          <w:rFonts w:ascii="Times New Roman" w:hAnsi="Times New Roman"/>
          <w:sz w:val="28"/>
          <w:szCs w:val="28"/>
          <w:lang w:val="uk-UA"/>
        </w:rPr>
        <w:t>, які в той же час є представниками різних категорій – студенти, професори та викладачі, співробітники</w:t>
      </w:r>
      <w:r w:rsidR="0076258A" w:rsidRPr="005F0408">
        <w:rPr>
          <w:rFonts w:ascii="Times New Roman" w:hAnsi="Times New Roman"/>
          <w:sz w:val="28"/>
          <w:szCs w:val="28"/>
          <w:lang w:val="uk-UA"/>
        </w:rPr>
        <w:t xml:space="preserve"> закладу освіти та бібліотеки. Тут вже бібліотекар не просто виконує свої функціональні обов’язки, а й переймає педагогічні </w:t>
      </w:r>
      <w:r w:rsidR="0076258A" w:rsidRPr="00A82335">
        <w:rPr>
          <w:rFonts w:ascii="Times New Roman" w:hAnsi="Times New Roman"/>
          <w:sz w:val="28"/>
          <w:szCs w:val="28"/>
          <w:lang w:val="uk-UA"/>
        </w:rPr>
        <w:t>вміння –</w:t>
      </w:r>
      <w:r w:rsidR="0028798A" w:rsidRPr="00A82335">
        <w:rPr>
          <w:rFonts w:ascii="Times New Roman" w:hAnsi="Times New Roman"/>
          <w:sz w:val="28"/>
          <w:szCs w:val="28"/>
          <w:lang w:val="uk-UA"/>
        </w:rPr>
        <w:t xml:space="preserve"> </w:t>
      </w:r>
      <w:r w:rsidR="0028798A" w:rsidRPr="005D0CD3">
        <w:rPr>
          <w:rFonts w:ascii="Times New Roman" w:hAnsi="Times New Roman"/>
          <w:sz w:val="28"/>
          <w:szCs w:val="28"/>
          <w:lang w:val="uk-UA"/>
        </w:rPr>
        <w:t xml:space="preserve">дбає про підвищення інформаційної культури </w:t>
      </w:r>
      <w:r w:rsidR="0076258A" w:rsidRPr="005D0CD3">
        <w:rPr>
          <w:rFonts w:ascii="Times New Roman" w:hAnsi="Times New Roman"/>
          <w:sz w:val="28"/>
          <w:szCs w:val="28"/>
          <w:lang w:val="uk-UA"/>
        </w:rPr>
        <w:t>користувачів для задов</w:t>
      </w:r>
      <w:r w:rsidR="0028798A" w:rsidRPr="005D0CD3">
        <w:rPr>
          <w:rFonts w:ascii="Times New Roman" w:hAnsi="Times New Roman"/>
          <w:sz w:val="28"/>
          <w:szCs w:val="28"/>
          <w:lang w:val="uk-UA"/>
        </w:rPr>
        <w:t>олення їх інформаційних потреб.</w:t>
      </w:r>
    </w:p>
    <w:p w:rsidR="00C81619" w:rsidRPr="005D0CD3" w:rsidRDefault="00947E22" w:rsidP="00613664">
      <w:pPr>
        <w:spacing w:after="0" w:line="360" w:lineRule="auto"/>
        <w:ind w:firstLine="360"/>
        <w:jc w:val="both"/>
        <w:rPr>
          <w:rFonts w:ascii="Times New Roman" w:hAnsi="Times New Roman"/>
          <w:sz w:val="28"/>
          <w:szCs w:val="28"/>
          <w:lang w:val="uk-UA"/>
        </w:rPr>
      </w:pPr>
      <w:r w:rsidRPr="005D0CD3">
        <w:rPr>
          <w:rFonts w:ascii="Times New Roman" w:hAnsi="Times New Roman"/>
          <w:sz w:val="28"/>
          <w:szCs w:val="28"/>
          <w:lang w:val="uk-UA"/>
        </w:rPr>
        <w:t xml:space="preserve">Починаючи з другої половини ХІХ століття діяльність бібліотекарів стає предметом </w:t>
      </w:r>
      <w:r w:rsidR="005D0CD3" w:rsidRPr="005D0CD3">
        <w:rPr>
          <w:rFonts w:ascii="Times New Roman" w:hAnsi="Times New Roman"/>
          <w:sz w:val="28"/>
          <w:szCs w:val="28"/>
          <w:lang w:val="uk-UA"/>
        </w:rPr>
        <w:t>підвищеного</w:t>
      </w:r>
      <w:r w:rsidRPr="005D0CD3">
        <w:rPr>
          <w:rFonts w:ascii="Times New Roman" w:hAnsi="Times New Roman"/>
          <w:sz w:val="28"/>
          <w:szCs w:val="28"/>
          <w:lang w:val="uk-UA"/>
        </w:rPr>
        <w:t xml:space="preserve"> наукового</w:t>
      </w:r>
      <w:r w:rsidR="00B37E66" w:rsidRPr="005D0CD3">
        <w:rPr>
          <w:rFonts w:ascii="Times New Roman" w:hAnsi="Times New Roman"/>
          <w:sz w:val="28"/>
          <w:szCs w:val="28"/>
          <w:lang w:val="uk-UA"/>
        </w:rPr>
        <w:t xml:space="preserve"> інтересу. Такий процес надав можливість теоретично обґрунтувати та поетапно розмежувати усі елементи бібліотечної практики, дати їм загально вживані способи реалізації, тобто уніфікувати їх, зробити доступними для ширшого кола обігу. Дослідження провідних бібліотекарів тих років дали змогу підтвердити теоретичні ідеї на власній практиці, що надало змогу розвиватись бібліотекознавству як науці та самостійній дисципліні у взаємодії з циклом суспільно-гуманітарних наук. Це скорегувало вимоги до переліку професійних комунікативних вмінь бібліотекаря, до якого стали включати вузькоспеціальну термінологію та здатність влучно </w:t>
      </w:r>
      <w:r w:rsidR="005D0CD3" w:rsidRPr="005D0CD3">
        <w:rPr>
          <w:rFonts w:ascii="Times New Roman" w:hAnsi="Times New Roman"/>
          <w:sz w:val="28"/>
          <w:szCs w:val="28"/>
          <w:lang w:val="uk-UA"/>
        </w:rPr>
        <w:t xml:space="preserve">оперувати </w:t>
      </w:r>
      <w:r w:rsidR="00B37E66" w:rsidRPr="005D0CD3">
        <w:rPr>
          <w:rFonts w:ascii="Times New Roman" w:hAnsi="Times New Roman"/>
          <w:sz w:val="28"/>
          <w:szCs w:val="28"/>
          <w:lang w:val="uk-UA"/>
        </w:rPr>
        <w:t>не</w:t>
      </w:r>
      <w:r w:rsidR="00A441FD" w:rsidRPr="005D0CD3">
        <w:rPr>
          <w:rFonts w:ascii="Times New Roman" w:hAnsi="Times New Roman"/>
          <w:sz w:val="28"/>
          <w:szCs w:val="28"/>
          <w:lang w:val="uk-UA"/>
        </w:rPr>
        <w:t>ю</w:t>
      </w:r>
      <w:r w:rsidR="00B37E66" w:rsidRPr="005D0CD3">
        <w:rPr>
          <w:rFonts w:ascii="Times New Roman" w:hAnsi="Times New Roman"/>
          <w:sz w:val="28"/>
          <w:szCs w:val="28"/>
          <w:lang w:val="uk-UA"/>
        </w:rPr>
        <w:t>.</w:t>
      </w:r>
    </w:p>
    <w:p w:rsidR="004A4999" w:rsidRPr="005F0408" w:rsidRDefault="009406A6" w:rsidP="00C34FE2">
      <w:pPr>
        <w:spacing w:after="0" w:line="360" w:lineRule="auto"/>
        <w:ind w:firstLine="360"/>
        <w:jc w:val="both"/>
        <w:rPr>
          <w:rFonts w:ascii="Times New Roman" w:hAnsi="Times New Roman"/>
          <w:sz w:val="28"/>
          <w:szCs w:val="28"/>
          <w:lang w:val="uk-UA"/>
        </w:rPr>
      </w:pPr>
      <w:r w:rsidRPr="005F0408">
        <w:rPr>
          <w:rFonts w:ascii="Times New Roman" w:hAnsi="Times New Roman"/>
          <w:sz w:val="28"/>
          <w:szCs w:val="28"/>
          <w:lang w:val="uk-UA"/>
        </w:rPr>
        <w:t>Сучасне інформаційне середовище потребує спе</w:t>
      </w:r>
      <w:r w:rsidR="004A4999" w:rsidRPr="005F0408">
        <w:rPr>
          <w:rFonts w:ascii="Times New Roman" w:hAnsi="Times New Roman"/>
          <w:sz w:val="28"/>
          <w:szCs w:val="28"/>
          <w:lang w:val="uk-UA"/>
        </w:rPr>
        <w:t xml:space="preserve">ціальних професійних умінь, при чому відповідаючи ері цифрових технологій. </w:t>
      </w:r>
      <w:r w:rsidR="00613664" w:rsidRPr="005F0408">
        <w:rPr>
          <w:rFonts w:ascii="Times New Roman" w:hAnsi="Times New Roman"/>
          <w:sz w:val="28"/>
          <w:szCs w:val="28"/>
          <w:lang w:val="uk-UA"/>
        </w:rPr>
        <w:t xml:space="preserve">На сьогодні бібліотекар є провідником вільного доступу до необхідної інформації, </w:t>
      </w:r>
      <w:r w:rsidR="00613664" w:rsidRPr="005F0408">
        <w:rPr>
          <w:rFonts w:ascii="Times New Roman" w:hAnsi="Times New Roman"/>
          <w:sz w:val="28"/>
          <w:szCs w:val="28"/>
          <w:lang w:val="uk-UA"/>
        </w:rPr>
        <w:lastRenderedPageBreak/>
        <w:t xml:space="preserve">оперуючи усім наявним в нього інтелектуальним і технічним багажем. Не менш важливим є той факт, що саме сучасний </w:t>
      </w:r>
      <w:r w:rsidR="00613664" w:rsidRPr="00A1263F">
        <w:rPr>
          <w:rFonts w:ascii="Times New Roman" w:hAnsi="Times New Roman"/>
          <w:sz w:val="28"/>
          <w:szCs w:val="28"/>
          <w:lang w:val="uk-UA"/>
        </w:rPr>
        <w:t>бібліотекар має навички аналізу, відбору та обробки інформації, що стає</w:t>
      </w:r>
      <w:r w:rsidR="00071AA6" w:rsidRPr="00A1263F">
        <w:rPr>
          <w:rFonts w:ascii="Times New Roman" w:hAnsi="Times New Roman"/>
          <w:sz w:val="28"/>
          <w:szCs w:val="28"/>
          <w:lang w:val="uk-UA"/>
        </w:rPr>
        <w:t xml:space="preserve"> </w:t>
      </w:r>
      <w:r w:rsidR="003F2E46" w:rsidRPr="00A1263F">
        <w:rPr>
          <w:rFonts w:ascii="Times New Roman" w:hAnsi="Times New Roman"/>
          <w:sz w:val="28"/>
          <w:szCs w:val="28"/>
          <w:lang w:val="uk-UA"/>
        </w:rPr>
        <w:t>своєрідним містком</w:t>
      </w:r>
      <w:r w:rsidR="00071AA6" w:rsidRPr="00A1263F">
        <w:rPr>
          <w:rFonts w:ascii="Times New Roman" w:hAnsi="Times New Roman"/>
          <w:sz w:val="28"/>
          <w:szCs w:val="28"/>
          <w:lang w:val="uk-UA"/>
        </w:rPr>
        <w:t xml:space="preserve"> між поколіннями, а також підвищує освітній та культурний</w:t>
      </w:r>
      <w:r w:rsidR="00071AA6" w:rsidRPr="005F0408">
        <w:rPr>
          <w:rFonts w:ascii="Times New Roman" w:hAnsi="Times New Roman"/>
          <w:sz w:val="28"/>
          <w:szCs w:val="28"/>
          <w:lang w:val="uk-UA"/>
        </w:rPr>
        <w:t xml:space="preserve"> рівень своїх користувачів. Цей процес став настільки багатоаспектним, тому інформаційні і цифрові технології стають на допомогу. </w:t>
      </w:r>
      <w:r w:rsidR="00C64C1A" w:rsidRPr="005F0408">
        <w:rPr>
          <w:rFonts w:ascii="Times New Roman" w:hAnsi="Times New Roman"/>
          <w:sz w:val="28"/>
          <w:szCs w:val="28"/>
          <w:lang w:val="uk-UA"/>
        </w:rPr>
        <w:t xml:space="preserve">Але подібна ситуація не виключає наявність загальних комунікативних </w:t>
      </w:r>
      <w:r w:rsidR="00C64C1A" w:rsidRPr="00A441FD">
        <w:rPr>
          <w:rFonts w:ascii="Times New Roman" w:hAnsi="Times New Roman"/>
          <w:sz w:val="28"/>
          <w:szCs w:val="28"/>
          <w:lang w:val="uk-UA"/>
        </w:rPr>
        <w:t>вмінь</w:t>
      </w:r>
      <w:r w:rsidR="0046293A" w:rsidRPr="00A441FD">
        <w:rPr>
          <w:rFonts w:ascii="Times New Roman" w:hAnsi="Times New Roman"/>
          <w:sz w:val="28"/>
          <w:szCs w:val="28"/>
          <w:lang w:val="uk-UA"/>
        </w:rPr>
        <w:t>,</w:t>
      </w:r>
      <w:r w:rsidR="00C64C1A" w:rsidRPr="00A441FD">
        <w:rPr>
          <w:rFonts w:ascii="Times New Roman" w:hAnsi="Times New Roman"/>
          <w:sz w:val="28"/>
          <w:szCs w:val="28"/>
          <w:lang w:val="uk-UA"/>
        </w:rPr>
        <w:t xml:space="preserve"> таких</w:t>
      </w:r>
      <w:r w:rsidR="00C64C1A" w:rsidRPr="005F0408">
        <w:rPr>
          <w:rFonts w:ascii="Times New Roman" w:hAnsi="Times New Roman"/>
          <w:sz w:val="28"/>
          <w:szCs w:val="28"/>
          <w:lang w:val="uk-UA"/>
        </w:rPr>
        <w:t xml:space="preserve"> як: комунікабельність, ділове мовлення, чіткість та образність мови, дисциплінованість</w:t>
      </w:r>
      <w:r w:rsidR="003A1AFA">
        <w:rPr>
          <w:rFonts w:ascii="Times New Roman" w:hAnsi="Times New Roman"/>
          <w:sz w:val="28"/>
          <w:szCs w:val="28"/>
          <w:lang w:val="uk-UA"/>
        </w:rPr>
        <w:t xml:space="preserve"> та своєчасність виконання обов’язків</w:t>
      </w:r>
      <w:r w:rsidR="00C64C1A" w:rsidRPr="005F0408">
        <w:rPr>
          <w:rFonts w:ascii="Times New Roman" w:hAnsi="Times New Roman"/>
          <w:sz w:val="28"/>
          <w:szCs w:val="28"/>
          <w:lang w:val="uk-UA"/>
        </w:rPr>
        <w:t xml:space="preserve">, </w:t>
      </w:r>
      <w:r w:rsidR="007E45FE" w:rsidRPr="005F0408">
        <w:rPr>
          <w:rFonts w:ascii="Times New Roman" w:hAnsi="Times New Roman"/>
          <w:sz w:val="28"/>
          <w:szCs w:val="28"/>
          <w:lang w:val="uk-UA"/>
        </w:rPr>
        <w:t>контактність, задавання емоційного тону співб</w:t>
      </w:r>
      <w:r w:rsidR="003A1AFA">
        <w:rPr>
          <w:rFonts w:ascii="Times New Roman" w:hAnsi="Times New Roman"/>
          <w:sz w:val="28"/>
          <w:szCs w:val="28"/>
          <w:lang w:val="uk-UA"/>
        </w:rPr>
        <w:t>есіди, багатий словниковий запас</w:t>
      </w:r>
      <w:r w:rsidR="007E45FE" w:rsidRPr="005F0408">
        <w:rPr>
          <w:rFonts w:ascii="Times New Roman" w:hAnsi="Times New Roman"/>
          <w:sz w:val="28"/>
          <w:szCs w:val="28"/>
          <w:lang w:val="uk-UA"/>
        </w:rPr>
        <w:t xml:space="preserve">, грамотне оперування професійною термінологією, логічність відповідей і запитань, творчий підхід на протязі усього процесу комунікації. До цього переліку професійних комунікативних вмінь слід ще додати основи </w:t>
      </w:r>
      <w:proofErr w:type="spellStart"/>
      <w:r w:rsidR="007E45FE" w:rsidRPr="005F0408">
        <w:rPr>
          <w:rFonts w:ascii="Times New Roman" w:hAnsi="Times New Roman"/>
          <w:sz w:val="28"/>
          <w:szCs w:val="28"/>
          <w:lang w:val="uk-UA"/>
        </w:rPr>
        <w:t>нетикету</w:t>
      </w:r>
      <w:proofErr w:type="spellEnd"/>
      <w:r w:rsidR="007E45FE" w:rsidRPr="005F0408">
        <w:rPr>
          <w:rFonts w:ascii="Times New Roman" w:hAnsi="Times New Roman"/>
          <w:sz w:val="28"/>
          <w:szCs w:val="28"/>
          <w:lang w:val="uk-UA"/>
        </w:rPr>
        <w:t xml:space="preserve"> – ввічливе та ділове спілкування користувачів мережі Інтернет. Саме в еру цифрових техноло</w:t>
      </w:r>
      <w:r w:rsidR="005F0408" w:rsidRPr="005F0408">
        <w:rPr>
          <w:rFonts w:ascii="Times New Roman" w:hAnsi="Times New Roman"/>
          <w:sz w:val="28"/>
          <w:szCs w:val="28"/>
          <w:lang w:val="uk-UA"/>
        </w:rPr>
        <w:t>гій</w:t>
      </w:r>
      <w:r w:rsidR="007E45FE" w:rsidRPr="005F0408">
        <w:rPr>
          <w:rFonts w:ascii="Times New Roman" w:hAnsi="Times New Roman"/>
          <w:sz w:val="28"/>
          <w:szCs w:val="28"/>
          <w:lang w:val="uk-UA"/>
        </w:rPr>
        <w:t>, коли бібліотечна спільнота входить в представ</w:t>
      </w:r>
      <w:r w:rsidR="005F0408" w:rsidRPr="005F0408">
        <w:rPr>
          <w:rFonts w:ascii="Times New Roman" w:hAnsi="Times New Roman"/>
          <w:sz w:val="28"/>
          <w:szCs w:val="28"/>
          <w:lang w:val="uk-UA"/>
        </w:rPr>
        <w:t xml:space="preserve">ництво на сайтах, форумах, </w:t>
      </w:r>
      <w:r w:rsidR="00A441FD">
        <w:rPr>
          <w:rFonts w:ascii="Times New Roman" w:hAnsi="Times New Roman"/>
          <w:sz w:val="28"/>
          <w:szCs w:val="28"/>
          <w:lang w:val="uk-UA"/>
        </w:rPr>
        <w:t xml:space="preserve">у </w:t>
      </w:r>
      <w:proofErr w:type="spellStart"/>
      <w:r w:rsidR="005F0408" w:rsidRPr="005F0408">
        <w:rPr>
          <w:rFonts w:ascii="Times New Roman" w:hAnsi="Times New Roman"/>
          <w:sz w:val="28"/>
          <w:szCs w:val="28"/>
          <w:lang w:val="uk-UA"/>
        </w:rPr>
        <w:t>соц</w:t>
      </w:r>
      <w:r w:rsidR="00A441FD">
        <w:rPr>
          <w:rFonts w:ascii="Times New Roman" w:hAnsi="Times New Roman"/>
          <w:sz w:val="28"/>
          <w:szCs w:val="28"/>
          <w:lang w:val="uk-UA"/>
        </w:rPr>
        <w:t>иальних</w:t>
      </w:r>
      <w:proofErr w:type="spellEnd"/>
      <w:r w:rsidR="00A441FD">
        <w:rPr>
          <w:rFonts w:ascii="Times New Roman" w:hAnsi="Times New Roman"/>
          <w:sz w:val="28"/>
          <w:szCs w:val="28"/>
          <w:lang w:val="uk-UA"/>
        </w:rPr>
        <w:t xml:space="preserve"> </w:t>
      </w:r>
      <w:r w:rsidR="007E45FE" w:rsidRPr="005F0408">
        <w:rPr>
          <w:rFonts w:ascii="Times New Roman" w:hAnsi="Times New Roman"/>
          <w:sz w:val="28"/>
          <w:szCs w:val="28"/>
          <w:lang w:val="uk-UA"/>
        </w:rPr>
        <w:t xml:space="preserve">мережах, таке вміння стає </w:t>
      </w:r>
      <w:r w:rsidR="007E45FE" w:rsidRPr="00C65B4C">
        <w:rPr>
          <w:rFonts w:ascii="Times New Roman" w:hAnsi="Times New Roman"/>
          <w:color w:val="000000"/>
          <w:sz w:val="28"/>
          <w:szCs w:val="28"/>
          <w:lang w:val="uk-UA"/>
        </w:rPr>
        <w:t xml:space="preserve">одним із </w:t>
      </w:r>
      <w:r w:rsidR="007E45FE" w:rsidRPr="00A441FD">
        <w:rPr>
          <w:rFonts w:ascii="Times New Roman" w:hAnsi="Times New Roman"/>
          <w:sz w:val="28"/>
          <w:szCs w:val="28"/>
          <w:lang w:val="uk-UA"/>
        </w:rPr>
        <w:t>ключових,</w:t>
      </w:r>
      <w:r w:rsidR="0046293A" w:rsidRPr="00A441FD">
        <w:rPr>
          <w:rFonts w:ascii="Times New Roman" w:hAnsi="Times New Roman"/>
          <w:sz w:val="28"/>
          <w:szCs w:val="28"/>
          <w:lang w:val="uk-UA"/>
        </w:rPr>
        <w:t xml:space="preserve"> адже</w:t>
      </w:r>
      <w:r w:rsidR="007E45FE" w:rsidRPr="00A441FD">
        <w:rPr>
          <w:rFonts w:ascii="Times New Roman" w:hAnsi="Times New Roman"/>
          <w:sz w:val="28"/>
          <w:szCs w:val="28"/>
          <w:lang w:val="uk-UA"/>
        </w:rPr>
        <w:t xml:space="preserve"> «показує»</w:t>
      </w:r>
      <w:r w:rsidR="007E45FE" w:rsidRPr="00C65B4C">
        <w:rPr>
          <w:rFonts w:ascii="Times New Roman" w:hAnsi="Times New Roman"/>
          <w:color w:val="000000"/>
          <w:sz w:val="28"/>
          <w:szCs w:val="28"/>
          <w:lang w:val="uk-UA"/>
        </w:rPr>
        <w:t xml:space="preserve"> обличчя сучасної бібліотеки. </w:t>
      </w:r>
      <w:r w:rsidR="00B97F33" w:rsidRPr="00C65B4C">
        <w:rPr>
          <w:rFonts w:ascii="Times New Roman" w:hAnsi="Times New Roman"/>
          <w:color w:val="000000"/>
          <w:sz w:val="28"/>
          <w:szCs w:val="28"/>
          <w:lang w:val="uk-UA"/>
        </w:rPr>
        <w:t>Для цього потрібні</w:t>
      </w:r>
      <w:r w:rsidR="00B97F33" w:rsidRPr="005F0408">
        <w:rPr>
          <w:rFonts w:ascii="Times New Roman" w:hAnsi="Times New Roman"/>
          <w:sz w:val="28"/>
          <w:szCs w:val="28"/>
          <w:lang w:val="uk-UA"/>
        </w:rPr>
        <w:t xml:space="preserve"> навички впевненого користувача ПК, знання про навігацію по сайту конкретного ресурсу, а також компетентність відповідати на поставлені питання (наприклад, довідкова служба онлайн на сайті бібліотеки)</w:t>
      </w:r>
      <w:r w:rsidR="00002085" w:rsidRPr="005F0408">
        <w:rPr>
          <w:rFonts w:ascii="Times New Roman" w:hAnsi="Times New Roman"/>
          <w:sz w:val="28"/>
          <w:szCs w:val="28"/>
          <w:lang w:val="uk-UA"/>
        </w:rPr>
        <w:t xml:space="preserve">. Можливості впевненого користувача ПК та знання про додаткові програмні пакети дають змогу урізноманітнити професійну комунікацію на невербальному рівні, розширивши коло споживачів інформації, пришвидшити обмін необхідними документами </w:t>
      </w:r>
      <w:r w:rsidR="0046293A" w:rsidRPr="00C65B4C">
        <w:rPr>
          <w:rFonts w:ascii="Times New Roman" w:hAnsi="Times New Roman"/>
          <w:color w:val="000000"/>
          <w:sz w:val="28"/>
          <w:szCs w:val="28"/>
          <w:lang w:val="uk-UA"/>
        </w:rPr>
        <w:t>і</w:t>
      </w:r>
      <w:r w:rsidR="00002085" w:rsidRPr="00C65B4C">
        <w:rPr>
          <w:rFonts w:ascii="Times New Roman" w:hAnsi="Times New Roman"/>
          <w:color w:val="000000"/>
          <w:sz w:val="28"/>
          <w:szCs w:val="28"/>
          <w:lang w:val="uk-UA"/>
        </w:rPr>
        <w:t xml:space="preserve">з </w:t>
      </w:r>
      <w:r w:rsidR="00002085" w:rsidRPr="006E0745">
        <w:rPr>
          <w:rFonts w:ascii="Times New Roman" w:hAnsi="Times New Roman"/>
          <w:sz w:val="28"/>
          <w:szCs w:val="28"/>
          <w:lang w:val="uk-UA"/>
        </w:rPr>
        <w:t>співробітниками</w:t>
      </w:r>
      <w:r w:rsidR="00C34FE2" w:rsidRPr="006E0745">
        <w:rPr>
          <w:rFonts w:ascii="Times New Roman" w:hAnsi="Times New Roman"/>
          <w:sz w:val="28"/>
          <w:szCs w:val="28"/>
          <w:lang w:val="uk-UA"/>
        </w:rPr>
        <w:t xml:space="preserve"> </w:t>
      </w:r>
      <w:r w:rsidR="006E0745" w:rsidRPr="006E0745">
        <w:rPr>
          <w:rFonts w:ascii="Times New Roman" w:hAnsi="Times New Roman"/>
          <w:sz w:val="28"/>
          <w:szCs w:val="28"/>
          <w:lang w:val="uk-UA"/>
        </w:rPr>
        <w:t>як</w:t>
      </w:r>
      <w:r w:rsidR="00865B1B" w:rsidRPr="006E0745">
        <w:rPr>
          <w:rFonts w:ascii="Times New Roman" w:hAnsi="Times New Roman"/>
          <w:sz w:val="28"/>
          <w:szCs w:val="28"/>
          <w:lang w:val="uk-UA"/>
        </w:rPr>
        <w:t xml:space="preserve"> дода</w:t>
      </w:r>
      <w:r w:rsidR="0046293A" w:rsidRPr="006E0745">
        <w:rPr>
          <w:rFonts w:ascii="Times New Roman" w:hAnsi="Times New Roman"/>
          <w:sz w:val="28"/>
          <w:szCs w:val="28"/>
          <w:lang w:val="uk-UA"/>
        </w:rPr>
        <w:t>ток до</w:t>
      </w:r>
      <w:r w:rsidR="00C34FE2" w:rsidRPr="006E0745">
        <w:rPr>
          <w:rFonts w:ascii="Times New Roman" w:hAnsi="Times New Roman"/>
          <w:sz w:val="28"/>
          <w:szCs w:val="28"/>
          <w:lang w:val="uk-UA"/>
        </w:rPr>
        <w:t xml:space="preserve"> вміння</w:t>
      </w:r>
      <w:r w:rsidR="00C34FE2" w:rsidRPr="005F0408">
        <w:rPr>
          <w:rFonts w:ascii="Times New Roman" w:hAnsi="Times New Roman"/>
          <w:sz w:val="28"/>
          <w:szCs w:val="28"/>
          <w:lang w:val="uk-UA"/>
        </w:rPr>
        <w:t xml:space="preserve"> бібліотекаря працювати з автоматизованими бібліотечно-інформаційними системами (АБІС)</w:t>
      </w:r>
      <w:r w:rsidR="00002085" w:rsidRPr="005F0408">
        <w:rPr>
          <w:rFonts w:ascii="Times New Roman" w:hAnsi="Times New Roman"/>
          <w:sz w:val="28"/>
          <w:szCs w:val="28"/>
          <w:lang w:val="uk-UA"/>
        </w:rPr>
        <w:t xml:space="preserve">. На разі, дослідники ставлять досить чіткі вимоги до сучасного спеціаліста </w:t>
      </w:r>
      <w:proofErr w:type="spellStart"/>
      <w:r w:rsidR="00002085" w:rsidRPr="005F0408">
        <w:rPr>
          <w:rFonts w:ascii="Times New Roman" w:hAnsi="Times New Roman"/>
          <w:sz w:val="28"/>
          <w:szCs w:val="28"/>
          <w:lang w:val="uk-UA"/>
        </w:rPr>
        <w:t>бібліотечно-інормаційної</w:t>
      </w:r>
      <w:proofErr w:type="spellEnd"/>
      <w:r w:rsidR="00002085" w:rsidRPr="005F0408">
        <w:rPr>
          <w:rFonts w:ascii="Times New Roman" w:hAnsi="Times New Roman"/>
          <w:sz w:val="28"/>
          <w:szCs w:val="28"/>
          <w:lang w:val="uk-UA"/>
        </w:rPr>
        <w:t xml:space="preserve"> сфери, роблячи </w:t>
      </w:r>
      <w:r w:rsidR="00C34FE2" w:rsidRPr="005F0408">
        <w:rPr>
          <w:rFonts w:ascii="Times New Roman" w:hAnsi="Times New Roman"/>
          <w:sz w:val="28"/>
          <w:szCs w:val="28"/>
          <w:lang w:val="uk-UA"/>
        </w:rPr>
        <w:t>акценти</w:t>
      </w:r>
      <w:r w:rsidR="00AF0A1B" w:rsidRPr="005F0408">
        <w:rPr>
          <w:rFonts w:ascii="Times New Roman" w:hAnsi="Times New Roman"/>
          <w:sz w:val="28"/>
          <w:szCs w:val="28"/>
          <w:lang w:val="uk-UA"/>
        </w:rPr>
        <w:t xml:space="preserve"> на</w:t>
      </w:r>
      <w:r w:rsidR="00002085" w:rsidRPr="005F0408">
        <w:rPr>
          <w:rFonts w:ascii="Times New Roman" w:hAnsi="Times New Roman"/>
          <w:sz w:val="28"/>
          <w:szCs w:val="28"/>
          <w:lang w:val="uk-UA"/>
        </w:rPr>
        <w:t xml:space="preserve"> особистісні якості: </w:t>
      </w:r>
      <w:proofErr w:type="spellStart"/>
      <w:r w:rsidR="00002085" w:rsidRPr="005F0408">
        <w:rPr>
          <w:rFonts w:ascii="Times New Roman" w:hAnsi="Times New Roman"/>
          <w:sz w:val="28"/>
          <w:szCs w:val="28"/>
          <w:lang w:val="uk-UA"/>
        </w:rPr>
        <w:t>інноваційність</w:t>
      </w:r>
      <w:proofErr w:type="spellEnd"/>
      <w:r w:rsidR="00002085" w:rsidRPr="005F0408">
        <w:rPr>
          <w:rFonts w:ascii="Times New Roman" w:hAnsi="Times New Roman"/>
          <w:sz w:val="28"/>
          <w:szCs w:val="28"/>
          <w:lang w:val="uk-UA"/>
        </w:rPr>
        <w:t xml:space="preserve"> та адаптивність мислення, ініціативність і активна суспільна позиція, лідерські якості разом з вміння</w:t>
      </w:r>
      <w:r w:rsidR="00FC0CDA" w:rsidRPr="005F0408">
        <w:rPr>
          <w:rFonts w:ascii="Times New Roman" w:hAnsi="Times New Roman"/>
          <w:sz w:val="28"/>
          <w:szCs w:val="28"/>
          <w:lang w:val="uk-UA"/>
        </w:rPr>
        <w:t>м</w:t>
      </w:r>
      <w:r w:rsidR="00002085" w:rsidRPr="005F0408">
        <w:rPr>
          <w:rFonts w:ascii="Times New Roman" w:hAnsi="Times New Roman"/>
          <w:sz w:val="28"/>
          <w:szCs w:val="28"/>
          <w:lang w:val="uk-UA"/>
        </w:rPr>
        <w:t xml:space="preserve"> працювати в команді</w:t>
      </w:r>
      <w:r w:rsidR="0046293A">
        <w:rPr>
          <w:rFonts w:ascii="Times New Roman" w:hAnsi="Times New Roman"/>
          <w:sz w:val="28"/>
          <w:szCs w:val="28"/>
          <w:lang w:val="uk-UA"/>
        </w:rPr>
        <w:t xml:space="preserve"> </w:t>
      </w:r>
      <w:r w:rsidR="00002085" w:rsidRPr="005F0408">
        <w:rPr>
          <w:rFonts w:ascii="Times New Roman" w:hAnsi="Times New Roman"/>
          <w:sz w:val="28"/>
          <w:szCs w:val="28"/>
          <w:lang w:val="uk-UA"/>
        </w:rPr>
        <w:t>[</w:t>
      </w:r>
      <w:r w:rsidR="0052732E" w:rsidRPr="005F0408">
        <w:rPr>
          <w:rFonts w:ascii="Times New Roman" w:hAnsi="Times New Roman"/>
          <w:sz w:val="28"/>
          <w:szCs w:val="28"/>
          <w:lang w:val="uk-UA"/>
        </w:rPr>
        <w:t>5</w:t>
      </w:r>
      <w:r w:rsidR="003A1AFA">
        <w:rPr>
          <w:rFonts w:ascii="Times New Roman" w:hAnsi="Times New Roman"/>
          <w:sz w:val="28"/>
          <w:szCs w:val="28"/>
          <w:lang w:val="uk-UA"/>
        </w:rPr>
        <w:t>, с. </w:t>
      </w:r>
      <w:r w:rsidR="00002085" w:rsidRPr="005F0408">
        <w:rPr>
          <w:rFonts w:ascii="Times New Roman" w:hAnsi="Times New Roman"/>
          <w:sz w:val="28"/>
          <w:szCs w:val="28"/>
          <w:lang w:val="uk-UA"/>
        </w:rPr>
        <w:t>25].</w:t>
      </w:r>
      <w:r w:rsidR="00C34FE2" w:rsidRPr="005F0408">
        <w:rPr>
          <w:rFonts w:ascii="Times New Roman" w:hAnsi="Times New Roman"/>
          <w:sz w:val="28"/>
          <w:szCs w:val="28"/>
          <w:lang w:val="uk-UA"/>
        </w:rPr>
        <w:t xml:space="preserve"> Саме такий перелік якостей та вмінь відрізняє бібліотекарів </w:t>
      </w:r>
      <w:r w:rsidR="00C34FE2" w:rsidRPr="005F0408">
        <w:rPr>
          <w:rFonts w:ascii="Times New Roman" w:hAnsi="Times New Roman"/>
          <w:sz w:val="28"/>
          <w:szCs w:val="28"/>
          <w:lang w:val="uk-UA"/>
        </w:rPr>
        <w:lastRenderedPageBreak/>
        <w:t xml:space="preserve">минулого й сучасного, роблячи наголос на постійній модернізації бібліотечних процесів. </w:t>
      </w:r>
    </w:p>
    <w:p w:rsidR="00071AA6" w:rsidRPr="003F2E46" w:rsidRDefault="00071AA6" w:rsidP="003A1AFA">
      <w:pPr>
        <w:spacing w:after="0" w:line="360" w:lineRule="auto"/>
        <w:ind w:firstLine="360"/>
        <w:jc w:val="both"/>
        <w:rPr>
          <w:rFonts w:ascii="Times New Roman" w:hAnsi="Times New Roman"/>
          <w:color w:val="000000"/>
          <w:sz w:val="28"/>
          <w:szCs w:val="28"/>
          <w:lang w:val="uk-UA"/>
        </w:rPr>
      </w:pPr>
      <w:r w:rsidRPr="005F0408">
        <w:rPr>
          <w:rFonts w:ascii="Times New Roman" w:hAnsi="Times New Roman"/>
          <w:sz w:val="28"/>
          <w:szCs w:val="28"/>
          <w:lang w:val="uk-UA"/>
        </w:rPr>
        <w:t xml:space="preserve">Узагальнюючи вищенаведені вміння, можна підвести підсумок, що професійна модель сучасного бібліотекаря – це </w:t>
      </w:r>
      <w:r w:rsidR="0083313F" w:rsidRPr="005F0408">
        <w:rPr>
          <w:rFonts w:ascii="Times New Roman" w:hAnsi="Times New Roman"/>
          <w:sz w:val="28"/>
          <w:szCs w:val="28"/>
          <w:lang w:val="uk-UA"/>
        </w:rPr>
        <w:t xml:space="preserve">багатопрофільний спеціаліст, </w:t>
      </w:r>
      <w:r w:rsidR="00C34FE2" w:rsidRPr="005F0408">
        <w:rPr>
          <w:rFonts w:ascii="Times New Roman" w:hAnsi="Times New Roman"/>
          <w:sz w:val="28"/>
          <w:szCs w:val="28"/>
          <w:lang w:val="uk-UA"/>
        </w:rPr>
        <w:t>майбутній реформатор</w:t>
      </w:r>
      <w:r w:rsidR="00C34FE2" w:rsidRPr="006E0745">
        <w:rPr>
          <w:rFonts w:ascii="Times New Roman" w:hAnsi="Times New Roman"/>
          <w:sz w:val="28"/>
          <w:szCs w:val="28"/>
          <w:lang w:val="uk-UA"/>
        </w:rPr>
        <w:t xml:space="preserve">, учасник технологічних та функціональних </w:t>
      </w:r>
      <w:r w:rsidR="0083313F" w:rsidRPr="006E0745">
        <w:rPr>
          <w:rFonts w:ascii="Times New Roman" w:hAnsi="Times New Roman"/>
          <w:sz w:val="28"/>
          <w:szCs w:val="28"/>
          <w:lang w:val="uk-UA"/>
        </w:rPr>
        <w:t xml:space="preserve">перетворень в бібліотечній справі, володар навичок </w:t>
      </w:r>
      <w:r w:rsidR="0028798A" w:rsidRPr="006E0745">
        <w:rPr>
          <w:rFonts w:ascii="Times New Roman" w:hAnsi="Times New Roman"/>
          <w:sz w:val="28"/>
          <w:szCs w:val="28"/>
          <w:lang w:val="uk-UA"/>
        </w:rPr>
        <w:t>роботи</w:t>
      </w:r>
      <w:r w:rsidR="006E0745" w:rsidRPr="006E0745">
        <w:rPr>
          <w:rFonts w:ascii="Times New Roman" w:hAnsi="Times New Roman"/>
          <w:sz w:val="28"/>
          <w:szCs w:val="28"/>
          <w:lang w:val="uk-UA"/>
        </w:rPr>
        <w:t xml:space="preserve"> у</w:t>
      </w:r>
      <w:r w:rsidR="0028798A" w:rsidRPr="006E0745">
        <w:rPr>
          <w:rFonts w:ascii="Times New Roman" w:hAnsi="Times New Roman"/>
          <w:sz w:val="28"/>
          <w:szCs w:val="28"/>
          <w:lang w:val="uk-UA"/>
        </w:rPr>
        <w:t xml:space="preserve"> сфер</w:t>
      </w:r>
      <w:r w:rsidR="006E0745" w:rsidRPr="006E0745">
        <w:rPr>
          <w:rFonts w:ascii="Times New Roman" w:hAnsi="Times New Roman"/>
          <w:sz w:val="28"/>
          <w:szCs w:val="28"/>
          <w:lang w:val="uk-UA"/>
        </w:rPr>
        <w:t>і</w:t>
      </w:r>
      <w:r w:rsidR="0028798A" w:rsidRPr="006E0745">
        <w:rPr>
          <w:rFonts w:ascii="Times New Roman" w:hAnsi="Times New Roman"/>
          <w:sz w:val="28"/>
          <w:szCs w:val="28"/>
          <w:lang w:val="uk-UA"/>
        </w:rPr>
        <w:t xml:space="preserve"> </w:t>
      </w:r>
      <w:r w:rsidR="0083313F" w:rsidRPr="006E0745">
        <w:rPr>
          <w:rFonts w:ascii="Times New Roman" w:hAnsi="Times New Roman"/>
          <w:sz w:val="28"/>
          <w:szCs w:val="28"/>
          <w:lang w:val="uk-UA"/>
        </w:rPr>
        <w:t>інформаційних технологій</w:t>
      </w:r>
      <w:r w:rsidR="003A1AFA" w:rsidRPr="006E0745">
        <w:rPr>
          <w:rFonts w:ascii="Times New Roman" w:hAnsi="Times New Roman"/>
          <w:sz w:val="28"/>
          <w:szCs w:val="28"/>
          <w:lang w:val="uk-UA"/>
        </w:rPr>
        <w:t xml:space="preserve">, </w:t>
      </w:r>
      <w:r w:rsidR="003F2E46" w:rsidRPr="006E0745">
        <w:rPr>
          <w:rFonts w:ascii="Times New Roman" w:hAnsi="Times New Roman"/>
          <w:sz w:val="28"/>
          <w:szCs w:val="28"/>
          <w:lang w:val="uk-UA"/>
        </w:rPr>
        <w:t>є</w:t>
      </w:r>
      <w:r w:rsidR="003A1AFA" w:rsidRPr="006E0745">
        <w:rPr>
          <w:rFonts w:ascii="Times New Roman" w:hAnsi="Times New Roman"/>
          <w:sz w:val="28"/>
          <w:szCs w:val="28"/>
          <w:lang w:val="uk-UA"/>
        </w:rPr>
        <w:t xml:space="preserve"> аналітиком та</w:t>
      </w:r>
      <w:r w:rsidR="0083313F" w:rsidRPr="006E0745">
        <w:rPr>
          <w:rFonts w:ascii="Times New Roman" w:hAnsi="Times New Roman"/>
          <w:sz w:val="28"/>
          <w:szCs w:val="28"/>
          <w:lang w:val="uk-UA"/>
        </w:rPr>
        <w:t xml:space="preserve"> посередником в системі сучасни</w:t>
      </w:r>
      <w:r w:rsidR="005F0408" w:rsidRPr="006E0745">
        <w:rPr>
          <w:rFonts w:ascii="Times New Roman" w:hAnsi="Times New Roman"/>
          <w:sz w:val="28"/>
          <w:szCs w:val="28"/>
          <w:lang w:val="uk-UA"/>
        </w:rPr>
        <w:t>х</w:t>
      </w:r>
      <w:r w:rsidR="003F2E46" w:rsidRPr="006E0745">
        <w:rPr>
          <w:rFonts w:ascii="Times New Roman" w:hAnsi="Times New Roman"/>
          <w:sz w:val="28"/>
          <w:szCs w:val="28"/>
          <w:lang w:val="uk-UA"/>
        </w:rPr>
        <w:t xml:space="preserve"> </w:t>
      </w:r>
      <w:proofErr w:type="spellStart"/>
      <w:r w:rsidR="003F2E46" w:rsidRPr="006E0745">
        <w:rPr>
          <w:rFonts w:ascii="Times New Roman" w:hAnsi="Times New Roman"/>
          <w:sz w:val="28"/>
          <w:szCs w:val="28"/>
          <w:lang w:val="uk-UA"/>
        </w:rPr>
        <w:t>документних</w:t>
      </w:r>
      <w:proofErr w:type="spellEnd"/>
      <w:r w:rsidR="003F2E46" w:rsidRPr="006E0745">
        <w:rPr>
          <w:rFonts w:ascii="Times New Roman" w:hAnsi="Times New Roman"/>
          <w:sz w:val="28"/>
          <w:szCs w:val="28"/>
          <w:lang w:val="uk-UA"/>
        </w:rPr>
        <w:t xml:space="preserve"> комунікацій,</w:t>
      </w:r>
      <w:r w:rsidR="0083313F" w:rsidRPr="006E0745">
        <w:rPr>
          <w:rFonts w:ascii="Times New Roman" w:hAnsi="Times New Roman"/>
          <w:sz w:val="28"/>
          <w:szCs w:val="28"/>
          <w:lang w:val="uk-UA"/>
        </w:rPr>
        <w:t xml:space="preserve"> організатор</w:t>
      </w:r>
      <w:r w:rsidR="00263AC7" w:rsidRPr="006E0745">
        <w:rPr>
          <w:rFonts w:ascii="Times New Roman" w:hAnsi="Times New Roman"/>
          <w:sz w:val="28"/>
          <w:szCs w:val="28"/>
          <w:lang w:val="uk-UA"/>
        </w:rPr>
        <w:t>ом</w:t>
      </w:r>
      <w:r w:rsidR="0083313F" w:rsidRPr="003C2B68">
        <w:rPr>
          <w:rFonts w:ascii="Times New Roman" w:hAnsi="Times New Roman"/>
          <w:sz w:val="28"/>
          <w:szCs w:val="28"/>
          <w:lang w:val="uk-UA"/>
        </w:rPr>
        <w:t xml:space="preserve"> обслуговування</w:t>
      </w:r>
      <w:r w:rsidR="0083313F" w:rsidRPr="005F0408">
        <w:rPr>
          <w:rFonts w:ascii="Times New Roman" w:hAnsi="Times New Roman"/>
          <w:sz w:val="28"/>
          <w:szCs w:val="28"/>
          <w:lang w:val="uk-UA"/>
        </w:rPr>
        <w:t xml:space="preserve"> користувачів в режимі віддаленого доступу, зберігач і популяризатор </w:t>
      </w:r>
      <w:proofErr w:type="spellStart"/>
      <w:r w:rsidR="0083313F" w:rsidRPr="005F0408">
        <w:rPr>
          <w:rFonts w:ascii="Times New Roman" w:hAnsi="Times New Roman"/>
          <w:sz w:val="28"/>
          <w:szCs w:val="28"/>
          <w:lang w:val="uk-UA"/>
        </w:rPr>
        <w:t>документного</w:t>
      </w:r>
      <w:proofErr w:type="spellEnd"/>
      <w:r w:rsidR="0083313F" w:rsidRPr="005F0408">
        <w:rPr>
          <w:rFonts w:ascii="Times New Roman" w:hAnsi="Times New Roman"/>
          <w:sz w:val="28"/>
          <w:szCs w:val="28"/>
          <w:lang w:val="uk-UA"/>
        </w:rPr>
        <w:t xml:space="preserve"> і культурного спадку, посередник в міжкультурному комунікативному процесі</w:t>
      </w:r>
      <w:r w:rsidR="003A1AFA">
        <w:rPr>
          <w:rFonts w:ascii="Times New Roman" w:hAnsi="Times New Roman"/>
          <w:sz w:val="28"/>
          <w:szCs w:val="28"/>
          <w:lang w:val="uk-UA"/>
        </w:rPr>
        <w:t xml:space="preserve"> на усіх її рівнях </w:t>
      </w:r>
      <w:r w:rsidR="00C34FE2" w:rsidRPr="005F0408">
        <w:rPr>
          <w:rFonts w:ascii="Times New Roman" w:hAnsi="Times New Roman"/>
          <w:sz w:val="28"/>
          <w:szCs w:val="28"/>
          <w:lang w:val="uk-UA"/>
        </w:rPr>
        <w:t>[</w:t>
      </w:r>
      <w:r w:rsidR="0052732E" w:rsidRPr="005F0408">
        <w:rPr>
          <w:rFonts w:ascii="Times New Roman" w:hAnsi="Times New Roman"/>
          <w:sz w:val="28"/>
          <w:szCs w:val="28"/>
          <w:lang w:val="uk-UA"/>
        </w:rPr>
        <w:t>1, с. 70</w:t>
      </w:r>
      <w:r w:rsidR="00C34FE2" w:rsidRPr="005F0408">
        <w:rPr>
          <w:rFonts w:ascii="Times New Roman" w:hAnsi="Times New Roman"/>
          <w:sz w:val="28"/>
          <w:szCs w:val="28"/>
          <w:lang w:val="uk-UA"/>
        </w:rPr>
        <w:t>].</w:t>
      </w:r>
      <w:r w:rsidR="0083313F" w:rsidRPr="005F0408">
        <w:rPr>
          <w:rFonts w:ascii="Times New Roman" w:hAnsi="Times New Roman"/>
          <w:sz w:val="28"/>
          <w:szCs w:val="28"/>
          <w:lang w:val="uk-UA"/>
        </w:rPr>
        <w:t xml:space="preserve"> Такий образ можливий при залученні усього потенціалу та розвитку особистості з метою реалізації творчих ресурсів, підтри</w:t>
      </w:r>
      <w:r w:rsidR="005F0408" w:rsidRPr="005F0408">
        <w:rPr>
          <w:rFonts w:ascii="Times New Roman" w:hAnsi="Times New Roman"/>
          <w:sz w:val="28"/>
          <w:szCs w:val="28"/>
          <w:lang w:val="uk-UA"/>
        </w:rPr>
        <w:t>мки</w:t>
      </w:r>
      <w:r w:rsidR="0083313F" w:rsidRPr="005F0408">
        <w:rPr>
          <w:rFonts w:ascii="Times New Roman" w:hAnsi="Times New Roman"/>
          <w:sz w:val="28"/>
          <w:szCs w:val="28"/>
          <w:lang w:val="uk-UA"/>
        </w:rPr>
        <w:t xml:space="preserve"> набутих здібностей, продуктивно</w:t>
      </w:r>
      <w:r w:rsidR="0083313F" w:rsidRPr="003F2E46">
        <w:rPr>
          <w:rFonts w:ascii="Times New Roman" w:hAnsi="Times New Roman"/>
          <w:color w:val="000000"/>
          <w:sz w:val="28"/>
          <w:szCs w:val="28"/>
          <w:lang w:val="uk-UA"/>
        </w:rPr>
        <w:t xml:space="preserve">сті діяльності та орієнтир на постійне самовдосконалення. </w:t>
      </w:r>
    </w:p>
    <w:p w:rsidR="00BC32F1" w:rsidRPr="003C2B68" w:rsidRDefault="00BC32F1" w:rsidP="00BC32F1">
      <w:pPr>
        <w:spacing w:after="0" w:line="360" w:lineRule="auto"/>
        <w:ind w:firstLine="360"/>
        <w:jc w:val="both"/>
        <w:rPr>
          <w:rFonts w:ascii="Times New Roman" w:hAnsi="Times New Roman"/>
          <w:sz w:val="28"/>
          <w:szCs w:val="28"/>
          <w:lang w:val="uk-UA"/>
        </w:rPr>
      </w:pPr>
      <w:r w:rsidRPr="003F2E46">
        <w:rPr>
          <w:rFonts w:ascii="Times New Roman" w:hAnsi="Times New Roman"/>
          <w:color w:val="000000"/>
          <w:sz w:val="28"/>
          <w:szCs w:val="28"/>
          <w:lang w:val="uk-UA"/>
        </w:rPr>
        <w:t xml:space="preserve">Для регламентації власних професійних навичок бібліотечна спільнота створює відповідний документально-інформаційних пакет, що розкриває </w:t>
      </w:r>
      <w:r w:rsidRPr="003C2B68">
        <w:rPr>
          <w:rFonts w:ascii="Times New Roman" w:hAnsi="Times New Roman"/>
          <w:sz w:val="28"/>
          <w:szCs w:val="28"/>
          <w:lang w:val="uk-UA"/>
        </w:rPr>
        <w:t>сутність</w:t>
      </w:r>
      <w:r w:rsidR="00263AC7" w:rsidRPr="003C2B68">
        <w:rPr>
          <w:rFonts w:ascii="Times New Roman" w:hAnsi="Times New Roman"/>
          <w:sz w:val="28"/>
          <w:szCs w:val="28"/>
          <w:lang w:val="uk-UA"/>
        </w:rPr>
        <w:t xml:space="preserve"> певних</w:t>
      </w:r>
      <w:r w:rsidRPr="003C2B68">
        <w:rPr>
          <w:rFonts w:ascii="Times New Roman" w:hAnsi="Times New Roman"/>
          <w:sz w:val="28"/>
          <w:szCs w:val="28"/>
          <w:lang w:val="uk-UA"/>
        </w:rPr>
        <w:t xml:space="preserve"> процесів бібліотечно-інформаційного середовища та важливість систематичного удосконалення</w:t>
      </w:r>
      <w:r w:rsidRPr="003F2E46">
        <w:rPr>
          <w:rFonts w:ascii="Times New Roman" w:hAnsi="Times New Roman"/>
          <w:color w:val="000000"/>
          <w:sz w:val="28"/>
          <w:szCs w:val="28"/>
          <w:lang w:val="uk-UA"/>
        </w:rPr>
        <w:t xml:space="preserve"> професійних навичок. Згідно Кодекс</w:t>
      </w:r>
      <w:r w:rsidR="005F0408" w:rsidRPr="003F2E46">
        <w:rPr>
          <w:rFonts w:ascii="Times New Roman" w:hAnsi="Times New Roman"/>
          <w:color w:val="000000"/>
          <w:sz w:val="28"/>
          <w:szCs w:val="28"/>
          <w:lang w:val="uk-UA"/>
        </w:rPr>
        <w:t>у</w:t>
      </w:r>
      <w:r w:rsidRPr="003F2E46">
        <w:rPr>
          <w:rFonts w:ascii="Times New Roman" w:hAnsi="Times New Roman"/>
          <w:color w:val="000000"/>
          <w:sz w:val="28"/>
          <w:szCs w:val="28"/>
          <w:lang w:val="uk-UA"/>
        </w:rPr>
        <w:t xml:space="preserve"> бібліотечної етики (</w:t>
      </w:r>
      <w:r w:rsidR="00EF6D7D" w:rsidRPr="003F2E46">
        <w:rPr>
          <w:rFonts w:ascii="Times New Roman" w:hAnsi="Times New Roman"/>
          <w:color w:val="000000"/>
          <w:sz w:val="28"/>
          <w:szCs w:val="28"/>
          <w:lang w:val="uk-UA"/>
        </w:rPr>
        <w:t xml:space="preserve">Українська бібліотечна асоціація, </w:t>
      </w:r>
      <w:r w:rsidRPr="003F2E46">
        <w:rPr>
          <w:rFonts w:ascii="Times New Roman" w:hAnsi="Times New Roman"/>
          <w:color w:val="000000"/>
          <w:sz w:val="28"/>
          <w:szCs w:val="28"/>
          <w:lang w:val="uk-UA"/>
        </w:rPr>
        <w:t xml:space="preserve">2013 р.), сучасний </w:t>
      </w:r>
      <w:r w:rsidRPr="003C2B68">
        <w:rPr>
          <w:rFonts w:ascii="Times New Roman" w:hAnsi="Times New Roman"/>
          <w:sz w:val="28"/>
          <w:szCs w:val="28"/>
          <w:lang w:val="uk-UA"/>
        </w:rPr>
        <w:t xml:space="preserve">бібліотекар </w:t>
      </w:r>
      <w:r w:rsidR="003C2B68" w:rsidRPr="003C2B68">
        <w:rPr>
          <w:rFonts w:ascii="Times New Roman" w:hAnsi="Times New Roman"/>
          <w:sz w:val="28"/>
          <w:szCs w:val="28"/>
          <w:lang w:val="uk-UA"/>
        </w:rPr>
        <w:t xml:space="preserve">у своїй діяльності </w:t>
      </w:r>
      <w:r w:rsidRPr="003C2B68">
        <w:rPr>
          <w:rFonts w:ascii="Times New Roman" w:hAnsi="Times New Roman"/>
          <w:sz w:val="28"/>
          <w:szCs w:val="28"/>
          <w:lang w:val="uk-UA"/>
        </w:rPr>
        <w:t>повинен мотивуватись такими постулатами: бути компе</w:t>
      </w:r>
      <w:r w:rsidR="00EF6D7D" w:rsidRPr="003C2B68">
        <w:rPr>
          <w:rFonts w:ascii="Times New Roman" w:hAnsi="Times New Roman"/>
          <w:sz w:val="28"/>
          <w:szCs w:val="28"/>
          <w:lang w:val="uk-UA"/>
        </w:rPr>
        <w:t>тентним у свої</w:t>
      </w:r>
      <w:r w:rsidR="00263AC7" w:rsidRPr="003C2B68">
        <w:rPr>
          <w:rFonts w:ascii="Times New Roman" w:hAnsi="Times New Roman"/>
          <w:sz w:val="28"/>
          <w:szCs w:val="28"/>
          <w:lang w:val="uk-UA"/>
        </w:rPr>
        <w:t>й</w:t>
      </w:r>
      <w:r w:rsidR="00EF6D7D" w:rsidRPr="003C2B68">
        <w:rPr>
          <w:rFonts w:ascii="Times New Roman" w:hAnsi="Times New Roman"/>
          <w:sz w:val="28"/>
          <w:szCs w:val="28"/>
          <w:lang w:val="uk-UA"/>
        </w:rPr>
        <w:t xml:space="preserve"> професії, володі</w:t>
      </w:r>
      <w:r w:rsidR="00C65B4C" w:rsidRPr="003C2B68">
        <w:rPr>
          <w:rFonts w:ascii="Times New Roman" w:hAnsi="Times New Roman"/>
          <w:sz w:val="28"/>
          <w:szCs w:val="28"/>
          <w:lang w:val="uk-UA"/>
        </w:rPr>
        <w:t xml:space="preserve">ти і постійно вдосконалювати </w:t>
      </w:r>
      <w:r w:rsidR="00263AC7" w:rsidRPr="003C2B68">
        <w:rPr>
          <w:rFonts w:ascii="Times New Roman" w:hAnsi="Times New Roman"/>
          <w:sz w:val="28"/>
          <w:szCs w:val="28"/>
          <w:lang w:val="uk-UA"/>
        </w:rPr>
        <w:t>фахові</w:t>
      </w:r>
      <w:r w:rsidRPr="003C2B68">
        <w:rPr>
          <w:rFonts w:ascii="Times New Roman" w:hAnsi="Times New Roman"/>
          <w:sz w:val="28"/>
          <w:szCs w:val="28"/>
          <w:lang w:val="uk-UA"/>
        </w:rPr>
        <w:t xml:space="preserve"> навички, вміння і знання; виявляти ініціативу, відповідальність, дисциплінованість, сумлінність у професійній діяльності; сприяти розвитку бібліотечної науки та практики, інноваціям та впровадженню прогресивних інформаційних технологій</w:t>
      </w:r>
      <w:r w:rsidR="00EF6D7D" w:rsidRPr="003C2B68">
        <w:rPr>
          <w:rFonts w:ascii="Times New Roman" w:hAnsi="Times New Roman"/>
          <w:sz w:val="28"/>
          <w:szCs w:val="28"/>
          <w:lang w:val="uk-UA"/>
        </w:rPr>
        <w:t xml:space="preserve"> та ін.</w:t>
      </w:r>
      <w:r w:rsidRPr="003C2B68">
        <w:rPr>
          <w:rFonts w:ascii="Times New Roman" w:hAnsi="Times New Roman"/>
          <w:sz w:val="28"/>
          <w:szCs w:val="28"/>
          <w:lang w:val="uk-UA"/>
        </w:rPr>
        <w:t>[4].</w:t>
      </w:r>
      <w:r w:rsidR="00EF6D7D" w:rsidRPr="003C2B68">
        <w:rPr>
          <w:rFonts w:ascii="Times New Roman" w:hAnsi="Times New Roman"/>
          <w:sz w:val="28"/>
          <w:szCs w:val="28"/>
          <w:lang w:val="uk-UA"/>
        </w:rPr>
        <w:t xml:space="preserve"> </w:t>
      </w:r>
    </w:p>
    <w:p w:rsidR="009454E6" w:rsidRPr="005F0408" w:rsidRDefault="009454E6" w:rsidP="00FE472A">
      <w:pPr>
        <w:spacing w:after="0" w:line="360" w:lineRule="auto"/>
        <w:ind w:firstLine="360"/>
        <w:jc w:val="both"/>
        <w:rPr>
          <w:rFonts w:ascii="Times New Roman" w:hAnsi="Times New Roman"/>
          <w:sz w:val="28"/>
          <w:szCs w:val="28"/>
          <w:lang w:val="uk-UA"/>
        </w:rPr>
      </w:pPr>
      <w:r w:rsidRPr="003C2B68">
        <w:rPr>
          <w:rFonts w:ascii="Times New Roman" w:hAnsi="Times New Roman"/>
          <w:sz w:val="28"/>
          <w:szCs w:val="28"/>
          <w:lang w:val="uk-UA"/>
        </w:rPr>
        <w:t xml:space="preserve">У висновку можна </w:t>
      </w:r>
      <w:r w:rsidR="00263AC7" w:rsidRPr="003C2B68">
        <w:rPr>
          <w:rFonts w:ascii="Times New Roman" w:hAnsi="Times New Roman"/>
          <w:sz w:val="28"/>
          <w:szCs w:val="28"/>
          <w:lang w:val="uk-UA"/>
        </w:rPr>
        <w:t>зазначити</w:t>
      </w:r>
      <w:r w:rsidR="00C65B4C" w:rsidRPr="003C2B68">
        <w:rPr>
          <w:rFonts w:ascii="Times New Roman" w:hAnsi="Times New Roman"/>
          <w:sz w:val="28"/>
          <w:szCs w:val="28"/>
          <w:lang w:val="uk-UA"/>
        </w:rPr>
        <w:t>,</w:t>
      </w:r>
      <w:r w:rsidRPr="003C2B68">
        <w:rPr>
          <w:rFonts w:ascii="Times New Roman" w:hAnsi="Times New Roman"/>
          <w:sz w:val="28"/>
          <w:szCs w:val="28"/>
          <w:lang w:val="uk-UA"/>
        </w:rPr>
        <w:t xml:space="preserve"> що наявність</w:t>
      </w:r>
      <w:r w:rsidRPr="003F2E46">
        <w:rPr>
          <w:rFonts w:ascii="Times New Roman" w:hAnsi="Times New Roman"/>
          <w:color w:val="000000"/>
          <w:sz w:val="28"/>
          <w:szCs w:val="28"/>
          <w:lang w:val="uk-UA"/>
        </w:rPr>
        <w:t xml:space="preserve"> професійних комунікативних умінь є </w:t>
      </w:r>
      <w:r w:rsidRPr="003F2E46">
        <w:rPr>
          <w:rFonts w:ascii="Times New Roman" w:hAnsi="Times New Roman"/>
          <w:color w:val="000000"/>
          <w:sz w:val="28"/>
          <w:szCs w:val="28"/>
        </w:rPr>
        <w:t>характер</w:t>
      </w:r>
      <w:r w:rsidR="00613664" w:rsidRPr="003F2E46">
        <w:rPr>
          <w:rFonts w:ascii="Times New Roman" w:hAnsi="Times New Roman"/>
          <w:color w:val="000000"/>
          <w:sz w:val="28"/>
          <w:szCs w:val="28"/>
          <w:lang w:val="uk-UA"/>
        </w:rPr>
        <w:t>н</w:t>
      </w:r>
      <w:r w:rsidRPr="003F2E46">
        <w:rPr>
          <w:rFonts w:ascii="Times New Roman" w:hAnsi="Times New Roman"/>
          <w:color w:val="000000"/>
          <w:sz w:val="28"/>
          <w:szCs w:val="28"/>
        </w:rPr>
        <w:t>им для нового типу б</w:t>
      </w:r>
      <w:proofErr w:type="spellStart"/>
      <w:r w:rsidRPr="003F2E46">
        <w:rPr>
          <w:rFonts w:ascii="Times New Roman" w:hAnsi="Times New Roman"/>
          <w:color w:val="000000"/>
          <w:sz w:val="28"/>
          <w:szCs w:val="28"/>
          <w:lang w:val="uk-UA"/>
        </w:rPr>
        <w:t>ібліотечно</w:t>
      </w:r>
      <w:proofErr w:type="spellEnd"/>
      <w:r w:rsidRPr="003F2E46">
        <w:rPr>
          <w:rFonts w:ascii="Times New Roman" w:hAnsi="Times New Roman"/>
          <w:color w:val="000000"/>
          <w:sz w:val="28"/>
          <w:szCs w:val="28"/>
          <w:lang w:val="uk-UA"/>
        </w:rPr>
        <w:t>-інформаційного фахівця</w:t>
      </w:r>
      <w:r w:rsidR="003A1AFA" w:rsidRPr="003F2E46">
        <w:rPr>
          <w:rFonts w:ascii="Times New Roman" w:hAnsi="Times New Roman"/>
          <w:color w:val="000000"/>
          <w:sz w:val="28"/>
          <w:szCs w:val="28"/>
          <w:lang w:val="uk-UA"/>
        </w:rPr>
        <w:t xml:space="preserve"> – освічен</w:t>
      </w:r>
      <w:r w:rsidR="00263AC7" w:rsidRPr="003F2E46">
        <w:rPr>
          <w:rFonts w:ascii="Times New Roman" w:hAnsi="Times New Roman"/>
          <w:color w:val="000000"/>
          <w:sz w:val="28"/>
          <w:szCs w:val="28"/>
          <w:lang w:val="uk-UA"/>
        </w:rPr>
        <w:t>ої</w:t>
      </w:r>
      <w:r w:rsidR="003A1AFA" w:rsidRPr="003F2E46">
        <w:rPr>
          <w:rFonts w:ascii="Times New Roman" w:hAnsi="Times New Roman"/>
          <w:color w:val="000000"/>
          <w:sz w:val="28"/>
          <w:szCs w:val="28"/>
          <w:lang w:val="uk-UA"/>
        </w:rPr>
        <w:t>, творч</w:t>
      </w:r>
      <w:r w:rsidR="00263AC7" w:rsidRPr="003F2E46">
        <w:rPr>
          <w:rFonts w:ascii="Times New Roman" w:hAnsi="Times New Roman"/>
          <w:color w:val="000000"/>
          <w:sz w:val="28"/>
          <w:szCs w:val="28"/>
          <w:lang w:val="uk-UA"/>
        </w:rPr>
        <w:t>ої</w:t>
      </w:r>
      <w:r w:rsidR="003A1AFA" w:rsidRPr="003F2E46">
        <w:rPr>
          <w:rFonts w:ascii="Times New Roman" w:hAnsi="Times New Roman"/>
          <w:color w:val="000000"/>
          <w:sz w:val="28"/>
          <w:szCs w:val="28"/>
          <w:lang w:val="uk-UA"/>
        </w:rPr>
        <w:t>, креативн</w:t>
      </w:r>
      <w:r w:rsidR="00263AC7" w:rsidRPr="003F2E46">
        <w:rPr>
          <w:rFonts w:ascii="Times New Roman" w:hAnsi="Times New Roman"/>
          <w:color w:val="000000"/>
          <w:sz w:val="28"/>
          <w:szCs w:val="28"/>
          <w:lang w:val="uk-UA"/>
        </w:rPr>
        <w:t>ої</w:t>
      </w:r>
      <w:r w:rsidR="003A1AFA" w:rsidRPr="003F2E46">
        <w:rPr>
          <w:rFonts w:ascii="Times New Roman" w:hAnsi="Times New Roman"/>
          <w:color w:val="000000"/>
          <w:sz w:val="28"/>
          <w:szCs w:val="28"/>
          <w:lang w:val="uk-UA"/>
        </w:rPr>
        <w:t xml:space="preserve"> </w:t>
      </w:r>
      <w:r w:rsidR="00263AC7" w:rsidRPr="003F2E46">
        <w:rPr>
          <w:rFonts w:ascii="Times New Roman" w:hAnsi="Times New Roman"/>
          <w:color w:val="000000"/>
          <w:sz w:val="28"/>
          <w:szCs w:val="28"/>
          <w:lang w:val="uk-UA"/>
        </w:rPr>
        <w:t>особисто</w:t>
      </w:r>
      <w:r w:rsidRPr="003F2E46">
        <w:rPr>
          <w:rFonts w:ascii="Times New Roman" w:hAnsi="Times New Roman"/>
          <w:color w:val="000000"/>
          <w:sz w:val="28"/>
          <w:szCs w:val="28"/>
          <w:lang w:val="uk-UA"/>
        </w:rPr>
        <w:t>ст</w:t>
      </w:r>
      <w:r w:rsidR="00263AC7" w:rsidRPr="003F2E46">
        <w:rPr>
          <w:rFonts w:ascii="Times New Roman" w:hAnsi="Times New Roman"/>
          <w:color w:val="000000"/>
          <w:sz w:val="28"/>
          <w:szCs w:val="28"/>
          <w:lang w:val="uk-UA"/>
        </w:rPr>
        <w:t>і</w:t>
      </w:r>
      <w:r w:rsidRPr="003F2E46">
        <w:rPr>
          <w:rFonts w:ascii="Times New Roman" w:hAnsi="Times New Roman"/>
          <w:color w:val="000000"/>
          <w:sz w:val="28"/>
          <w:szCs w:val="28"/>
          <w:lang w:val="uk-UA"/>
        </w:rPr>
        <w:t>, яка в першу чергу сконцентрована на потребах користувачів, здатна мислити як вчений, бути дослідником-</w:t>
      </w:r>
      <w:r w:rsidRPr="003C2B68">
        <w:rPr>
          <w:rFonts w:ascii="Times New Roman" w:hAnsi="Times New Roman"/>
          <w:sz w:val="28"/>
          <w:szCs w:val="28"/>
          <w:lang w:val="uk-UA"/>
        </w:rPr>
        <w:t xml:space="preserve">експериментатором, надавати допомогу в процесах обміну знаннями й </w:t>
      </w:r>
      <w:r w:rsidRPr="003C2B68">
        <w:rPr>
          <w:rFonts w:ascii="Times New Roman" w:hAnsi="Times New Roman"/>
          <w:sz w:val="28"/>
          <w:szCs w:val="28"/>
          <w:lang w:val="uk-UA"/>
        </w:rPr>
        <w:lastRenderedPageBreak/>
        <w:t>виступати при цьому носієм гуманістичних світоглядних ідей</w:t>
      </w:r>
      <w:r w:rsidR="00263AC7" w:rsidRPr="003C2B68">
        <w:rPr>
          <w:rFonts w:ascii="Times New Roman" w:hAnsi="Times New Roman"/>
          <w:sz w:val="28"/>
          <w:szCs w:val="28"/>
          <w:lang w:val="uk-UA"/>
        </w:rPr>
        <w:t xml:space="preserve"> </w:t>
      </w:r>
      <w:r w:rsidRPr="003C2B68">
        <w:rPr>
          <w:rFonts w:ascii="Times New Roman" w:hAnsi="Times New Roman"/>
          <w:sz w:val="28"/>
          <w:szCs w:val="28"/>
        </w:rPr>
        <w:t>[</w:t>
      </w:r>
      <w:r w:rsidR="0052732E" w:rsidRPr="003C2B68">
        <w:rPr>
          <w:rFonts w:ascii="Times New Roman" w:hAnsi="Times New Roman"/>
          <w:sz w:val="28"/>
          <w:szCs w:val="28"/>
          <w:lang w:val="uk-UA"/>
        </w:rPr>
        <w:t>3</w:t>
      </w:r>
      <w:r w:rsidRPr="003C2B68">
        <w:rPr>
          <w:rFonts w:ascii="Times New Roman" w:hAnsi="Times New Roman"/>
          <w:sz w:val="28"/>
          <w:szCs w:val="28"/>
          <w:lang w:val="uk-UA"/>
        </w:rPr>
        <w:t xml:space="preserve">, </w:t>
      </w:r>
      <w:r w:rsidRPr="003C2B68">
        <w:rPr>
          <w:rFonts w:ascii="Times New Roman" w:hAnsi="Times New Roman"/>
          <w:sz w:val="28"/>
          <w:szCs w:val="28"/>
          <w:lang w:val="en-US"/>
        </w:rPr>
        <w:t>c</w:t>
      </w:r>
      <w:r w:rsidRPr="003C2B68">
        <w:rPr>
          <w:rFonts w:ascii="Times New Roman" w:hAnsi="Times New Roman"/>
          <w:sz w:val="28"/>
          <w:szCs w:val="28"/>
          <w:lang w:val="uk-UA"/>
        </w:rPr>
        <w:t>. 7-8</w:t>
      </w:r>
      <w:r w:rsidRPr="003C2B68">
        <w:rPr>
          <w:rFonts w:ascii="Times New Roman" w:hAnsi="Times New Roman"/>
          <w:sz w:val="28"/>
          <w:szCs w:val="28"/>
        </w:rPr>
        <w:t>]</w:t>
      </w:r>
      <w:r w:rsidR="002E4AB1" w:rsidRPr="003C2B68">
        <w:rPr>
          <w:rFonts w:ascii="Times New Roman" w:hAnsi="Times New Roman"/>
          <w:sz w:val="28"/>
          <w:szCs w:val="28"/>
          <w:lang w:val="uk-UA"/>
        </w:rPr>
        <w:t xml:space="preserve">, </w:t>
      </w:r>
      <w:r w:rsidR="00263AC7" w:rsidRPr="003C2B68">
        <w:rPr>
          <w:rFonts w:ascii="Times New Roman" w:hAnsi="Times New Roman"/>
          <w:sz w:val="28"/>
          <w:szCs w:val="28"/>
          <w:lang w:val="uk-UA"/>
        </w:rPr>
        <w:t>оперативно</w:t>
      </w:r>
      <w:r w:rsidR="003C2B68">
        <w:rPr>
          <w:rFonts w:ascii="Times New Roman" w:hAnsi="Times New Roman"/>
          <w:color w:val="7030A0"/>
          <w:sz w:val="28"/>
          <w:szCs w:val="28"/>
          <w:lang w:val="uk-UA"/>
        </w:rPr>
        <w:t xml:space="preserve"> </w:t>
      </w:r>
      <w:r w:rsidR="007F1E84" w:rsidRPr="003F2E46">
        <w:rPr>
          <w:rFonts w:ascii="Times New Roman" w:hAnsi="Times New Roman"/>
          <w:color w:val="000000"/>
          <w:sz w:val="28"/>
          <w:szCs w:val="28"/>
          <w:lang w:val="uk-UA"/>
        </w:rPr>
        <w:t>реагувати</w:t>
      </w:r>
      <w:r w:rsidR="007F1E84" w:rsidRPr="005F0408">
        <w:rPr>
          <w:rFonts w:ascii="Times New Roman" w:hAnsi="Times New Roman"/>
          <w:sz w:val="28"/>
          <w:szCs w:val="28"/>
          <w:lang w:val="uk-UA"/>
        </w:rPr>
        <w:t xml:space="preserve"> на суспільно-економічні зміни та психологічні особ</w:t>
      </w:r>
      <w:r w:rsidR="0099684A" w:rsidRPr="005F0408">
        <w:rPr>
          <w:rFonts w:ascii="Times New Roman" w:hAnsi="Times New Roman"/>
          <w:sz w:val="28"/>
          <w:szCs w:val="28"/>
          <w:lang w:val="uk-UA"/>
        </w:rPr>
        <w:t xml:space="preserve">ливості поведінки користувачів. Тобто такий бібліотекар вже виходить за рамки традиційного уявлення та перебирає на себе вже нові соціальні ролі – педагога, психолога, управлінця та соціолога, </w:t>
      </w:r>
      <w:r w:rsidR="00EF6D7D" w:rsidRPr="005F0408">
        <w:rPr>
          <w:rFonts w:ascii="Times New Roman" w:hAnsi="Times New Roman"/>
          <w:sz w:val="28"/>
          <w:szCs w:val="28"/>
          <w:lang w:val="uk-UA"/>
        </w:rPr>
        <w:t>опер</w:t>
      </w:r>
      <w:r w:rsidR="0099684A" w:rsidRPr="005F0408">
        <w:rPr>
          <w:rFonts w:ascii="Times New Roman" w:hAnsi="Times New Roman"/>
          <w:sz w:val="28"/>
          <w:szCs w:val="28"/>
          <w:lang w:val="uk-UA"/>
        </w:rPr>
        <w:t xml:space="preserve">уючи в своїй діяльності основами цих професій для удосконалення власних, що змінює перелік його професійних комунікативних вмінь, значно розширюючи їх та роблячи </w:t>
      </w:r>
      <w:r w:rsidR="002E4AB1" w:rsidRPr="005F0408">
        <w:rPr>
          <w:rFonts w:ascii="Times New Roman" w:hAnsi="Times New Roman"/>
          <w:sz w:val="28"/>
          <w:szCs w:val="28"/>
          <w:lang w:val="uk-UA"/>
        </w:rPr>
        <w:t xml:space="preserve">професійний рівень </w:t>
      </w:r>
      <w:r w:rsidR="0099684A" w:rsidRPr="005F0408">
        <w:rPr>
          <w:rFonts w:ascii="Times New Roman" w:hAnsi="Times New Roman"/>
          <w:sz w:val="28"/>
          <w:szCs w:val="28"/>
          <w:lang w:val="uk-UA"/>
        </w:rPr>
        <w:t>фахівця бібліотечно-інформаційної сфери на шабель вище</w:t>
      </w:r>
      <w:r w:rsidR="002E4AB1" w:rsidRPr="005F0408">
        <w:rPr>
          <w:rFonts w:ascii="Times New Roman" w:hAnsi="Times New Roman"/>
          <w:sz w:val="28"/>
          <w:szCs w:val="28"/>
          <w:lang w:val="uk-UA"/>
        </w:rPr>
        <w:t>.</w:t>
      </w:r>
    </w:p>
    <w:p w:rsidR="00823565" w:rsidRPr="005F0408" w:rsidRDefault="00823565" w:rsidP="00823565">
      <w:pPr>
        <w:spacing w:after="0" w:line="360" w:lineRule="auto"/>
        <w:jc w:val="both"/>
        <w:rPr>
          <w:rFonts w:ascii="Times New Roman" w:hAnsi="Times New Roman"/>
          <w:sz w:val="28"/>
          <w:szCs w:val="28"/>
          <w:lang w:val="uk-UA"/>
        </w:rPr>
      </w:pPr>
    </w:p>
    <w:p w:rsidR="009454E6" w:rsidRPr="005F0408" w:rsidRDefault="009454E6" w:rsidP="009454E6">
      <w:pPr>
        <w:spacing w:after="0" w:line="360" w:lineRule="auto"/>
        <w:jc w:val="both"/>
        <w:rPr>
          <w:rFonts w:ascii="Times New Roman" w:hAnsi="Times New Roman"/>
          <w:b/>
          <w:sz w:val="28"/>
          <w:szCs w:val="28"/>
        </w:rPr>
      </w:pPr>
      <w:r w:rsidRPr="005F0408">
        <w:rPr>
          <w:rFonts w:ascii="Times New Roman" w:hAnsi="Times New Roman"/>
          <w:b/>
          <w:sz w:val="28"/>
          <w:szCs w:val="28"/>
        </w:rPr>
        <w:t xml:space="preserve">Список </w:t>
      </w:r>
      <w:proofErr w:type="spellStart"/>
      <w:r w:rsidRPr="005F0408">
        <w:rPr>
          <w:rFonts w:ascii="Times New Roman" w:hAnsi="Times New Roman"/>
          <w:b/>
          <w:sz w:val="28"/>
          <w:szCs w:val="28"/>
        </w:rPr>
        <w:t>використанних</w:t>
      </w:r>
      <w:proofErr w:type="spellEnd"/>
      <w:r w:rsidRPr="005F0408">
        <w:rPr>
          <w:rFonts w:ascii="Times New Roman" w:hAnsi="Times New Roman"/>
          <w:b/>
          <w:sz w:val="28"/>
          <w:szCs w:val="28"/>
        </w:rPr>
        <w:t xml:space="preserve"> </w:t>
      </w:r>
      <w:proofErr w:type="spellStart"/>
      <w:r w:rsidRPr="005F0408">
        <w:rPr>
          <w:rFonts w:ascii="Times New Roman" w:hAnsi="Times New Roman"/>
          <w:b/>
          <w:sz w:val="28"/>
          <w:szCs w:val="28"/>
        </w:rPr>
        <w:t>джерел</w:t>
      </w:r>
      <w:proofErr w:type="spellEnd"/>
      <w:r w:rsidRPr="005F0408">
        <w:rPr>
          <w:rFonts w:ascii="Times New Roman" w:hAnsi="Times New Roman"/>
          <w:b/>
          <w:sz w:val="28"/>
          <w:szCs w:val="28"/>
        </w:rPr>
        <w:t>:</w:t>
      </w:r>
    </w:p>
    <w:p w:rsidR="00823565" w:rsidRPr="005F0408" w:rsidRDefault="009454E6" w:rsidP="009454E6">
      <w:pPr>
        <w:pStyle w:val="a4"/>
        <w:numPr>
          <w:ilvl w:val="0"/>
          <w:numId w:val="1"/>
        </w:numPr>
        <w:spacing w:after="0" w:line="360" w:lineRule="auto"/>
        <w:jc w:val="both"/>
        <w:rPr>
          <w:rFonts w:ascii="Times New Roman" w:hAnsi="Times New Roman"/>
          <w:sz w:val="28"/>
          <w:szCs w:val="28"/>
        </w:rPr>
      </w:pPr>
      <w:r w:rsidRPr="005F0408">
        <w:rPr>
          <w:rFonts w:ascii="Times New Roman" w:hAnsi="Times New Roman"/>
          <w:sz w:val="28"/>
          <w:szCs w:val="28"/>
        </w:rPr>
        <w:t>Головко С. И. Профессиональная</w:t>
      </w:r>
      <w:r w:rsidR="00823565" w:rsidRPr="005F0408">
        <w:rPr>
          <w:rFonts w:ascii="Times New Roman" w:hAnsi="Times New Roman"/>
          <w:sz w:val="28"/>
          <w:szCs w:val="28"/>
        </w:rPr>
        <w:t xml:space="preserve"> модель сотрудника современного</w:t>
      </w:r>
    </w:p>
    <w:p w:rsidR="009454E6" w:rsidRPr="005F0408" w:rsidRDefault="009454E6" w:rsidP="00823565">
      <w:pPr>
        <w:spacing w:after="0" w:line="360" w:lineRule="auto"/>
        <w:jc w:val="both"/>
        <w:rPr>
          <w:rFonts w:ascii="Times New Roman" w:hAnsi="Times New Roman"/>
          <w:sz w:val="28"/>
          <w:szCs w:val="28"/>
        </w:rPr>
      </w:pPr>
      <w:r w:rsidRPr="005F0408">
        <w:rPr>
          <w:rFonts w:ascii="Times New Roman" w:hAnsi="Times New Roman"/>
          <w:sz w:val="28"/>
          <w:szCs w:val="28"/>
        </w:rPr>
        <w:t>библиотечно-информационного серви</w:t>
      </w:r>
      <w:r w:rsidR="00EF6D7D" w:rsidRPr="005F0408">
        <w:rPr>
          <w:rFonts w:ascii="Times New Roman" w:hAnsi="Times New Roman"/>
          <w:sz w:val="28"/>
          <w:szCs w:val="28"/>
        </w:rPr>
        <w:t>са [Электронный ресурс] / С.</w:t>
      </w:r>
      <w:r w:rsidR="00EF6D7D" w:rsidRPr="005F0408">
        <w:rPr>
          <w:rFonts w:ascii="Times New Roman" w:hAnsi="Times New Roman"/>
          <w:sz w:val="28"/>
          <w:szCs w:val="28"/>
          <w:lang w:val="uk-UA"/>
        </w:rPr>
        <w:t> </w:t>
      </w:r>
      <w:r w:rsidR="00EF6D7D" w:rsidRPr="005F0408">
        <w:rPr>
          <w:rFonts w:ascii="Times New Roman" w:hAnsi="Times New Roman"/>
          <w:sz w:val="28"/>
          <w:szCs w:val="28"/>
        </w:rPr>
        <w:t>И.</w:t>
      </w:r>
      <w:r w:rsidR="00EF6D7D" w:rsidRPr="005F0408">
        <w:rPr>
          <w:rFonts w:ascii="Times New Roman" w:hAnsi="Times New Roman"/>
          <w:sz w:val="28"/>
          <w:szCs w:val="28"/>
          <w:lang w:val="uk-UA"/>
        </w:rPr>
        <w:t> </w:t>
      </w:r>
      <w:r w:rsidRPr="005F0408">
        <w:rPr>
          <w:rFonts w:ascii="Times New Roman" w:hAnsi="Times New Roman"/>
          <w:sz w:val="28"/>
          <w:szCs w:val="28"/>
        </w:rPr>
        <w:t xml:space="preserve">Головко // Научный диалог. – 2014. – № 2 (26). – С. 61-77. – Режим доступа: </w:t>
      </w:r>
      <w:hyperlink r:id="rId7" w:anchor="ixzz4hFVkyTAT" w:history="1">
        <w:r w:rsidRPr="005F0408">
          <w:rPr>
            <w:rStyle w:val="a3"/>
            <w:rFonts w:ascii="Times New Roman" w:hAnsi="Times New Roman"/>
            <w:color w:val="auto"/>
            <w:sz w:val="28"/>
            <w:szCs w:val="28"/>
          </w:rPr>
          <w:t>http://cyberleninka.ru/article/n/professionalnaya-model-sotrudnika-sovremennogo-bibliotechno-informatsionnogo-servisa#ixzz4hFVkyTAT</w:t>
        </w:r>
      </w:hyperlink>
    </w:p>
    <w:p w:rsidR="00823565" w:rsidRPr="005F0408" w:rsidRDefault="009454E6" w:rsidP="009454E6">
      <w:pPr>
        <w:pStyle w:val="a4"/>
        <w:numPr>
          <w:ilvl w:val="0"/>
          <w:numId w:val="1"/>
        </w:numPr>
        <w:spacing w:after="0" w:line="360" w:lineRule="auto"/>
        <w:jc w:val="both"/>
        <w:rPr>
          <w:rFonts w:ascii="Times New Roman" w:hAnsi="Times New Roman"/>
          <w:sz w:val="28"/>
          <w:szCs w:val="28"/>
          <w:lang w:val="uk-UA"/>
        </w:rPr>
      </w:pPr>
      <w:proofErr w:type="spellStart"/>
      <w:r w:rsidRPr="005F0408">
        <w:rPr>
          <w:rFonts w:ascii="Times New Roman" w:hAnsi="Times New Roman"/>
          <w:sz w:val="28"/>
          <w:szCs w:val="28"/>
        </w:rPr>
        <w:t>Давлетярова</w:t>
      </w:r>
      <w:proofErr w:type="spellEnd"/>
      <w:r w:rsidRPr="005F0408">
        <w:rPr>
          <w:rFonts w:ascii="Times New Roman" w:hAnsi="Times New Roman"/>
          <w:sz w:val="28"/>
          <w:szCs w:val="28"/>
        </w:rPr>
        <w:t>, Н. А. Компетентност</w:t>
      </w:r>
      <w:r w:rsidR="00823565" w:rsidRPr="005F0408">
        <w:rPr>
          <w:rFonts w:ascii="Times New Roman" w:hAnsi="Times New Roman"/>
          <w:sz w:val="28"/>
          <w:szCs w:val="28"/>
        </w:rPr>
        <w:t>ь современного библиотекаря как</w:t>
      </w:r>
    </w:p>
    <w:p w:rsidR="009454E6" w:rsidRPr="005F0408" w:rsidRDefault="009454E6" w:rsidP="00823565">
      <w:pPr>
        <w:spacing w:after="0" w:line="360" w:lineRule="auto"/>
        <w:jc w:val="both"/>
        <w:rPr>
          <w:rFonts w:ascii="Times New Roman" w:hAnsi="Times New Roman"/>
          <w:sz w:val="28"/>
          <w:szCs w:val="28"/>
          <w:lang w:val="uk-UA"/>
        </w:rPr>
      </w:pPr>
      <w:r w:rsidRPr="005F0408">
        <w:rPr>
          <w:rFonts w:ascii="Times New Roman" w:hAnsi="Times New Roman"/>
          <w:sz w:val="28"/>
          <w:szCs w:val="28"/>
        </w:rPr>
        <w:t xml:space="preserve">основа информационной и социокультурной среды общества [Электронный ресурс] / Н. А. </w:t>
      </w:r>
      <w:proofErr w:type="spellStart"/>
      <w:r w:rsidRPr="005F0408">
        <w:rPr>
          <w:rFonts w:ascii="Times New Roman" w:hAnsi="Times New Roman"/>
          <w:sz w:val="28"/>
          <w:szCs w:val="28"/>
        </w:rPr>
        <w:t>Давлетярова</w:t>
      </w:r>
      <w:proofErr w:type="spellEnd"/>
      <w:r w:rsidRPr="005F0408">
        <w:rPr>
          <w:rFonts w:ascii="Times New Roman" w:hAnsi="Times New Roman"/>
          <w:sz w:val="28"/>
          <w:szCs w:val="28"/>
        </w:rPr>
        <w:t xml:space="preserve">. – Режим доступа: </w:t>
      </w:r>
      <w:hyperlink r:id="rId8" w:history="1">
        <w:r w:rsidRPr="005F0408">
          <w:rPr>
            <w:rStyle w:val="a3"/>
            <w:rFonts w:ascii="Times New Roman" w:hAnsi="Times New Roman"/>
            <w:color w:val="auto"/>
            <w:sz w:val="28"/>
            <w:szCs w:val="28"/>
          </w:rPr>
          <w:t>http://conference.bik.org.kg/uploads/filesarchive/2013/Davletyarova_2013.pdf</w:t>
        </w:r>
      </w:hyperlink>
    </w:p>
    <w:p w:rsidR="00823565" w:rsidRPr="005F0408" w:rsidRDefault="009454E6" w:rsidP="009454E6">
      <w:pPr>
        <w:pStyle w:val="a4"/>
        <w:numPr>
          <w:ilvl w:val="0"/>
          <w:numId w:val="1"/>
        </w:numPr>
        <w:spacing w:after="0" w:line="360" w:lineRule="auto"/>
        <w:jc w:val="both"/>
        <w:rPr>
          <w:rFonts w:ascii="Times New Roman" w:hAnsi="Times New Roman"/>
          <w:sz w:val="28"/>
          <w:szCs w:val="28"/>
          <w:lang w:val="uk-UA"/>
        </w:rPr>
      </w:pPr>
      <w:r w:rsidRPr="005F0408">
        <w:rPr>
          <w:rFonts w:ascii="Times New Roman" w:hAnsi="Times New Roman"/>
          <w:sz w:val="28"/>
          <w:szCs w:val="28"/>
          <w:lang w:val="uk-UA"/>
        </w:rPr>
        <w:t>Дудник, О. В. Професійні компе</w:t>
      </w:r>
      <w:r w:rsidR="00823565" w:rsidRPr="005F0408">
        <w:rPr>
          <w:rFonts w:ascii="Times New Roman" w:hAnsi="Times New Roman"/>
          <w:sz w:val="28"/>
          <w:szCs w:val="28"/>
          <w:lang w:val="uk-UA"/>
        </w:rPr>
        <w:t>тентності бібліотекаря в умовах</w:t>
      </w:r>
    </w:p>
    <w:p w:rsidR="009454E6" w:rsidRPr="005F0408" w:rsidRDefault="009454E6" w:rsidP="00823565">
      <w:pPr>
        <w:spacing w:after="0" w:line="360" w:lineRule="auto"/>
        <w:jc w:val="both"/>
        <w:rPr>
          <w:rFonts w:ascii="Times New Roman" w:hAnsi="Times New Roman"/>
          <w:sz w:val="28"/>
          <w:szCs w:val="28"/>
          <w:lang w:val="uk-UA"/>
        </w:rPr>
      </w:pPr>
      <w:r w:rsidRPr="005F0408">
        <w:rPr>
          <w:rFonts w:ascii="Times New Roman" w:hAnsi="Times New Roman"/>
          <w:sz w:val="28"/>
          <w:szCs w:val="28"/>
          <w:lang w:val="uk-UA"/>
        </w:rPr>
        <w:t xml:space="preserve">інноваційної діяльності бібліотеки [Електронний ресурс] / О. В. Дудник // Інформаційні технології – 2014 : зб. тез </w:t>
      </w:r>
      <w:r w:rsidRPr="005F0408">
        <w:rPr>
          <w:rFonts w:ascii="Times New Roman" w:hAnsi="Times New Roman"/>
          <w:sz w:val="28"/>
          <w:szCs w:val="28"/>
        </w:rPr>
        <w:t>I</w:t>
      </w:r>
      <w:r w:rsidRPr="005F0408">
        <w:rPr>
          <w:rFonts w:ascii="Times New Roman" w:hAnsi="Times New Roman"/>
          <w:sz w:val="28"/>
          <w:szCs w:val="28"/>
          <w:lang w:val="uk-UA"/>
        </w:rPr>
        <w:t xml:space="preserve"> укр. </w:t>
      </w:r>
      <w:proofErr w:type="spellStart"/>
      <w:r w:rsidRPr="005F0408">
        <w:rPr>
          <w:rFonts w:ascii="Times New Roman" w:hAnsi="Times New Roman"/>
          <w:sz w:val="28"/>
          <w:szCs w:val="28"/>
          <w:lang w:val="uk-UA"/>
        </w:rPr>
        <w:t>конф</w:t>
      </w:r>
      <w:proofErr w:type="spellEnd"/>
      <w:r w:rsidRPr="005F0408">
        <w:rPr>
          <w:rFonts w:ascii="Times New Roman" w:hAnsi="Times New Roman"/>
          <w:sz w:val="28"/>
          <w:szCs w:val="28"/>
          <w:lang w:val="uk-UA"/>
        </w:rPr>
        <w:t xml:space="preserve">. молодих науковців, 22–23 трав. 2014 р. / Київ. ун-т ім. </w:t>
      </w:r>
      <w:r w:rsidRPr="005F0408">
        <w:rPr>
          <w:rFonts w:ascii="Times New Roman" w:hAnsi="Times New Roman"/>
          <w:sz w:val="28"/>
          <w:szCs w:val="28"/>
        </w:rPr>
        <w:t xml:space="preserve">Бориса </w:t>
      </w:r>
      <w:proofErr w:type="spellStart"/>
      <w:r w:rsidRPr="005F0408">
        <w:rPr>
          <w:rFonts w:ascii="Times New Roman" w:hAnsi="Times New Roman"/>
          <w:sz w:val="28"/>
          <w:szCs w:val="28"/>
        </w:rPr>
        <w:t>Грінченка</w:t>
      </w:r>
      <w:proofErr w:type="spellEnd"/>
      <w:r w:rsidRPr="005F0408">
        <w:rPr>
          <w:rFonts w:ascii="Times New Roman" w:hAnsi="Times New Roman"/>
          <w:sz w:val="28"/>
          <w:szCs w:val="28"/>
        </w:rPr>
        <w:t xml:space="preserve">. – </w:t>
      </w:r>
      <w:proofErr w:type="spellStart"/>
      <w:r w:rsidRPr="005F0408">
        <w:rPr>
          <w:rFonts w:ascii="Times New Roman" w:hAnsi="Times New Roman"/>
          <w:sz w:val="28"/>
          <w:szCs w:val="28"/>
        </w:rPr>
        <w:t>Київ</w:t>
      </w:r>
      <w:proofErr w:type="spellEnd"/>
      <w:r w:rsidRPr="005F0408">
        <w:rPr>
          <w:rFonts w:ascii="Times New Roman" w:hAnsi="Times New Roman"/>
          <w:sz w:val="28"/>
          <w:szCs w:val="28"/>
        </w:rPr>
        <w:t xml:space="preserve">, 2014. – С. 6–8. – </w:t>
      </w:r>
      <w:proofErr w:type="spellStart"/>
      <w:r w:rsidRPr="005F0408">
        <w:rPr>
          <w:rFonts w:ascii="Times New Roman" w:hAnsi="Times New Roman"/>
          <w:sz w:val="28"/>
          <w:szCs w:val="28"/>
        </w:rPr>
        <w:t>Електрон</w:t>
      </w:r>
      <w:proofErr w:type="spellEnd"/>
      <w:r w:rsidRPr="005F0408">
        <w:rPr>
          <w:rFonts w:ascii="Times New Roman" w:hAnsi="Times New Roman"/>
          <w:sz w:val="28"/>
          <w:szCs w:val="28"/>
        </w:rPr>
        <w:t xml:space="preserve">. аналог </w:t>
      </w:r>
      <w:proofErr w:type="spellStart"/>
      <w:r w:rsidRPr="005F0408">
        <w:rPr>
          <w:rFonts w:ascii="Times New Roman" w:hAnsi="Times New Roman"/>
          <w:sz w:val="28"/>
          <w:szCs w:val="28"/>
        </w:rPr>
        <w:t>друк</w:t>
      </w:r>
      <w:proofErr w:type="spellEnd"/>
      <w:r w:rsidRPr="005F0408">
        <w:rPr>
          <w:rFonts w:ascii="Times New Roman" w:hAnsi="Times New Roman"/>
          <w:sz w:val="28"/>
          <w:szCs w:val="28"/>
        </w:rPr>
        <w:t xml:space="preserve">. вид.: режим доступу: </w:t>
      </w:r>
      <w:hyperlink r:id="rId9" w:history="1">
        <w:r w:rsidRPr="005F0408">
          <w:rPr>
            <w:rStyle w:val="a3"/>
            <w:rFonts w:ascii="Times New Roman" w:hAnsi="Times New Roman"/>
            <w:color w:val="auto"/>
            <w:sz w:val="28"/>
            <w:szCs w:val="28"/>
          </w:rPr>
          <w:t>http://bit.ly/2ncVwK2</w:t>
        </w:r>
      </w:hyperlink>
      <w:r w:rsidRPr="005F0408">
        <w:rPr>
          <w:rFonts w:ascii="Times New Roman" w:hAnsi="Times New Roman"/>
          <w:sz w:val="28"/>
          <w:szCs w:val="28"/>
        </w:rPr>
        <w:t xml:space="preserve"> (дата </w:t>
      </w:r>
      <w:proofErr w:type="spellStart"/>
      <w:r w:rsidRPr="005F0408">
        <w:rPr>
          <w:rFonts w:ascii="Times New Roman" w:hAnsi="Times New Roman"/>
          <w:sz w:val="28"/>
          <w:szCs w:val="28"/>
        </w:rPr>
        <w:t>звернення</w:t>
      </w:r>
      <w:proofErr w:type="spellEnd"/>
      <w:r w:rsidRPr="005F0408">
        <w:rPr>
          <w:rFonts w:ascii="Times New Roman" w:hAnsi="Times New Roman"/>
          <w:sz w:val="28"/>
          <w:szCs w:val="28"/>
        </w:rPr>
        <w:t>: 16.03.2017)</w:t>
      </w:r>
    </w:p>
    <w:p w:rsidR="00823565" w:rsidRPr="005F0408" w:rsidRDefault="009454E6" w:rsidP="009454E6">
      <w:pPr>
        <w:pStyle w:val="a4"/>
        <w:numPr>
          <w:ilvl w:val="0"/>
          <w:numId w:val="1"/>
        </w:numPr>
        <w:spacing w:after="0" w:line="360" w:lineRule="auto"/>
        <w:jc w:val="both"/>
        <w:rPr>
          <w:rFonts w:ascii="Times New Roman" w:hAnsi="Times New Roman"/>
          <w:sz w:val="28"/>
          <w:szCs w:val="28"/>
          <w:lang w:val="uk-UA"/>
        </w:rPr>
      </w:pPr>
      <w:r w:rsidRPr="005F0408">
        <w:rPr>
          <w:rFonts w:ascii="Times New Roman" w:hAnsi="Times New Roman"/>
          <w:sz w:val="28"/>
          <w:szCs w:val="28"/>
          <w:lang w:val="uk-UA"/>
        </w:rPr>
        <w:t xml:space="preserve">Кодекс етики бібліотекаря </w:t>
      </w:r>
      <w:r w:rsidRPr="005F0408">
        <w:rPr>
          <w:rFonts w:ascii="Times New Roman" w:hAnsi="Times New Roman"/>
          <w:sz w:val="28"/>
          <w:szCs w:val="28"/>
        </w:rPr>
        <w:t>[</w:t>
      </w:r>
      <w:r w:rsidRPr="005F0408">
        <w:rPr>
          <w:rFonts w:ascii="Times New Roman" w:hAnsi="Times New Roman"/>
          <w:sz w:val="28"/>
          <w:szCs w:val="28"/>
          <w:lang w:val="uk-UA"/>
        </w:rPr>
        <w:t>Електронний ресурс</w:t>
      </w:r>
      <w:r w:rsidRPr="005F0408">
        <w:rPr>
          <w:rFonts w:ascii="Times New Roman" w:hAnsi="Times New Roman"/>
          <w:sz w:val="28"/>
          <w:szCs w:val="28"/>
        </w:rPr>
        <w:t>]</w:t>
      </w:r>
      <w:r w:rsidR="00823565" w:rsidRPr="005F0408">
        <w:rPr>
          <w:rFonts w:ascii="Times New Roman" w:hAnsi="Times New Roman"/>
          <w:sz w:val="28"/>
          <w:szCs w:val="28"/>
          <w:lang w:val="uk-UA"/>
        </w:rPr>
        <w:t xml:space="preserve"> / Українська</w:t>
      </w:r>
    </w:p>
    <w:p w:rsidR="009454E6" w:rsidRPr="005F0408" w:rsidRDefault="009454E6" w:rsidP="00823565">
      <w:pPr>
        <w:spacing w:after="0" w:line="360" w:lineRule="auto"/>
        <w:jc w:val="both"/>
        <w:rPr>
          <w:rFonts w:ascii="Times New Roman" w:hAnsi="Times New Roman"/>
          <w:sz w:val="28"/>
          <w:szCs w:val="28"/>
          <w:lang w:val="uk-UA"/>
        </w:rPr>
      </w:pPr>
      <w:r w:rsidRPr="005F0408">
        <w:rPr>
          <w:rFonts w:ascii="Times New Roman" w:hAnsi="Times New Roman"/>
          <w:sz w:val="28"/>
          <w:szCs w:val="28"/>
          <w:lang w:val="uk-UA"/>
        </w:rPr>
        <w:t xml:space="preserve">бібліотечна асоціація. – Режим доступу: </w:t>
      </w:r>
      <w:hyperlink r:id="rId10" w:history="1">
        <w:r w:rsidRPr="005F0408">
          <w:rPr>
            <w:rStyle w:val="a3"/>
            <w:rFonts w:ascii="Times New Roman" w:hAnsi="Times New Roman"/>
            <w:color w:val="auto"/>
            <w:sz w:val="28"/>
            <w:szCs w:val="28"/>
            <w:lang w:val="uk-UA"/>
          </w:rPr>
          <w:t>http://library.lnu.edu.ua/bibl/images/Normat-dokum/c_o_p_e_2013_nov26.pdf</w:t>
        </w:r>
      </w:hyperlink>
    </w:p>
    <w:p w:rsidR="00823565" w:rsidRPr="005F0408" w:rsidRDefault="009454E6" w:rsidP="009454E6">
      <w:pPr>
        <w:pStyle w:val="a4"/>
        <w:numPr>
          <w:ilvl w:val="0"/>
          <w:numId w:val="1"/>
        </w:numPr>
        <w:spacing w:after="0" w:line="360" w:lineRule="auto"/>
        <w:jc w:val="both"/>
        <w:rPr>
          <w:rFonts w:ascii="Times New Roman" w:hAnsi="Times New Roman"/>
          <w:sz w:val="28"/>
          <w:szCs w:val="28"/>
        </w:rPr>
      </w:pPr>
      <w:r w:rsidRPr="005F0408">
        <w:rPr>
          <w:rFonts w:ascii="Times New Roman" w:hAnsi="Times New Roman"/>
          <w:sz w:val="28"/>
          <w:szCs w:val="28"/>
          <w:lang w:val="uk-UA"/>
        </w:rPr>
        <w:t xml:space="preserve">Степанов, </w:t>
      </w:r>
      <w:r w:rsidRPr="005F0408">
        <w:rPr>
          <w:rFonts w:ascii="Times New Roman" w:hAnsi="Times New Roman"/>
          <w:sz w:val="28"/>
          <w:szCs w:val="28"/>
        </w:rPr>
        <w:t>В. К. Библиотекарь цифр</w:t>
      </w:r>
      <w:r w:rsidR="00823565" w:rsidRPr="005F0408">
        <w:rPr>
          <w:rFonts w:ascii="Times New Roman" w:hAnsi="Times New Roman"/>
          <w:sz w:val="28"/>
          <w:szCs w:val="28"/>
        </w:rPr>
        <w:t xml:space="preserve">овой </w:t>
      </w:r>
      <w:proofErr w:type="gramStart"/>
      <w:r w:rsidR="00823565" w:rsidRPr="005F0408">
        <w:rPr>
          <w:rFonts w:ascii="Times New Roman" w:hAnsi="Times New Roman"/>
          <w:sz w:val="28"/>
          <w:szCs w:val="28"/>
        </w:rPr>
        <w:t>эпохи :</w:t>
      </w:r>
      <w:proofErr w:type="gramEnd"/>
      <w:r w:rsidR="00823565" w:rsidRPr="005F0408">
        <w:rPr>
          <w:rFonts w:ascii="Times New Roman" w:hAnsi="Times New Roman"/>
          <w:sz w:val="28"/>
          <w:szCs w:val="28"/>
        </w:rPr>
        <w:t xml:space="preserve"> что должен знать и</w:t>
      </w:r>
    </w:p>
    <w:p w:rsidR="00914EBB" w:rsidRPr="00C2398F" w:rsidRDefault="009454E6">
      <w:pPr>
        <w:spacing w:after="0" w:line="360" w:lineRule="auto"/>
        <w:jc w:val="both"/>
        <w:rPr>
          <w:rFonts w:ascii="Times New Roman" w:hAnsi="Times New Roman"/>
          <w:sz w:val="28"/>
          <w:szCs w:val="28"/>
        </w:rPr>
      </w:pPr>
      <w:r w:rsidRPr="005F0408">
        <w:rPr>
          <w:rFonts w:ascii="Times New Roman" w:hAnsi="Times New Roman"/>
          <w:sz w:val="28"/>
          <w:szCs w:val="28"/>
        </w:rPr>
        <w:lastRenderedPageBreak/>
        <w:t>уметь? / В. К. Степанов // Совр. Библиотека. – 2014. – №5. – С. 22-25.</w:t>
      </w:r>
    </w:p>
    <w:sectPr w:rsidR="00914EBB" w:rsidRPr="00C2398F" w:rsidSect="00CE5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14DCA"/>
    <w:multiLevelType w:val="hybridMultilevel"/>
    <w:tmpl w:val="13E6A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E6"/>
    <w:rsid w:val="00002085"/>
    <w:rsid w:val="00010DEF"/>
    <w:rsid w:val="00055F3C"/>
    <w:rsid w:val="00071AA6"/>
    <w:rsid w:val="000A5D9A"/>
    <w:rsid w:val="000F6C05"/>
    <w:rsid w:val="001171A5"/>
    <w:rsid w:val="00173002"/>
    <w:rsid w:val="00237B26"/>
    <w:rsid w:val="00263AC7"/>
    <w:rsid w:val="0028798A"/>
    <w:rsid w:val="00292C7B"/>
    <w:rsid w:val="002C2EBB"/>
    <w:rsid w:val="002E1159"/>
    <w:rsid w:val="002E13CD"/>
    <w:rsid w:val="002E4AB1"/>
    <w:rsid w:val="00305BC2"/>
    <w:rsid w:val="0031704F"/>
    <w:rsid w:val="0034646E"/>
    <w:rsid w:val="00376662"/>
    <w:rsid w:val="003A1AFA"/>
    <w:rsid w:val="003C2B68"/>
    <w:rsid w:val="003D62B1"/>
    <w:rsid w:val="003E042A"/>
    <w:rsid w:val="003F2E46"/>
    <w:rsid w:val="00407994"/>
    <w:rsid w:val="0046293A"/>
    <w:rsid w:val="004A4999"/>
    <w:rsid w:val="004B6C4B"/>
    <w:rsid w:val="004D0962"/>
    <w:rsid w:val="004E3065"/>
    <w:rsid w:val="0052732E"/>
    <w:rsid w:val="00536C15"/>
    <w:rsid w:val="005A5FA1"/>
    <w:rsid w:val="005D0CD3"/>
    <w:rsid w:val="005E5906"/>
    <w:rsid w:val="005F0408"/>
    <w:rsid w:val="00613664"/>
    <w:rsid w:val="006E0745"/>
    <w:rsid w:val="00721E0A"/>
    <w:rsid w:val="00722006"/>
    <w:rsid w:val="0076258A"/>
    <w:rsid w:val="00790521"/>
    <w:rsid w:val="007E45FE"/>
    <w:rsid w:val="007F1E84"/>
    <w:rsid w:val="007F72D7"/>
    <w:rsid w:val="00823565"/>
    <w:rsid w:val="0083313F"/>
    <w:rsid w:val="008415CE"/>
    <w:rsid w:val="00865B1B"/>
    <w:rsid w:val="00914EBB"/>
    <w:rsid w:val="009402D3"/>
    <w:rsid w:val="009406A6"/>
    <w:rsid w:val="009454E6"/>
    <w:rsid w:val="00947E22"/>
    <w:rsid w:val="00952FF5"/>
    <w:rsid w:val="00980669"/>
    <w:rsid w:val="00985BAB"/>
    <w:rsid w:val="0099684A"/>
    <w:rsid w:val="00A1263F"/>
    <w:rsid w:val="00A43E6A"/>
    <w:rsid w:val="00A441FD"/>
    <w:rsid w:val="00A541BC"/>
    <w:rsid w:val="00A61DEF"/>
    <w:rsid w:val="00A626F0"/>
    <w:rsid w:val="00A82335"/>
    <w:rsid w:val="00AA393A"/>
    <w:rsid w:val="00AD2742"/>
    <w:rsid w:val="00AF0A1B"/>
    <w:rsid w:val="00B37E66"/>
    <w:rsid w:val="00B97F33"/>
    <w:rsid w:val="00BC32F1"/>
    <w:rsid w:val="00BC34EE"/>
    <w:rsid w:val="00BD61FD"/>
    <w:rsid w:val="00BF3DF2"/>
    <w:rsid w:val="00C208EB"/>
    <w:rsid w:val="00C2398F"/>
    <w:rsid w:val="00C34FE2"/>
    <w:rsid w:val="00C37F84"/>
    <w:rsid w:val="00C64C1A"/>
    <w:rsid w:val="00C65B4C"/>
    <w:rsid w:val="00C67911"/>
    <w:rsid w:val="00C81619"/>
    <w:rsid w:val="00CC4179"/>
    <w:rsid w:val="00CD21FD"/>
    <w:rsid w:val="00CE0905"/>
    <w:rsid w:val="00CE5263"/>
    <w:rsid w:val="00D823C9"/>
    <w:rsid w:val="00E21CCF"/>
    <w:rsid w:val="00E54699"/>
    <w:rsid w:val="00EC60EE"/>
    <w:rsid w:val="00EF6D7D"/>
    <w:rsid w:val="00F0272C"/>
    <w:rsid w:val="00F02C72"/>
    <w:rsid w:val="00F14172"/>
    <w:rsid w:val="00F95982"/>
    <w:rsid w:val="00FC0CDA"/>
    <w:rsid w:val="00FD507B"/>
    <w:rsid w:val="00FE472A"/>
    <w:rsid w:val="00FE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B08C0-BCB3-4E93-9F1E-972AC48B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0EE"/>
    <w:pPr>
      <w:spacing w:after="120" w:line="264" w:lineRule="auto"/>
    </w:pPr>
    <w:rPr>
      <w:sz w:val="21"/>
      <w:szCs w:val="21"/>
      <w:lang w:val="ru-RU" w:eastAsia="ru-RU"/>
    </w:rPr>
  </w:style>
  <w:style w:type="paragraph" w:styleId="1">
    <w:name w:val="heading 1"/>
    <w:basedOn w:val="a"/>
    <w:next w:val="a"/>
    <w:link w:val="10"/>
    <w:uiPriority w:val="9"/>
    <w:qFormat/>
    <w:rsid w:val="00EC60EE"/>
    <w:pPr>
      <w:keepNext/>
      <w:keepLines/>
      <w:pBdr>
        <w:bottom w:val="single" w:sz="4" w:space="1" w:color="5B9BD5"/>
      </w:pBdr>
      <w:spacing w:before="400" w:after="40" w:line="240" w:lineRule="auto"/>
      <w:outlineLvl w:val="0"/>
    </w:pPr>
    <w:rPr>
      <w:rFonts w:ascii="Calibri Light" w:eastAsia="SimSun" w:hAnsi="Calibri Light"/>
      <w:color w:val="2E74B5"/>
      <w:sz w:val="36"/>
      <w:szCs w:val="36"/>
      <w:lang w:val="x-none" w:eastAsia="x-none"/>
    </w:rPr>
  </w:style>
  <w:style w:type="paragraph" w:styleId="2">
    <w:name w:val="heading 2"/>
    <w:basedOn w:val="a"/>
    <w:next w:val="a"/>
    <w:link w:val="20"/>
    <w:uiPriority w:val="9"/>
    <w:semiHidden/>
    <w:unhideWhenUsed/>
    <w:qFormat/>
    <w:rsid w:val="00EC60EE"/>
    <w:pPr>
      <w:keepNext/>
      <w:keepLines/>
      <w:spacing w:before="160" w:after="0" w:line="240" w:lineRule="auto"/>
      <w:outlineLvl w:val="1"/>
    </w:pPr>
    <w:rPr>
      <w:rFonts w:ascii="Calibri Light" w:eastAsia="SimSun" w:hAnsi="Calibri Light"/>
      <w:color w:val="2E74B5"/>
      <w:sz w:val="28"/>
      <w:szCs w:val="28"/>
      <w:lang w:val="x-none" w:eastAsia="x-none"/>
    </w:rPr>
  </w:style>
  <w:style w:type="paragraph" w:styleId="3">
    <w:name w:val="heading 3"/>
    <w:basedOn w:val="a"/>
    <w:next w:val="a"/>
    <w:link w:val="30"/>
    <w:uiPriority w:val="9"/>
    <w:semiHidden/>
    <w:unhideWhenUsed/>
    <w:qFormat/>
    <w:rsid w:val="00EC60EE"/>
    <w:pPr>
      <w:keepNext/>
      <w:keepLines/>
      <w:spacing w:before="80" w:after="0" w:line="240" w:lineRule="auto"/>
      <w:outlineLvl w:val="2"/>
    </w:pPr>
    <w:rPr>
      <w:rFonts w:ascii="Calibri Light" w:eastAsia="SimSun" w:hAnsi="Calibri Light"/>
      <w:color w:val="404040"/>
      <w:sz w:val="26"/>
      <w:szCs w:val="26"/>
      <w:lang w:val="x-none" w:eastAsia="x-none"/>
    </w:rPr>
  </w:style>
  <w:style w:type="paragraph" w:styleId="4">
    <w:name w:val="heading 4"/>
    <w:basedOn w:val="a"/>
    <w:next w:val="a"/>
    <w:link w:val="40"/>
    <w:uiPriority w:val="9"/>
    <w:semiHidden/>
    <w:unhideWhenUsed/>
    <w:qFormat/>
    <w:rsid w:val="00EC60EE"/>
    <w:pPr>
      <w:keepNext/>
      <w:keepLines/>
      <w:spacing w:before="80" w:after="0"/>
      <w:outlineLvl w:val="3"/>
    </w:pPr>
    <w:rPr>
      <w:rFonts w:ascii="Calibri Light" w:eastAsia="SimSun" w:hAnsi="Calibri Light"/>
      <w:sz w:val="24"/>
      <w:szCs w:val="24"/>
      <w:lang w:val="x-none" w:eastAsia="x-none"/>
    </w:rPr>
  </w:style>
  <w:style w:type="paragraph" w:styleId="5">
    <w:name w:val="heading 5"/>
    <w:basedOn w:val="a"/>
    <w:next w:val="a"/>
    <w:link w:val="50"/>
    <w:uiPriority w:val="9"/>
    <w:semiHidden/>
    <w:unhideWhenUsed/>
    <w:qFormat/>
    <w:rsid w:val="00EC60EE"/>
    <w:pPr>
      <w:keepNext/>
      <w:keepLines/>
      <w:spacing w:before="80" w:after="0"/>
      <w:outlineLvl w:val="4"/>
    </w:pPr>
    <w:rPr>
      <w:rFonts w:ascii="Calibri Light" w:eastAsia="SimSun" w:hAnsi="Calibri Light"/>
      <w:i/>
      <w:iCs/>
      <w:sz w:val="22"/>
      <w:szCs w:val="22"/>
      <w:lang w:val="x-none" w:eastAsia="x-none"/>
    </w:rPr>
  </w:style>
  <w:style w:type="paragraph" w:styleId="6">
    <w:name w:val="heading 6"/>
    <w:basedOn w:val="a"/>
    <w:next w:val="a"/>
    <w:link w:val="60"/>
    <w:uiPriority w:val="9"/>
    <w:semiHidden/>
    <w:unhideWhenUsed/>
    <w:qFormat/>
    <w:rsid w:val="00EC60EE"/>
    <w:pPr>
      <w:keepNext/>
      <w:keepLines/>
      <w:spacing w:before="80" w:after="0"/>
      <w:outlineLvl w:val="5"/>
    </w:pPr>
    <w:rPr>
      <w:rFonts w:ascii="Calibri Light" w:eastAsia="SimSun" w:hAnsi="Calibri Light"/>
      <w:color w:val="595959"/>
      <w:sz w:val="20"/>
      <w:szCs w:val="20"/>
      <w:lang w:val="x-none" w:eastAsia="x-none"/>
    </w:rPr>
  </w:style>
  <w:style w:type="paragraph" w:styleId="7">
    <w:name w:val="heading 7"/>
    <w:basedOn w:val="a"/>
    <w:next w:val="a"/>
    <w:link w:val="70"/>
    <w:uiPriority w:val="9"/>
    <w:semiHidden/>
    <w:unhideWhenUsed/>
    <w:qFormat/>
    <w:rsid w:val="00EC60EE"/>
    <w:pPr>
      <w:keepNext/>
      <w:keepLines/>
      <w:spacing w:before="80" w:after="0"/>
      <w:outlineLvl w:val="6"/>
    </w:pPr>
    <w:rPr>
      <w:rFonts w:ascii="Calibri Light" w:eastAsia="SimSun" w:hAnsi="Calibri Light"/>
      <w:i/>
      <w:iCs/>
      <w:color w:val="595959"/>
      <w:sz w:val="20"/>
      <w:szCs w:val="20"/>
      <w:lang w:val="x-none" w:eastAsia="x-none"/>
    </w:rPr>
  </w:style>
  <w:style w:type="paragraph" w:styleId="8">
    <w:name w:val="heading 8"/>
    <w:basedOn w:val="a"/>
    <w:next w:val="a"/>
    <w:link w:val="80"/>
    <w:uiPriority w:val="9"/>
    <w:semiHidden/>
    <w:unhideWhenUsed/>
    <w:qFormat/>
    <w:rsid w:val="00EC60EE"/>
    <w:pPr>
      <w:keepNext/>
      <w:keepLines/>
      <w:spacing w:before="80" w:after="0"/>
      <w:outlineLvl w:val="7"/>
    </w:pPr>
    <w:rPr>
      <w:rFonts w:ascii="Calibri Light" w:eastAsia="SimSun" w:hAnsi="Calibri Light"/>
      <w:smallCaps/>
      <w:color w:val="595959"/>
      <w:sz w:val="20"/>
      <w:szCs w:val="20"/>
      <w:lang w:val="x-none" w:eastAsia="x-none"/>
    </w:rPr>
  </w:style>
  <w:style w:type="paragraph" w:styleId="9">
    <w:name w:val="heading 9"/>
    <w:basedOn w:val="a"/>
    <w:next w:val="a"/>
    <w:link w:val="90"/>
    <w:uiPriority w:val="9"/>
    <w:semiHidden/>
    <w:unhideWhenUsed/>
    <w:qFormat/>
    <w:rsid w:val="00EC60EE"/>
    <w:pPr>
      <w:keepNext/>
      <w:keepLines/>
      <w:spacing w:before="80" w:after="0"/>
      <w:outlineLvl w:val="8"/>
    </w:pPr>
    <w:rPr>
      <w:rFonts w:ascii="Calibri Light" w:eastAsia="SimSun" w:hAnsi="Calibri Light"/>
      <w:i/>
      <w:iCs/>
      <w:smallCaps/>
      <w:color w:val="595959"/>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454E6"/>
    <w:rPr>
      <w:color w:val="0000FF"/>
      <w:u w:val="single"/>
    </w:rPr>
  </w:style>
  <w:style w:type="character" w:customStyle="1" w:styleId="rvts0">
    <w:name w:val="rvts0"/>
    <w:basedOn w:val="a0"/>
    <w:rsid w:val="009454E6"/>
  </w:style>
  <w:style w:type="paragraph" w:styleId="a4">
    <w:name w:val="List Paragraph"/>
    <w:basedOn w:val="a"/>
    <w:uiPriority w:val="34"/>
    <w:qFormat/>
    <w:rsid w:val="009454E6"/>
    <w:pPr>
      <w:ind w:left="720"/>
      <w:contextualSpacing/>
    </w:pPr>
  </w:style>
  <w:style w:type="character" w:customStyle="1" w:styleId="10">
    <w:name w:val="Заголовок 1 Знак"/>
    <w:link w:val="1"/>
    <w:uiPriority w:val="9"/>
    <w:rsid w:val="00EC60EE"/>
    <w:rPr>
      <w:rFonts w:ascii="Calibri Light" w:eastAsia="SimSun" w:hAnsi="Calibri Light" w:cs="Times New Roman"/>
      <w:color w:val="2E74B5"/>
      <w:sz w:val="36"/>
      <w:szCs w:val="36"/>
    </w:rPr>
  </w:style>
  <w:style w:type="character" w:customStyle="1" w:styleId="20">
    <w:name w:val="Заголовок 2 Знак"/>
    <w:link w:val="2"/>
    <w:uiPriority w:val="9"/>
    <w:semiHidden/>
    <w:rsid w:val="00EC60EE"/>
    <w:rPr>
      <w:rFonts w:ascii="Calibri Light" w:eastAsia="SimSun" w:hAnsi="Calibri Light" w:cs="Times New Roman"/>
      <w:color w:val="2E74B5"/>
      <w:sz w:val="28"/>
      <w:szCs w:val="28"/>
    </w:rPr>
  </w:style>
  <w:style w:type="character" w:customStyle="1" w:styleId="30">
    <w:name w:val="Заголовок 3 Знак"/>
    <w:link w:val="3"/>
    <w:uiPriority w:val="9"/>
    <w:semiHidden/>
    <w:rsid w:val="00EC60EE"/>
    <w:rPr>
      <w:rFonts w:ascii="Calibri Light" w:eastAsia="SimSun" w:hAnsi="Calibri Light" w:cs="Times New Roman"/>
      <w:color w:val="404040"/>
      <w:sz w:val="26"/>
      <w:szCs w:val="26"/>
    </w:rPr>
  </w:style>
  <w:style w:type="character" w:customStyle="1" w:styleId="40">
    <w:name w:val="Заголовок 4 Знак"/>
    <w:link w:val="4"/>
    <w:uiPriority w:val="9"/>
    <w:semiHidden/>
    <w:rsid w:val="00EC60EE"/>
    <w:rPr>
      <w:rFonts w:ascii="Calibri Light" w:eastAsia="SimSun" w:hAnsi="Calibri Light" w:cs="Times New Roman"/>
      <w:sz w:val="24"/>
      <w:szCs w:val="24"/>
    </w:rPr>
  </w:style>
  <w:style w:type="character" w:customStyle="1" w:styleId="50">
    <w:name w:val="Заголовок 5 Знак"/>
    <w:link w:val="5"/>
    <w:uiPriority w:val="9"/>
    <w:semiHidden/>
    <w:rsid w:val="00EC60EE"/>
    <w:rPr>
      <w:rFonts w:ascii="Calibri Light" w:eastAsia="SimSun" w:hAnsi="Calibri Light" w:cs="Times New Roman"/>
      <w:i/>
      <w:iCs/>
      <w:sz w:val="22"/>
      <w:szCs w:val="22"/>
    </w:rPr>
  </w:style>
  <w:style w:type="character" w:customStyle="1" w:styleId="60">
    <w:name w:val="Заголовок 6 Знак"/>
    <w:link w:val="6"/>
    <w:uiPriority w:val="9"/>
    <w:semiHidden/>
    <w:rsid w:val="00EC60EE"/>
    <w:rPr>
      <w:rFonts w:ascii="Calibri Light" w:eastAsia="SimSun" w:hAnsi="Calibri Light" w:cs="Times New Roman"/>
      <w:color w:val="595959"/>
    </w:rPr>
  </w:style>
  <w:style w:type="character" w:customStyle="1" w:styleId="70">
    <w:name w:val="Заголовок 7 Знак"/>
    <w:link w:val="7"/>
    <w:uiPriority w:val="9"/>
    <w:semiHidden/>
    <w:rsid w:val="00EC60EE"/>
    <w:rPr>
      <w:rFonts w:ascii="Calibri Light" w:eastAsia="SimSun" w:hAnsi="Calibri Light" w:cs="Times New Roman"/>
      <w:i/>
      <w:iCs/>
      <w:color w:val="595959"/>
    </w:rPr>
  </w:style>
  <w:style w:type="character" w:customStyle="1" w:styleId="80">
    <w:name w:val="Заголовок 8 Знак"/>
    <w:link w:val="8"/>
    <w:uiPriority w:val="9"/>
    <w:semiHidden/>
    <w:rsid w:val="00EC60EE"/>
    <w:rPr>
      <w:rFonts w:ascii="Calibri Light" w:eastAsia="SimSun" w:hAnsi="Calibri Light" w:cs="Times New Roman"/>
      <w:smallCaps/>
      <w:color w:val="595959"/>
    </w:rPr>
  </w:style>
  <w:style w:type="character" w:customStyle="1" w:styleId="90">
    <w:name w:val="Заголовок 9 Знак"/>
    <w:link w:val="9"/>
    <w:uiPriority w:val="9"/>
    <w:semiHidden/>
    <w:rsid w:val="00EC60EE"/>
    <w:rPr>
      <w:rFonts w:ascii="Calibri Light" w:eastAsia="SimSun" w:hAnsi="Calibri Light" w:cs="Times New Roman"/>
      <w:i/>
      <w:iCs/>
      <w:smallCaps/>
      <w:color w:val="595959"/>
    </w:rPr>
  </w:style>
  <w:style w:type="paragraph" w:styleId="a5">
    <w:name w:val="caption"/>
    <w:basedOn w:val="a"/>
    <w:next w:val="a"/>
    <w:uiPriority w:val="35"/>
    <w:semiHidden/>
    <w:unhideWhenUsed/>
    <w:qFormat/>
    <w:rsid w:val="00EC60EE"/>
    <w:pPr>
      <w:spacing w:line="240" w:lineRule="auto"/>
    </w:pPr>
    <w:rPr>
      <w:b/>
      <w:bCs/>
      <w:color w:val="404040"/>
      <w:sz w:val="20"/>
      <w:szCs w:val="20"/>
    </w:rPr>
  </w:style>
  <w:style w:type="paragraph" w:styleId="a6">
    <w:name w:val="Название"/>
    <w:basedOn w:val="a"/>
    <w:next w:val="a"/>
    <w:link w:val="a7"/>
    <w:uiPriority w:val="10"/>
    <w:qFormat/>
    <w:rsid w:val="00EC60EE"/>
    <w:pPr>
      <w:spacing w:after="0" w:line="240" w:lineRule="auto"/>
      <w:contextualSpacing/>
    </w:pPr>
    <w:rPr>
      <w:rFonts w:ascii="Calibri Light" w:eastAsia="SimSun" w:hAnsi="Calibri Light"/>
      <w:color w:val="2E74B5"/>
      <w:spacing w:val="-7"/>
      <w:sz w:val="80"/>
      <w:szCs w:val="80"/>
      <w:lang w:val="x-none" w:eastAsia="x-none"/>
    </w:rPr>
  </w:style>
  <w:style w:type="character" w:customStyle="1" w:styleId="a7">
    <w:name w:val="Название Знак"/>
    <w:link w:val="a6"/>
    <w:uiPriority w:val="10"/>
    <w:rsid w:val="00EC60EE"/>
    <w:rPr>
      <w:rFonts w:ascii="Calibri Light" w:eastAsia="SimSun" w:hAnsi="Calibri Light" w:cs="Times New Roman"/>
      <w:color w:val="2E74B5"/>
      <w:spacing w:val="-7"/>
      <w:sz w:val="80"/>
      <w:szCs w:val="80"/>
    </w:rPr>
  </w:style>
  <w:style w:type="paragraph" w:styleId="a8">
    <w:name w:val="Subtitle"/>
    <w:basedOn w:val="a"/>
    <w:next w:val="a"/>
    <w:link w:val="a9"/>
    <w:uiPriority w:val="11"/>
    <w:qFormat/>
    <w:rsid w:val="00EC60EE"/>
    <w:pPr>
      <w:numPr>
        <w:ilvl w:val="1"/>
      </w:numPr>
      <w:spacing w:after="240" w:line="240" w:lineRule="auto"/>
    </w:pPr>
    <w:rPr>
      <w:rFonts w:ascii="Calibri Light" w:eastAsia="SimSun" w:hAnsi="Calibri Light"/>
      <w:color w:val="404040"/>
      <w:sz w:val="30"/>
      <w:szCs w:val="30"/>
      <w:lang w:val="x-none" w:eastAsia="x-none"/>
    </w:rPr>
  </w:style>
  <w:style w:type="character" w:customStyle="1" w:styleId="a9">
    <w:name w:val="Подзаголовок Знак"/>
    <w:link w:val="a8"/>
    <w:uiPriority w:val="11"/>
    <w:rsid w:val="00EC60EE"/>
    <w:rPr>
      <w:rFonts w:ascii="Calibri Light" w:eastAsia="SimSun" w:hAnsi="Calibri Light" w:cs="Times New Roman"/>
      <w:color w:val="404040"/>
      <w:sz w:val="30"/>
      <w:szCs w:val="30"/>
    </w:rPr>
  </w:style>
  <w:style w:type="character" w:styleId="aa">
    <w:name w:val="Strong"/>
    <w:uiPriority w:val="22"/>
    <w:qFormat/>
    <w:rsid w:val="00EC60EE"/>
    <w:rPr>
      <w:b/>
      <w:bCs/>
    </w:rPr>
  </w:style>
  <w:style w:type="character" w:styleId="ab">
    <w:name w:val="Emphasis"/>
    <w:uiPriority w:val="20"/>
    <w:qFormat/>
    <w:rsid w:val="00EC60EE"/>
    <w:rPr>
      <w:i/>
      <w:iCs/>
    </w:rPr>
  </w:style>
  <w:style w:type="paragraph" w:styleId="ac">
    <w:name w:val="No Spacing"/>
    <w:uiPriority w:val="1"/>
    <w:qFormat/>
    <w:rsid w:val="00EC60EE"/>
    <w:rPr>
      <w:sz w:val="21"/>
      <w:szCs w:val="21"/>
      <w:lang w:val="ru-RU" w:eastAsia="ru-RU"/>
    </w:rPr>
  </w:style>
  <w:style w:type="paragraph" w:styleId="21">
    <w:name w:val="Quote"/>
    <w:basedOn w:val="a"/>
    <w:next w:val="a"/>
    <w:link w:val="22"/>
    <w:uiPriority w:val="29"/>
    <w:qFormat/>
    <w:rsid w:val="00EC60EE"/>
    <w:pPr>
      <w:spacing w:before="240" w:after="240" w:line="252" w:lineRule="auto"/>
      <w:ind w:left="864" w:right="864"/>
      <w:jc w:val="center"/>
    </w:pPr>
    <w:rPr>
      <w:i/>
      <w:iCs/>
      <w:sz w:val="20"/>
      <w:szCs w:val="20"/>
      <w:lang w:val="x-none" w:eastAsia="x-none"/>
    </w:rPr>
  </w:style>
  <w:style w:type="character" w:customStyle="1" w:styleId="22">
    <w:name w:val="Цитата 2 Знак"/>
    <w:link w:val="21"/>
    <w:uiPriority w:val="29"/>
    <w:rsid w:val="00EC60EE"/>
    <w:rPr>
      <w:i/>
      <w:iCs/>
    </w:rPr>
  </w:style>
  <w:style w:type="paragraph" w:styleId="ad">
    <w:name w:val="Intense Quote"/>
    <w:basedOn w:val="a"/>
    <w:next w:val="a"/>
    <w:link w:val="ae"/>
    <w:uiPriority w:val="30"/>
    <w:qFormat/>
    <w:rsid w:val="00EC60EE"/>
    <w:pPr>
      <w:spacing w:before="100" w:beforeAutospacing="1" w:after="240"/>
      <w:ind w:left="864" w:right="864"/>
      <w:jc w:val="center"/>
    </w:pPr>
    <w:rPr>
      <w:rFonts w:ascii="Calibri Light" w:eastAsia="SimSun" w:hAnsi="Calibri Light"/>
      <w:color w:val="5B9BD5"/>
      <w:sz w:val="28"/>
      <w:szCs w:val="28"/>
      <w:lang w:val="x-none" w:eastAsia="x-none"/>
    </w:rPr>
  </w:style>
  <w:style w:type="character" w:customStyle="1" w:styleId="ae">
    <w:name w:val="Выделенная цитата Знак"/>
    <w:link w:val="ad"/>
    <w:uiPriority w:val="30"/>
    <w:rsid w:val="00EC60EE"/>
    <w:rPr>
      <w:rFonts w:ascii="Calibri Light" w:eastAsia="SimSun" w:hAnsi="Calibri Light" w:cs="Times New Roman"/>
      <w:color w:val="5B9BD5"/>
      <w:sz w:val="28"/>
      <w:szCs w:val="28"/>
    </w:rPr>
  </w:style>
  <w:style w:type="character" w:styleId="af">
    <w:name w:val="Subtle Emphasis"/>
    <w:uiPriority w:val="19"/>
    <w:qFormat/>
    <w:rsid w:val="00EC60EE"/>
    <w:rPr>
      <w:i/>
      <w:iCs/>
      <w:color w:val="595959"/>
    </w:rPr>
  </w:style>
  <w:style w:type="character" w:styleId="af0">
    <w:name w:val="Intense Emphasis"/>
    <w:uiPriority w:val="21"/>
    <w:qFormat/>
    <w:rsid w:val="00EC60EE"/>
    <w:rPr>
      <w:b/>
      <w:bCs/>
      <w:i/>
      <w:iCs/>
    </w:rPr>
  </w:style>
  <w:style w:type="character" w:styleId="af1">
    <w:name w:val="Subtle Reference"/>
    <w:uiPriority w:val="31"/>
    <w:qFormat/>
    <w:rsid w:val="00EC60EE"/>
    <w:rPr>
      <w:smallCaps/>
      <w:color w:val="404040"/>
    </w:rPr>
  </w:style>
  <w:style w:type="character" w:styleId="af2">
    <w:name w:val="Intense Reference"/>
    <w:uiPriority w:val="32"/>
    <w:qFormat/>
    <w:rsid w:val="00EC60EE"/>
    <w:rPr>
      <w:b/>
      <w:bCs/>
      <w:smallCaps/>
      <w:u w:val="single"/>
    </w:rPr>
  </w:style>
  <w:style w:type="character" w:styleId="af3">
    <w:name w:val="Book Title"/>
    <w:uiPriority w:val="33"/>
    <w:qFormat/>
    <w:rsid w:val="00EC60EE"/>
    <w:rPr>
      <w:b/>
      <w:bCs/>
      <w:smallCaps/>
    </w:rPr>
  </w:style>
  <w:style w:type="paragraph" w:styleId="af4">
    <w:name w:val="TOC Heading"/>
    <w:basedOn w:val="1"/>
    <w:next w:val="a"/>
    <w:uiPriority w:val="39"/>
    <w:semiHidden/>
    <w:unhideWhenUsed/>
    <w:qFormat/>
    <w:rsid w:val="00EC60E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onference.bik.org.kg/uploads/filesarchive/2013/Davletyarova_2013.pdf" TargetMode="External"/><Relationship Id="rId3" Type="http://schemas.openxmlformats.org/officeDocument/2006/relationships/styles" Target="styles.xml"/><Relationship Id="rId7" Type="http://schemas.openxmlformats.org/officeDocument/2006/relationships/hyperlink" Target="http://cyberleninka.ru/article/n/professionalnaya-model-sotrudnika-sovremennogo-bibliotechno-informatsionnogo-servis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vv92@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brary.lnu.edu.ua/bibl/images/Normat-dokum/c_o_p_e_2013_nov26.pdf" TargetMode="External"/><Relationship Id="rId4" Type="http://schemas.openxmlformats.org/officeDocument/2006/relationships/settings" Target="settings.xml"/><Relationship Id="rId9" Type="http://schemas.openxmlformats.org/officeDocument/2006/relationships/hyperlink" Target="http://bit.ly/2ncVwK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14B57-45E1-4D7A-AD6B-C470E3C7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2645</Words>
  <Characters>15080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17690</CharactersWithSpaces>
  <SharedDoc>false</SharedDoc>
  <HLinks>
    <vt:vector size="30" baseType="variant">
      <vt:variant>
        <vt:i4>7274571</vt:i4>
      </vt:variant>
      <vt:variant>
        <vt:i4>12</vt:i4>
      </vt:variant>
      <vt:variant>
        <vt:i4>0</vt:i4>
      </vt:variant>
      <vt:variant>
        <vt:i4>5</vt:i4>
      </vt:variant>
      <vt:variant>
        <vt:lpwstr>http://library.lnu.edu.ua/bibl/images/Normat-dokum/c_o_p_e_2013_nov26.pdf</vt:lpwstr>
      </vt:variant>
      <vt:variant>
        <vt:lpwstr/>
      </vt:variant>
      <vt:variant>
        <vt:i4>851985</vt:i4>
      </vt:variant>
      <vt:variant>
        <vt:i4>9</vt:i4>
      </vt:variant>
      <vt:variant>
        <vt:i4>0</vt:i4>
      </vt:variant>
      <vt:variant>
        <vt:i4>5</vt:i4>
      </vt:variant>
      <vt:variant>
        <vt:lpwstr>http://bit.ly/2ncVwK2</vt:lpwstr>
      </vt:variant>
      <vt:variant>
        <vt:lpwstr/>
      </vt:variant>
      <vt:variant>
        <vt:i4>6619161</vt:i4>
      </vt:variant>
      <vt:variant>
        <vt:i4>6</vt:i4>
      </vt:variant>
      <vt:variant>
        <vt:i4>0</vt:i4>
      </vt:variant>
      <vt:variant>
        <vt:i4>5</vt:i4>
      </vt:variant>
      <vt:variant>
        <vt:lpwstr>http://conference.bik.org.kg/uploads/filesarchive/2013/Davletyarova_2013.pdf</vt:lpwstr>
      </vt:variant>
      <vt:variant>
        <vt:lpwstr/>
      </vt:variant>
      <vt:variant>
        <vt:i4>1769483</vt:i4>
      </vt:variant>
      <vt:variant>
        <vt:i4>3</vt:i4>
      </vt:variant>
      <vt:variant>
        <vt:i4>0</vt:i4>
      </vt:variant>
      <vt:variant>
        <vt:i4>5</vt:i4>
      </vt:variant>
      <vt:variant>
        <vt:lpwstr>http://cyberleninka.ru/article/n/professionalnaya-model-sotrudnika-sovremennogo-bibliotechno-informatsionnogo-servisa</vt:lpwstr>
      </vt:variant>
      <vt:variant>
        <vt:lpwstr>ixzz4hFVkyTAT</vt:lpwstr>
      </vt:variant>
      <vt:variant>
        <vt:i4>4784229</vt:i4>
      </vt:variant>
      <vt:variant>
        <vt:i4>0</vt:i4>
      </vt:variant>
      <vt:variant>
        <vt:i4>0</vt:i4>
      </vt:variant>
      <vt:variant>
        <vt:i4>5</vt:i4>
      </vt:variant>
      <vt:variant>
        <vt:lpwstr>mailto:rvv92@ukr.net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Khran-1</dc:creator>
  <cp:keywords/>
  <cp:lastModifiedBy>Vydacha-4</cp:lastModifiedBy>
  <cp:revision>2</cp:revision>
  <dcterms:created xsi:type="dcterms:W3CDTF">2017-11-07T08:48:00Z</dcterms:created>
  <dcterms:modified xsi:type="dcterms:W3CDTF">2017-11-07T08:48:00Z</dcterms:modified>
</cp:coreProperties>
</file>