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6" w:rsidRDefault="00262056" w:rsidP="00A7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1599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ЗДОРОВЬЯ И ОПТИМИЗАЦИЯ ДВИГАТЕЛЬНОГО РЕЖИМА В </w:t>
      </w:r>
      <w:r w:rsidR="0021259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ВУЗе</w:t>
      </w:r>
    </w:p>
    <w:p w:rsidR="00220A87" w:rsidRDefault="00220A87" w:rsidP="00220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0A87">
        <w:rPr>
          <w:rFonts w:ascii="Times New Roman" w:hAnsi="Times New Roman" w:cs="Times New Roman"/>
          <w:bCs/>
          <w:sz w:val="28"/>
          <w:szCs w:val="28"/>
          <w:lang w:val="ru-RU"/>
        </w:rPr>
        <w:t>Огнева Л.Г.</w:t>
      </w:r>
    </w:p>
    <w:p w:rsidR="00220A87" w:rsidRDefault="00220A87" w:rsidP="00220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Научный руководитель: док.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аук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проф.О.В.Николаева</w:t>
      </w:r>
      <w:proofErr w:type="spellEnd"/>
    </w:p>
    <w:p w:rsidR="00220A87" w:rsidRDefault="00220A87" w:rsidP="00220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Кафедра патологической физиологии</w:t>
      </w:r>
      <w:r w:rsidR="009668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им. Д.О. </w:t>
      </w:r>
      <w:proofErr w:type="spellStart"/>
      <w:r w:rsidR="002F76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9668D8">
        <w:rPr>
          <w:rFonts w:ascii="Times New Roman" w:hAnsi="Times New Roman" w:cs="Times New Roman"/>
          <w:bCs/>
          <w:sz w:val="28"/>
          <w:szCs w:val="28"/>
          <w:lang w:val="ru-RU"/>
        </w:rPr>
        <w:t>льперна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20A87" w:rsidRDefault="009668D8" w:rsidP="00220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Харьковского национального ме</w:t>
      </w:r>
      <w:r w:rsidR="00220A87">
        <w:rPr>
          <w:rFonts w:ascii="Times New Roman" w:hAnsi="Times New Roman" w:cs="Times New Roman"/>
          <w:bCs/>
          <w:sz w:val="28"/>
          <w:szCs w:val="28"/>
          <w:lang w:val="ru-RU"/>
        </w:rPr>
        <w:t>дицинского университета</w:t>
      </w:r>
    </w:p>
    <w:p w:rsidR="00220A87" w:rsidRPr="00220A87" w:rsidRDefault="00220A87" w:rsidP="00220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Общеизвестно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культура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учреждениях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высшего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представлена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учебная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дисциплина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важнейший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компонент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целостного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молодых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людей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значимость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которого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проявляется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через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гармонизацию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духовных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сил;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формированиетаких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общечеловеческих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ценностей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укрепление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здоровья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психическое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благополучие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совершенство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профессионально-прикладную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спортивную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т. д.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Важнейшая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социальная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задача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современного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общества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состоит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том,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чтобы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вырастить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поколение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граждан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гармонически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сочетающих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себе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духовное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богатство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моральную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чистоту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совершенство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A71599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Исключительное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этом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играет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подрастающего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поколения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 нужно дело поставить так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чтобы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каждый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человек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см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олоду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заботился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своем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обладал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знаниями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гигиены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медицинской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помощи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вел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здо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ровый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образ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Организация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такого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посто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янное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совершенствование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требует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глубоких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комплексных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исследований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места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роли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ультуры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спорта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образе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>молодежи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так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именно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годы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закладывает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ся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фундамент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человека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формируются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установки,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устойчиво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сохраняющиеся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протяжении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этот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же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период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складывается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отношение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интерес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физкультурно-спортив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ным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занятиям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зарождаются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пред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посылки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совершенствования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B030B0" w:rsidRDefault="00262056" w:rsidP="009668D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Учебно-воспитательный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процесс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олжен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проводиться с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оптимальной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моторной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плотностью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динамично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с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применением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циональных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форм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за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нятий,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использованием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спортивного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оборудования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инвентаря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хнических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средств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>. Для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достижения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указанной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цели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большое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имеют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правильны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й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выбор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сочетание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методов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об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учения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частности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таких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методов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игровой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B030B0" w:rsidRDefault="00262056" w:rsidP="009668D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Систематическое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использование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соревновательно-игровог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метода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способствует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улучшению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сохранению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здоровья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повышению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умственной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работоспособн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ости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оптимизации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>
        <w:rPr>
          <w:rFonts w:ascii="Times New Roman" w:eastAsia="TimesNewRomanPSMT" w:hAnsi="Times New Roman" w:cs="Times New Roman"/>
          <w:sz w:val="28"/>
          <w:szCs w:val="28"/>
        </w:rPr>
        <w:t>двигательного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режима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связи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r w:rsidR="002F7673">
        <w:rPr>
          <w:rFonts w:ascii="Times New Roman" w:eastAsia="TimesNewRomanPSMT" w:hAnsi="Times New Roman" w:cs="Times New Roman"/>
          <w:sz w:val="28"/>
          <w:szCs w:val="28"/>
          <w:lang w:val="ru-RU"/>
        </w:rPr>
        <w:t>этим</w:t>
      </w:r>
      <w:r w:rsidR="00552D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52D67">
        <w:rPr>
          <w:rFonts w:ascii="Times New Roman" w:eastAsia="TimesNewRomanPSMT" w:hAnsi="Times New Roman" w:cs="Times New Roman"/>
          <w:sz w:val="28"/>
          <w:szCs w:val="28"/>
        </w:rPr>
        <w:t>игр</w:t>
      </w:r>
      <w:r w:rsidR="00552D67">
        <w:rPr>
          <w:rFonts w:ascii="Times New Roman" w:eastAsia="TimesNewRomanPSMT" w:hAnsi="Times New Roman" w:cs="Times New Roman"/>
          <w:sz w:val="28"/>
          <w:szCs w:val="28"/>
          <w:lang w:val="ru-RU"/>
        </w:rPr>
        <w:t>овые</w:t>
      </w:r>
      <w:proofErr w:type="spellEnd"/>
      <w:r w:rsidR="00552D67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виды спорта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позволяю</w:t>
      </w:r>
      <w:r w:rsidR="00552D67">
        <w:rPr>
          <w:rFonts w:ascii="Times New Roman" w:eastAsia="TimesNewRomanPSMT" w:hAnsi="Times New Roman" w:cs="Times New Roman"/>
          <w:sz w:val="28"/>
          <w:szCs w:val="28"/>
          <w:lang w:val="ru-RU"/>
        </w:rPr>
        <w:t>т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решать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только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оздоровительные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образовательные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воспитательные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задачи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актуальным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разработка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методики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повышения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уровня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студентов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на уроках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культуры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помощью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игрового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методов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Тем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самым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требуется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r w:rsidR="00552D67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студентов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проявление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максимальных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психологических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усилий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способствует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формированию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необходимых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двигательных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качеств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[1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>, с.26-29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1235B2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proofErr w:type="spellEnd"/>
      <w:r w:rsidRPr="00B030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b/>
          <w:bCs/>
          <w:sz w:val="28"/>
          <w:szCs w:val="28"/>
        </w:rPr>
        <w:t>исследования</w:t>
      </w:r>
      <w:proofErr w:type="spellEnd"/>
      <w:r w:rsidRPr="00B030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изучение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влияния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соревновательно-игрового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метода на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повышение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уровня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2D67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студентов</w:t>
      </w:r>
      <w:bookmarkStart w:id="0" w:name="_GoBack"/>
      <w:bookmarkEnd w:id="0"/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ВУЗов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212599" w:rsidRDefault="00212599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2599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proofErr w:type="spellStart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>естирование</w:t>
      </w:r>
      <w:proofErr w:type="spellEnd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; м</w:t>
      </w:r>
      <w:proofErr w:type="spellStart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>етоды</w:t>
      </w:r>
      <w:proofErr w:type="spellEnd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>математической</w:t>
      </w:r>
      <w:proofErr w:type="spellEnd"/>
      <w:r w:rsidR="00262056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статистики.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исследованиях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принимали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участие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студенты </w:t>
      </w:r>
      <w:r w:rsidR="0021259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>6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21259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>8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лет,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отнесенные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состоянию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здоров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>ь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основной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медицинской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Студенты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были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разделены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на 2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контрольную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экспериментальную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Контрольная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занималась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основной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общеобразовательной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программе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экспериментальную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группу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был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включен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соревновательно-игровой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подготовительной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части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урока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используются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общеразвивающие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упражнения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различными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предметами,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игровые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упражнения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подготавливающие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учеников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движениям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B030B0">
        <w:rPr>
          <w:rFonts w:ascii="Times New Roman" w:eastAsia="TimesNewRomanPSMT" w:hAnsi="Times New Roman" w:cs="Times New Roman"/>
          <w:sz w:val="28"/>
          <w:szCs w:val="28"/>
        </w:rPr>
        <w:t>загрузкам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основной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части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урока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заключительной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части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используются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игровые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упражнения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успокоительного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характера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lastRenderedPageBreak/>
        <w:t>Соревновательный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процессе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используется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относительно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элементарных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формах, так и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развернутой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форме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первом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случае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речь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идет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подчиненном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элементе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занятия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способ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стимулирования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интереса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активизации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выполнении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отдельных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упражнений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включенных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данное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занятие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втором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– об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относительно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самостоятельной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форме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занятий 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контрольно-зачетные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официальные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спортивные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другие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подобные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состязания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Фактор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соперничества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процессе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состязаний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условия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официальное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определение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победителя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поощрение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достигнутые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пропорционально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уровню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достижений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признание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общественной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значимости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достижений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отсев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менее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сильных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при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многоступенчатых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соревнованиях-первенствах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т. д.)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создают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особый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эмоциональный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физиологический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фон,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который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усиливает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воздействие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упражнений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может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способствовать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максимальному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проявлению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функциональных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возможностей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организма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2056" w:rsidRPr="00B030B0" w:rsidRDefault="00262056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Функциональные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сдвиги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наблюдаемые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условиях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состязаний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правило,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значительны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чем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внешне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аналогичных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несоревновательных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нагрузках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состязаний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особенно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значимых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личном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общественном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отношениях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большей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мере,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чем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выражены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моменты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психической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напряженности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Здесь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постоянно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действует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фактор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противодействия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противоборства</w:t>
      </w:r>
      <w:proofErr w:type="spellEnd"/>
      <w:r w:rsidR="00B030B0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030B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столкновения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противоположно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направленных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интересов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Командные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характеризуются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отношениями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взаимопомощи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взаимной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ответственности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перед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целым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коллективом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достижение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цели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победы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30B0" w:rsidRPr="00B030B0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оценочной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таблице за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каждый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конкретный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результат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тестирования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определено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соответствующее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число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баллов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: от 1 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худший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допустимых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результат) до 20 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ориентировочно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лучший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результат).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Оценочная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таблица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ориентирована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возрасту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 [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>2, С.3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B030B0" w:rsidRPr="00B030B0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lastRenderedPageBreak/>
        <w:t>Статистическая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обработка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данных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была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выполнена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помощью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t-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критерия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Стьюдента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каждой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испытуемых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общим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результатам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проведенных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тестов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30B0" w:rsidRPr="00B030B0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Рост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средних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значений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показателей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подготовленности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имеет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место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контрольной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данные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показатели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возросли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44,1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балла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до 60,0,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прирост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на 36,5 %.</w:t>
      </w:r>
    </w:p>
    <w:p w:rsidR="00B030B0" w:rsidRPr="00B030B0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группе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данные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показатели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выросли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значительно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: с 43,5 до 70,4,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составило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61,8 %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прироста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показателя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030B0" w:rsidRPr="00B030B0" w:rsidRDefault="00220A87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Выводы. </w:t>
      </w:r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можно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сделать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вывод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показатели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улучшились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в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контрольной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и в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экспериментальной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группах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но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экспериментальной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группе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мы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наблюдаем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достоверное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улучшение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результатов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сравнению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контрольной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группой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20A87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Полученные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результаты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эксперимента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свидетельствуют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о том,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систематическое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применение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соревновательно-игрового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метода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занятиях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культуры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2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студентами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помогает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решать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задачи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всестороннего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молодого человека </w:t>
      </w:r>
      <w:r w:rsidR="00220A87" w:rsidRPr="00B030B0">
        <w:rPr>
          <w:rFonts w:ascii="Times New Roman" w:eastAsia="TimesNewRomanPSMT" w:hAnsi="Times New Roman" w:cs="Times New Roman"/>
          <w:sz w:val="28"/>
          <w:szCs w:val="28"/>
        </w:rPr>
        <w:t>[3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>, С.28</w:t>
      </w:r>
      <w:r w:rsidR="00220A87" w:rsidRPr="00B030B0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B030B0" w:rsidRPr="00A71599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Эмоциональная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окрашенность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занятий,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которую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создает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соревновательно-игровой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метод,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способствует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возникновению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студентов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повышенной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заинтересованности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двигательной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морально-волевых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качеств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иначе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говоря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вызывает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интерес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желание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заниматься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культурой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сохранению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укреплению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здоровья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сегодня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имеет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немаловажное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30B0" w:rsidRPr="00A71599" w:rsidRDefault="00A71599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Литература</w:t>
      </w:r>
      <w:r w:rsidR="009668D8">
        <w:rPr>
          <w:rFonts w:ascii="Times New Roman" w:eastAsia="TimesNewRomanPSMT" w:hAnsi="Times New Roman" w:cs="Times New Roman"/>
          <w:sz w:val="28"/>
          <w:szCs w:val="28"/>
          <w:lang w:val="ru-RU"/>
        </w:rPr>
        <w:t>:</w:t>
      </w:r>
    </w:p>
    <w:p w:rsidR="00B030B0" w:rsidRPr="00B030B0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Аникин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А. А.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Воздействие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подвижных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элементами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футбола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физических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качеств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>стар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шего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школьного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возраста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/ А. А.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Аникин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//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Физическая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культура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 – 2015. – № 5. – С. 26–29.</w:t>
      </w:r>
    </w:p>
    <w:p w:rsidR="00B030B0" w:rsidRPr="00220A87" w:rsidRDefault="00B030B0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Аникина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Т. С.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Подвижные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эмоциональный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компонент на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занятиях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культуре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вузе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/ Т. С.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Аникина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//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Инновационные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технологии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физическом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воспитании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физической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реабилитации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материалы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 I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Междунар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науч.-практ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>. (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очно-заочной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B030B0">
        <w:rPr>
          <w:rFonts w:ascii="Times New Roman" w:eastAsia="TimesNewRomanPSMT" w:hAnsi="Times New Roman" w:cs="Times New Roman"/>
          <w:sz w:val="28"/>
          <w:szCs w:val="28"/>
        </w:rPr>
        <w:t>конф</w:t>
      </w:r>
      <w:proofErr w:type="spellEnd"/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– МГОГИ, 2015. – </w:t>
      </w:r>
      <w:r w:rsidR="00220A87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С. </w:t>
      </w:r>
      <w:r w:rsidRPr="00B030B0">
        <w:rPr>
          <w:rFonts w:ascii="Times New Roman" w:eastAsia="TimesNewRomanPSMT" w:hAnsi="Times New Roman" w:cs="Times New Roman"/>
          <w:sz w:val="28"/>
          <w:szCs w:val="28"/>
        </w:rPr>
        <w:t xml:space="preserve">3 </w:t>
      </w:r>
    </w:p>
    <w:p w:rsidR="00B030B0" w:rsidRPr="00A71599" w:rsidRDefault="00220A87" w:rsidP="009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3</w:t>
      </w:r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Нечаев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А. В. Методика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общеразвивающих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упражнений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подвижных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игр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: метод.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пособие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/ А. В.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Нечаев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О. А.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Обидова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Министерство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и науки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Российской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Министерство</w:t>
      </w:r>
      <w:proofErr w:type="spellEnd"/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Московской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proofErr w:type="spellStart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>Коломна</w:t>
      </w:r>
      <w:proofErr w:type="spellEnd"/>
      <w:r w:rsidR="00B030B0" w:rsidRPr="00B030B0">
        <w:rPr>
          <w:rFonts w:ascii="Times New Roman" w:eastAsia="TimesNewRomanPSMT" w:hAnsi="Times New Roman" w:cs="Times New Roman"/>
          <w:sz w:val="28"/>
          <w:szCs w:val="28"/>
        </w:rPr>
        <w:t xml:space="preserve"> МГОСГИ, 2010.</w:t>
      </w:r>
      <w:r w:rsidR="00A71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– С.2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8</w:t>
      </w:r>
    </w:p>
    <w:sectPr w:rsidR="00B030B0" w:rsidRPr="00A71599" w:rsidSect="00966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8"/>
    <w:rsid w:val="001235B2"/>
    <w:rsid w:val="00212599"/>
    <w:rsid w:val="00220A87"/>
    <w:rsid w:val="00262056"/>
    <w:rsid w:val="00285DC8"/>
    <w:rsid w:val="002F7673"/>
    <w:rsid w:val="00552D67"/>
    <w:rsid w:val="009668D8"/>
    <w:rsid w:val="00A71599"/>
    <w:rsid w:val="00B030B0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4762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2017-02-03T12:16:00Z</dcterms:created>
  <dcterms:modified xsi:type="dcterms:W3CDTF">2017-02-07T08:20:00Z</dcterms:modified>
</cp:coreProperties>
</file>