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Pr="00386D1B" w:rsidRDefault="000E2BC6" w:rsidP="000E2BC6">
      <w:pPr>
        <w:jc w:val="center"/>
        <w:rPr>
          <w:b/>
          <w:sz w:val="72"/>
          <w:szCs w:val="72"/>
          <w:u w:val="single"/>
        </w:rPr>
      </w:pPr>
      <w:r w:rsidRPr="00386D1B">
        <w:rPr>
          <w:b/>
          <w:sz w:val="72"/>
          <w:szCs w:val="72"/>
          <w:u w:val="single"/>
        </w:rPr>
        <w:t>MALARIA</w:t>
      </w:r>
    </w:p>
    <w:p w:rsidR="000E2BC6" w:rsidRDefault="000E2BC6" w:rsidP="000E2BC6">
      <w:pPr>
        <w:jc w:val="center"/>
        <w:rPr>
          <w:sz w:val="28"/>
          <w:szCs w:val="28"/>
        </w:rPr>
      </w:pPr>
      <w:r>
        <w:rPr>
          <w:sz w:val="28"/>
          <w:szCs w:val="28"/>
        </w:rPr>
        <w:t>Kharkov National Medical University</w:t>
      </w:r>
    </w:p>
    <w:p w:rsidR="000E2BC6" w:rsidRDefault="000E2BC6" w:rsidP="000E2B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Karungi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Awodunmiila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Oluwakayode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Tamakloe</w:t>
      </w:r>
      <w:proofErr w:type="spellEnd"/>
      <w:r>
        <w:rPr>
          <w:sz w:val="28"/>
          <w:szCs w:val="28"/>
        </w:rPr>
        <w:t xml:space="preserve"> Eugene</w:t>
      </w:r>
    </w:p>
    <w:p w:rsidR="000E2BC6" w:rsidRDefault="000E2BC6" w:rsidP="000E2BC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Group 5 6</w:t>
      </w:r>
      <w:r w:rsidRPr="000E2B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faculty 6</w:t>
      </w:r>
      <w:r w:rsidRPr="000E2B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course.</w:t>
      </w:r>
      <w:proofErr w:type="gramEnd"/>
    </w:p>
    <w:p w:rsidR="000E2BC6" w:rsidRDefault="000E2BC6" w:rsidP="000E2BC6">
      <w:pPr>
        <w:rPr>
          <w:sz w:val="28"/>
          <w:szCs w:val="28"/>
        </w:rPr>
      </w:pPr>
    </w:p>
    <w:p w:rsidR="00386D1B" w:rsidRDefault="00386D1B" w:rsidP="00386D1B">
      <w:pPr>
        <w:pStyle w:val="NoSpacing"/>
        <w:rPr>
          <w:sz w:val="24"/>
          <w:szCs w:val="24"/>
        </w:rPr>
      </w:pPr>
      <w:r w:rsidRPr="00386D1B">
        <w:rPr>
          <w:b/>
          <w:sz w:val="24"/>
          <w:szCs w:val="24"/>
        </w:rPr>
        <w:t>Malaria</w:t>
      </w:r>
      <w:r w:rsidRPr="00386D1B">
        <w:rPr>
          <w:sz w:val="24"/>
          <w:szCs w:val="24"/>
        </w:rPr>
        <w:t> is a mosquito-borne infectious disease affecting humans and other animals caused by parasitic protozoans belonging to the Plasmodium type.</w:t>
      </w:r>
    </w:p>
    <w:p w:rsidR="00386D1B" w:rsidRDefault="00386D1B" w:rsidP="00386D1B">
      <w:pPr>
        <w:pStyle w:val="NoSpacing"/>
        <w:rPr>
          <w:sz w:val="24"/>
          <w:szCs w:val="24"/>
        </w:rPr>
      </w:pPr>
    </w:p>
    <w:p w:rsidR="00386D1B" w:rsidRDefault="00386D1B" w:rsidP="00386D1B">
      <w:pPr>
        <w:pStyle w:val="NoSpacing"/>
        <w:rPr>
          <w:sz w:val="24"/>
          <w:szCs w:val="24"/>
        </w:rPr>
      </w:pPr>
      <w:r w:rsidRPr="00386D1B">
        <w:rPr>
          <w:sz w:val="24"/>
          <w:szCs w:val="24"/>
        </w:rPr>
        <w:t xml:space="preserve">   The WHO estimates that in 2015 there were 214 million new cases of malaria resulting in 438,000 deaths. The majority of cases (65%) occur in children under 15 years old. About 125 million pregnant women are at risk of infection each year; in Sub-Saharan Africa, maternal malaria is associated with up to 200,000 estimated infant deaths yearly</w:t>
      </w:r>
      <w:r>
        <w:rPr>
          <w:sz w:val="24"/>
          <w:szCs w:val="24"/>
        </w:rPr>
        <w:t>.</w:t>
      </w:r>
    </w:p>
    <w:p w:rsidR="00386D1B" w:rsidRDefault="00386D1B" w:rsidP="00386D1B">
      <w:pPr>
        <w:pStyle w:val="NoSpacing"/>
        <w:rPr>
          <w:sz w:val="24"/>
          <w:szCs w:val="24"/>
        </w:rPr>
      </w:pPr>
    </w:p>
    <w:p w:rsidR="00386D1B" w:rsidRDefault="00386D1B" w:rsidP="00386D1B">
      <w:pPr>
        <w:pStyle w:val="NoSpacing"/>
        <w:rPr>
          <w:sz w:val="24"/>
          <w:szCs w:val="24"/>
        </w:rPr>
      </w:pPr>
      <w:r w:rsidRPr="00386D1B">
        <w:rPr>
          <w:sz w:val="24"/>
          <w:szCs w:val="24"/>
        </w:rPr>
        <w:t>Where malaria is found depends mainly on climatic factors such as temperature, humidity, and rainfall. Malaria is transmitted in tropic</w:t>
      </w:r>
      <w:r>
        <w:rPr>
          <w:sz w:val="24"/>
          <w:szCs w:val="24"/>
        </w:rPr>
        <w:t xml:space="preserve">al and subtropical areas, where </w:t>
      </w:r>
      <w:r w:rsidRPr="00386D1B">
        <w:rPr>
          <w:sz w:val="24"/>
          <w:szCs w:val="24"/>
        </w:rPr>
        <w:t>Anopheles mosquitoes can survive and multiply</w:t>
      </w:r>
      <w:r>
        <w:rPr>
          <w:sz w:val="24"/>
          <w:szCs w:val="24"/>
        </w:rPr>
        <w:t>.</w:t>
      </w:r>
    </w:p>
    <w:p w:rsidR="00386D1B" w:rsidRDefault="00386D1B" w:rsidP="00386D1B">
      <w:pPr>
        <w:pStyle w:val="NoSpacing"/>
        <w:rPr>
          <w:sz w:val="24"/>
          <w:szCs w:val="24"/>
        </w:rPr>
      </w:pPr>
    </w:p>
    <w:p w:rsidR="00386D1B" w:rsidRPr="00386D1B" w:rsidRDefault="00386D1B" w:rsidP="00386D1B">
      <w:pPr>
        <w:pStyle w:val="NoSpacing"/>
        <w:rPr>
          <w:sz w:val="24"/>
          <w:szCs w:val="24"/>
        </w:rPr>
      </w:pPr>
      <w:r w:rsidRPr="00386D1B">
        <w:rPr>
          <w:sz w:val="24"/>
          <w:szCs w:val="24"/>
        </w:rPr>
        <w:t>Generally, in warme</w:t>
      </w:r>
      <w:r>
        <w:rPr>
          <w:sz w:val="24"/>
          <w:szCs w:val="24"/>
        </w:rPr>
        <w:t>r regions closer to the equator t</w:t>
      </w:r>
      <w:r w:rsidRPr="00386D1B">
        <w:rPr>
          <w:sz w:val="24"/>
          <w:szCs w:val="24"/>
        </w:rPr>
        <w:t>ransmission will be more intense</w:t>
      </w:r>
    </w:p>
    <w:p w:rsidR="00386D1B" w:rsidRDefault="00386D1B" w:rsidP="00386D1B">
      <w:pPr>
        <w:pStyle w:val="NoSpacing"/>
        <w:rPr>
          <w:sz w:val="24"/>
          <w:szCs w:val="24"/>
        </w:rPr>
      </w:pPr>
      <w:r w:rsidRPr="00386D1B">
        <w:rPr>
          <w:sz w:val="24"/>
          <w:szCs w:val="24"/>
        </w:rPr>
        <w:t>Mal</w:t>
      </w:r>
      <w:r>
        <w:rPr>
          <w:sz w:val="24"/>
          <w:szCs w:val="24"/>
        </w:rPr>
        <w:t xml:space="preserve">aria is transmitted year-round.  </w:t>
      </w:r>
      <w:r w:rsidRPr="00386D1B">
        <w:rPr>
          <w:sz w:val="24"/>
          <w:szCs w:val="24"/>
        </w:rPr>
        <w:t xml:space="preserve">In cooler regions, transmission will be less intense and more seasonal. There, P. </w:t>
      </w:r>
      <w:proofErr w:type="spellStart"/>
      <w:r w:rsidRPr="00386D1B">
        <w:rPr>
          <w:sz w:val="24"/>
          <w:szCs w:val="24"/>
        </w:rPr>
        <w:t>vivax</w:t>
      </w:r>
      <w:proofErr w:type="spellEnd"/>
      <w:r w:rsidRPr="00386D1B">
        <w:rPr>
          <w:sz w:val="24"/>
          <w:szCs w:val="24"/>
        </w:rPr>
        <w:t xml:space="preserve"> might be more prevalent because it is more tolerant of lower ambient temperatures.</w:t>
      </w:r>
    </w:p>
    <w:p w:rsidR="00386D1B" w:rsidRDefault="00386D1B" w:rsidP="00386D1B">
      <w:pPr>
        <w:pStyle w:val="NoSpacing"/>
        <w:rPr>
          <w:sz w:val="24"/>
          <w:szCs w:val="24"/>
        </w:rPr>
      </w:pPr>
    </w:p>
    <w:p w:rsidR="00A47CB2" w:rsidRPr="00497779" w:rsidRDefault="00A47CB2" w:rsidP="00A47CB2">
      <w:pPr>
        <w:pStyle w:val="NoSpacing"/>
        <w:rPr>
          <w:b/>
          <w:sz w:val="24"/>
          <w:szCs w:val="24"/>
        </w:rPr>
      </w:pPr>
      <w:r w:rsidRPr="00497779">
        <w:rPr>
          <w:b/>
          <w:sz w:val="24"/>
          <w:szCs w:val="24"/>
        </w:rPr>
        <w:t>Plasmodium species;</w:t>
      </w:r>
    </w:p>
    <w:p w:rsidR="00A47CB2" w:rsidRPr="00A47CB2" w:rsidRDefault="00A47CB2" w:rsidP="00A47CB2">
      <w:pPr>
        <w:pStyle w:val="NoSpacing"/>
        <w:rPr>
          <w:sz w:val="24"/>
          <w:szCs w:val="24"/>
        </w:rPr>
      </w:pPr>
      <w:r w:rsidRPr="00A47CB2">
        <w:rPr>
          <w:sz w:val="24"/>
          <w:szCs w:val="24"/>
        </w:rPr>
        <w:t>•</w:t>
      </w:r>
      <w:r w:rsidRPr="00A47CB2">
        <w:rPr>
          <w:sz w:val="24"/>
          <w:szCs w:val="24"/>
        </w:rPr>
        <w:tab/>
      </w:r>
      <w:proofErr w:type="spellStart"/>
      <w:proofErr w:type="gramStart"/>
      <w:r w:rsidRPr="00A47CB2">
        <w:rPr>
          <w:sz w:val="24"/>
          <w:szCs w:val="24"/>
        </w:rPr>
        <w:t>P.Vivax</w:t>
      </w:r>
      <w:proofErr w:type="spellEnd"/>
      <w:r w:rsidRPr="00A47CB2">
        <w:rPr>
          <w:sz w:val="24"/>
          <w:szCs w:val="24"/>
        </w:rPr>
        <w:t xml:space="preserve"> ,</w:t>
      </w:r>
      <w:proofErr w:type="gramEnd"/>
      <w:r w:rsidRPr="00A47CB2">
        <w:rPr>
          <w:sz w:val="24"/>
          <w:szCs w:val="24"/>
        </w:rPr>
        <w:t xml:space="preserve"> </w:t>
      </w:r>
      <w:proofErr w:type="spellStart"/>
      <w:r w:rsidRPr="00A47CB2">
        <w:rPr>
          <w:sz w:val="24"/>
          <w:szCs w:val="24"/>
        </w:rPr>
        <w:t>P.Ovale</w:t>
      </w:r>
      <w:proofErr w:type="spellEnd"/>
      <w:r w:rsidRPr="00A47CB2">
        <w:rPr>
          <w:sz w:val="24"/>
          <w:szCs w:val="24"/>
        </w:rPr>
        <w:t xml:space="preserve">  Can cause relapses for many years after infection. </w:t>
      </w:r>
      <w:proofErr w:type="gramStart"/>
      <w:r w:rsidRPr="00A47CB2">
        <w:rPr>
          <w:sz w:val="24"/>
          <w:szCs w:val="24"/>
        </w:rPr>
        <w:t>48  hours</w:t>
      </w:r>
      <w:proofErr w:type="gramEnd"/>
      <w:r w:rsidRPr="00A47CB2">
        <w:rPr>
          <w:sz w:val="24"/>
          <w:szCs w:val="24"/>
        </w:rPr>
        <w:t xml:space="preserve"> </w:t>
      </w:r>
    </w:p>
    <w:p w:rsidR="00A47CB2" w:rsidRPr="00A47CB2" w:rsidRDefault="00A47CB2" w:rsidP="00A47CB2">
      <w:pPr>
        <w:pStyle w:val="NoSpacing"/>
        <w:rPr>
          <w:sz w:val="24"/>
          <w:szCs w:val="24"/>
        </w:rPr>
      </w:pPr>
      <w:r w:rsidRPr="00A47CB2">
        <w:rPr>
          <w:sz w:val="24"/>
          <w:szCs w:val="24"/>
        </w:rPr>
        <w:t>•</w:t>
      </w:r>
      <w:r w:rsidRPr="00A47CB2">
        <w:rPr>
          <w:sz w:val="24"/>
          <w:szCs w:val="24"/>
        </w:rPr>
        <w:tab/>
      </w:r>
      <w:proofErr w:type="spellStart"/>
      <w:r w:rsidRPr="00A47CB2">
        <w:rPr>
          <w:sz w:val="24"/>
          <w:szCs w:val="24"/>
        </w:rPr>
        <w:t>P.Malaria</w:t>
      </w:r>
      <w:proofErr w:type="spellEnd"/>
      <w:r w:rsidRPr="00A47CB2">
        <w:rPr>
          <w:sz w:val="24"/>
          <w:szCs w:val="24"/>
        </w:rPr>
        <w:t xml:space="preserve"> 72 hours </w:t>
      </w:r>
    </w:p>
    <w:p w:rsidR="00386D1B" w:rsidRDefault="00A47CB2" w:rsidP="00A47CB2">
      <w:pPr>
        <w:pStyle w:val="NoSpacing"/>
        <w:rPr>
          <w:sz w:val="24"/>
          <w:szCs w:val="24"/>
        </w:rPr>
      </w:pPr>
      <w:r w:rsidRPr="00A47CB2">
        <w:rPr>
          <w:sz w:val="24"/>
          <w:szCs w:val="24"/>
        </w:rPr>
        <w:t>•</w:t>
      </w:r>
      <w:r w:rsidRPr="00A47CB2">
        <w:rPr>
          <w:sz w:val="24"/>
          <w:szCs w:val="24"/>
        </w:rPr>
        <w:tab/>
      </w:r>
      <w:proofErr w:type="spellStart"/>
      <w:proofErr w:type="gramStart"/>
      <w:r w:rsidRPr="00A47CB2">
        <w:rPr>
          <w:sz w:val="24"/>
          <w:szCs w:val="24"/>
        </w:rPr>
        <w:t>P.falciparum</w:t>
      </w:r>
      <w:proofErr w:type="spellEnd"/>
      <w:r w:rsidRPr="00A47CB2">
        <w:rPr>
          <w:sz w:val="24"/>
          <w:szCs w:val="24"/>
        </w:rPr>
        <w:t xml:space="preserve">  most</w:t>
      </w:r>
      <w:proofErr w:type="gramEnd"/>
      <w:r w:rsidRPr="00A47CB2">
        <w:rPr>
          <w:sz w:val="24"/>
          <w:szCs w:val="24"/>
        </w:rPr>
        <w:t xml:space="preserve"> dangerous type causes </w:t>
      </w:r>
      <w:proofErr w:type="spellStart"/>
      <w:r w:rsidRPr="00A47CB2">
        <w:rPr>
          <w:sz w:val="24"/>
          <w:szCs w:val="24"/>
        </w:rPr>
        <w:t>complicatios</w:t>
      </w:r>
      <w:proofErr w:type="spellEnd"/>
      <w:r w:rsidRPr="00A47CB2">
        <w:rPr>
          <w:sz w:val="24"/>
          <w:szCs w:val="24"/>
        </w:rPr>
        <w:t xml:space="preserve"> </w:t>
      </w:r>
      <w:proofErr w:type="spellStart"/>
      <w:r w:rsidRPr="00A47CB2">
        <w:rPr>
          <w:sz w:val="24"/>
          <w:szCs w:val="24"/>
        </w:rPr>
        <w:t>ie</w:t>
      </w:r>
      <w:proofErr w:type="spellEnd"/>
      <w:r w:rsidRPr="00A47CB2">
        <w:rPr>
          <w:sz w:val="24"/>
          <w:szCs w:val="24"/>
        </w:rPr>
        <w:t xml:space="preserve"> </w:t>
      </w:r>
      <w:proofErr w:type="spellStart"/>
      <w:r w:rsidRPr="00A47CB2">
        <w:rPr>
          <w:sz w:val="24"/>
          <w:szCs w:val="24"/>
        </w:rPr>
        <w:t>celebral</w:t>
      </w:r>
      <w:proofErr w:type="spellEnd"/>
      <w:r w:rsidRPr="00A47CB2">
        <w:rPr>
          <w:sz w:val="24"/>
          <w:szCs w:val="24"/>
        </w:rPr>
        <w:t xml:space="preserve"> malaria and black water fever. 48hours</w:t>
      </w:r>
    </w:p>
    <w:p w:rsidR="00A47CB2" w:rsidRDefault="00A47CB2" w:rsidP="00A47CB2">
      <w:pPr>
        <w:pStyle w:val="NoSpacing"/>
        <w:rPr>
          <w:sz w:val="24"/>
          <w:szCs w:val="24"/>
        </w:rPr>
      </w:pPr>
    </w:p>
    <w:p w:rsidR="00A47CB2" w:rsidRPr="00497779" w:rsidRDefault="00A47CB2" w:rsidP="00A47CB2">
      <w:pPr>
        <w:pStyle w:val="NoSpacing"/>
        <w:rPr>
          <w:b/>
          <w:sz w:val="24"/>
          <w:szCs w:val="24"/>
        </w:rPr>
      </w:pPr>
      <w:r w:rsidRPr="00497779">
        <w:rPr>
          <w:b/>
          <w:sz w:val="24"/>
          <w:szCs w:val="24"/>
        </w:rPr>
        <w:t xml:space="preserve">Life Cycle </w:t>
      </w:r>
    </w:p>
    <w:p w:rsidR="00A47CB2" w:rsidRDefault="009421C8" w:rsidP="009421C8">
      <w:pPr>
        <w:pStyle w:val="NoSpacing"/>
        <w:ind w:left="720"/>
        <w:rPr>
          <w:sz w:val="24"/>
          <w:szCs w:val="24"/>
        </w:rPr>
      </w:pPr>
      <w:proofErr w:type="gramStart"/>
      <w:r w:rsidRPr="009421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A47CB2">
        <w:rPr>
          <w:sz w:val="24"/>
          <w:szCs w:val="24"/>
        </w:rPr>
        <w:t xml:space="preserve">Female </w:t>
      </w:r>
      <w:r>
        <w:rPr>
          <w:sz w:val="24"/>
          <w:szCs w:val="24"/>
        </w:rPr>
        <w:t>anopheles</w:t>
      </w:r>
      <w:r w:rsidR="00A47CB2">
        <w:rPr>
          <w:sz w:val="24"/>
          <w:szCs w:val="24"/>
        </w:rPr>
        <w:t xml:space="preserve"> mosquitoes gets infected after </w:t>
      </w:r>
      <w:r>
        <w:rPr>
          <w:sz w:val="24"/>
          <w:szCs w:val="24"/>
        </w:rPr>
        <w:t>taking</w:t>
      </w:r>
      <w:r w:rsidR="00A47CB2">
        <w:rPr>
          <w:sz w:val="24"/>
          <w:szCs w:val="24"/>
        </w:rPr>
        <w:t xml:space="preserve"> a meal containing game</w:t>
      </w:r>
      <w:r>
        <w:rPr>
          <w:sz w:val="24"/>
          <w:szCs w:val="24"/>
        </w:rPr>
        <w:t xml:space="preserve">tes, development of infective </w:t>
      </w:r>
      <w:proofErr w:type="spellStart"/>
      <w:r>
        <w:rPr>
          <w:sz w:val="24"/>
          <w:szCs w:val="24"/>
        </w:rPr>
        <w:t>s</w:t>
      </w:r>
      <w:r w:rsidR="00A47CB2">
        <w:rPr>
          <w:sz w:val="24"/>
          <w:szCs w:val="24"/>
        </w:rPr>
        <w:t>po</w:t>
      </w:r>
      <w:r>
        <w:rPr>
          <w:sz w:val="24"/>
          <w:szCs w:val="24"/>
        </w:rPr>
        <w:t>ro</w:t>
      </w:r>
      <w:r w:rsidR="00A47CB2">
        <w:rPr>
          <w:sz w:val="24"/>
          <w:szCs w:val="24"/>
        </w:rPr>
        <w:t>zites</w:t>
      </w:r>
      <w:proofErr w:type="spellEnd"/>
      <w:r w:rsidR="00A47CB2" w:rsidRPr="009421C8">
        <w:rPr>
          <w:b/>
          <w:sz w:val="24"/>
          <w:szCs w:val="24"/>
        </w:rPr>
        <w:t>. 2)</w:t>
      </w:r>
      <w:r w:rsidR="00A47CB2">
        <w:rPr>
          <w:sz w:val="24"/>
          <w:szCs w:val="24"/>
        </w:rPr>
        <w:t xml:space="preserve"> The </w:t>
      </w:r>
      <w:proofErr w:type="spellStart"/>
      <w:r w:rsidR="00A47CB2">
        <w:rPr>
          <w:sz w:val="24"/>
          <w:szCs w:val="24"/>
        </w:rPr>
        <w:t>sporozoites</w:t>
      </w:r>
      <w:proofErr w:type="spellEnd"/>
      <w:r w:rsidR="00A47CB2">
        <w:rPr>
          <w:sz w:val="24"/>
          <w:szCs w:val="24"/>
        </w:rPr>
        <w:t xml:space="preserve"> are </w:t>
      </w:r>
      <w:proofErr w:type="spellStart"/>
      <w:r w:rsidR="00A47CB2">
        <w:rPr>
          <w:sz w:val="24"/>
          <w:szCs w:val="24"/>
        </w:rPr>
        <w:t>are</w:t>
      </w:r>
      <w:proofErr w:type="spellEnd"/>
      <w:r w:rsidR="00A47CB2">
        <w:rPr>
          <w:sz w:val="24"/>
          <w:szCs w:val="24"/>
        </w:rPr>
        <w:t xml:space="preserve"> rapidly taken up in the liver. </w:t>
      </w:r>
      <w:r>
        <w:rPr>
          <w:sz w:val="24"/>
          <w:szCs w:val="24"/>
        </w:rPr>
        <w:t xml:space="preserve">The infected hepatocytes </w:t>
      </w:r>
      <w:proofErr w:type="gramStart"/>
      <w:r>
        <w:rPr>
          <w:sz w:val="24"/>
          <w:szCs w:val="24"/>
        </w:rPr>
        <w:t>rupture ,</w:t>
      </w:r>
      <w:proofErr w:type="gramEnd"/>
      <w:r>
        <w:rPr>
          <w:sz w:val="24"/>
          <w:szCs w:val="24"/>
        </w:rPr>
        <w:t xml:space="preserve"> releasing </w:t>
      </w:r>
      <w:proofErr w:type="spellStart"/>
      <w:r>
        <w:rPr>
          <w:sz w:val="24"/>
          <w:szCs w:val="24"/>
        </w:rPr>
        <w:t>merozoites</w:t>
      </w:r>
      <w:proofErr w:type="spellEnd"/>
      <w:r>
        <w:rPr>
          <w:sz w:val="24"/>
          <w:szCs w:val="24"/>
        </w:rPr>
        <w:t xml:space="preserve"> in to the blood and they are rapidly taken up by erythrocytes</w:t>
      </w:r>
      <w:r w:rsidR="00C05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Inside the erythrocytes the parasites multiply, changing from </w:t>
      </w:r>
      <w:proofErr w:type="spellStart"/>
      <w:r>
        <w:rPr>
          <w:sz w:val="24"/>
          <w:szCs w:val="24"/>
        </w:rPr>
        <w:t>merozoites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trophozoites,to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schizont</w:t>
      </w:r>
      <w:proofErr w:type="spellEnd"/>
      <w:r>
        <w:rPr>
          <w:sz w:val="24"/>
          <w:szCs w:val="24"/>
        </w:rPr>
        <w:t xml:space="preserve"> and finally </w:t>
      </w:r>
      <w:proofErr w:type="spellStart"/>
      <w:r>
        <w:rPr>
          <w:sz w:val="24"/>
          <w:szCs w:val="24"/>
        </w:rPr>
        <w:t>appeare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merozoites.The</w:t>
      </w:r>
      <w:proofErr w:type="spellEnd"/>
      <w:r>
        <w:rPr>
          <w:sz w:val="24"/>
          <w:szCs w:val="24"/>
        </w:rPr>
        <w:t xml:space="preserve"> erythrocytes rupture and releasing </w:t>
      </w:r>
      <w:proofErr w:type="spellStart"/>
      <w:r>
        <w:rPr>
          <w:sz w:val="24"/>
          <w:szCs w:val="24"/>
        </w:rPr>
        <w:t>merozoites</w:t>
      </w:r>
      <w:proofErr w:type="spellEnd"/>
      <w:r>
        <w:rPr>
          <w:sz w:val="24"/>
          <w:szCs w:val="24"/>
        </w:rPr>
        <w:t xml:space="preserve"> to infect </w:t>
      </w:r>
      <w:r w:rsidR="00E40512">
        <w:rPr>
          <w:sz w:val="24"/>
          <w:szCs w:val="24"/>
        </w:rPr>
        <w:t>other cells.</w:t>
      </w:r>
    </w:p>
    <w:p w:rsidR="00E40512" w:rsidRPr="00497779" w:rsidRDefault="00E40512" w:rsidP="009421C8">
      <w:pPr>
        <w:pStyle w:val="NoSpacing"/>
        <w:ind w:left="720"/>
        <w:rPr>
          <w:b/>
          <w:sz w:val="24"/>
          <w:szCs w:val="24"/>
        </w:rPr>
      </w:pPr>
      <w:r w:rsidRPr="00497779">
        <w:rPr>
          <w:b/>
          <w:sz w:val="24"/>
          <w:szCs w:val="24"/>
        </w:rPr>
        <w:t>.</w:t>
      </w:r>
    </w:p>
    <w:p w:rsidR="00E40512" w:rsidRPr="00497779" w:rsidRDefault="00E40512" w:rsidP="00E40512">
      <w:pPr>
        <w:pStyle w:val="NoSpacing"/>
        <w:rPr>
          <w:b/>
        </w:rPr>
      </w:pPr>
      <w:r w:rsidRPr="00497779">
        <w:rPr>
          <w:b/>
        </w:rPr>
        <w:t>Clinical manifestation</w:t>
      </w:r>
    </w:p>
    <w:p w:rsidR="00E40512" w:rsidRPr="00E40512" w:rsidRDefault="00E40512" w:rsidP="00E40512">
      <w:pPr>
        <w:pStyle w:val="NoSpacing"/>
      </w:pPr>
      <w:r w:rsidRPr="00E40512">
        <w:t>Uncomplicated malaria: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</w:r>
      <w:proofErr w:type="gramStart"/>
      <w:r w:rsidRPr="00E40512">
        <w:rPr>
          <w:sz w:val="24"/>
          <w:szCs w:val="24"/>
        </w:rPr>
        <w:t>a</w:t>
      </w:r>
      <w:proofErr w:type="gramEnd"/>
      <w:r w:rsidRPr="00E40512">
        <w:rPr>
          <w:sz w:val="24"/>
          <w:szCs w:val="24"/>
        </w:rPr>
        <w:t xml:space="preserve"> cold stage (sensation of cold, shivering)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lastRenderedPageBreak/>
        <w:t>•</w:t>
      </w:r>
      <w:r w:rsidRPr="00E40512">
        <w:rPr>
          <w:sz w:val="24"/>
          <w:szCs w:val="24"/>
        </w:rPr>
        <w:tab/>
      </w:r>
      <w:proofErr w:type="gramStart"/>
      <w:r w:rsidRPr="00E40512">
        <w:rPr>
          <w:sz w:val="24"/>
          <w:szCs w:val="24"/>
        </w:rPr>
        <w:t>a</w:t>
      </w:r>
      <w:proofErr w:type="gramEnd"/>
      <w:r w:rsidRPr="00E40512">
        <w:rPr>
          <w:sz w:val="24"/>
          <w:szCs w:val="24"/>
        </w:rPr>
        <w:t xml:space="preserve"> hot stage (fever, headaches, vomiting; seizures in young children)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</w:r>
      <w:proofErr w:type="gramStart"/>
      <w:r w:rsidRPr="00E40512">
        <w:rPr>
          <w:sz w:val="24"/>
          <w:szCs w:val="24"/>
        </w:rPr>
        <w:t>and</w:t>
      </w:r>
      <w:proofErr w:type="gramEnd"/>
      <w:r w:rsidRPr="00E40512">
        <w:rPr>
          <w:sz w:val="24"/>
          <w:szCs w:val="24"/>
        </w:rPr>
        <w:t xml:space="preserve"> finally a sweating stage (sweats, return to normal temperature, tiredness</w:t>
      </w:r>
    </w:p>
    <w:p w:rsidR="00E40512" w:rsidRPr="00E40512" w:rsidRDefault="00E40512" w:rsidP="00E40512">
      <w:pPr>
        <w:pStyle w:val="NoSpacing"/>
      </w:pPr>
      <w:r w:rsidRPr="00E40512">
        <w:t>Severe/complicated Malaria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Cerebral malaria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</w:r>
      <w:proofErr w:type="spellStart"/>
      <w:r w:rsidRPr="00E40512">
        <w:rPr>
          <w:sz w:val="24"/>
          <w:szCs w:val="24"/>
        </w:rPr>
        <w:t>Blackwater</w:t>
      </w:r>
      <w:proofErr w:type="spellEnd"/>
      <w:r w:rsidRPr="00E40512">
        <w:rPr>
          <w:sz w:val="24"/>
          <w:szCs w:val="24"/>
        </w:rPr>
        <w:t xml:space="preserve"> fever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Severe anemia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</w:r>
      <w:proofErr w:type="spellStart"/>
      <w:r w:rsidRPr="00E40512">
        <w:rPr>
          <w:sz w:val="24"/>
          <w:szCs w:val="24"/>
        </w:rPr>
        <w:t>Hemoglobinuria</w:t>
      </w:r>
      <w:proofErr w:type="spell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Acute respiratory distress syndrome (ARDS)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Abnormalities in blood coagulation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Low blood pressure caused by cardiovascular collapse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Acute kidney failure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</w:r>
      <w:proofErr w:type="spellStart"/>
      <w:r w:rsidRPr="00E40512">
        <w:rPr>
          <w:sz w:val="24"/>
          <w:szCs w:val="24"/>
        </w:rPr>
        <w:t>Hyperparasitemia</w:t>
      </w:r>
      <w:proofErr w:type="spellEnd"/>
      <w:r w:rsidRPr="00E40512">
        <w:rPr>
          <w:sz w:val="24"/>
          <w:szCs w:val="24"/>
        </w:rPr>
        <w:t>, where more than 5% of the red blood cells are infected by malaria parasites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Metabolic acidosis (</w:t>
      </w:r>
    </w:p>
    <w:p w:rsid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Hypoglycemia</w:t>
      </w:r>
    </w:p>
    <w:p w:rsidR="00E40512" w:rsidRDefault="00E40512" w:rsidP="00E40512">
      <w:pPr>
        <w:pStyle w:val="NoSpacing"/>
        <w:rPr>
          <w:sz w:val="24"/>
          <w:szCs w:val="24"/>
        </w:rPr>
      </w:pPr>
    </w:p>
    <w:p w:rsidR="00E40512" w:rsidRPr="00497779" w:rsidRDefault="00E40512" w:rsidP="00E40512">
      <w:pPr>
        <w:pStyle w:val="NoSpacing"/>
        <w:rPr>
          <w:b/>
        </w:rPr>
      </w:pPr>
      <w:r w:rsidRPr="00497779">
        <w:rPr>
          <w:b/>
        </w:rPr>
        <w:t>Diagnosis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Physical examination: icteric skin </w:t>
      </w:r>
      <w:proofErr w:type="spellStart"/>
      <w:r w:rsidRPr="00E40512">
        <w:rPr>
          <w:sz w:val="24"/>
          <w:szCs w:val="24"/>
        </w:rPr>
        <w:t>amd</w:t>
      </w:r>
      <w:proofErr w:type="spellEnd"/>
      <w:r w:rsidRPr="00E40512">
        <w:rPr>
          <w:sz w:val="24"/>
          <w:szCs w:val="24"/>
        </w:rPr>
        <w:t xml:space="preserve"> mucous </w:t>
      </w:r>
      <w:proofErr w:type="spellStart"/>
      <w:r w:rsidRPr="00E40512">
        <w:rPr>
          <w:sz w:val="24"/>
          <w:szCs w:val="24"/>
        </w:rPr>
        <w:t>menbranes</w:t>
      </w:r>
      <w:proofErr w:type="spellEnd"/>
      <w:r w:rsidRPr="00E40512">
        <w:rPr>
          <w:sz w:val="24"/>
          <w:szCs w:val="24"/>
        </w:rPr>
        <w:t xml:space="preserve">. On </w:t>
      </w:r>
      <w:proofErr w:type="gramStart"/>
      <w:r w:rsidRPr="00E40512">
        <w:rPr>
          <w:sz w:val="24"/>
          <w:szCs w:val="24"/>
        </w:rPr>
        <w:t>palpation ,painful</w:t>
      </w:r>
      <w:proofErr w:type="gramEnd"/>
      <w:r w:rsidRPr="00E40512">
        <w:rPr>
          <w:sz w:val="24"/>
          <w:szCs w:val="24"/>
        </w:rPr>
        <w:t xml:space="preserve"> abdomen and </w:t>
      </w:r>
      <w:proofErr w:type="spellStart"/>
      <w:r w:rsidRPr="00E40512">
        <w:rPr>
          <w:sz w:val="24"/>
          <w:szCs w:val="24"/>
        </w:rPr>
        <w:t>heaptosplenomegaly</w:t>
      </w:r>
      <w:proofErr w:type="spellEnd"/>
      <w:r w:rsidRPr="00E40512">
        <w:rPr>
          <w:sz w:val="24"/>
          <w:szCs w:val="24"/>
        </w:rPr>
        <w:t>.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Lab: CBC&lt;</w:t>
      </w:r>
      <w:proofErr w:type="spellStart"/>
      <w:r w:rsidRPr="00E40512">
        <w:rPr>
          <w:sz w:val="24"/>
          <w:szCs w:val="24"/>
        </w:rPr>
        <w:t>Hb</w:t>
      </w:r>
      <w:proofErr w:type="spellEnd"/>
      <w:r w:rsidRPr="00E40512">
        <w:rPr>
          <w:sz w:val="24"/>
          <w:szCs w:val="24"/>
        </w:rPr>
        <w:t>, &lt;</w:t>
      </w:r>
      <w:proofErr w:type="spellStart"/>
      <w:r w:rsidRPr="00E40512">
        <w:rPr>
          <w:sz w:val="24"/>
          <w:szCs w:val="24"/>
        </w:rPr>
        <w:t>RBcs</w:t>
      </w:r>
      <w:proofErr w:type="spellEnd"/>
      <w:r w:rsidRPr="00E40512">
        <w:rPr>
          <w:sz w:val="24"/>
          <w:szCs w:val="24"/>
        </w:rPr>
        <w:t xml:space="preserve">, &lt;Thrombocytes, </w:t>
      </w:r>
      <w:proofErr w:type="spellStart"/>
      <w:r w:rsidRPr="00E40512">
        <w:rPr>
          <w:sz w:val="24"/>
          <w:szCs w:val="24"/>
        </w:rPr>
        <w:t>reticulocytosis</w:t>
      </w:r>
      <w:proofErr w:type="spellEnd"/>
      <w:r w:rsidRPr="00E40512">
        <w:rPr>
          <w:sz w:val="24"/>
          <w:szCs w:val="24"/>
        </w:rPr>
        <w:t xml:space="preserve">, &gt; glucose </w:t>
      </w:r>
      <w:proofErr w:type="spellStart"/>
      <w:r w:rsidRPr="00E40512">
        <w:rPr>
          <w:sz w:val="24"/>
          <w:szCs w:val="24"/>
        </w:rPr>
        <w:t>leels</w:t>
      </w:r>
      <w:proofErr w:type="spell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Biochemical: &gt; unconjugated bilirubin, &gt; AST</w:t>
      </w:r>
      <w:proofErr w:type="gramStart"/>
      <w:r w:rsidRPr="00E40512">
        <w:rPr>
          <w:sz w:val="24"/>
          <w:szCs w:val="24"/>
        </w:rPr>
        <w:t>,ALT</w:t>
      </w:r>
      <w:proofErr w:type="gramEnd"/>
      <w:r w:rsidRPr="00E40512">
        <w:rPr>
          <w:sz w:val="24"/>
          <w:szCs w:val="24"/>
        </w:rPr>
        <w:t xml:space="preserve">, </w:t>
      </w:r>
    </w:p>
    <w:p w:rsidR="00E40512" w:rsidRDefault="00E40512" w:rsidP="00E40512">
      <w:pPr>
        <w:pStyle w:val="NoSpacing"/>
        <w:rPr>
          <w:sz w:val="24"/>
          <w:szCs w:val="24"/>
        </w:rPr>
      </w:pPr>
      <w:proofErr w:type="gramStart"/>
      <w:r w:rsidRPr="00E40512">
        <w:rPr>
          <w:sz w:val="24"/>
          <w:szCs w:val="24"/>
        </w:rPr>
        <w:t xml:space="preserve">Microscopic examination; Ring form and </w:t>
      </w:r>
      <w:proofErr w:type="spellStart"/>
      <w:r w:rsidRPr="00E40512">
        <w:rPr>
          <w:sz w:val="24"/>
          <w:szCs w:val="24"/>
        </w:rPr>
        <w:t>gamates</w:t>
      </w:r>
      <w:proofErr w:type="spellEnd"/>
      <w:r w:rsidRPr="00E40512">
        <w:rPr>
          <w:sz w:val="24"/>
          <w:szCs w:val="24"/>
        </w:rPr>
        <w:t xml:space="preserve"> of </w:t>
      </w:r>
      <w:proofErr w:type="spellStart"/>
      <w:r w:rsidRPr="00E40512">
        <w:rPr>
          <w:sz w:val="24"/>
          <w:szCs w:val="24"/>
        </w:rPr>
        <w:t>P.flaciparum</w:t>
      </w:r>
      <w:proofErr w:type="spellEnd"/>
      <w:r w:rsidRPr="00E40512">
        <w:rPr>
          <w:sz w:val="24"/>
          <w:szCs w:val="24"/>
        </w:rPr>
        <w:t>.</w:t>
      </w:r>
      <w:proofErr w:type="gramEnd"/>
    </w:p>
    <w:p w:rsidR="00E40512" w:rsidRDefault="00E40512" w:rsidP="00E40512">
      <w:pPr>
        <w:pStyle w:val="NoSpacing"/>
        <w:rPr>
          <w:sz w:val="24"/>
          <w:szCs w:val="24"/>
        </w:rPr>
      </w:pPr>
    </w:p>
    <w:p w:rsidR="00E40512" w:rsidRPr="00497779" w:rsidRDefault="00E40512" w:rsidP="00E40512">
      <w:pPr>
        <w:pStyle w:val="NoSpacing"/>
        <w:rPr>
          <w:b/>
        </w:rPr>
      </w:pPr>
      <w:r w:rsidRPr="00497779">
        <w:rPr>
          <w:b/>
        </w:rPr>
        <w:t>Prevention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There is no vaccine against malaria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>Education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 xml:space="preserve">Mosquito repellent i.e. </w:t>
      </w:r>
      <w:proofErr w:type="spellStart"/>
      <w:r w:rsidRPr="00E40512">
        <w:rPr>
          <w:sz w:val="24"/>
          <w:szCs w:val="24"/>
        </w:rPr>
        <w:t>picaridin</w:t>
      </w:r>
      <w:proofErr w:type="spellEnd"/>
      <w:r w:rsidRPr="00E40512">
        <w:rPr>
          <w:sz w:val="24"/>
          <w:szCs w:val="24"/>
        </w:rPr>
        <w:t xml:space="preserve">, sleeping under the nets and indoor &amp;outdoor spraying with </w:t>
      </w:r>
      <w:proofErr w:type="gramStart"/>
      <w:r w:rsidRPr="00E40512">
        <w:rPr>
          <w:sz w:val="24"/>
          <w:szCs w:val="24"/>
        </w:rPr>
        <w:t>insecticides .</w:t>
      </w:r>
      <w:proofErr w:type="gram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•</w:t>
      </w:r>
      <w:r w:rsidRPr="00E40512">
        <w:rPr>
          <w:sz w:val="24"/>
          <w:szCs w:val="24"/>
        </w:rPr>
        <w:tab/>
        <w:t xml:space="preserve">Efforts to decrease mosquito larva by decreasing the availability of open water in which they develop. </w:t>
      </w:r>
    </w:p>
    <w:p w:rsidR="00E40512" w:rsidRDefault="00E40512" w:rsidP="00E40512">
      <w:pPr>
        <w:pStyle w:val="NoSpacing"/>
      </w:pPr>
    </w:p>
    <w:p w:rsidR="00E40512" w:rsidRDefault="00E40512" w:rsidP="00E40512">
      <w:pPr>
        <w:pStyle w:val="NoSpacing"/>
        <w:rPr>
          <w:b/>
        </w:rPr>
      </w:pPr>
      <w:r w:rsidRPr="00497779">
        <w:rPr>
          <w:b/>
        </w:rPr>
        <w:t>Treatment</w:t>
      </w:r>
    </w:p>
    <w:p w:rsidR="00497779" w:rsidRPr="00497779" w:rsidRDefault="00497779" w:rsidP="00E40512">
      <w:pPr>
        <w:pStyle w:val="NoSpacing"/>
        <w:rPr>
          <w:b/>
        </w:rPr>
      </w:pP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Uncomplicated malaria 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proofErr w:type="spellStart"/>
      <w:r w:rsidRPr="00E40512">
        <w:rPr>
          <w:sz w:val="24"/>
          <w:szCs w:val="24"/>
        </w:rPr>
        <w:t>P.Vivax</w:t>
      </w:r>
      <w:proofErr w:type="spellEnd"/>
      <w:r w:rsidRPr="00E40512">
        <w:rPr>
          <w:sz w:val="24"/>
          <w:szCs w:val="24"/>
        </w:rPr>
        <w:t xml:space="preserve">, </w:t>
      </w:r>
      <w:proofErr w:type="spellStart"/>
      <w:r w:rsidRPr="00E40512">
        <w:rPr>
          <w:sz w:val="24"/>
          <w:szCs w:val="24"/>
        </w:rPr>
        <w:t>P.Ovale</w:t>
      </w:r>
      <w:proofErr w:type="gramStart"/>
      <w:r w:rsidRPr="00E40512">
        <w:rPr>
          <w:sz w:val="24"/>
          <w:szCs w:val="24"/>
        </w:rPr>
        <w:t>,P.Malariae</w:t>
      </w:r>
      <w:proofErr w:type="spellEnd"/>
      <w:proofErr w:type="gramEnd"/>
      <w:r w:rsidRPr="00E40512">
        <w:rPr>
          <w:sz w:val="24"/>
          <w:szCs w:val="24"/>
        </w:rPr>
        <w:t xml:space="preserve"> = 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+  </w:t>
      </w:r>
      <w:proofErr w:type="spellStart"/>
      <w:r w:rsidRPr="00E40512">
        <w:rPr>
          <w:sz w:val="24"/>
          <w:szCs w:val="24"/>
        </w:rPr>
        <w:t>Primaquine</w:t>
      </w:r>
      <w:proofErr w:type="spell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proofErr w:type="spellStart"/>
      <w:r w:rsidRPr="00E40512">
        <w:rPr>
          <w:sz w:val="24"/>
          <w:szCs w:val="24"/>
        </w:rPr>
        <w:t>P.Falciparum</w:t>
      </w:r>
      <w:proofErr w:type="spellEnd"/>
      <w:r w:rsidRPr="00E40512">
        <w:rPr>
          <w:sz w:val="24"/>
          <w:szCs w:val="24"/>
        </w:rPr>
        <w:t xml:space="preserve"> (adult) </w:t>
      </w:r>
      <w:proofErr w:type="spellStart"/>
      <w:r w:rsidRPr="00E40512">
        <w:rPr>
          <w:sz w:val="24"/>
          <w:szCs w:val="24"/>
        </w:rPr>
        <w:t>Artemisin</w:t>
      </w:r>
      <w:proofErr w:type="spellEnd"/>
      <w:r w:rsidRPr="00E40512">
        <w:rPr>
          <w:sz w:val="24"/>
          <w:szCs w:val="24"/>
        </w:rPr>
        <w:t xml:space="preserve"> based combination </w:t>
      </w:r>
      <w:proofErr w:type="spellStart"/>
      <w:r w:rsidRPr="00E40512">
        <w:rPr>
          <w:sz w:val="24"/>
          <w:szCs w:val="24"/>
        </w:rPr>
        <w:t>thereap</w:t>
      </w:r>
      <w:proofErr w:type="spellEnd"/>
      <w:r w:rsidRPr="00E40512">
        <w:rPr>
          <w:sz w:val="24"/>
          <w:szCs w:val="24"/>
        </w:rPr>
        <w:t xml:space="preserve"> or (Quinine+ </w:t>
      </w:r>
      <w:proofErr w:type="spellStart"/>
      <w:r w:rsidRPr="00E40512">
        <w:rPr>
          <w:sz w:val="24"/>
          <w:szCs w:val="24"/>
        </w:rPr>
        <w:t>Docycycline</w:t>
      </w:r>
      <w:proofErr w:type="spellEnd"/>
      <w:r w:rsidRPr="00E40512">
        <w:rPr>
          <w:sz w:val="24"/>
          <w:szCs w:val="24"/>
        </w:rPr>
        <w:t xml:space="preserve">) </w:t>
      </w:r>
      <w:bookmarkStart w:id="0" w:name="_GoBack"/>
      <w:bookmarkEnd w:id="0"/>
      <w:r w:rsidRPr="00E40512">
        <w:rPr>
          <w:sz w:val="24"/>
          <w:szCs w:val="24"/>
        </w:rPr>
        <w:t xml:space="preserve">+ </w:t>
      </w:r>
      <w:proofErr w:type="spellStart"/>
      <w:r w:rsidRPr="00E40512">
        <w:rPr>
          <w:sz w:val="24"/>
          <w:szCs w:val="24"/>
        </w:rPr>
        <w:t>pramaquine</w:t>
      </w:r>
      <w:proofErr w:type="spell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proofErr w:type="spellStart"/>
      <w:proofErr w:type="gramStart"/>
      <w:r w:rsidRPr="00E40512">
        <w:rPr>
          <w:sz w:val="24"/>
          <w:szCs w:val="24"/>
        </w:rPr>
        <w:t>P.Falciparum</w:t>
      </w:r>
      <w:proofErr w:type="spellEnd"/>
      <w:r w:rsidRPr="00E40512">
        <w:rPr>
          <w:sz w:val="24"/>
          <w:szCs w:val="24"/>
        </w:rPr>
        <w:t xml:space="preserve"> (pregnant) 1st trimester Quinine +</w:t>
      </w:r>
      <w:proofErr w:type="spellStart"/>
      <w:r w:rsidRPr="00E40512">
        <w:rPr>
          <w:sz w:val="24"/>
          <w:szCs w:val="24"/>
        </w:rPr>
        <w:t>Doxcycline</w:t>
      </w:r>
      <w:proofErr w:type="spellEnd"/>
      <w:r w:rsidRPr="00E40512">
        <w:rPr>
          <w:sz w:val="24"/>
          <w:szCs w:val="24"/>
        </w:rPr>
        <w:t>, 2nd trimester ACT.</w:t>
      </w:r>
      <w:proofErr w:type="gramEnd"/>
    </w:p>
    <w:p w:rsidR="00E40512" w:rsidRPr="00E40512" w:rsidRDefault="00E40512" w:rsidP="00E40512">
      <w:pPr>
        <w:pStyle w:val="NoSpacing"/>
        <w:rPr>
          <w:sz w:val="24"/>
          <w:szCs w:val="24"/>
        </w:rPr>
      </w:pPr>
      <w:proofErr w:type="spellStart"/>
      <w:proofErr w:type="gramStart"/>
      <w:r w:rsidRPr="00E40512">
        <w:rPr>
          <w:sz w:val="24"/>
          <w:szCs w:val="24"/>
        </w:rPr>
        <w:t>P.Falciparum</w:t>
      </w:r>
      <w:proofErr w:type="spellEnd"/>
      <w:r w:rsidRPr="00E40512">
        <w:rPr>
          <w:sz w:val="24"/>
          <w:szCs w:val="24"/>
        </w:rPr>
        <w:t>(</w:t>
      </w:r>
      <w:proofErr w:type="gramEnd"/>
      <w:r w:rsidRPr="00E40512">
        <w:rPr>
          <w:sz w:val="24"/>
          <w:szCs w:val="24"/>
        </w:rPr>
        <w:t xml:space="preserve">infants) ACT + </w:t>
      </w:r>
      <w:proofErr w:type="spellStart"/>
      <w:r w:rsidRPr="00E40512">
        <w:rPr>
          <w:sz w:val="24"/>
          <w:szCs w:val="24"/>
        </w:rPr>
        <w:t>Primaquine</w:t>
      </w:r>
      <w:proofErr w:type="spellEnd"/>
    </w:p>
    <w:p w:rsidR="00497779" w:rsidRDefault="00497779" w:rsidP="00E40512">
      <w:pPr>
        <w:pStyle w:val="NoSpacing"/>
        <w:rPr>
          <w:sz w:val="24"/>
          <w:szCs w:val="24"/>
        </w:rPr>
      </w:pP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Drug </w:t>
      </w:r>
      <w:proofErr w:type="gramStart"/>
      <w:r w:rsidRPr="00E40512">
        <w:rPr>
          <w:sz w:val="24"/>
          <w:szCs w:val="24"/>
        </w:rPr>
        <w:t>treatment  of</w:t>
      </w:r>
      <w:proofErr w:type="gramEnd"/>
      <w:r w:rsidRPr="00E40512">
        <w:rPr>
          <w:sz w:val="24"/>
          <w:szCs w:val="24"/>
        </w:rPr>
        <w:t xml:space="preserve"> severe falciparum malaria in adults and children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>I.V/</w:t>
      </w:r>
      <w:proofErr w:type="gramStart"/>
      <w:r w:rsidRPr="00E40512">
        <w:rPr>
          <w:sz w:val="24"/>
          <w:szCs w:val="24"/>
        </w:rPr>
        <w:t xml:space="preserve">I.M  </w:t>
      </w:r>
      <w:proofErr w:type="spellStart"/>
      <w:r w:rsidRPr="00E40512">
        <w:rPr>
          <w:sz w:val="24"/>
          <w:szCs w:val="24"/>
        </w:rPr>
        <w:t>Artesunate</w:t>
      </w:r>
      <w:proofErr w:type="spellEnd"/>
      <w:proofErr w:type="gramEnd"/>
      <w:r w:rsidRPr="00E40512">
        <w:rPr>
          <w:sz w:val="24"/>
          <w:szCs w:val="24"/>
        </w:rPr>
        <w:t xml:space="preserve"> 2.4mg/kg , I.V Quinine 20mg/kg, OR </w:t>
      </w:r>
      <w:proofErr w:type="spellStart"/>
      <w:r w:rsidRPr="00E40512">
        <w:rPr>
          <w:sz w:val="24"/>
          <w:szCs w:val="24"/>
        </w:rPr>
        <w:t>i.m</w:t>
      </w:r>
      <w:proofErr w:type="spellEnd"/>
      <w:r w:rsidRPr="00E40512">
        <w:rPr>
          <w:sz w:val="24"/>
          <w:szCs w:val="24"/>
        </w:rPr>
        <w:t xml:space="preserve"> </w:t>
      </w:r>
      <w:proofErr w:type="spellStart"/>
      <w:r w:rsidRPr="00E40512">
        <w:rPr>
          <w:sz w:val="24"/>
          <w:szCs w:val="24"/>
        </w:rPr>
        <w:t>Artemether</w:t>
      </w:r>
      <w:proofErr w:type="spellEnd"/>
      <w:r w:rsidRPr="00E40512">
        <w:rPr>
          <w:sz w:val="24"/>
          <w:szCs w:val="24"/>
        </w:rPr>
        <w:t xml:space="preserve"> 3.2mg/kg</w:t>
      </w:r>
    </w:p>
    <w:p w:rsidR="00497779" w:rsidRDefault="00497779" w:rsidP="00E40512">
      <w:pPr>
        <w:pStyle w:val="NoSpacing"/>
        <w:rPr>
          <w:sz w:val="24"/>
          <w:szCs w:val="24"/>
        </w:rPr>
      </w:pP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Malaria </w:t>
      </w:r>
      <w:proofErr w:type="spellStart"/>
      <w:r w:rsidRPr="00E40512">
        <w:rPr>
          <w:sz w:val="24"/>
          <w:szCs w:val="24"/>
        </w:rPr>
        <w:t>prophylaxix</w:t>
      </w:r>
      <w:proofErr w:type="spellEnd"/>
      <w:r w:rsidRPr="00E40512">
        <w:rPr>
          <w:sz w:val="24"/>
          <w:szCs w:val="24"/>
        </w:rPr>
        <w:t xml:space="preserve"> for adult travellers: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No 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resistance –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300mg weekly.</w:t>
      </w:r>
    </w:p>
    <w:p w:rsidR="00E40512" w:rsidRP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Limited 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</w:t>
      </w:r>
      <w:proofErr w:type="spellStart"/>
      <w:r w:rsidRPr="00E40512">
        <w:rPr>
          <w:sz w:val="24"/>
          <w:szCs w:val="24"/>
        </w:rPr>
        <w:t>resistane</w:t>
      </w:r>
      <w:proofErr w:type="spellEnd"/>
      <w:r w:rsidRPr="00E40512">
        <w:rPr>
          <w:sz w:val="24"/>
          <w:szCs w:val="24"/>
        </w:rPr>
        <w:t xml:space="preserve"> –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300mg + </w:t>
      </w:r>
      <w:proofErr w:type="spellStart"/>
      <w:r w:rsidRPr="00E40512">
        <w:rPr>
          <w:sz w:val="24"/>
          <w:szCs w:val="24"/>
        </w:rPr>
        <w:t>proguanil</w:t>
      </w:r>
      <w:proofErr w:type="spellEnd"/>
    </w:p>
    <w:p w:rsidR="00E40512" w:rsidRDefault="00E40512" w:rsidP="00E40512">
      <w:pPr>
        <w:pStyle w:val="NoSpacing"/>
        <w:rPr>
          <w:sz w:val="24"/>
          <w:szCs w:val="24"/>
        </w:rPr>
      </w:pPr>
      <w:r w:rsidRPr="00E40512">
        <w:rPr>
          <w:sz w:val="24"/>
          <w:szCs w:val="24"/>
        </w:rPr>
        <w:t xml:space="preserve">Significant </w:t>
      </w:r>
      <w:proofErr w:type="spellStart"/>
      <w:r w:rsidRPr="00E40512">
        <w:rPr>
          <w:sz w:val="24"/>
          <w:szCs w:val="24"/>
        </w:rPr>
        <w:t>Chloroquine</w:t>
      </w:r>
      <w:proofErr w:type="spellEnd"/>
      <w:r w:rsidRPr="00E40512">
        <w:rPr>
          <w:sz w:val="24"/>
          <w:szCs w:val="24"/>
        </w:rPr>
        <w:t xml:space="preserve"> resistance, </w:t>
      </w:r>
      <w:proofErr w:type="spellStart"/>
      <w:r w:rsidRPr="00E40512">
        <w:rPr>
          <w:sz w:val="24"/>
          <w:szCs w:val="24"/>
        </w:rPr>
        <w:t>Melfoquine</w:t>
      </w:r>
      <w:proofErr w:type="spellEnd"/>
    </w:p>
    <w:p w:rsidR="00E40512" w:rsidRDefault="00E40512" w:rsidP="00E40512">
      <w:pPr>
        <w:pStyle w:val="NoSpacing"/>
        <w:rPr>
          <w:sz w:val="24"/>
          <w:szCs w:val="24"/>
        </w:rPr>
      </w:pPr>
    </w:p>
    <w:p w:rsidR="00E40512" w:rsidRDefault="00E40512" w:rsidP="00E40512">
      <w:pPr>
        <w:pStyle w:val="NoSpacing"/>
        <w:rPr>
          <w:sz w:val="24"/>
          <w:szCs w:val="24"/>
        </w:rPr>
      </w:pPr>
    </w:p>
    <w:p w:rsidR="00E40512" w:rsidRPr="00D62817" w:rsidRDefault="00D62817" w:rsidP="00D628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5028193</wp:posOffset>
                </wp:positionH>
                <wp:positionV relativeFrom="paragraph">
                  <wp:posOffset>541524</wp:posOffset>
                </wp:positionV>
                <wp:extent cx="677917" cy="756745"/>
                <wp:effectExtent l="0" t="0" r="2730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756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817" w:rsidRDefault="00D62817" w:rsidP="00D62817">
                            <w:pPr>
                              <w:jc w:val="center"/>
                            </w:pPr>
                            <w:r>
                              <w:t>RBC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395.9pt;margin-top:42.65pt;width:53.4pt;height:5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" fillcolor="white [3201]" strokecolor="#f79646 [3209]" strokeweight="2pt">
                <v:textbox>
                  <w:txbxContent>
                    <w:p w:rsidR="00D62817" w:rsidRDefault="00D62817" w:rsidP="00D62817">
                      <w:pPr>
                        <w:jc w:val="center"/>
                      </w:pPr>
                      <w:r>
                        <w:t>RBC</w:t>
                      </w:r>
                    </w:p>
                  </w:txbxContent>
                </v:textbox>
              </v:oval>
            </w:pict>
          </mc:Fallback>
        </mc:AlternateContent>
      </w:r>
    </w:p>
    <w:sectPr w:rsidR="00E40512" w:rsidRPr="00D62817" w:rsidSect="00E405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4B2"/>
    <w:multiLevelType w:val="hybridMultilevel"/>
    <w:tmpl w:val="8550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6D8F"/>
    <w:multiLevelType w:val="hybridMultilevel"/>
    <w:tmpl w:val="89E0C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6"/>
    <w:rsid w:val="000E2BC6"/>
    <w:rsid w:val="00386D1B"/>
    <w:rsid w:val="00497779"/>
    <w:rsid w:val="009421C8"/>
    <w:rsid w:val="00A47CB2"/>
    <w:rsid w:val="00AF0198"/>
    <w:rsid w:val="00C05038"/>
    <w:rsid w:val="00D62817"/>
    <w:rsid w:val="00E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EC4-8FB3-4A99-95D9-7A41A04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2017-04-29T08:58:00Z</dcterms:created>
  <dcterms:modified xsi:type="dcterms:W3CDTF">2017-04-29T10:08:00Z</dcterms:modified>
</cp:coreProperties>
</file>