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56" w:rsidRPr="00C85514" w:rsidRDefault="00385356" w:rsidP="003853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Огнєва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 Л.Г., Афанасьєва В.</w:t>
      </w:r>
      <w:r w:rsidR="00C85514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385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Огінська</w:t>
      </w:r>
      <w:proofErr w:type="spellEnd"/>
      <w:r w:rsidR="00C85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C85514">
        <w:rPr>
          <w:rFonts w:ascii="Times New Roman" w:hAnsi="Times New Roman" w:cs="Times New Roman"/>
          <w:sz w:val="28"/>
          <w:szCs w:val="28"/>
          <w:lang w:val="ru-RU"/>
        </w:rPr>
        <w:t>М.К.</w:t>
      </w:r>
    </w:p>
    <w:p w:rsidR="0001647B" w:rsidRPr="00385356" w:rsidRDefault="00385356" w:rsidP="003853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5356">
        <w:rPr>
          <w:rFonts w:ascii="Times New Roman" w:hAnsi="Times New Roman" w:cs="Times New Roman"/>
          <w:b/>
          <w:sz w:val="28"/>
          <w:szCs w:val="28"/>
        </w:rPr>
        <w:t>ВПЛИВ СТАТІ НА ЧАСТОТУ РОЗВИТКУ УСКЛАДНЕНЬ ЦУКРОВОГО ДІАБЕТУ</w:t>
      </w:r>
    </w:p>
    <w:p w:rsidR="00A3044A" w:rsidRPr="00385356" w:rsidRDefault="0001647B" w:rsidP="00BF1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56">
        <w:rPr>
          <w:rFonts w:ascii="Times New Roman" w:hAnsi="Times New Roman" w:cs="Times New Roman"/>
          <w:sz w:val="28"/>
          <w:szCs w:val="28"/>
        </w:rPr>
        <w:t xml:space="preserve">Велика соціальна значимість </w:t>
      </w:r>
      <w:r w:rsidR="00AD582F" w:rsidRPr="00385356">
        <w:rPr>
          <w:rFonts w:ascii="Times New Roman" w:hAnsi="Times New Roman" w:cs="Times New Roman"/>
          <w:sz w:val="28"/>
          <w:szCs w:val="28"/>
        </w:rPr>
        <w:t>цукрового діабету (</w:t>
      </w:r>
      <w:r w:rsidRPr="00385356">
        <w:rPr>
          <w:rFonts w:ascii="Times New Roman" w:hAnsi="Times New Roman" w:cs="Times New Roman"/>
          <w:sz w:val="28"/>
          <w:szCs w:val="28"/>
        </w:rPr>
        <w:t>ЦД</w:t>
      </w:r>
      <w:r w:rsidR="00AD582F" w:rsidRPr="00385356">
        <w:rPr>
          <w:rFonts w:ascii="Times New Roman" w:hAnsi="Times New Roman" w:cs="Times New Roman"/>
          <w:sz w:val="28"/>
          <w:szCs w:val="28"/>
        </w:rPr>
        <w:t>)</w:t>
      </w:r>
      <w:r w:rsidRPr="00385356">
        <w:rPr>
          <w:rFonts w:ascii="Times New Roman" w:hAnsi="Times New Roman" w:cs="Times New Roman"/>
          <w:sz w:val="28"/>
          <w:szCs w:val="28"/>
        </w:rPr>
        <w:t xml:space="preserve"> полягає в тому, що він призводить до ранньої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 й летальності, обумовлених наявністю судинних ускладнень діабету: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мікроангіопатії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макроангіопатії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нейропатії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D5D" w:rsidRPr="00385356" w:rsidRDefault="006A3D5D" w:rsidP="00BF1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56">
        <w:rPr>
          <w:rFonts w:ascii="Times New Roman" w:hAnsi="Times New Roman" w:cs="Times New Roman"/>
          <w:sz w:val="28"/>
          <w:szCs w:val="28"/>
        </w:rPr>
        <w:t>У чоловіків і жінок цукровий діабет протікає по-різному і найбільш тяжкими наслідками проявляється саме у сильної статі.</w:t>
      </w:r>
    </w:p>
    <w:p w:rsidR="00C57E36" w:rsidRPr="00C85514" w:rsidRDefault="006A3D5D" w:rsidP="00BF1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56">
        <w:rPr>
          <w:rFonts w:ascii="Times New Roman" w:hAnsi="Times New Roman" w:cs="Times New Roman"/>
          <w:sz w:val="28"/>
          <w:szCs w:val="28"/>
        </w:rPr>
        <w:t>Багато лікарі</w:t>
      </w:r>
      <w:r w:rsidR="002F24E9" w:rsidRPr="00385356">
        <w:rPr>
          <w:rFonts w:ascii="Times New Roman" w:hAnsi="Times New Roman" w:cs="Times New Roman"/>
          <w:sz w:val="28"/>
          <w:szCs w:val="28"/>
        </w:rPr>
        <w:t>в</w:t>
      </w:r>
      <w:r w:rsidRPr="00385356">
        <w:rPr>
          <w:rFonts w:ascii="Times New Roman" w:hAnsi="Times New Roman" w:cs="Times New Roman"/>
          <w:sz w:val="28"/>
          <w:szCs w:val="28"/>
        </w:rPr>
        <w:t xml:space="preserve"> пов’язують більш інтенсивний прояв симптомів діабету зі специфікою чоловічого організму</w:t>
      </w:r>
      <w:r w:rsidR="00A6676D" w:rsidRPr="00385356">
        <w:rPr>
          <w:rFonts w:ascii="Times New Roman" w:hAnsi="Times New Roman" w:cs="Times New Roman"/>
          <w:sz w:val="28"/>
          <w:szCs w:val="28"/>
        </w:rPr>
        <w:t>.</w:t>
      </w:r>
      <w:r w:rsidR="00A3044A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="00954A1E" w:rsidRPr="00385356">
        <w:rPr>
          <w:rFonts w:ascii="Times New Roman" w:hAnsi="Times New Roman" w:cs="Times New Roman"/>
          <w:sz w:val="28"/>
          <w:szCs w:val="28"/>
        </w:rPr>
        <w:t>Ф</w:t>
      </w:r>
      <w:r w:rsidRPr="00385356">
        <w:rPr>
          <w:rFonts w:ascii="Times New Roman" w:hAnsi="Times New Roman" w:cs="Times New Roman"/>
          <w:sz w:val="28"/>
          <w:szCs w:val="28"/>
        </w:rPr>
        <w:t xml:space="preserve">актори, що викликали розвиток діабету, безпосередньо впливають на швидкість прогресування захворювання. Як правило, багато чоловіки пропускають перші ознаки розвитку захворювання, списуючи  симптоми на втому, вік і </w:t>
      </w:r>
      <w:r w:rsidR="00AD582F" w:rsidRPr="00385356">
        <w:rPr>
          <w:rFonts w:ascii="Times New Roman" w:hAnsi="Times New Roman" w:cs="Times New Roman"/>
          <w:sz w:val="28"/>
          <w:szCs w:val="28"/>
        </w:rPr>
        <w:t>інші.</w:t>
      </w:r>
      <w:r w:rsidRPr="00385356">
        <w:rPr>
          <w:rFonts w:ascii="Times New Roman" w:hAnsi="Times New Roman" w:cs="Times New Roman"/>
          <w:sz w:val="28"/>
          <w:szCs w:val="28"/>
        </w:rPr>
        <w:t xml:space="preserve"> Під час розвитку цукрового діабету у чоловіків відбувається більш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обши</w:t>
      </w:r>
      <w:r w:rsidR="00A3044A" w:rsidRPr="00385356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="00A3044A" w:rsidRPr="00385356">
        <w:rPr>
          <w:rFonts w:ascii="Times New Roman" w:hAnsi="Times New Roman" w:cs="Times New Roman"/>
          <w:sz w:val="28"/>
          <w:szCs w:val="28"/>
        </w:rPr>
        <w:t xml:space="preserve"> ураження внутрішніх органів.</w:t>
      </w:r>
      <w:r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="00C57E36" w:rsidRPr="00385356">
        <w:rPr>
          <w:rFonts w:ascii="Times New Roman" w:hAnsi="Times New Roman" w:cs="Times New Roman"/>
          <w:sz w:val="28"/>
          <w:szCs w:val="28"/>
        </w:rPr>
        <w:t xml:space="preserve">Аналіз частоти поширеності хронічних ускладнень в залежності від статі довів, що </w:t>
      </w:r>
      <w:proofErr w:type="spellStart"/>
      <w:r w:rsidR="00C57E36" w:rsidRPr="00385356">
        <w:rPr>
          <w:rFonts w:ascii="Times New Roman" w:hAnsi="Times New Roman" w:cs="Times New Roman"/>
          <w:sz w:val="28"/>
          <w:szCs w:val="28"/>
        </w:rPr>
        <w:t>мікроангіопатії</w:t>
      </w:r>
      <w:proofErr w:type="spellEnd"/>
      <w:r w:rsidR="00C57E36" w:rsidRPr="00385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E36" w:rsidRPr="00385356">
        <w:rPr>
          <w:rFonts w:ascii="Times New Roman" w:hAnsi="Times New Roman" w:cs="Times New Roman"/>
          <w:sz w:val="28"/>
          <w:szCs w:val="28"/>
        </w:rPr>
        <w:t>генез</w:t>
      </w:r>
      <w:proofErr w:type="spellEnd"/>
      <w:r w:rsidR="00C57E36" w:rsidRPr="00385356">
        <w:rPr>
          <w:rFonts w:ascii="Times New Roman" w:hAnsi="Times New Roman" w:cs="Times New Roman"/>
          <w:sz w:val="28"/>
          <w:szCs w:val="28"/>
        </w:rPr>
        <w:t xml:space="preserve"> яких залежить переважно від компенсації захворювання, рідше розвиваються у жінок, які активніше контролюють стан хвороби. </w:t>
      </w:r>
      <w:proofErr w:type="spellStart"/>
      <w:r w:rsidR="00C57E36" w:rsidRPr="00C85514">
        <w:rPr>
          <w:rFonts w:ascii="Times New Roman" w:hAnsi="Times New Roman" w:cs="Times New Roman"/>
          <w:sz w:val="28"/>
          <w:szCs w:val="28"/>
        </w:rPr>
        <w:t>Макроангіопатія</w:t>
      </w:r>
      <w:proofErr w:type="spellEnd"/>
      <w:r w:rsidR="00C57E36" w:rsidRPr="00C85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E36" w:rsidRPr="00C85514">
        <w:rPr>
          <w:rFonts w:ascii="Times New Roman" w:hAnsi="Times New Roman" w:cs="Times New Roman"/>
          <w:sz w:val="28"/>
          <w:szCs w:val="28"/>
        </w:rPr>
        <w:t>генез</w:t>
      </w:r>
      <w:proofErr w:type="spellEnd"/>
      <w:r w:rsidR="00C57E36" w:rsidRPr="00C85514">
        <w:rPr>
          <w:rFonts w:ascii="Times New Roman" w:hAnsi="Times New Roman" w:cs="Times New Roman"/>
          <w:sz w:val="28"/>
          <w:szCs w:val="28"/>
        </w:rPr>
        <w:t xml:space="preserve"> яких залежить не тільки від стану вуглеводного обміну, частіше також розвиваються у чоловіків, які в більшості мають шкідливі звички та у яких більш розвинуті порушення ліпідного обміну.</w:t>
      </w:r>
    </w:p>
    <w:p w:rsidR="00A6676D" w:rsidRPr="00385356" w:rsidRDefault="00AD582F" w:rsidP="00C1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панувала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думка про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незначний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впл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ив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стат</w:t>
      </w:r>
      <w:proofErr w:type="gram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ЦД як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Pr="00385356">
        <w:rPr>
          <w:rFonts w:ascii="Times New Roman" w:hAnsi="Times New Roman" w:cs="Times New Roman"/>
          <w:sz w:val="28"/>
          <w:szCs w:val="28"/>
          <w:lang w:val="ru-RU"/>
        </w:rPr>
        <w:t>шого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>, так і друг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ого типу.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накопичені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385356">
        <w:rPr>
          <w:rFonts w:ascii="Times New Roman" w:hAnsi="Times New Roman" w:cs="Times New Roman"/>
          <w:sz w:val="28"/>
          <w:szCs w:val="28"/>
          <w:lang w:val="ru-RU"/>
        </w:rPr>
        <w:t>ідчать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наявн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ефектів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статі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захвор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ювання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Так, для ЦД 1-го типу у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популяціях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євро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пейського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віковому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діапазоні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15 до 40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спі</w:t>
      </w:r>
      <w:proofErr w:type="gram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ідношення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3:2. </w:t>
      </w:r>
      <w:proofErr w:type="spellStart"/>
      <w:proofErr w:type="gram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того, передача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нащадкам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ЦД 1-го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типу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ймовірніша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захворюв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анням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матерів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ЦД 2-го т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ипу, то у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половині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мину</w:t>
      </w:r>
      <w:r w:rsidRPr="00385356">
        <w:rPr>
          <w:rFonts w:ascii="Times New Roman" w:hAnsi="Times New Roman" w:cs="Times New Roman"/>
          <w:sz w:val="28"/>
          <w:szCs w:val="28"/>
          <w:lang w:val="ru-RU"/>
        </w:rPr>
        <w:t>лого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постерігалося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виражене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превалю</w:t>
      </w:r>
      <w:r w:rsidRPr="00385356">
        <w:rPr>
          <w:rFonts w:ascii="Times New Roman" w:hAnsi="Times New Roman" w:cs="Times New Roman"/>
          <w:sz w:val="28"/>
          <w:szCs w:val="28"/>
          <w:lang w:val="ru-RU"/>
        </w:rPr>
        <w:t>вання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захвор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ювання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в наш час</w:t>
      </w:r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популяцій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зах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ворювання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однаково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поширено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proofErr w:type="gram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чолові</w:t>
      </w:r>
      <w:proofErr w:type="gram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бі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льш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lastRenderedPageBreak/>
        <w:t>схильними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іподинамії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ожиріння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зумовлює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чутливості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інсуліну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локалізації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жирових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відкладень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582F" w:rsidRPr="00385356" w:rsidRDefault="00AD582F" w:rsidP="00A66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Останнім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часо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м до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хронічних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ускладнень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ЦД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дедалі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іше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включають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патологічну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кісткової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тканин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. Остеопороз</w:t>
      </w:r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(ОП)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за ЦД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вторинного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ладає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15%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випадкі</w:t>
      </w:r>
      <w:proofErr w:type="gram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ОП</w:t>
      </w:r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мі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ЦД і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здоров’ям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кісток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існ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ує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тенденція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кісткової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85356">
        <w:rPr>
          <w:rFonts w:ascii="Times New Roman" w:hAnsi="Times New Roman" w:cs="Times New Roman"/>
          <w:sz w:val="28"/>
          <w:szCs w:val="28"/>
          <w:lang w:val="ru-RU"/>
        </w:rPr>
        <w:t>мікроархіте</w:t>
      </w:r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ктоніки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кісткової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>тканини</w:t>
      </w:r>
      <w:proofErr w:type="spellEnd"/>
      <w:r w:rsidR="00C16F82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Інсулін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ідтримки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диференціювання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остеобластів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гормональні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стимули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збільшує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остеокластів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недостатність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інсуліну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призвести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кісткової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тканини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76D" w:rsidRPr="00385356">
        <w:rPr>
          <w:rFonts w:ascii="Times New Roman" w:hAnsi="Times New Roman" w:cs="Times New Roman"/>
          <w:sz w:val="28"/>
          <w:szCs w:val="28"/>
          <w:lang w:val="ru-RU"/>
        </w:rPr>
        <w:t>демінералізації</w:t>
      </w:r>
      <w:proofErr w:type="spellEnd"/>
    </w:p>
    <w:p w:rsidR="0001647B" w:rsidRPr="00385356" w:rsidRDefault="00864540" w:rsidP="00BF1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56">
        <w:rPr>
          <w:rFonts w:ascii="Times New Roman" w:hAnsi="Times New Roman" w:cs="Times New Roman"/>
          <w:sz w:val="28"/>
          <w:szCs w:val="28"/>
        </w:rPr>
        <w:t>ЦД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1-го типу є чинником ризику остеопорозу більшою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 xml:space="preserve">мірою для чоловіків, ніж для жінок. </w:t>
      </w:r>
      <w:r w:rsidR="0001647B" w:rsidRPr="00385356">
        <w:rPr>
          <w:rFonts w:ascii="Times New Roman" w:hAnsi="Times New Roman" w:cs="Times New Roman"/>
          <w:sz w:val="28"/>
          <w:szCs w:val="28"/>
        </w:rPr>
        <w:t xml:space="preserve">Додатковим </w:t>
      </w:r>
      <w:r w:rsidR="00DE2253" w:rsidRPr="00385356">
        <w:rPr>
          <w:rFonts w:ascii="Times New Roman" w:hAnsi="Times New Roman" w:cs="Times New Roman"/>
          <w:sz w:val="28"/>
          <w:szCs w:val="28"/>
        </w:rPr>
        <w:t>чинником, що сприяє зни</w:t>
      </w:r>
      <w:r w:rsidR="0001647B" w:rsidRPr="00385356">
        <w:rPr>
          <w:rFonts w:ascii="Times New Roman" w:hAnsi="Times New Roman" w:cs="Times New Roman"/>
          <w:sz w:val="28"/>
          <w:szCs w:val="28"/>
        </w:rPr>
        <w:t xml:space="preserve">женню </w:t>
      </w:r>
      <w:r w:rsidR="00A3044A" w:rsidRPr="00385356">
        <w:rPr>
          <w:rFonts w:ascii="Times New Roman" w:hAnsi="Times New Roman" w:cs="Times New Roman"/>
          <w:sz w:val="28"/>
          <w:szCs w:val="28"/>
        </w:rPr>
        <w:t xml:space="preserve">щільності кістки </w:t>
      </w:r>
      <w:r w:rsidR="0001647B" w:rsidRPr="00385356">
        <w:rPr>
          <w:rFonts w:ascii="Times New Roman" w:hAnsi="Times New Roman" w:cs="Times New Roman"/>
          <w:sz w:val="28"/>
          <w:szCs w:val="28"/>
        </w:rPr>
        <w:t>у чоловіків, є паління тютюну. Серед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="0001647B" w:rsidRPr="00385356">
        <w:rPr>
          <w:rFonts w:ascii="Times New Roman" w:hAnsi="Times New Roman" w:cs="Times New Roman"/>
          <w:sz w:val="28"/>
          <w:szCs w:val="28"/>
        </w:rPr>
        <w:t xml:space="preserve">осіб, які палять тютюн, зниження </w:t>
      </w:r>
      <w:r w:rsidR="00A3044A" w:rsidRPr="00385356">
        <w:rPr>
          <w:rFonts w:ascii="Times New Roman" w:hAnsi="Times New Roman" w:cs="Times New Roman"/>
          <w:sz w:val="28"/>
          <w:szCs w:val="28"/>
        </w:rPr>
        <w:t>щільності кістки</w:t>
      </w:r>
      <w:r w:rsidR="0001647B" w:rsidRPr="00385356">
        <w:rPr>
          <w:rFonts w:ascii="Times New Roman" w:hAnsi="Times New Roman" w:cs="Times New Roman"/>
          <w:sz w:val="28"/>
          <w:szCs w:val="28"/>
        </w:rPr>
        <w:t xml:space="preserve"> виявлено у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="0001647B" w:rsidRPr="00385356">
        <w:rPr>
          <w:rFonts w:ascii="Times New Roman" w:hAnsi="Times New Roman" w:cs="Times New Roman"/>
          <w:sz w:val="28"/>
          <w:szCs w:val="28"/>
        </w:rPr>
        <w:t>понад 70% випадків, а серед чоловіків без цієї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="0001647B" w:rsidRPr="00385356">
        <w:rPr>
          <w:rFonts w:ascii="Times New Roman" w:hAnsi="Times New Roman" w:cs="Times New Roman"/>
          <w:sz w:val="28"/>
          <w:szCs w:val="28"/>
        </w:rPr>
        <w:t>звички – у 42%. У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="0001647B" w:rsidRPr="00385356">
        <w:rPr>
          <w:rFonts w:ascii="Times New Roman" w:hAnsi="Times New Roman" w:cs="Times New Roman"/>
          <w:sz w:val="28"/>
          <w:szCs w:val="28"/>
        </w:rPr>
        <w:t>жінок подібни</w:t>
      </w:r>
      <w:r w:rsidR="00BF1270" w:rsidRPr="00385356">
        <w:rPr>
          <w:rFonts w:ascii="Times New Roman" w:hAnsi="Times New Roman" w:cs="Times New Roman"/>
          <w:sz w:val="28"/>
          <w:szCs w:val="28"/>
        </w:rPr>
        <w:t>х відмінностей не виявлено</w:t>
      </w:r>
      <w:r w:rsidR="0001647B" w:rsidRPr="00385356">
        <w:rPr>
          <w:rFonts w:ascii="Times New Roman" w:hAnsi="Times New Roman" w:cs="Times New Roman"/>
          <w:sz w:val="28"/>
          <w:szCs w:val="28"/>
        </w:rPr>
        <w:t>.</w:t>
      </w:r>
    </w:p>
    <w:p w:rsidR="0001647B" w:rsidRPr="00385356" w:rsidRDefault="0001647B" w:rsidP="00A30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56">
        <w:rPr>
          <w:rFonts w:ascii="Times New Roman" w:hAnsi="Times New Roman" w:cs="Times New Roman"/>
          <w:sz w:val="28"/>
          <w:szCs w:val="28"/>
        </w:rPr>
        <w:t>Одним із найважливіших гормональних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регуляторів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кісткового метаболізму у чоловіків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є тестостерон. Віковий дефіцит андрогенів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 xml:space="preserve">впливає на розвиток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остеопенії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 та остеопорозу.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З 40-річного віку у чоловіків починається</w:t>
      </w:r>
      <w:r w:rsidR="00DE2253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фізіологічна втрата кісткової маси</w:t>
      </w:r>
      <w:r w:rsidR="00BF1270" w:rsidRPr="00385356">
        <w:rPr>
          <w:rFonts w:ascii="Times New Roman" w:hAnsi="Times New Roman" w:cs="Times New Roman"/>
          <w:sz w:val="28"/>
          <w:szCs w:val="28"/>
        </w:rPr>
        <w:t>.</w:t>
      </w:r>
      <w:r w:rsidR="00A3044A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Встановлено, що у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чоловіків із соматичною патологією за наявності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ознак андрогенного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дефіциту поширеність остеопорозу є значно вищою,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 xml:space="preserve">ніж у чоловіків з їх відсутністю. </w:t>
      </w:r>
    </w:p>
    <w:p w:rsidR="0001647B" w:rsidRPr="00385356" w:rsidRDefault="0001647B" w:rsidP="00BF1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56">
        <w:rPr>
          <w:rFonts w:ascii="Times New Roman" w:hAnsi="Times New Roman" w:cs="Times New Roman"/>
          <w:sz w:val="28"/>
          <w:szCs w:val="28"/>
        </w:rPr>
        <w:t>Отже, остеопороз на тлі ЦД є досить поширеним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 xml:space="preserve">і, на жаль, не завжди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діагностованим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 станом</w:t>
      </w:r>
      <w:r w:rsidR="00C16F82" w:rsidRPr="00385356">
        <w:rPr>
          <w:rFonts w:ascii="Times New Roman" w:hAnsi="Times New Roman" w:cs="Times New Roman"/>
          <w:sz w:val="28"/>
          <w:szCs w:val="28"/>
        </w:rPr>
        <w:t xml:space="preserve">. </w:t>
      </w:r>
      <w:r w:rsidRPr="00385356">
        <w:rPr>
          <w:rFonts w:ascii="Times New Roman" w:hAnsi="Times New Roman" w:cs="Times New Roman"/>
          <w:sz w:val="28"/>
          <w:szCs w:val="28"/>
        </w:rPr>
        <w:t>Вважається, що значний вплив на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кістковий метаболізм справляють гормональний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дисбаланс і дефіцит інсуліну, судинні та неврологічні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 xml:space="preserve">порушення, недостатність </w:t>
      </w:r>
      <w:proofErr w:type="spellStart"/>
      <w:r w:rsidRPr="00385356">
        <w:rPr>
          <w:rFonts w:ascii="Times New Roman" w:hAnsi="Times New Roman" w:cs="Times New Roman"/>
          <w:sz w:val="28"/>
          <w:szCs w:val="28"/>
        </w:rPr>
        <w:t>остеогенезу</w:t>
      </w:r>
      <w:proofErr w:type="spellEnd"/>
      <w:r w:rsidRPr="00385356">
        <w:rPr>
          <w:rFonts w:ascii="Times New Roman" w:hAnsi="Times New Roman" w:cs="Times New Roman"/>
          <w:sz w:val="28"/>
          <w:szCs w:val="28"/>
        </w:rPr>
        <w:t xml:space="preserve"> за ЦД 1-го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типу.</w:t>
      </w:r>
    </w:p>
    <w:p w:rsidR="00D930B2" w:rsidRPr="00385356" w:rsidRDefault="0001647B" w:rsidP="00BF1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56">
        <w:rPr>
          <w:rFonts w:ascii="Times New Roman" w:hAnsi="Times New Roman" w:cs="Times New Roman"/>
          <w:sz w:val="28"/>
          <w:szCs w:val="28"/>
        </w:rPr>
        <w:t>Можливість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 xml:space="preserve"> розвитку незворотних порушень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кісткової тканини у хворих на ЦД обумовлює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необхідність вирішення питання ранньої діагностики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>патологічних змін у кістковій тканині та</w:t>
      </w:r>
      <w:r w:rsidR="00BF1270" w:rsidRPr="00385356">
        <w:rPr>
          <w:rFonts w:ascii="Times New Roman" w:hAnsi="Times New Roman" w:cs="Times New Roman"/>
          <w:sz w:val="28"/>
          <w:szCs w:val="28"/>
        </w:rPr>
        <w:t xml:space="preserve"> </w:t>
      </w:r>
      <w:r w:rsidRPr="00385356">
        <w:rPr>
          <w:rFonts w:ascii="Times New Roman" w:hAnsi="Times New Roman" w:cs="Times New Roman"/>
          <w:sz w:val="28"/>
          <w:szCs w:val="28"/>
        </w:rPr>
        <w:t xml:space="preserve">пошуку оптимальних способів лікування. </w:t>
      </w:r>
    </w:p>
    <w:sectPr w:rsidR="00D930B2" w:rsidRPr="00385356" w:rsidSect="003853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C"/>
    <w:rsid w:val="0001647B"/>
    <w:rsid w:val="002F24E9"/>
    <w:rsid w:val="00385356"/>
    <w:rsid w:val="006A3D5D"/>
    <w:rsid w:val="00864540"/>
    <w:rsid w:val="00954A1E"/>
    <w:rsid w:val="0099381F"/>
    <w:rsid w:val="00A3044A"/>
    <w:rsid w:val="00A6676D"/>
    <w:rsid w:val="00AD582F"/>
    <w:rsid w:val="00B50FCC"/>
    <w:rsid w:val="00BF1270"/>
    <w:rsid w:val="00C16F82"/>
    <w:rsid w:val="00C57E36"/>
    <w:rsid w:val="00C85514"/>
    <w:rsid w:val="00CC6033"/>
    <w:rsid w:val="00D930B2"/>
    <w:rsid w:val="00D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2017-03-27T08:55:00Z</dcterms:created>
  <dcterms:modified xsi:type="dcterms:W3CDTF">2017-03-28T06:47:00Z</dcterms:modified>
</cp:coreProperties>
</file>