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8E" w:rsidRDefault="00A742F6" w:rsidP="00B72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МУНІЦИПАЛЬНІ ПРОЕКТИ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br/>
        <w:t>ЯК ІНСТРУМЕНТ РЕГІОНАЛЬНОГО РОЗВИТКУ</w:t>
      </w:r>
    </w:p>
    <w:p w:rsidR="00B727B9" w:rsidRDefault="00B727B9" w:rsidP="00B72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Чухно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Інна</w:t>
      </w:r>
      <w:proofErr w:type="spellEnd"/>
    </w:p>
    <w:p w:rsidR="00B727B9" w:rsidRDefault="00B727B9" w:rsidP="00B727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к.держ.упр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., доцент</w:t>
      </w:r>
    </w:p>
    <w:p w:rsidR="00B727B9" w:rsidRPr="00B727B9" w:rsidRDefault="00B727B9" w:rsidP="00B727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Харківський національний медичний університет</w:t>
      </w:r>
    </w:p>
    <w:p w:rsidR="00B727B9" w:rsidRDefault="00B727B9" w:rsidP="00B727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EC9" w:rsidRDefault="0019617C" w:rsidP="00196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сучасному етапі розвитку суспільства та тих змін, що відбуваються в сфері публічного адміністрування і пов’язані з процесами децентралізації, посилення ролі територіальних громад у вирішенні питань місцевого розвитку, становленням інститутів громадянського суспільства, для забезпечення ефективності публічного адміністрування та поступального соціально-економічного розвитку регіонів важливо вишукувати та впроваджувати сучасні інструменти та технології управління, що відповідали б новим умовам життя. </w:t>
      </w:r>
    </w:p>
    <w:p w:rsidR="00B727B9" w:rsidRDefault="0019617C" w:rsidP="00196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Окрім того, пошуку і впровадження нових управлінських інструментів у сфері публічного адміністрування вимагає сучасна практика в цій сфері та проблеми, що є характерними для державного управління регіональним розвитком в останні роки. Ці проблеми показують неефективність традиційних державно-управлінських інструментів, технологій та підходів </w:t>
      </w:r>
      <w:r w:rsidR="003A2EC9">
        <w:rPr>
          <w:rFonts w:ascii="Times New Roman" w:hAnsi="Times New Roman" w:cs="Times New Roman"/>
          <w:sz w:val="28"/>
          <w:szCs w:val="28"/>
        </w:rPr>
        <w:t xml:space="preserve">в сучасних умовах </w:t>
      </w:r>
      <w:r>
        <w:rPr>
          <w:rFonts w:ascii="Times New Roman" w:hAnsi="Times New Roman" w:cs="Times New Roman"/>
          <w:sz w:val="28"/>
          <w:szCs w:val="28"/>
        </w:rPr>
        <w:t>та пов’язані</w:t>
      </w:r>
      <w:r w:rsidR="003A2E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здебільшого</w:t>
      </w:r>
      <w:r w:rsidR="003A2E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3A2E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недостатністю </w:t>
      </w:r>
      <w:r w:rsidR="003A2EC9">
        <w:rPr>
          <w:rFonts w:ascii="Times New Roman" w:hAnsi="Times New Roman" w:cs="Times New Roman"/>
          <w:sz w:val="28"/>
          <w:szCs w:val="28"/>
        </w:rPr>
        <w:t xml:space="preserve">державного </w:t>
      </w:r>
      <w:r>
        <w:rPr>
          <w:rFonts w:ascii="Times New Roman" w:hAnsi="Times New Roman" w:cs="Times New Roman"/>
          <w:sz w:val="28"/>
          <w:szCs w:val="28"/>
        </w:rPr>
        <w:t>фінансування</w:t>
      </w:r>
      <w:r w:rsidR="003A2EC9">
        <w:rPr>
          <w:rFonts w:ascii="Times New Roman" w:hAnsi="Times New Roman" w:cs="Times New Roman"/>
          <w:sz w:val="28"/>
          <w:szCs w:val="28"/>
        </w:rPr>
        <w:t xml:space="preserve"> для вирішення тих чи інших проблем розвитку територій; недостатністю відповідних знань, досвіду та кваліфікації у службовців для ефективного управління в публічній сфері за умов її децентралізації, послаблення адміністративних важелів управління та обмеженості фінансових ресурсів; невідповідністю застосовуваних управлінських технологій сучасному стану розвитку суспільства та публічного адміністрування, а також європейському вектору розвитку нашої держави.</w:t>
      </w:r>
    </w:p>
    <w:p w:rsidR="00B727B9" w:rsidRPr="009E7B8C" w:rsidRDefault="003A2EC9" w:rsidP="00196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умовах великого значення для забезпечення ефективності публічного адміністрування в нашій країні набуває застосування в цій сфері менеджмент-орієнтованих підходів до управління, що вже добре зарекомендувал</w:t>
      </w:r>
      <w:r w:rsidR="005A7C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себе в Європі та у світі. Зокрема, до таких підходів належить проектний підхід або застосування окремих його елементів, принципів проектних рішень для реалізації стратегічних ініціатив, вирішення значимих для конкретних регіонів чи територій проблем чи завдань соціально-економічного розвитку.</w:t>
      </w:r>
      <w:r w:rsidR="007E4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7B9" w:rsidRPr="00B25DFF" w:rsidRDefault="007E46AD" w:rsidP="00196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Різновидом застосування проектного підходу в публічному адмініструванні є створення та реалізація муніципальних проектів розвитку, що представляють собою «</w:t>
      </w:r>
      <w:r w:rsidR="00B25DFF">
        <w:rPr>
          <w:rFonts w:ascii="Times New Roman" w:hAnsi="Times New Roman" w:cs="Times New Roman"/>
          <w:sz w:val="28"/>
          <w:szCs w:val="28"/>
        </w:rPr>
        <w:t>проекти, що здійснюються під егідою органу муніципального управління (як генерального замовника) і мають центри відповідальності в його структурних підрозділах, спрямовані на реалізацію стратегічних пріоритетів розвитку міста й затверджені в складі проектної частини стратегії, а результатами виконання яких їх є заздалегідь оцінені та погоджені із заінтересованими сторонами суто соціальні або соціально-економічні вигоди територіальної громади міста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5DFF">
        <w:rPr>
          <w:rFonts w:ascii="Times New Roman" w:hAnsi="Times New Roman" w:cs="Times New Roman"/>
          <w:sz w:val="28"/>
          <w:szCs w:val="28"/>
        </w:rPr>
        <w:t xml:space="preserve"> </w:t>
      </w:r>
      <w:r w:rsidR="00B25DFF" w:rsidRPr="00B25DFF">
        <w:rPr>
          <w:rFonts w:ascii="Times New Roman" w:hAnsi="Times New Roman" w:cs="Times New Roman"/>
          <w:sz w:val="28"/>
          <w:szCs w:val="28"/>
        </w:rPr>
        <w:t>[1</w:t>
      </w:r>
      <w:r w:rsidR="00EC30DE">
        <w:rPr>
          <w:rFonts w:ascii="Times New Roman" w:hAnsi="Times New Roman" w:cs="Times New Roman"/>
          <w:sz w:val="28"/>
          <w:szCs w:val="28"/>
        </w:rPr>
        <w:t>, с. 257</w:t>
      </w:r>
      <w:r w:rsidR="00B25DFF" w:rsidRPr="00B25DFF">
        <w:rPr>
          <w:rFonts w:ascii="Times New Roman" w:hAnsi="Times New Roman" w:cs="Times New Roman"/>
          <w:sz w:val="28"/>
          <w:szCs w:val="28"/>
        </w:rPr>
        <w:t>]</w:t>
      </w:r>
      <w:r w:rsidR="00B25DFF">
        <w:rPr>
          <w:rFonts w:ascii="Times New Roman" w:hAnsi="Times New Roman" w:cs="Times New Roman"/>
          <w:sz w:val="28"/>
          <w:szCs w:val="28"/>
        </w:rPr>
        <w:t>.</w:t>
      </w:r>
    </w:p>
    <w:p w:rsidR="00BA24C1" w:rsidRDefault="00BA24C1" w:rsidP="00196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Використання проектного підходу може надати значні переваги муніципальним органам влади, місцевим громадам у дос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ягненні пріоритетів </w:t>
      </w:r>
      <w:r>
        <w:rPr>
          <w:rFonts w:ascii="Times New Roman" w:hAnsi="Times New Roman" w:cs="Times New Roman"/>
          <w:sz w:val="28"/>
          <w:szCs w:val="28"/>
        </w:rPr>
        <w:lastRenderedPageBreak/>
        <w:t>місцевого розвитку, визначених відповідними стратегічними документами, та вирішенні ключових завдань регіонального чи місцевого розвитку. Вкрай важливим при цьому є той факт, що муніципальні проекти розвитку спрямовані на вирішення проблем конкретної території, її територіальної громади. Задля їх успішності вони мають створюватися і реалізуватися із врахування інтересів громади та залученням представників громади у якості зацікавлених сторін, а іноді, і виконавців до цих проектів. Для муніципальних проектів споживачем продукту проекту, який і оцінюватиме його ефективність та доцільність здійснення є конкретна територіальна громада.</w:t>
      </w:r>
    </w:p>
    <w:p w:rsidR="00B727B9" w:rsidRDefault="00B762CE" w:rsidP="00196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Застосування проектного підходу і, зокрема, муніципальних проектів розвитку дозволить органам муніципального управління більш точно і якісно реагувати на потреби громади у вирішенні питань соціального та соціально-економічного розвитку, використовувати наявний ресурсний потенціал шляхом залучення всіх зацікавлених сторін до розробки й реалізації таких проектів, </w:t>
      </w:r>
      <w:r w:rsidR="00EC30DE">
        <w:rPr>
          <w:rFonts w:ascii="Times New Roman" w:hAnsi="Times New Roman" w:cs="Times New Roman"/>
          <w:sz w:val="28"/>
          <w:szCs w:val="28"/>
        </w:rPr>
        <w:t>вишукувати</w:t>
      </w:r>
      <w:r w:rsidR="00BA24C1">
        <w:rPr>
          <w:rFonts w:ascii="Times New Roman" w:hAnsi="Times New Roman" w:cs="Times New Roman"/>
          <w:sz w:val="28"/>
          <w:szCs w:val="28"/>
        </w:rPr>
        <w:t xml:space="preserve"> та залуч</w:t>
      </w:r>
      <w:r w:rsidR="00EC30DE">
        <w:rPr>
          <w:rFonts w:ascii="Times New Roman" w:hAnsi="Times New Roman" w:cs="Times New Roman"/>
          <w:sz w:val="28"/>
          <w:szCs w:val="28"/>
        </w:rPr>
        <w:t>ати</w:t>
      </w:r>
      <w:r>
        <w:rPr>
          <w:rFonts w:ascii="Times New Roman" w:hAnsi="Times New Roman" w:cs="Times New Roman"/>
          <w:sz w:val="28"/>
          <w:szCs w:val="28"/>
        </w:rPr>
        <w:t xml:space="preserve"> кошт</w:t>
      </w:r>
      <w:r w:rsidR="00EC30D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місцевих інвесторів</w:t>
      </w:r>
      <w:r w:rsidR="00EC30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також вітчизняних та міжнародних фондів та громадських організацій, сприяючи підвищенню ефективності публічного адміністрування на рівні окремих територій і регіонів, покращенню соціально-економічної ситуації в країні в цілому</w:t>
      </w:r>
      <w:r w:rsidR="005A7C3A">
        <w:rPr>
          <w:rFonts w:ascii="Times New Roman" w:hAnsi="Times New Roman" w:cs="Times New Roman"/>
          <w:sz w:val="28"/>
          <w:szCs w:val="28"/>
        </w:rPr>
        <w:t>.</w:t>
      </w:r>
    </w:p>
    <w:p w:rsidR="00B25DFF" w:rsidRDefault="00B25DFF" w:rsidP="00196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7B9" w:rsidRDefault="00B727B9" w:rsidP="00B72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7B9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:rsidR="00B25DFF" w:rsidRPr="00B25DFF" w:rsidRDefault="00B25DFF" w:rsidP="00B25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DFF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5DFF">
        <w:rPr>
          <w:rFonts w:ascii="Times New Roman" w:hAnsi="Times New Roman" w:cs="Times New Roman"/>
          <w:sz w:val="28"/>
          <w:szCs w:val="28"/>
          <w:lang w:val="ru-RU"/>
        </w:rPr>
        <w:t>Чикаренко</w:t>
      </w:r>
      <w:proofErr w:type="spellEnd"/>
      <w:r w:rsidRPr="00B25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5DFF">
        <w:rPr>
          <w:rFonts w:ascii="Times New Roman" w:hAnsi="Times New Roman" w:cs="Times New Roman"/>
          <w:sz w:val="28"/>
          <w:szCs w:val="28"/>
        </w:rPr>
        <w:t xml:space="preserve">І. Сутність і характерні особливості муніципальних проектів розвитку / І. </w:t>
      </w:r>
      <w:proofErr w:type="spellStart"/>
      <w:r w:rsidRPr="00B25DFF">
        <w:rPr>
          <w:rFonts w:ascii="Times New Roman" w:hAnsi="Times New Roman" w:cs="Times New Roman"/>
          <w:sz w:val="28"/>
          <w:szCs w:val="28"/>
        </w:rPr>
        <w:t>Чикаренко</w:t>
      </w:r>
      <w:proofErr w:type="spellEnd"/>
      <w:r w:rsidRPr="00B25DFF">
        <w:rPr>
          <w:rFonts w:ascii="Times New Roman" w:hAnsi="Times New Roman" w:cs="Times New Roman"/>
          <w:sz w:val="28"/>
          <w:szCs w:val="28"/>
        </w:rPr>
        <w:t xml:space="preserve"> // Актуальні проблеми державного управління. – Д. : ДРІДУ НАДУ, 2007. – </w:t>
      </w:r>
      <w:proofErr w:type="spellStart"/>
      <w:r w:rsidRPr="00B25DFF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B25DFF">
        <w:rPr>
          <w:rFonts w:ascii="Times New Roman" w:hAnsi="Times New Roman" w:cs="Times New Roman"/>
          <w:sz w:val="28"/>
          <w:szCs w:val="28"/>
        </w:rPr>
        <w:t>. 4(30). – С. 253-259.</w:t>
      </w:r>
    </w:p>
    <w:sectPr w:rsidR="00B25DFF" w:rsidRPr="00B25DFF" w:rsidSect="00B727B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49B2"/>
    <w:multiLevelType w:val="hybridMultilevel"/>
    <w:tmpl w:val="17265780"/>
    <w:lvl w:ilvl="0" w:tplc="C32262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24"/>
    <w:rsid w:val="000F218E"/>
    <w:rsid w:val="0019617C"/>
    <w:rsid w:val="0023499D"/>
    <w:rsid w:val="003A2EC9"/>
    <w:rsid w:val="005A7C3A"/>
    <w:rsid w:val="007E46AD"/>
    <w:rsid w:val="009E7B8C"/>
    <w:rsid w:val="00A15424"/>
    <w:rsid w:val="00A742F6"/>
    <w:rsid w:val="00B25DFF"/>
    <w:rsid w:val="00B727B9"/>
    <w:rsid w:val="00B762CE"/>
    <w:rsid w:val="00BA24C1"/>
    <w:rsid w:val="00EC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06CC"/>
  <w15:chartTrackingRefBased/>
  <w15:docId w15:val="{B6265E9C-57F3-4699-8757-17B3EF9C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2017-03-03T11:38:00Z</dcterms:created>
  <dcterms:modified xsi:type="dcterms:W3CDTF">2017-03-06T11:58:00Z</dcterms:modified>
</cp:coreProperties>
</file>