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A" w:rsidRDefault="00CE069A" w:rsidP="00147FC9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0"/>
          <w:szCs w:val="20"/>
          <w:lang w:val="uk-UA" w:eastAsia="ru-RU"/>
        </w:rPr>
      </w:pPr>
    </w:p>
    <w:p w:rsidR="00CE069A" w:rsidRPr="0016062F" w:rsidRDefault="00CE069A" w:rsidP="00147FC9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>М</w:t>
      </w:r>
      <w:r w:rsidRPr="0016062F">
        <w:rPr>
          <w:rFonts w:ascii="Times New Roman" w:hAnsi="Times New Roman"/>
          <w:b/>
          <w:noProof/>
          <w:sz w:val="24"/>
          <w:szCs w:val="24"/>
          <w:lang w:val="uk-UA" w:eastAsia="ru-RU"/>
        </w:rPr>
        <w:t>І</w:t>
      </w: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>Н</w:t>
      </w:r>
      <w:r w:rsidRPr="0016062F">
        <w:rPr>
          <w:rFonts w:ascii="Times New Roman" w:hAnsi="Times New Roman"/>
          <w:b/>
          <w:noProof/>
          <w:sz w:val="24"/>
          <w:szCs w:val="24"/>
          <w:lang w:val="uk-UA" w:eastAsia="ru-RU"/>
        </w:rPr>
        <w:t>І</w:t>
      </w: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>СТЕРСТВО ОХ</w:t>
      </w:r>
      <w:r w:rsidRPr="0016062F">
        <w:rPr>
          <w:rFonts w:ascii="Times New Roman" w:hAnsi="Times New Roman"/>
          <w:b/>
          <w:noProof/>
          <w:sz w:val="24"/>
          <w:szCs w:val="24"/>
          <w:lang w:val="uk-UA" w:eastAsia="ru-RU"/>
        </w:rPr>
        <w:t>О</w:t>
      </w: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>Р</w:t>
      </w:r>
      <w:r w:rsidRPr="0016062F">
        <w:rPr>
          <w:rFonts w:ascii="Times New Roman" w:hAnsi="Times New Roman"/>
          <w:b/>
          <w:noProof/>
          <w:sz w:val="24"/>
          <w:szCs w:val="24"/>
          <w:lang w:val="uk-UA" w:eastAsia="ru-RU"/>
        </w:rPr>
        <w:t>О</w:t>
      </w: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НИ </w:t>
      </w:r>
      <w:r w:rsidRPr="0016062F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>ДОРОВ’Я УКРА</w:t>
      </w:r>
      <w:r w:rsidRPr="0016062F">
        <w:rPr>
          <w:rFonts w:ascii="Times New Roman" w:hAnsi="Times New Roman"/>
          <w:b/>
          <w:noProof/>
          <w:sz w:val="24"/>
          <w:szCs w:val="24"/>
          <w:lang w:val="uk-UA" w:eastAsia="ru-RU"/>
        </w:rPr>
        <w:t>Ї</w:t>
      </w: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>Н</w:t>
      </w:r>
      <w:r w:rsidRPr="0016062F">
        <w:rPr>
          <w:rFonts w:ascii="Times New Roman" w:hAnsi="Times New Roman"/>
          <w:b/>
          <w:noProof/>
          <w:sz w:val="24"/>
          <w:szCs w:val="24"/>
          <w:lang w:val="uk-UA" w:eastAsia="ru-RU"/>
        </w:rPr>
        <w:t>И</w:t>
      </w:r>
    </w:p>
    <w:p w:rsidR="00CE069A" w:rsidRPr="0016062F" w:rsidRDefault="00CE069A" w:rsidP="00147FC9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6062F">
        <w:rPr>
          <w:rFonts w:ascii="Times New Roman" w:hAnsi="Times New Roman"/>
          <w:b/>
          <w:noProof/>
          <w:sz w:val="24"/>
          <w:szCs w:val="24"/>
          <w:lang w:eastAsia="ru-RU"/>
        </w:rPr>
        <w:t>Х</w:t>
      </w:r>
      <w:r w:rsidRPr="0016062F">
        <w:rPr>
          <w:rFonts w:ascii="Times New Roman" w:hAnsi="Times New Roman"/>
          <w:b/>
          <w:noProof/>
          <w:sz w:val="24"/>
          <w:szCs w:val="24"/>
          <w:lang w:val="uk-UA" w:eastAsia="ru-RU"/>
        </w:rPr>
        <w:t>арківський національний медичний університет</w:t>
      </w:r>
      <w:r w:rsidRPr="0016062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E069A" w:rsidRPr="00DA602A" w:rsidRDefault="00CE069A" w:rsidP="00147FC9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CE069A" w:rsidRPr="00DA602A" w:rsidRDefault="00CE069A" w:rsidP="00147FC9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8E2829" w:rsidRDefault="00CE069A" w:rsidP="008E2829">
      <w:pPr>
        <w:spacing w:after="0" w:line="240" w:lineRule="auto"/>
        <w:jc w:val="center"/>
        <w:outlineLvl w:val="0"/>
        <w:rPr>
          <w:rFonts w:ascii="Tahoma" w:hAnsi="Tahoma" w:cs="Tahoma"/>
          <w:b/>
          <w:noProof/>
          <w:sz w:val="36"/>
          <w:szCs w:val="36"/>
          <w:lang w:val="uk-UA" w:eastAsia="ru-RU"/>
        </w:rPr>
      </w:pPr>
      <w:r>
        <w:rPr>
          <w:rFonts w:ascii="Tahoma" w:hAnsi="Tahoma" w:cs="Tahoma"/>
          <w:b/>
          <w:noProof/>
          <w:sz w:val="36"/>
          <w:szCs w:val="36"/>
          <w:lang w:val="uk-UA" w:eastAsia="ru-RU"/>
        </w:rPr>
        <w:t>ЗАГАЛЬНА</w:t>
      </w:r>
      <w:r w:rsidRPr="008E2829">
        <w:rPr>
          <w:rFonts w:ascii="Tahoma" w:hAnsi="Tahoma" w:cs="Tahoma"/>
          <w:b/>
          <w:noProof/>
          <w:sz w:val="36"/>
          <w:szCs w:val="36"/>
          <w:lang w:val="uk-UA" w:eastAsia="ru-RU"/>
        </w:rPr>
        <w:t xml:space="preserve"> ПАТОЛОГ</w:t>
      </w:r>
      <w:r>
        <w:rPr>
          <w:rFonts w:ascii="Tahoma" w:hAnsi="Tahoma" w:cs="Tahoma"/>
          <w:b/>
          <w:noProof/>
          <w:sz w:val="36"/>
          <w:szCs w:val="36"/>
          <w:lang w:val="uk-UA" w:eastAsia="ru-RU"/>
        </w:rPr>
        <w:t>І</w:t>
      </w:r>
      <w:r w:rsidRPr="008E2829">
        <w:rPr>
          <w:rFonts w:ascii="Tahoma" w:hAnsi="Tahoma" w:cs="Tahoma"/>
          <w:b/>
          <w:noProof/>
          <w:sz w:val="36"/>
          <w:szCs w:val="36"/>
          <w:lang w:val="uk-UA" w:eastAsia="ru-RU"/>
        </w:rPr>
        <w:t>Я</w:t>
      </w:r>
    </w:p>
    <w:p w:rsidR="00CE069A" w:rsidRPr="008E2829" w:rsidRDefault="00CE069A" w:rsidP="0036093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color w:val="000000"/>
          <w:sz w:val="24"/>
          <w:szCs w:val="24"/>
          <w:lang w:val="uk-UA" w:eastAsia="ru-RU"/>
        </w:rPr>
      </w:pP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«</w:t>
      </w:r>
      <w:r>
        <w:rPr>
          <w:rFonts w:ascii="Tahoma" w:hAnsi="Tahoma" w:cs="Tahoma"/>
          <w:b/>
          <w:sz w:val="24"/>
          <w:szCs w:val="24"/>
          <w:lang w:val="uk-UA" w:eastAsia="ru-RU"/>
        </w:rPr>
        <w:t>ЗАГАЛЬНА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НОЗОЛОГ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Я –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ЗАГАЛЬНЕ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В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ЧЕН</w:t>
      </w:r>
      <w:r>
        <w:rPr>
          <w:rFonts w:ascii="Tahoma" w:hAnsi="Tahoma" w:cs="Tahoma"/>
          <w:b/>
          <w:sz w:val="24"/>
          <w:szCs w:val="24"/>
          <w:lang w:val="uk-UA" w:eastAsia="ru-RU"/>
        </w:rPr>
        <w:t>НЯ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ПР</w:t>
      </w:r>
      <w:r>
        <w:rPr>
          <w:rFonts w:ascii="Tahoma" w:hAnsi="Tahoma" w:cs="Tahoma"/>
          <w:b/>
          <w:sz w:val="24"/>
          <w:szCs w:val="24"/>
          <w:lang w:eastAsia="ru-RU"/>
        </w:rPr>
        <w:t xml:space="preserve">О </w:t>
      </w:r>
      <w:r>
        <w:rPr>
          <w:rFonts w:ascii="Tahoma" w:hAnsi="Tahoma" w:cs="Tahoma"/>
          <w:b/>
          <w:sz w:val="24"/>
          <w:szCs w:val="24"/>
          <w:lang w:val="uk-UA" w:eastAsia="ru-RU"/>
        </w:rPr>
        <w:t>ХВОРОБУ</w:t>
      </w: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,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Е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Т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ОЛОГ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ІЮ</w:t>
      </w: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,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ПАТОГЕНЕЗ. ПАТОГЕНН</w:t>
      </w:r>
      <w:r>
        <w:rPr>
          <w:rFonts w:ascii="Tahoma" w:hAnsi="Tahoma" w:cs="Tahoma"/>
          <w:b/>
          <w:sz w:val="24"/>
          <w:szCs w:val="24"/>
          <w:lang w:val="uk-UA" w:eastAsia="ru-RU"/>
        </w:rPr>
        <w:t>А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Д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ІЯ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ФАКТОР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В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ЗОВНІШНЬОГО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С</w:t>
      </w:r>
      <w:r>
        <w:rPr>
          <w:rFonts w:ascii="Tahoma" w:hAnsi="Tahoma" w:cs="Tahoma"/>
          <w:b/>
          <w:sz w:val="24"/>
          <w:szCs w:val="24"/>
          <w:lang w:val="uk-UA" w:eastAsia="ru-RU"/>
        </w:rPr>
        <w:t>Е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РЕД</w:t>
      </w:r>
      <w:r>
        <w:rPr>
          <w:rFonts w:ascii="Tahoma" w:hAnsi="Tahoma" w:cs="Tahoma"/>
          <w:b/>
          <w:sz w:val="24"/>
          <w:szCs w:val="24"/>
          <w:lang w:val="uk-UA" w:eastAsia="ru-RU"/>
        </w:rPr>
        <w:t>ОВИЩА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. РОЛЬ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Е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НДОГЕНН</w:t>
      </w:r>
      <w:r>
        <w:rPr>
          <w:rFonts w:ascii="Tahoma" w:hAnsi="Tahoma" w:cs="Tahoma"/>
          <w:b/>
          <w:sz w:val="24"/>
          <w:szCs w:val="24"/>
          <w:lang w:val="uk-UA" w:eastAsia="ru-RU"/>
        </w:rPr>
        <w:t>И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Х </w:t>
      </w:r>
      <w:r>
        <w:rPr>
          <w:rFonts w:ascii="Tahoma" w:hAnsi="Tahoma" w:cs="Tahoma"/>
          <w:b/>
          <w:sz w:val="24"/>
          <w:szCs w:val="24"/>
          <w:lang w:val="uk-UA" w:eastAsia="ru-RU"/>
        </w:rPr>
        <w:t>ЧИННИКІВ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proofErr w:type="gramStart"/>
      <w:r w:rsidRPr="008E2829">
        <w:rPr>
          <w:rFonts w:ascii="Tahoma" w:hAnsi="Tahoma" w:cs="Tahoma"/>
          <w:b/>
          <w:sz w:val="24"/>
          <w:szCs w:val="24"/>
          <w:lang w:eastAsia="ru-RU"/>
        </w:rPr>
        <w:t>В</w:t>
      </w:r>
      <w:proofErr w:type="gramEnd"/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ПАТОЛОГ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ІЇ</w:t>
      </w: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»</w:t>
      </w:r>
    </w:p>
    <w:p w:rsidR="00CE069A" w:rsidRPr="008E2829" w:rsidRDefault="00CE069A" w:rsidP="00147F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CE069A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Методич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ні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розробки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CE069A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викладачів до проведення практичних занять</w:t>
      </w:r>
    </w:p>
    <w:p w:rsidR="00CE069A" w:rsidRPr="00DA602A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з дисципліни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«Патолог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ічна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ф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олог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я»</w:t>
      </w:r>
    </w:p>
    <w:p w:rsidR="00CE069A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для п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дготовки студент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в ІІІ курс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у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CE069A" w:rsidRPr="009E7708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9E7708">
        <w:rPr>
          <w:rFonts w:ascii="Times New Roman" w:hAnsi="Times New Roman"/>
          <w:b/>
          <w:i/>
          <w:sz w:val="28"/>
          <w:szCs w:val="28"/>
          <w:lang w:val="uk-UA" w:eastAsia="ru-RU"/>
        </w:rPr>
        <w:t>медичних факультетів</w:t>
      </w:r>
    </w:p>
    <w:p w:rsidR="00CE069A" w:rsidRPr="00DA602A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Затверджено</w:t>
      </w:r>
    </w:p>
    <w:p w:rsidR="00CE069A" w:rsidRPr="00DA602A" w:rsidRDefault="00CE069A" w:rsidP="00147FC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Вченою Радою</w:t>
      </w:r>
      <w:r w:rsidRPr="00DA602A">
        <w:rPr>
          <w:rFonts w:ascii="Times New Roman" w:hAnsi="Times New Roman"/>
          <w:sz w:val="20"/>
          <w:szCs w:val="20"/>
          <w:lang w:val="uk-UA" w:eastAsia="ru-RU"/>
        </w:rPr>
        <w:t xml:space="preserve"> ХНМУ</w:t>
      </w:r>
    </w:p>
    <w:p w:rsidR="00CE069A" w:rsidRPr="00DA602A" w:rsidRDefault="00CE069A" w:rsidP="00D90D2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Протокол № </w:t>
      </w:r>
      <w:r w:rsidR="004958CB">
        <w:rPr>
          <w:rFonts w:ascii="Times New Roman" w:hAnsi="Times New Roman"/>
          <w:sz w:val="20"/>
          <w:szCs w:val="20"/>
          <w:lang w:val="uk-UA" w:eastAsia="ru-RU"/>
        </w:rPr>
        <w:t>7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DA602A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від</w:t>
      </w:r>
      <w:r w:rsidRPr="00DA602A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4958CB">
        <w:rPr>
          <w:rFonts w:ascii="Times New Roman" w:hAnsi="Times New Roman"/>
          <w:sz w:val="20"/>
          <w:szCs w:val="20"/>
          <w:lang w:val="uk-UA" w:eastAsia="ru-RU"/>
        </w:rPr>
        <w:t>16</w:t>
      </w:r>
      <w:r>
        <w:rPr>
          <w:rFonts w:ascii="Times New Roman" w:hAnsi="Times New Roman"/>
          <w:sz w:val="20"/>
          <w:szCs w:val="20"/>
          <w:lang w:val="uk-UA" w:eastAsia="ru-RU"/>
        </w:rPr>
        <w:t>.</w:t>
      </w:r>
      <w:r w:rsidR="004958CB">
        <w:rPr>
          <w:rFonts w:ascii="Times New Roman" w:hAnsi="Times New Roman"/>
          <w:sz w:val="20"/>
          <w:szCs w:val="20"/>
          <w:lang w:val="uk-UA" w:eastAsia="ru-RU"/>
        </w:rPr>
        <w:t>06</w:t>
      </w:r>
      <w:r w:rsidRPr="00DA602A">
        <w:rPr>
          <w:rFonts w:ascii="Times New Roman" w:hAnsi="Times New Roman"/>
          <w:sz w:val="20"/>
          <w:szCs w:val="20"/>
          <w:lang w:val="uk-UA" w:eastAsia="ru-RU"/>
        </w:rPr>
        <w:t>.2016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р</w:t>
      </w:r>
      <w:r w:rsidRPr="00DA602A">
        <w:rPr>
          <w:rFonts w:ascii="Times New Roman" w:hAnsi="Times New Roman"/>
          <w:sz w:val="20"/>
          <w:szCs w:val="20"/>
          <w:lang w:val="uk-UA" w:eastAsia="ru-RU"/>
        </w:rPr>
        <w:t>.</w:t>
      </w: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1080"/>
        <w:jc w:val="both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ind w:left="6660" w:hanging="6660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:rsidR="00CE069A" w:rsidRPr="00DA602A" w:rsidRDefault="00CE069A" w:rsidP="00147FC9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  <w:r w:rsidRPr="00DA602A">
        <w:rPr>
          <w:rFonts w:ascii="Times New Roman" w:hAnsi="Times New Roman"/>
          <w:noProof/>
          <w:sz w:val="20"/>
          <w:szCs w:val="20"/>
          <w:lang w:val="uk-UA" w:eastAsia="ru-RU"/>
        </w:rPr>
        <w:t>Хар</w:t>
      </w:r>
      <w:r>
        <w:rPr>
          <w:rFonts w:ascii="Times New Roman" w:hAnsi="Times New Roman"/>
          <w:noProof/>
          <w:sz w:val="20"/>
          <w:szCs w:val="20"/>
          <w:lang w:val="uk-UA" w:eastAsia="ru-RU"/>
        </w:rPr>
        <w:t>кі</w:t>
      </w:r>
      <w:r w:rsidRPr="00DA602A">
        <w:rPr>
          <w:rFonts w:ascii="Times New Roman" w:hAnsi="Times New Roman"/>
          <w:noProof/>
          <w:sz w:val="20"/>
          <w:szCs w:val="20"/>
          <w:lang w:val="uk-UA" w:eastAsia="ru-RU"/>
        </w:rPr>
        <w:t xml:space="preserve">в </w:t>
      </w:r>
    </w:p>
    <w:p w:rsidR="00CE069A" w:rsidRPr="00DA602A" w:rsidRDefault="00CE069A" w:rsidP="00147FC9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0"/>
          <w:szCs w:val="20"/>
          <w:lang w:val="uk-UA" w:eastAsia="ru-RU"/>
        </w:rPr>
      </w:pPr>
      <w:r w:rsidRPr="00DA602A">
        <w:rPr>
          <w:rFonts w:ascii="Times New Roman" w:hAnsi="Times New Roman"/>
          <w:noProof/>
          <w:sz w:val="20"/>
          <w:szCs w:val="20"/>
          <w:lang w:val="uk-UA" w:eastAsia="ru-RU"/>
        </w:rPr>
        <w:t>ХНМУ</w:t>
      </w:r>
    </w:p>
    <w:p w:rsidR="00CE069A" w:rsidRDefault="004958CB" w:rsidP="00147FC9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  <w:r>
        <w:rPr>
          <w:rFonts w:ascii="Times New Roman" w:hAnsi="Times New Roman"/>
          <w:noProof/>
          <w:sz w:val="20"/>
          <w:szCs w:val="20"/>
          <w:lang w:val="uk-UA" w:eastAsia="ru-RU"/>
        </w:rPr>
        <w:t>2017</w:t>
      </w:r>
    </w:p>
    <w:p w:rsidR="00CE069A" w:rsidRDefault="00CE069A" w:rsidP="00147FC9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  <w:sectPr w:rsidR="00CE069A" w:rsidSect="00147FC9">
          <w:pgSz w:w="8392" w:h="11907" w:code="9"/>
          <w:pgMar w:top="567" w:right="567" w:bottom="567" w:left="1134" w:header="709" w:footer="709" w:gutter="0"/>
          <w:cols w:space="708"/>
          <w:docGrid w:linePitch="360"/>
        </w:sectPr>
      </w:pPr>
    </w:p>
    <w:p w:rsidR="00CE069A" w:rsidRPr="003D71E3" w:rsidRDefault="00CE069A" w:rsidP="00707A42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uk-UA" w:eastAsia="ru-RU"/>
        </w:rPr>
      </w:pPr>
      <w:r w:rsidRPr="003D71E3">
        <w:rPr>
          <w:rFonts w:ascii="Times New Roman" w:hAnsi="Times New Roman"/>
          <w:sz w:val="20"/>
          <w:szCs w:val="20"/>
          <w:lang w:val="uk-UA"/>
        </w:rPr>
        <w:lastRenderedPageBreak/>
        <w:t xml:space="preserve">Загальна патофізіологія. </w:t>
      </w:r>
      <w:r w:rsidRPr="00555C43">
        <w:rPr>
          <w:rFonts w:ascii="Tahoma" w:hAnsi="Tahoma" w:cs="Tahoma"/>
          <w:sz w:val="18"/>
          <w:szCs w:val="18"/>
          <w:lang w:val="uk-UA" w:eastAsia="ru-RU"/>
        </w:rPr>
        <w:t>«ЗАГАЛЬНА НОЗОЛОГІЯ – ЗАГАЛЬНЕ ВЧЕННЯ ПРО ХВОРОБУ, ЕТІОЛОГІЮ, ПАТОГЕНЕЗ. ПАТОГЕННА ДІЯ ФАКТОРІВ ЗОВНІШНЬОГО СЕРЕДОВИЩА. РОЛЬ ЕНДОГЕННИХ ЧИННИКІВ В ПАТОЛОГІІ»:</w:t>
      </w:r>
      <w:r w:rsidRPr="00555C43">
        <w:rPr>
          <w:rFonts w:ascii="Times New Roman" w:hAnsi="Times New Roman"/>
          <w:noProof/>
          <w:sz w:val="18"/>
          <w:szCs w:val="18"/>
          <w:lang w:val="uk-UA" w:eastAsia="ru-RU"/>
        </w:rPr>
        <w:t xml:space="preserve"> </w:t>
      </w:r>
      <w:r w:rsidRPr="003D71E3">
        <w:rPr>
          <w:rFonts w:ascii="Times New Roman" w:hAnsi="Times New Roman"/>
          <w:sz w:val="20"/>
          <w:szCs w:val="20"/>
          <w:lang w:val="uk-UA" w:eastAsia="ru-RU"/>
        </w:rPr>
        <w:t>Методичні ро</w:t>
      </w:r>
      <w:r w:rsidRPr="003D71E3">
        <w:rPr>
          <w:rFonts w:ascii="Times New Roman" w:hAnsi="Times New Roman"/>
          <w:sz w:val="20"/>
          <w:szCs w:val="20"/>
          <w:lang w:val="uk-UA" w:eastAsia="ru-RU"/>
        </w:rPr>
        <w:t>з</w:t>
      </w:r>
      <w:r w:rsidRPr="003D71E3">
        <w:rPr>
          <w:rFonts w:ascii="Times New Roman" w:hAnsi="Times New Roman"/>
          <w:sz w:val="20"/>
          <w:szCs w:val="20"/>
          <w:lang w:val="uk-UA" w:eastAsia="ru-RU"/>
        </w:rPr>
        <w:t>робки для викладачів до проведення практичних занять з дисципліни «Пат</w:t>
      </w:r>
      <w:r w:rsidRPr="003D71E3">
        <w:rPr>
          <w:rFonts w:ascii="Times New Roman" w:hAnsi="Times New Roman"/>
          <w:sz w:val="20"/>
          <w:szCs w:val="20"/>
          <w:lang w:val="uk-UA" w:eastAsia="ru-RU"/>
        </w:rPr>
        <w:t>о</w:t>
      </w:r>
      <w:r w:rsidRPr="003D71E3">
        <w:rPr>
          <w:rFonts w:ascii="Times New Roman" w:hAnsi="Times New Roman"/>
          <w:sz w:val="20"/>
          <w:szCs w:val="20"/>
          <w:lang w:val="uk-UA" w:eastAsia="ru-RU"/>
        </w:rPr>
        <w:t>логічна фізіологія» для підготовки студентів ІІІ курсу медичних факультетів / Упорядн</w:t>
      </w:r>
      <w:r w:rsidRPr="003D71E3">
        <w:rPr>
          <w:rFonts w:ascii="Times New Roman" w:hAnsi="Times New Roman"/>
          <w:noProof/>
          <w:sz w:val="20"/>
          <w:szCs w:val="20"/>
          <w:lang w:val="uk-UA" w:eastAsia="ru-RU"/>
        </w:rPr>
        <w:t>. Н</w:t>
      </w:r>
      <w:r>
        <w:rPr>
          <w:rFonts w:ascii="Times New Roman" w:hAnsi="Times New Roman"/>
          <w:noProof/>
          <w:sz w:val="20"/>
          <w:szCs w:val="20"/>
          <w:lang w:val="uk-UA" w:eastAsia="ru-RU"/>
        </w:rPr>
        <w:t>і</w:t>
      </w:r>
      <w:r w:rsidRPr="003D71E3">
        <w:rPr>
          <w:rFonts w:ascii="Times New Roman" w:hAnsi="Times New Roman"/>
          <w:noProof/>
          <w:sz w:val="20"/>
          <w:szCs w:val="20"/>
          <w:lang w:val="uk-UA" w:eastAsia="ru-RU"/>
        </w:rPr>
        <w:t>кола</w:t>
      </w:r>
      <w:r>
        <w:rPr>
          <w:rFonts w:ascii="Times New Roman" w:hAnsi="Times New Roman"/>
          <w:noProof/>
          <w:sz w:val="20"/>
          <w:szCs w:val="20"/>
          <w:lang w:val="uk-UA" w:eastAsia="ru-RU"/>
        </w:rPr>
        <w:t>є</w:t>
      </w:r>
      <w:r w:rsidRPr="003D71E3">
        <w:rPr>
          <w:rFonts w:ascii="Times New Roman" w:hAnsi="Times New Roman"/>
          <w:noProof/>
          <w:sz w:val="20"/>
          <w:szCs w:val="20"/>
          <w:lang w:val="uk-UA" w:eastAsia="ru-RU"/>
        </w:rPr>
        <w:t xml:space="preserve">ва О.В., </w:t>
      </w:r>
      <w:r w:rsidRPr="003D71E3">
        <w:rPr>
          <w:rFonts w:ascii="Times New Roman" w:hAnsi="Times New Roman"/>
          <w:sz w:val="20"/>
          <w:szCs w:val="20"/>
          <w:lang w:val="uk-UA" w:eastAsia="ru-RU"/>
        </w:rPr>
        <w:t>Шутова Н.А.</w:t>
      </w:r>
      <w:r w:rsidRPr="003D71E3">
        <w:rPr>
          <w:rFonts w:ascii="Times New Roman" w:hAnsi="Times New Roman"/>
          <w:noProof/>
          <w:sz w:val="20"/>
          <w:szCs w:val="20"/>
          <w:lang w:val="uk-UA" w:eastAsia="ru-RU"/>
        </w:rPr>
        <w:t xml:space="preserve"> – Харк</w:t>
      </w:r>
      <w:r>
        <w:rPr>
          <w:rFonts w:ascii="Times New Roman" w:hAnsi="Times New Roman"/>
          <w:noProof/>
          <w:sz w:val="20"/>
          <w:szCs w:val="20"/>
          <w:lang w:val="uk-UA" w:eastAsia="ru-RU"/>
        </w:rPr>
        <w:t>і</w:t>
      </w:r>
      <w:r w:rsidR="004958CB">
        <w:rPr>
          <w:rFonts w:ascii="Times New Roman" w:hAnsi="Times New Roman"/>
          <w:noProof/>
          <w:sz w:val="20"/>
          <w:szCs w:val="20"/>
          <w:lang w:val="uk-UA" w:eastAsia="ru-RU"/>
        </w:rPr>
        <w:t>в, 2017</w:t>
      </w:r>
      <w:r w:rsidRPr="003D71E3">
        <w:rPr>
          <w:rFonts w:ascii="Times New Roman" w:hAnsi="Times New Roman"/>
          <w:noProof/>
          <w:sz w:val="20"/>
          <w:szCs w:val="20"/>
          <w:lang w:val="uk-UA" w:eastAsia="ru-RU"/>
        </w:rPr>
        <w:t xml:space="preserve">. - </w:t>
      </w:r>
      <w:r>
        <w:rPr>
          <w:rFonts w:ascii="Times New Roman" w:hAnsi="Times New Roman"/>
          <w:noProof/>
          <w:sz w:val="20"/>
          <w:szCs w:val="20"/>
          <w:lang w:val="uk-UA" w:eastAsia="ru-RU"/>
        </w:rPr>
        <w:t>37</w:t>
      </w:r>
      <w:r w:rsidRPr="003D71E3">
        <w:rPr>
          <w:rFonts w:ascii="Times New Roman" w:hAnsi="Times New Roman"/>
          <w:noProof/>
          <w:sz w:val="20"/>
          <w:szCs w:val="20"/>
          <w:lang w:val="uk-UA" w:eastAsia="ru-RU"/>
        </w:rPr>
        <w:t>с.</w:t>
      </w:r>
    </w:p>
    <w:p w:rsidR="00CE069A" w:rsidRDefault="00CE069A" w:rsidP="00147FC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0"/>
          <w:szCs w:val="20"/>
          <w:lang w:val="uk-UA" w:eastAsia="ru-RU"/>
        </w:rPr>
      </w:pPr>
      <w:r>
        <w:rPr>
          <w:rFonts w:ascii="Times New Roman" w:hAnsi="Times New Roman"/>
          <w:noProof/>
          <w:sz w:val="20"/>
          <w:szCs w:val="20"/>
          <w:lang w:val="uk-UA" w:eastAsia="ru-RU"/>
        </w:rPr>
        <w:t xml:space="preserve"> </w:t>
      </w:r>
    </w:p>
    <w:p w:rsidR="00CE069A" w:rsidRPr="00DA602A" w:rsidRDefault="00CE069A" w:rsidP="00147FC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066"/>
        <w:gridCol w:w="3248"/>
      </w:tblGrid>
      <w:tr w:rsidR="00CE069A" w:rsidRPr="00707A42" w:rsidTr="00147FC9">
        <w:trPr>
          <w:trHeight w:val="152"/>
        </w:trPr>
        <w:tc>
          <w:tcPr>
            <w:tcW w:w="2066" w:type="dxa"/>
          </w:tcPr>
          <w:p w:rsidR="00CE069A" w:rsidRPr="00665DEA" w:rsidRDefault="00CE069A" w:rsidP="003D71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 w:eastAsia="ru-RU"/>
              </w:rPr>
            </w:pPr>
            <w:r w:rsidRPr="00665DEA">
              <w:rPr>
                <w:rFonts w:ascii="Times New Roman" w:hAnsi="Times New Roman"/>
                <w:b/>
                <w:noProof/>
                <w:lang w:val="uk-UA" w:eastAsia="ru-RU"/>
              </w:rPr>
              <w:t>Упорядники</w:t>
            </w:r>
            <w:r w:rsidRPr="00665DEA">
              <w:rPr>
                <w:rFonts w:ascii="Times New Roman" w:hAnsi="Times New Roman"/>
                <w:noProof/>
                <w:lang w:val="uk-UA" w:eastAsia="ru-RU"/>
              </w:rPr>
              <w:t>:</w:t>
            </w:r>
          </w:p>
        </w:tc>
        <w:tc>
          <w:tcPr>
            <w:tcW w:w="3248" w:type="dxa"/>
          </w:tcPr>
          <w:p w:rsidR="00CE069A" w:rsidRPr="00665DEA" w:rsidRDefault="00CE069A" w:rsidP="003D71E3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noProof/>
                <w:lang w:val="uk-UA" w:eastAsia="ru-RU"/>
              </w:rPr>
            </w:pPr>
            <w:r w:rsidRPr="00665DEA">
              <w:rPr>
                <w:rFonts w:ascii="Times New Roman" w:hAnsi="Times New Roman"/>
                <w:noProof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проф. </w:t>
            </w:r>
            <w:r w:rsidRPr="00665DEA">
              <w:rPr>
                <w:rFonts w:ascii="Times New Roman" w:hAnsi="Times New Roman"/>
                <w:noProof/>
                <w:lang w:val="uk-UA" w:eastAsia="ru-RU"/>
              </w:rPr>
              <w:t>Ніколаєва О.В.</w:t>
            </w:r>
          </w:p>
        </w:tc>
      </w:tr>
      <w:tr w:rsidR="00CE069A" w:rsidRPr="00707A42" w:rsidTr="008E2829">
        <w:trPr>
          <w:trHeight w:val="102"/>
        </w:trPr>
        <w:tc>
          <w:tcPr>
            <w:tcW w:w="2066" w:type="dxa"/>
          </w:tcPr>
          <w:p w:rsidR="00CE069A" w:rsidRPr="00665DEA" w:rsidRDefault="00CE069A" w:rsidP="00147F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 w:eastAsia="ru-RU"/>
              </w:rPr>
            </w:pPr>
          </w:p>
        </w:tc>
        <w:tc>
          <w:tcPr>
            <w:tcW w:w="3248" w:type="dxa"/>
          </w:tcPr>
          <w:p w:rsidR="00CE069A" w:rsidRPr="00665DEA" w:rsidRDefault="00CE069A" w:rsidP="003D71E3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lang w:val="uk-UA" w:eastAsia="ru-RU"/>
              </w:rPr>
            </w:pPr>
            <w:r w:rsidRPr="00665DEA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доц. Шутова Н.А.</w:t>
            </w:r>
          </w:p>
        </w:tc>
      </w:tr>
      <w:tr w:rsidR="00CE069A" w:rsidRPr="00707A42" w:rsidTr="008E2829">
        <w:trPr>
          <w:trHeight w:val="321"/>
        </w:trPr>
        <w:tc>
          <w:tcPr>
            <w:tcW w:w="2066" w:type="dxa"/>
          </w:tcPr>
          <w:p w:rsidR="00CE069A" w:rsidRPr="00707A42" w:rsidRDefault="00CE069A" w:rsidP="00147F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3248" w:type="dxa"/>
          </w:tcPr>
          <w:p w:rsidR="00CE069A" w:rsidRPr="00DA602A" w:rsidRDefault="00CE069A" w:rsidP="008E2829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</w:tr>
    </w:tbl>
    <w:p w:rsidR="00CE069A" w:rsidRPr="00707A42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Default="00CE069A" w:rsidP="0015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  <w:sectPr w:rsidR="00CE069A" w:rsidSect="00147FC9">
          <w:pgSz w:w="8392" w:h="11907" w:code="9"/>
          <w:pgMar w:top="567" w:right="567" w:bottom="567" w:left="1134" w:header="709" w:footer="709" w:gutter="0"/>
          <w:cols w:space="708"/>
          <w:docGrid w:linePitch="360"/>
        </w:sectPr>
      </w:pPr>
    </w:p>
    <w:p w:rsidR="00CE069A" w:rsidRPr="00707A42" w:rsidRDefault="00CE069A" w:rsidP="00FC4C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37A7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ТЕМА № </w:t>
      </w:r>
      <w:r w:rsidRPr="00707A42">
        <w:rPr>
          <w:rFonts w:ascii="Times New Roman" w:hAnsi="Times New Roman"/>
          <w:b/>
          <w:sz w:val="28"/>
          <w:szCs w:val="28"/>
          <w:lang w:val="uk-UA" w:eastAsia="ru-RU"/>
        </w:rPr>
        <w:t>1</w:t>
      </w:r>
    </w:p>
    <w:p w:rsidR="00CE069A" w:rsidRPr="009E7708" w:rsidRDefault="00CE069A" w:rsidP="00FC4C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sz w:val="28"/>
          <w:szCs w:val="28"/>
          <w:lang w:val="uk-UA" w:eastAsia="ru-RU"/>
        </w:rPr>
      </w:pPr>
      <w:r w:rsidRPr="00707A42">
        <w:rPr>
          <w:rFonts w:ascii="Tahoma" w:hAnsi="Tahoma" w:cs="Tahoma"/>
          <w:b/>
          <w:bCs/>
          <w:sz w:val="28"/>
          <w:szCs w:val="28"/>
          <w:lang w:val="uk-UA" w:eastAsia="ru-RU"/>
        </w:rPr>
        <w:t xml:space="preserve">ПРЕДМЕТ 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</w:t>
      </w:r>
      <w:r w:rsidRPr="00707A42">
        <w:rPr>
          <w:rFonts w:ascii="Tahoma" w:hAnsi="Tahoma" w:cs="Tahoma"/>
          <w:b/>
          <w:bCs/>
          <w:sz w:val="28"/>
          <w:szCs w:val="28"/>
          <w:lang w:val="uk-UA" w:eastAsia="ru-RU"/>
        </w:rPr>
        <w:t xml:space="preserve"> ЗАДАЧ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</w:t>
      </w:r>
      <w:r w:rsidRPr="00707A42">
        <w:rPr>
          <w:rFonts w:ascii="Tahoma" w:hAnsi="Tahoma" w:cs="Tahoma"/>
          <w:b/>
          <w:bCs/>
          <w:sz w:val="28"/>
          <w:szCs w:val="28"/>
          <w:lang w:val="uk-UA" w:eastAsia="ru-RU"/>
        </w:rPr>
        <w:t xml:space="preserve"> ПАТОФ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</w:t>
      </w:r>
      <w:r w:rsidRPr="00707A42">
        <w:rPr>
          <w:rFonts w:ascii="Tahoma" w:hAnsi="Tahoma" w:cs="Tahoma"/>
          <w:b/>
          <w:bCs/>
          <w:sz w:val="28"/>
          <w:szCs w:val="28"/>
          <w:lang w:val="uk-UA" w:eastAsia="ru-RU"/>
        </w:rPr>
        <w:t>З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</w:t>
      </w:r>
      <w:r w:rsidRPr="00707A42">
        <w:rPr>
          <w:rFonts w:ascii="Tahoma" w:hAnsi="Tahoma" w:cs="Tahoma"/>
          <w:b/>
          <w:bCs/>
          <w:sz w:val="28"/>
          <w:szCs w:val="28"/>
          <w:lang w:val="uk-UA" w:eastAsia="ru-RU"/>
        </w:rPr>
        <w:t>ОЛОГ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ІЇ</w:t>
      </w:r>
    </w:p>
    <w:p w:rsidR="00CE069A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години</w:t>
      </w:r>
    </w:p>
    <w:p w:rsidR="00CE069A" w:rsidRPr="008F633C" w:rsidRDefault="00CE069A" w:rsidP="00707A42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F633C">
        <w:rPr>
          <w:rFonts w:ascii="Times New Roman" w:hAnsi="Times New Roman"/>
          <w:b/>
          <w:sz w:val="24"/>
          <w:szCs w:val="24"/>
          <w:lang w:val="uk-UA" w:eastAsia="ru-RU"/>
        </w:rPr>
        <w:t>1. Актуальн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8F633C">
        <w:rPr>
          <w:rFonts w:ascii="Times New Roman" w:hAnsi="Times New Roman"/>
          <w:b/>
          <w:sz w:val="24"/>
          <w:szCs w:val="24"/>
          <w:lang w:val="uk-UA" w:eastAsia="ru-RU"/>
        </w:rPr>
        <w:t>сть тем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Патофізіологія виникла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як 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е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кспер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и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ментальна наука у звя</w:t>
      </w:r>
      <w:r w:rsidRPr="00CC0817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зку з необхідністю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чіткого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природничо-наукового вивчення механізмів виникнення, розвитку и ліквідації патологічних процесів.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На сьогоднішній день вона одна із фунд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ментальних, інтегруючих дисциплін у вищій медичній школі. П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тофізіологія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– є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теоретичною базою системи підготовки лікаря, формуванням основ його клінічного мислення.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Засновником </w:t>
      </w:r>
      <w:r w:rsidRPr="008F633C">
        <w:rPr>
          <w:rFonts w:ascii="Times New Roman" w:hAnsi="Times New Roman"/>
          <w:bCs/>
          <w:iCs/>
          <w:sz w:val="24"/>
          <w:szCs w:val="24"/>
          <w:lang w:val="uk-UA" w:eastAsia="ru-RU"/>
        </w:rPr>
        <w:t>пат</w:t>
      </w:r>
      <w:r w:rsidRPr="008F633C">
        <w:rPr>
          <w:rFonts w:ascii="Times New Roman" w:hAnsi="Times New Roman"/>
          <w:bCs/>
          <w:iCs/>
          <w:sz w:val="24"/>
          <w:szCs w:val="24"/>
          <w:lang w:val="uk-UA" w:eastAsia="ru-RU"/>
        </w:rPr>
        <w:t>о</w:t>
      </w:r>
      <w:r w:rsidRPr="008F633C">
        <w:rPr>
          <w:rFonts w:ascii="Times New Roman" w:hAnsi="Times New Roman"/>
          <w:bCs/>
          <w:iCs/>
          <w:sz w:val="24"/>
          <w:szCs w:val="24"/>
          <w:lang w:val="uk-UA" w:eastAsia="ru-RU"/>
        </w:rPr>
        <w:t>логічної фізіології</w:t>
      </w:r>
      <w:r w:rsidRPr="008F633C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як науки і наукової дисципліни </w:t>
      </w:r>
      <w:r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Віктор Вас</w:t>
      </w:r>
      <w:r w:rsidRPr="008F633C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и</w:t>
      </w:r>
      <w:r w:rsidRPr="008F633C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льович Пашутін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CC0817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Патофізіологія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 – це наука, що вивчає найбільш загальні закономірності виникнення, розвитку і результату типових патологічних процесів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хвороб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Патофізіологія, перебуваючи на стику теоретичних і клінічних дисциплін, є інтегративною медико-біологічно</w:t>
      </w:r>
      <w:r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наукою. Вона спирається на ті науки, які їй передують - анатомію, біологію, хімію, фізику, гістологію, біохімію, фізіол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гію та ін.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Базовим, загальним м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етод</w:t>
      </w:r>
      <w:r>
        <w:rPr>
          <w:rFonts w:ascii="Times New Roman" w:hAnsi="Times New Roman"/>
          <w:sz w:val="24"/>
          <w:szCs w:val="24"/>
          <w:lang w:val="uk-UA" w:eastAsia="ru-RU"/>
        </w:rPr>
        <w:t>ом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моделюван</w:t>
      </w:r>
      <w:r>
        <w:rPr>
          <w:rFonts w:ascii="Times New Roman" w:hAnsi="Times New Roman"/>
          <w:sz w:val="24"/>
          <w:szCs w:val="24"/>
          <w:lang w:val="uk-UA" w:eastAsia="ru-RU"/>
        </w:rPr>
        <w:t>ня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патологічних процесів 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хвороб </w:t>
      </w:r>
      <w:r>
        <w:rPr>
          <w:rFonts w:ascii="Times New Roman" w:hAnsi="Times New Roman"/>
          <w:sz w:val="24"/>
          <w:szCs w:val="24"/>
          <w:lang w:val="uk-UA" w:eastAsia="ru-RU"/>
        </w:rPr>
        <w:t>– є м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етод експерименту на живих об</w:t>
      </w:r>
      <w:r w:rsidRPr="008F633C">
        <w:rPr>
          <w:rFonts w:ascii="Times New Roman" w:hAnsi="Times New Roman"/>
          <w:sz w:val="24"/>
          <w:szCs w:val="24"/>
          <w:lang w:eastAsia="ru-RU"/>
        </w:rPr>
        <w:t>’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єктах</w:t>
      </w:r>
      <w:r w:rsidRPr="008F63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Суть експерименту полягає в тому, щоб відтворити патологічний процес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або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хвороб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різних тварин (окремих органах, тканинах, клітинах, субклітинних структурах), вивчити закономірності його (її) розв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тку і провести експериментальну терапію.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sz w:val="24"/>
          <w:szCs w:val="24"/>
          <w:lang w:val="uk-UA" w:eastAsia="ru-RU"/>
        </w:rPr>
        <w:t>Даний метод дозволяє спостерігати за розвитком патологічного процесу від моменту його виникнення до завершення.</w:t>
      </w:r>
    </w:p>
    <w:p w:rsidR="00CE069A" w:rsidRPr="008F633C" w:rsidRDefault="00CE069A" w:rsidP="00825710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Загальна мета </w:t>
      </w:r>
      <w:r w:rsidRPr="008F63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вміти визначити сутність патофізіолог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чного експерименту, його особливості та значення </w:t>
      </w:r>
      <w:proofErr w:type="gramStart"/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в</w:t>
      </w:r>
      <w:proofErr w:type="gramEnd"/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 медицині.</w:t>
      </w:r>
    </w:p>
    <w:p w:rsidR="00CE069A" w:rsidRDefault="00CE069A" w:rsidP="008257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Необхідні </w:t>
      </w:r>
      <w:proofErr w:type="gramStart"/>
      <w:r w:rsidRPr="008F633C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 реалізації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загальної мети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 навчання б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>зисні знання-навички.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E069A" w:rsidRPr="008F633C" w:rsidRDefault="00CE069A" w:rsidP="008257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633C">
        <w:rPr>
          <w:rFonts w:ascii="Times New Roman" w:hAnsi="Times New Roman"/>
          <w:b/>
          <w:sz w:val="24"/>
          <w:szCs w:val="24"/>
          <w:lang w:eastAsia="ru-RU"/>
        </w:rPr>
        <w:t>Вміти:</w:t>
      </w:r>
    </w:p>
    <w:p w:rsidR="00CE069A" w:rsidRPr="008F633C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1. Перерахувати і </w:t>
      </w:r>
      <w:r w:rsidRPr="00697F94">
        <w:rPr>
          <w:rFonts w:ascii="Times New Roman" w:hAnsi="Times New Roman"/>
          <w:bCs/>
          <w:color w:val="FF0000"/>
          <w:sz w:val="24"/>
          <w:szCs w:val="24"/>
          <w:lang w:val="uk-UA" w:eastAsia="ru-RU"/>
        </w:rPr>
        <w:t>коротко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 охарактеризувати основні етапи п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а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тофізіологічного експерименту і основні критерії для підбору тв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а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рин в експерименті.</w:t>
      </w:r>
    </w:p>
    <w:p w:rsidR="00CE069A" w:rsidRDefault="00CE069A" w:rsidP="00697F9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2. Скласти план проведення патофізіологічного експерименту і вибрати відповідно його мети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вид лабораторної тварини </w:t>
      </w:r>
    </w:p>
    <w:p w:rsidR="00CE069A" w:rsidRPr="008F633C" w:rsidRDefault="00CE069A" w:rsidP="00697F9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3. Оцінити співвідношення експерименту з методом клінічного спостереження.</w:t>
      </w:r>
    </w:p>
    <w:p w:rsidR="00CE069A" w:rsidRDefault="00CE069A" w:rsidP="008257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069A" w:rsidRPr="008F633C" w:rsidRDefault="00CE069A" w:rsidP="008257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4CB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 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>Конкретні цілі:</w:t>
      </w:r>
    </w:p>
    <w:p w:rsidR="00CE069A" w:rsidRPr="008F633C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F633C">
        <w:rPr>
          <w:rFonts w:ascii="Times New Roman" w:hAnsi="Times New Roman"/>
          <w:b/>
          <w:sz w:val="24"/>
          <w:szCs w:val="24"/>
          <w:lang w:eastAsia="ru-RU"/>
        </w:rPr>
        <w:t>Для цього необхідно вміти:</w:t>
      </w:r>
    </w:p>
    <w:p w:rsidR="00CE069A" w:rsidRPr="008F633C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1. Перерахувати основні види експерименту (каф. нормальної фізіології).</w:t>
      </w:r>
    </w:p>
    <w:p w:rsidR="00CE069A" w:rsidRPr="008F633C" w:rsidRDefault="00CE069A" w:rsidP="00697F9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2. Викласти сутність гострого та хронічного експериментів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: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 оцінити їх позитивні і негативні сторони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. Виявити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 xml:space="preserve"> переваги експ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рименту порівняно з методом спостереження (каф. нормальної ф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зіології).</w:t>
      </w:r>
    </w:p>
    <w:p w:rsidR="00CE069A" w:rsidRPr="008F633C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F633C">
        <w:rPr>
          <w:rFonts w:ascii="Times New Roman" w:hAnsi="Times New Roman"/>
          <w:bCs/>
          <w:sz w:val="24"/>
          <w:szCs w:val="24"/>
          <w:lang w:val="uk-UA" w:eastAsia="ru-RU"/>
        </w:rPr>
        <w:t>3. Перерахувати і коротко охарактеризувати основні класи тих лабораторних тварин, які використовуються в експерименті (каф. нормальної фізіології).</w:t>
      </w:r>
    </w:p>
    <w:p w:rsidR="00CE069A" w:rsidRPr="008F633C" w:rsidRDefault="00CE069A" w:rsidP="008F63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FC4CB0" w:rsidRDefault="00CE069A" w:rsidP="00B7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4CB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 xml:space="preserve"> Орган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>зац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ійна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 xml:space="preserve"> структура проведен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>я практич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ного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занят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т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>я (технолог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>ч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на карта)</w:t>
      </w:r>
    </w:p>
    <w:tbl>
      <w:tblPr>
        <w:tblW w:w="7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80"/>
        <w:gridCol w:w="1140"/>
        <w:gridCol w:w="1836"/>
        <w:gridCol w:w="1224"/>
        <w:gridCol w:w="1440"/>
      </w:tblGrid>
      <w:tr w:rsidR="00CE069A" w:rsidRPr="00A21E50" w:rsidTr="007E5AFF">
        <w:trPr>
          <w:cantSplit/>
        </w:trPr>
        <w:tc>
          <w:tcPr>
            <w:tcW w:w="606" w:type="dxa"/>
            <w:vMerge w:val="restart"/>
          </w:tcPr>
          <w:p w:rsidR="00CE069A" w:rsidRPr="00DA7023" w:rsidRDefault="00CE069A" w:rsidP="00DA70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>№ п\п</w:t>
            </w:r>
          </w:p>
        </w:tc>
        <w:tc>
          <w:tcPr>
            <w:tcW w:w="1380" w:type="dxa"/>
            <w:vMerge w:val="restart"/>
          </w:tcPr>
          <w:p w:rsidR="00CE069A" w:rsidRDefault="00CE069A" w:rsidP="007E5AFF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 xml:space="preserve">Етап </w:t>
            </w:r>
          </w:p>
          <w:p w:rsidR="00CE069A" w:rsidRPr="00DA7023" w:rsidRDefault="00CE069A" w:rsidP="007E5AFF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>заняття</w:t>
            </w:r>
          </w:p>
        </w:tc>
        <w:tc>
          <w:tcPr>
            <w:tcW w:w="1140" w:type="dxa"/>
            <w:vMerge w:val="restart"/>
          </w:tcPr>
          <w:p w:rsidR="00CE069A" w:rsidRPr="00DA7023" w:rsidRDefault="00CE069A" w:rsidP="00DA70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>Навч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л</w:t>
            </w:r>
            <w:r>
              <w:rPr>
                <w:rFonts w:ascii="Times New Roman" w:hAnsi="Times New Roman"/>
                <w:b/>
                <w:lang w:val="uk-UA" w:eastAsia="ru-RU"/>
              </w:rPr>
              <w:t>ь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ний</w:t>
            </w:r>
            <w:r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час</w:t>
            </w:r>
          </w:p>
        </w:tc>
        <w:tc>
          <w:tcPr>
            <w:tcW w:w="3060" w:type="dxa"/>
            <w:gridSpan w:val="2"/>
          </w:tcPr>
          <w:p w:rsidR="00CE069A" w:rsidRPr="00DA7023" w:rsidRDefault="00CE069A" w:rsidP="00DA70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>Навчальні посібники</w:t>
            </w:r>
          </w:p>
        </w:tc>
        <w:tc>
          <w:tcPr>
            <w:tcW w:w="1440" w:type="dxa"/>
            <w:vMerge w:val="restart"/>
          </w:tcPr>
          <w:p w:rsidR="00CE069A" w:rsidRPr="00DA7023" w:rsidRDefault="00CE069A" w:rsidP="00DA70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>Місце пр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о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в</w:t>
            </w:r>
            <w:r>
              <w:rPr>
                <w:rFonts w:ascii="Times New Roman" w:hAnsi="Times New Roman"/>
                <w:b/>
                <w:lang w:val="uk-UA" w:eastAsia="ru-RU"/>
              </w:rPr>
              <w:t>е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дення з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няття</w:t>
            </w:r>
          </w:p>
        </w:tc>
      </w:tr>
      <w:tr w:rsidR="00CE069A" w:rsidRPr="00A21E50" w:rsidTr="007E5AFF">
        <w:trPr>
          <w:cantSplit/>
        </w:trPr>
        <w:tc>
          <w:tcPr>
            <w:tcW w:w="606" w:type="dxa"/>
            <w:vMerge/>
            <w:vAlign w:val="center"/>
          </w:tcPr>
          <w:p w:rsidR="00CE069A" w:rsidRPr="00FC4C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CE069A" w:rsidRPr="00FC4C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CE069A" w:rsidRPr="00FC4C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6" w:type="dxa"/>
          </w:tcPr>
          <w:p w:rsidR="00CE069A" w:rsidRPr="00DA7023" w:rsidRDefault="00CE069A" w:rsidP="00DA70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 xml:space="preserve">Способи </w:t>
            </w:r>
          </w:p>
          <w:p w:rsidR="00CE069A" w:rsidRPr="00DA7023" w:rsidRDefault="00CE069A" w:rsidP="00DA70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>навчання</w:t>
            </w:r>
          </w:p>
        </w:tc>
        <w:tc>
          <w:tcPr>
            <w:tcW w:w="1224" w:type="dxa"/>
          </w:tcPr>
          <w:p w:rsidR="00CE069A" w:rsidRPr="00DA7023" w:rsidRDefault="00CE069A" w:rsidP="00DA70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DA7023">
              <w:rPr>
                <w:rFonts w:ascii="Times New Roman" w:hAnsi="Times New Roman"/>
                <w:b/>
                <w:lang w:val="uk-UA" w:eastAsia="ru-RU"/>
              </w:rPr>
              <w:t>Осн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DA7023">
              <w:rPr>
                <w:rFonts w:ascii="Times New Roman" w:hAnsi="Times New Roman"/>
                <w:b/>
                <w:lang w:val="uk-UA" w:eastAsia="ru-RU"/>
              </w:rPr>
              <w:t>щення</w:t>
            </w:r>
          </w:p>
        </w:tc>
        <w:tc>
          <w:tcPr>
            <w:tcW w:w="1440" w:type="dxa"/>
            <w:vMerge/>
            <w:vAlign w:val="center"/>
          </w:tcPr>
          <w:p w:rsidR="00CE069A" w:rsidRPr="00FC4C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E069A" w:rsidRPr="00A21E50" w:rsidTr="007E5AFF">
        <w:tc>
          <w:tcPr>
            <w:tcW w:w="606" w:type="dxa"/>
          </w:tcPr>
          <w:p w:rsidR="00CE069A" w:rsidRPr="00FC4C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380" w:type="dxa"/>
          </w:tcPr>
          <w:p w:rsidR="00CE069A" w:rsidRPr="00FC4C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140" w:type="dxa"/>
          </w:tcPr>
          <w:p w:rsidR="00CE069A" w:rsidRPr="00FC4C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836" w:type="dxa"/>
          </w:tcPr>
          <w:p w:rsidR="00CE069A" w:rsidRPr="00FC4C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224" w:type="dxa"/>
          </w:tcPr>
          <w:p w:rsidR="00CE069A" w:rsidRPr="00FC4C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1440" w:type="dxa"/>
          </w:tcPr>
          <w:p w:rsidR="00CE069A" w:rsidRPr="00FC4C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</w:tr>
      <w:tr w:rsidR="00CE069A" w:rsidRPr="00A21E50" w:rsidTr="007E5AFF">
        <w:tc>
          <w:tcPr>
            <w:tcW w:w="606" w:type="dxa"/>
          </w:tcPr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380" w:type="dxa"/>
          </w:tcPr>
          <w:p w:rsidR="00CE069A" w:rsidRPr="00D47E2B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A01903">
              <w:rPr>
                <w:sz w:val="20"/>
                <w:lang w:val="ru-RU"/>
              </w:rPr>
              <w:t xml:space="preserve">Визначення початкового </w:t>
            </w:r>
            <w:proofErr w:type="gramStart"/>
            <w:r w:rsidRPr="00A01903">
              <w:rPr>
                <w:sz w:val="20"/>
                <w:lang w:val="ru-RU"/>
              </w:rPr>
              <w:t>р</w:t>
            </w:r>
            <w:proofErr w:type="gramEnd"/>
            <w:r w:rsidRPr="00A01903">
              <w:rPr>
                <w:sz w:val="20"/>
                <w:lang w:val="ru-RU"/>
              </w:rPr>
              <w:t>івня знань</w:t>
            </w:r>
          </w:p>
        </w:tc>
        <w:tc>
          <w:tcPr>
            <w:tcW w:w="1140" w:type="dxa"/>
          </w:tcPr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хв</w:t>
            </w: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6" w:type="dxa"/>
          </w:tcPr>
          <w:p w:rsidR="00CE069A" w:rsidRPr="00D47E2B" w:rsidRDefault="00CE069A" w:rsidP="007E5AFF">
            <w:pPr>
              <w:pStyle w:val="220"/>
              <w:widowControl/>
              <w:ind w:firstLine="0"/>
              <w:rPr>
                <w:sz w:val="20"/>
              </w:rPr>
            </w:pPr>
            <w:r w:rsidRPr="00A01903">
              <w:rPr>
                <w:sz w:val="20"/>
              </w:rPr>
              <w:t>Контроль теор</w:t>
            </w:r>
            <w:r w:rsidRPr="00A01903">
              <w:rPr>
                <w:sz w:val="20"/>
              </w:rPr>
              <w:t>е</w:t>
            </w:r>
            <w:r w:rsidRPr="00A01903">
              <w:rPr>
                <w:sz w:val="20"/>
              </w:rPr>
              <w:t>тичної підготовки студентів за доп</w:t>
            </w:r>
            <w:r w:rsidRPr="00A01903">
              <w:rPr>
                <w:sz w:val="20"/>
              </w:rPr>
              <w:t>о</w:t>
            </w:r>
            <w:r w:rsidRPr="00A01903">
              <w:rPr>
                <w:sz w:val="20"/>
              </w:rPr>
              <w:t>могою констру</w:t>
            </w:r>
            <w:r w:rsidRPr="00A01903">
              <w:rPr>
                <w:sz w:val="20"/>
              </w:rPr>
              <w:t>к</w:t>
            </w:r>
            <w:r w:rsidRPr="00A01903">
              <w:rPr>
                <w:sz w:val="20"/>
              </w:rPr>
              <w:t>тивних відповідей на питання біл</w:t>
            </w:r>
            <w:r w:rsidRPr="00A01903">
              <w:rPr>
                <w:sz w:val="20"/>
              </w:rPr>
              <w:t>е</w:t>
            </w:r>
            <w:r w:rsidRPr="00A01903">
              <w:rPr>
                <w:sz w:val="20"/>
              </w:rPr>
              <w:t>тів.</w:t>
            </w:r>
          </w:p>
        </w:tc>
        <w:tc>
          <w:tcPr>
            <w:tcW w:w="1224" w:type="dxa"/>
          </w:tcPr>
          <w:p w:rsidR="00CE069A" w:rsidRDefault="00CE069A" w:rsidP="007E5AFF">
            <w:pPr>
              <w:pStyle w:val="220"/>
              <w:widowControl/>
              <w:ind w:firstLine="0"/>
              <w:rPr>
                <w:sz w:val="20"/>
              </w:rPr>
            </w:pPr>
            <w:r w:rsidRPr="00825710">
              <w:rPr>
                <w:sz w:val="20"/>
              </w:rPr>
              <w:t xml:space="preserve">Тест-контроль, </w:t>
            </w:r>
          </w:p>
          <w:p w:rsidR="00CE069A" w:rsidRPr="00825710" w:rsidRDefault="00CE069A" w:rsidP="007E5AFF">
            <w:pPr>
              <w:pStyle w:val="220"/>
              <w:widowControl/>
              <w:ind w:firstLine="0"/>
              <w:rPr>
                <w:sz w:val="20"/>
              </w:rPr>
            </w:pPr>
            <w:r w:rsidRPr="00825710">
              <w:rPr>
                <w:sz w:val="20"/>
              </w:rPr>
              <w:t>питання білетів.</w:t>
            </w:r>
          </w:p>
        </w:tc>
        <w:tc>
          <w:tcPr>
            <w:tcW w:w="1440" w:type="dxa"/>
          </w:tcPr>
          <w:p w:rsidR="00CE069A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D47E2B">
              <w:rPr>
                <w:sz w:val="20"/>
                <w:lang w:val="ru-RU"/>
              </w:rPr>
              <w:t>Уч</w:t>
            </w:r>
            <w:r>
              <w:rPr>
                <w:sz w:val="20"/>
                <w:lang w:val="ru-RU"/>
              </w:rPr>
              <w:t xml:space="preserve">бова </w:t>
            </w:r>
          </w:p>
          <w:p w:rsidR="00CE069A" w:rsidRPr="00D47E2B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D47E2B">
              <w:rPr>
                <w:sz w:val="20"/>
              </w:rPr>
              <w:t>к</w:t>
            </w:r>
            <w:r>
              <w:rPr>
                <w:sz w:val="20"/>
                <w:lang w:val="ru-RU"/>
              </w:rPr>
              <w:t>і</w:t>
            </w:r>
            <w:r w:rsidRPr="00D47E2B">
              <w:rPr>
                <w:sz w:val="20"/>
              </w:rPr>
              <w:t>мната</w:t>
            </w:r>
          </w:p>
        </w:tc>
      </w:tr>
      <w:tr w:rsidR="00CE069A" w:rsidRPr="00A21E50" w:rsidTr="007E5AFF">
        <w:tc>
          <w:tcPr>
            <w:tcW w:w="606" w:type="dxa"/>
          </w:tcPr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380" w:type="dxa"/>
          </w:tcPr>
          <w:p w:rsidR="00CE069A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A01903">
              <w:rPr>
                <w:sz w:val="20"/>
                <w:lang w:val="ru-RU"/>
              </w:rPr>
              <w:t>Розбі</w:t>
            </w:r>
            <w:proofErr w:type="gramStart"/>
            <w:r w:rsidRPr="00A01903">
              <w:rPr>
                <w:sz w:val="20"/>
                <w:lang w:val="ru-RU"/>
              </w:rPr>
              <w:t>р</w:t>
            </w:r>
            <w:proofErr w:type="gramEnd"/>
            <w:r w:rsidRPr="00A01903">
              <w:rPr>
                <w:sz w:val="20"/>
                <w:lang w:val="ru-RU"/>
              </w:rPr>
              <w:t xml:space="preserve"> </w:t>
            </w:r>
          </w:p>
          <w:p w:rsidR="00CE069A" w:rsidRPr="00D47E2B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A01903">
              <w:rPr>
                <w:sz w:val="20"/>
                <w:lang w:val="ru-RU"/>
              </w:rPr>
              <w:t>теоретичного матеріалу</w:t>
            </w:r>
          </w:p>
        </w:tc>
        <w:tc>
          <w:tcPr>
            <w:tcW w:w="1140" w:type="dxa"/>
          </w:tcPr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хв</w:t>
            </w: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E069A" w:rsidRPr="00825710" w:rsidRDefault="00CE069A" w:rsidP="007E5AFF">
            <w:pPr>
              <w:pStyle w:val="220"/>
              <w:ind w:firstLine="0"/>
              <w:rPr>
                <w:sz w:val="20"/>
                <w:lang w:val="ru-RU"/>
              </w:rPr>
            </w:pPr>
            <w:r w:rsidRPr="00825710">
              <w:rPr>
                <w:sz w:val="20"/>
                <w:lang w:val="ru-RU"/>
              </w:rPr>
              <w:t>Розбі</w:t>
            </w:r>
            <w:proofErr w:type="gramStart"/>
            <w:r w:rsidRPr="00825710">
              <w:rPr>
                <w:sz w:val="20"/>
                <w:lang w:val="ru-RU"/>
              </w:rPr>
              <w:t>р</w:t>
            </w:r>
            <w:proofErr w:type="gramEnd"/>
            <w:r w:rsidRPr="00825710">
              <w:rPr>
                <w:sz w:val="20"/>
                <w:lang w:val="ru-RU"/>
              </w:rPr>
              <w:t xml:space="preserve"> теорети</w:t>
            </w:r>
            <w:r w:rsidRPr="00825710">
              <w:rPr>
                <w:sz w:val="20"/>
                <w:lang w:val="ru-RU"/>
              </w:rPr>
              <w:t>ч</w:t>
            </w:r>
            <w:r w:rsidRPr="00825710">
              <w:rPr>
                <w:sz w:val="20"/>
                <w:lang w:val="ru-RU"/>
              </w:rPr>
              <w:t>ного матеріалу проводиться на основі контрол</w:t>
            </w:r>
            <w:r w:rsidRPr="00825710">
              <w:rPr>
                <w:sz w:val="20"/>
                <w:lang w:val="ru-RU"/>
              </w:rPr>
              <w:t>ь</w:t>
            </w:r>
            <w:r w:rsidRPr="00825710">
              <w:rPr>
                <w:sz w:val="20"/>
                <w:lang w:val="ru-RU"/>
              </w:rPr>
              <w:t>них питань теми і</w:t>
            </w:r>
          </w:p>
          <w:p w:rsidR="00CE069A" w:rsidRPr="007E5AFF" w:rsidRDefault="00CE069A" w:rsidP="007E5AFF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</w:t>
            </w:r>
            <w:r w:rsidRPr="00A21E50">
              <w:rPr>
                <w:rFonts w:ascii="Times New Roman" w:hAnsi="Times New Roman"/>
                <w:sz w:val="20"/>
              </w:rPr>
              <w:t>авдань «Крок 1»</w:t>
            </w:r>
            <w:r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1224" w:type="dxa"/>
          </w:tcPr>
          <w:p w:rsidR="00CE069A" w:rsidRPr="00A21E5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1E50">
              <w:rPr>
                <w:rFonts w:ascii="Times New Roman" w:hAnsi="Times New Roman"/>
                <w:sz w:val="20"/>
              </w:rPr>
              <w:t>Контрольні питання теми, за</w:t>
            </w:r>
            <w:r w:rsidRPr="00A21E50">
              <w:rPr>
                <w:rFonts w:ascii="Times New Roman" w:hAnsi="Times New Roman"/>
                <w:sz w:val="20"/>
              </w:rPr>
              <w:t>в</w:t>
            </w:r>
            <w:r w:rsidRPr="00A21E50">
              <w:rPr>
                <w:rFonts w:ascii="Times New Roman" w:hAnsi="Times New Roman"/>
                <w:sz w:val="20"/>
              </w:rPr>
              <w:t>дання «Крок</w:t>
            </w:r>
            <w:proofErr w:type="gramStart"/>
            <w:r w:rsidRPr="00A21E50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21E50"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440" w:type="dxa"/>
          </w:tcPr>
          <w:p w:rsidR="00CE069A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D47E2B">
              <w:rPr>
                <w:sz w:val="20"/>
                <w:lang w:val="ru-RU"/>
              </w:rPr>
              <w:t>Уч</w:t>
            </w:r>
            <w:r>
              <w:rPr>
                <w:sz w:val="20"/>
                <w:lang w:val="ru-RU"/>
              </w:rPr>
              <w:t xml:space="preserve">бова </w:t>
            </w:r>
          </w:p>
          <w:p w:rsidR="00CE069A" w:rsidRPr="00D47E2B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D47E2B">
              <w:rPr>
                <w:sz w:val="20"/>
              </w:rPr>
              <w:t>к</w:t>
            </w:r>
            <w:r>
              <w:rPr>
                <w:sz w:val="20"/>
                <w:lang w:val="ru-RU"/>
              </w:rPr>
              <w:t>і</w:t>
            </w:r>
            <w:r w:rsidRPr="00D47E2B">
              <w:rPr>
                <w:sz w:val="20"/>
              </w:rPr>
              <w:t>мната</w:t>
            </w:r>
          </w:p>
        </w:tc>
      </w:tr>
      <w:tr w:rsidR="00CE069A" w:rsidRPr="00A21E50" w:rsidTr="007E5AFF">
        <w:tc>
          <w:tcPr>
            <w:tcW w:w="606" w:type="dxa"/>
          </w:tcPr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0" w:type="dxa"/>
          </w:tcPr>
          <w:p w:rsidR="00CE069A" w:rsidRPr="00D47E2B" w:rsidRDefault="00CE069A" w:rsidP="007E5AFF">
            <w:pPr>
              <w:pStyle w:val="220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01903">
              <w:rPr>
                <w:sz w:val="20"/>
              </w:rPr>
              <w:t>роведення експериме</w:t>
            </w:r>
            <w:r w:rsidRPr="00A01903">
              <w:rPr>
                <w:sz w:val="20"/>
              </w:rPr>
              <w:t>н</w:t>
            </w:r>
            <w:r w:rsidRPr="00A01903">
              <w:rPr>
                <w:sz w:val="20"/>
              </w:rPr>
              <w:t>ту</w:t>
            </w:r>
          </w:p>
        </w:tc>
        <w:tc>
          <w:tcPr>
            <w:tcW w:w="1140" w:type="dxa"/>
          </w:tcPr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хв</w:t>
            </w: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6" w:type="dxa"/>
          </w:tcPr>
          <w:p w:rsidR="00CE069A" w:rsidRPr="00A21E50" w:rsidRDefault="00CE069A" w:rsidP="007E5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1E50">
              <w:rPr>
                <w:rFonts w:ascii="Times New Roman" w:hAnsi="Times New Roman"/>
                <w:sz w:val="20"/>
              </w:rPr>
              <w:t xml:space="preserve">Введення і </w:t>
            </w:r>
            <w:proofErr w:type="gramStart"/>
            <w:r w:rsidRPr="00A21E5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21E50">
              <w:rPr>
                <w:rFonts w:ascii="Times New Roman" w:hAnsi="Times New Roman"/>
                <w:sz w:val="20"/>
              </w:rPr>
              <w:t>ідг</w:t>
            </w:r>
            <w:r w:rsidRPr="00A21E50">
              <w:rPr>
                <w:rFonts w:ascii="Times New Roman" w:hAnsi="Times New Roman"/>
                <w:sz w:val="20"/>
              </w:rPr>
              <w:t>о</w:t>
            </w:r>
            <w:r w:rsidRPr="00A21E50">
              <w:rPr>
                <w:rFonts w:ascii="Times New Roman" w:hAnsi="Times New Roman"/>
                <w:sz w:val="20"/>
              </w:rPr>
              <w:t>товка до пост</w:t>
            </w:r>
            <w:r w:rsidRPr="00A21E50">
              <w:rPr>
                <w:rFonts w:ascii="Times New Roman" w:hAnsi="Times New Roman"/>
                <w:sz w:val="20"/>
              </w:rPr>
              <w:t>а</w:t>
            </w:r>
            <w:r w:rsidRPr="00A21E50">
              <w:rPr>
                <w:rFonts w:ascii="Times New Roman" w:hAnsi="Times New Roman"/>
                <w:sz w:val="20"/>
              </w:rPr>
              <w:t>новки експер</w:t>
            </w:r>
            <w:r w:rsidRPr="00A21E50">
              <w:rPr>
                <w:rFonts w:ascii="Times New Roman" w:hAnsi="Times New Roman"/>
                <w:sz w:val="20"/>
              </w:rPr>
              <w:t>и</w:t>
            </w:r>
            <w:r w:rsidRPr="00A21E50">
              <w:rPr>
                <w:rFonts w:ascii="Times New Roman" w:hAnsi="Times New Roman"/>
                <w:sz w:val="20"/>
              </w:rPr>
              <w:t>менту.</w:t>
            </w:r>
          </w:p>
          <w:p w:rsidR="00CE069A" w:rsidRPr="00A21E50" w:rsidRDefault="00CE069A" w:rsidP="007E5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1E50">
              <w:rPr>
                <w:rFonts w:ascii="Times New Roman" w:hAnsi="Times New Roman"/>
                <w:sz w:val="20"/>
              </w:rPr>
              <w:t>Постановка експ</w:t>
            </w:r>
            <w:r w:rsidRPr="00A21E50">
              <w:rPr>
                <w:rFonts w:ascii="Times New Roman" w:hAnsi="Times New Roman"/>
                <w:sz w:val="20"/>
              </w:rPr>
              <w:t>е</w:t>
            </w:r>
            <w:r w:rsidRPr="00A21E50">
              <w:rPr>
                <w:rFonts w:ascii="Times New Roman" w:hAnsi="Times New Roman"/>
                <w:sz w:val="20"/>
              </w:rPr>
              <w:t>рименту</w:t>
            </w:r>
          </w:p>
        </w:tc>
        <w:tc>
          <w:tcPr>
            <w:tcW w:w="1224" w:type="dxa"/>
          </w:tcPr>
          <w:p w:rsidR="00CE069A" w:rsidRPr="00825710" w:rsidRDefault="00CE069A" w:rsidP="007E5AFF">
            <w:pPr>
              <w:pStyle w:val="220"/>
              <w:widowControl/>
              <w:ind w:firstLine="0"/>
              <w:jc w:val="left"/>
              <w:rPr>
                <w:sz w:val="20"/>
              </w:rPr>
            </w:pPr>
            <w:r w:rsidRPr="00825710">
              <w:rPr>
                <w:sz w:val="20"/>
              </w:rPr>
              <w:t>миші, щ</w:t>
            </w:r>
            <w:r w:rsidRPr="00825710">
              <w:rPr>
                <w:sz w:val="20"/>
              </w:rPr>
              <w:t>у</w:t>
            </w:r>
            <w:r w:rsidRPr="00825710">
              <w:rPr>
                <w:sz w:val="20"/>
              </w:rPr>
              <w:t>ри, крол</w:t>
            </w:r>
            <w:r w:rsidRPr="00825710">
              <w:rPr>
                <w:sz w:val="20"/>
              </w:rPr>
              <w:t>и</w:t>
            </w:r>
            <w:r w:rsidRPr="00825710">
              <w:rPr>
                <w:sz w:val="20"/>
              </w:rPr>
              <w:t>ки, жаби, стінки для фіксації тварин, п</w:t>
            </w:r>
            <w:r w:rsidRPr="00825710">
              <w:rPr>
                <w:sz w:val="20"/>
              </w:rPr>
              <w:t>і</w:t>
            </w:r>
            <w:r w:rsidRPr="00825710">
              <w:rPr>
                <w:sz w:val="20"/>
              </w:rPr>
              <w:t>нцет, н</w:t>
            </w:r>
            <w:r w:rsidRPr="00825710">
              <w:rPr>
                <w:sz w:val="20"/>
              </w:rPr>
              <w:t>о</w:t>
            </w:r>
            <w:r w:rsidRPr="00825710">
              <w:rPr>
                <w:sz w:val="20"/>
              </w:rPr>
              <w:t xml:space="preserve">жиці, </w:t>
            </w:r>
            <w:r>
              <w:rPr>
                <w:sz w:val="20"/>
              </w:rPr>
              <w:t>ля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ки,</w:t>
            </w:r>
            <w:r w:rsidRPr="00825710">
              <w:rPr>
                <w:sz w:val="20"/>
              </w:rPr>
              <w:t xml:space="preserve"> шприци та інший хірургі</w:t>
            </w:r>
            <w:r w:rsidRPr="00825710">
              <w:rPr>
                <w:sz w:val="20"/>
              </w:rPr>
              <w:t>ч</w:t>
            </w:r>
            <w:r w:rsidRPr="00825710">
              <w:rPr>
                <w:sz w:val="20"/>
              </w:rPr>
              <w:t>ний і</w:t>
            </w:r>
            <w:r w:rsidRPr="00825710">
              <w:rPr>
                <w:sz w:val="20"/>
              </w:rPr>
              <w:t>н</w:t>
            </w:r>
            <w:r>
              <w:rPr>
                <w:sz w:val="20"/>
              </w:rPr>
              <w:lastRenderedPageBreak/>
              <w:t>струмент</w:t>
            </w:r>
            <w:r w:rsidRPr="00825710">
              <w:rPr>
                <w:sz w:val="20"/>
              </w:rPr>
              <w:t>.</w:t>
            </w:r>
          </w:p>
        </w:tc>
        <w:tc>
          <w:tcPr>
            <w:tcW w:w="1440" w:type="dxa"/>
          </w:tcPr>
          <w:p w:rsidR="00CE069A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D47E2B">
              <w:rPr>
                <w:sz w:val="20"/>
                <w:lang w:val="ru-RU"/>
              </w:rPr>
              <w:lastRenderedPageBreak/>
              <w:t>Уч</w:t>
            </w:r>
            <w:r>
              <w:rPr>
                <w:sz w:val="20"/>
                <w:lang w:val="ru-RU"/>
              </w:rPr>
              <w:t xml:space="preserve">бова </w:t>
            </w:r>
          </w:p>
          <w:p w:rsidR="00CE069A" w:rsidRPr="00D47E2B" w:rsidRDefault="00CE069A" w:rsidP="007E5AFF">
            <w:pPr>
              <w:pStyle w:val="220"/>
              <w:widowControl/>
              <w:ind w:firstLine="0"/>
              <w:rPr>
                <w:sz w:val="20"/>
              </w:rPr>
            </w:pPr>
            <w:r w:rsidRPr="00D47E2B">
              <w:rPr>
                <w:sz w:val="20"/>
              </w:rPr>
              <w:t>к</w:t>
            </w:r>
            <w:r>
              <w:rPr>
                <w:sz w:val="20"/>
                <w:lang w:val="ru-RU"/>
              </w:rPr>
              <w:t>і</w:t>
            </w:r>
            <w:r w:rsidRPr="00D47E2B">
              <w:rPr>
                <w:sz w:val="20"/>
              </w:rPr>
              <w:t>мната</w:t>
            </w:r>
          </w:p>
        </w:tc>
      </w:tr>
      <w:tr w:rsidR="00CE069A" w:rsidRPr="00A21E50" w:rsidTr="007E5AFF">
        <w:trPr>
          <w:trHeight w:val="1314"/>
        </w:trPr>
        <w:tc>
          <w:tcPr>
            <w:tcW w:w="606" w:type="dxa"/>
          </w:tcPr>
          <w:p w:rsidR="00CE069A" w:rsidRPr="00FC4CB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C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80" w:type="dxa"/>
          </w:tcPr>
          <w:p w:rsidR="00CE069A" w:rsidRPr="00825710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825710">
              <w:rPr>
                <w:sz w:val="20"/>
                <w:lang w:val="ru-RU"/>
              </w:rPr>
              <w:t>Заключний етап визн</w:t>
            </w:r>
            <w:r w:rsidRPr="00825710">
              <w:rPr>
                <w:sz w:val="20"/>
                <w:lang w:val="ru-RU"/>
              </w:rPr>
              <w:t>а</w:t>
            </w:r>
            <w:r w:rsidRPr="00825710">
              <w:rPr>
                <w:sz w:val="20"/>
                <w:lang w:val="ru-RU"/>
              </w:rPr>
              <w:t xml:space="preserve">чення </w:t>
            </w:r>
            <w:proofErr w:type="gramStart"/>
            <w:r w:rsidRPr="00825710">
              <w:rPr>
                <w:sz w:val="20"/>
                <w:lang w:val="ru-RU"/>
              </w:rPr>
              <w:t>р</w:t>
            </w:r>
            <w:proofErr w:type="gramEnd"/>
            <w:r w:rsidRPr="00825710">
              <w:rPr>
                <w:sz w:val="20"/>
                <w:lang w:val="ru-RU"/>
              </w:rPr>
              <w:t xml:space="preserve">івня знань і вмінь. </w:t>
            </w:r>
            <w:proofErr w:type="gramStart"/>
            <w:r w:rsidRPr="00825710">
              <w:rPr>
                <w:sz w:val="20"/>
                <w:lang w:val="ru-RU"/>
              </w:rPr>
              <w:t>П</w:t>
            </w:r>
            <w:proofErr w:type="gramEnd"/>
            <w:r w:rsidRPr="00825710">
              <w:rPr>
                <w:sz w:val="20"/>
                <w:lang w:val="ru-RU"/>
              </w:rPr>
              <w:t>ідбиття підсумків.</w:t>
            </w:r>
          </w:p>
        </w:tc>
        <w:tc>
          <w:tcPr>
            <w:tcW w:w="1140" w:type="dxa"/>
          </w:tcPr>
          <w:p w:rsidR="00CE069A" w:rsidRPr="00825710" w:rsidRDefault="00CE069A" w:rsidP="007E5AFF">
            <w:pPr>
              <w:pStyle w:val="220"/>
              <w:widowControl/>
              <w:ind w:firstLine="0"/>
              <w:rPr>
                <w:sz w:val="20"/>
                <w:lang w:val="ru-RU"/>
              </w:rPr>
            </w:pPr>
            <w:r w:rsidRPr="00825710">
              <w:rPr>
                <w:sz w:val="20"/>
                <w:lang w:val="ru-RU"/>
              </w:rPr>
              <w:t>15 хв.</w:t>
            </w:r>
          </w:p>
        </w:tc>
        <w:tc>
          <w:tcPr>
            <w:tcW w:w="1836" w:type="dxa"/>
          </w:tcPr>
          <w:p w:rsidR="00CE069A" w:rsidRPr="00A21E50" w:rsidRDefault="00CE069A" w:rsidP="007E5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1E50">
              <w:rPr>
                <w:rFonts w:ascii="Times New Roman" w:hAnsi="Times New Roman"/>
                <w:sz w:val="20"/>
              </w:rPr>
              <w:t xml:space="preserve">Визначення вихідного </w:t>
            </w:r>
            <w:proofErr w:type="gramStart"/>
            <w:r w:rsidRPr="00A21E5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A21E50">
              <w:rPr>
                <w:rFonts w:ascii="Times New Roman" w:hAnsi="Times New Roman"/>
                <w:sz w:val="20"/>
              </w:rPr>
              <w:t>івня сформованості знань та вмінь.</w:t>
            </w:r>
          </w:p>
        </w:tc>
        <w:tc>
          <w:tcPr>
            <w:tcW w:w="1224" w:type="dxa"/>
          </w:tcPr>
          <w:p w:rsidR="00CE069A" w:rsidRPr="00A21E5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ішення с</w:t>
            </w:r>
            <w:r>
              <w:rPr>
                <w:rFonts w:ascii="Times New Roman" w:hAnsi="Times New Roman"/>
                <w:sz w:val="20"/>
                <w:lang w:val="uk-UA"/>
              </w:rPr>
              <w:t>и</w:t>
            </w:r>
            <w:r w:rsidRPr="00A21E50">
              <w:rPr>
                <w:rFonts w:ascii="Times New Roman" w:hAnsi="Times New Roman"/>
                <w:sz w:val="20"/>
              </w:rPr>
              <w:t>туаці</w:t>
            </w:r>
            <w:r w:rsidRPr="00A21E50">
              <w:rPr>
                <w:rFonts w:ascii="Times New Roman" w:hAnsi="Times New Roman"/>
                <w:sz w:val="20"/>
              </w:rPr>
              <w:t>й</w:t>
            </w:r>
            <w:r w:rsidRPr="00A21E50">
              <w:rPr>
                <w:rFonts w:ascii="Times New Roman" w:hAnsi="Times New Roman"/>
                <w:sz w:val="20"/>
              </w:rPr>
              <w:t>ни</w:t>
            </w:r>
            <w:r>
              <w:rPr>
                <w:rFonts w:ascii="Times New Roman" w:hAnsi="Times New Roman"/>
                <w:sz w:val="20"/>
                <w:lang w:val="uk-UA"/>
              </w:rPr>
              <w:t>х</w:t>
            </w:r>
            <w:r w:rsidRPr="00A21E50">
              <w:rPr>
                <w:rFonts w:ascii="Times New Roman" w:hAnsi="Times New Roman"/>
                <w:sz w:val="20"/>
              </w:rPr>
              <w:t xml:space="preserve"> за</w:t>
            </w:r>
            <w:r w:rsidRPr="00A21E50">
              <w:rPr>
                <w:rFonts w:ascii="Times New Roman" w:hAnsi="Times New Roman"/>
                <w:sz w:val="20"/>
              </w:rPr>
              <w:t>в</w:t>
            </w:r>
            <w:r w:rsidRPr="00A21E50">
              <w:rPr>
                <w:rFonts w:ascii="Times New Roman" w:hAnsi="Times New Roman"/>
                <w:sz w:val="20"/>
              </w:rPr>
              <w:t>дань.</w:t>
            </w:r>
          </w:p>
        </w:tc>
        <w:tc>
          <w:tcPr>
            <w:tcW w:w="1440" w:type="dxa"/>
          </w:tcPr>
          <w:p w:rsidR="00CE069A" w:rsidRPr="00825710" w:rsidRDefault="00CE069A" w:rsidP="007E5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21E50">
              <w:rPr>
                <w:rFonts w:ascii="Times New Roman" w:hAnsi="Times New Roman"/>
                <w:sz w:val="20"/>
              </w:rPr>
              <w:t>Учбова кі</w:t>
            </w:r>
            <w:r w:rsidRPr="00A21E50">
              <w:rPr>
                <w:rFonts w:ascii="Times New Roman" w:hAnsi="Times New Roman"/>
                <w:sz w:val="20"/>
              </w:rPr>
              <w:t>м</w:t>
            </w:r>
            <w:r w:rsidRPr="00A21E50">
              <w:rPr>
                <w:rFonts w:ascii="Times New Roman" w:hAnsi="Times New Roman"/>
                <w:sz w:val="20"/>
              </w:rPr>
              <w:t>ната</w:t>
            </w:r>
          </w:p>
        </w:tc>
      </w:tr>
    </w:tbl>
    <w:p w:rsidR="00CE069A" w:rsidRPr="00FC4CB0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069A" w:rsidRPr="00825710" w:rsidRDefault="00CE069A" w:rsidP="00825710">
      <w:pPr>
        <w:pStyle w:val="220"/>
        <w:widowControl/>
        <w:ind w:firstLine="720"/>
        <w:rPr>
          <w:b/>
          <w:sz w:val="24"/>
          <w:szCs w:val="24"/>
        </w:rPr>
      </w:pPr>
      <w:r w:rsidRPr="00FC4CB0">
        <w:rPr>
          <w:b/>
          <w:sz w:val="24"/>
          <w:szCs w:val="24"/>
        </w:rPr>
        <w:t xml:space="preserve">6. </w:t>
      </w:r>
      <w:r w:rsidRPr="00825710">
        <w:rPr>
          <w:b/>
          <w:sz w:val="24"/>
          <w:szCs w:val="24"/>
        </w:rPr>
        <w:t>Організаційно-методичні вказівки і зміст практичного заняття</w:t>
      </w:r>
    </w:p>
    <w:p w:rsidR="00CE069A" w:rsidRPr="00825710" w:rsidRDefault="00CE069A" w:rsidP="008257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710">
        <w:rPr>
          <w:rFonts w:ascii="Times New Roman" w:hAnsi="Times New Roman"/>
          <w:b/>
          <w:sz w:val="24"/>
          <w:szCs w:val="24"/>
          <w:lang w:eastAsia="ru-RU"/>
        </w:rPr>
        <w:t>6.1.</w:t>
      </w:r>
      <w:r w:rsidRPr="00825710">
        <w:rPr>
          <w:rFonts w:ascii="Times New Roman" w:hAnsi="Times New Roman"/>
          <w:sz w:val="24"/>
          <w:szCs w:val="24"/>
          <w:lang w:eastAsia="ru-RU"/>
        </w:rPr>
        <w:t xml:space="preserve"> Контроль теоретичної </w:t>
      </w:r>
      <w:proofErr w:type="gramStart"/>
      <w:r w:rsidRPr="0082571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25710">
        <w:rPr>
          <w:rFonts w:ascii="Times New Roman" w:hAnsi="Times New Roman"/>
          <w:sz w:val="24"/>
          <w:szCs w:val="24"/>
          <w:lang w:eastAsia="ru-RU"/>
        </w:rPr>
        <w:t>ідготовки студенті</w:t>
      </w:r>
      <w:r>
        <w:rPr>
          <w:rFonts w:ascii="Times New Roman" w:hAnsi="Times New Roman"/>
          <w:sz w:val="24"/>
          <w:szCs w:val="24"/>
          <w:lang w:eastAsia="ru-RU"/>
        </w:rPr>
        <w:t>в провести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825710">
        <w:rPr>
          <w:rFonts w:ascii="Times New Roman" w:hAnsi="Times New Roman"/>
          <w:sz w:val="24"/>
          <w:szCs w:val="24"/>
          <w:lang w:eastAsia="ru-RU"/>
        </w:rPr>
        <w:t xml:space="preserve"> за допомогою відповідей у письмовій формі на питання білетів.</w:t>
      </w:r>
    </w:p>
    <w:p w:rsidR="00CE069A" w:rsidRPr="00825710" w:rsidRDefault="00CE069A" w:rsidP="008257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710">
        <w:rPr>
          <w:rFonts w:ascii="Times New Roman" w:hAnsi="Times New Roman"/>
          <w:b/>
          <w:sz w:val="24"/>
          <w:szCs w:val="24"/>
          <w:lang w:eastAsia="ru-RU"/>
        </w:rPr>
        <w:t>6.2.</w:t>
      </w:r>
      <w:r w:rsidRPr="00825710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825710">
        <w:rPr>
          <w:rFonts w:ascii="Times New Roman" w:hAnsi="Times New Roman"/>
          <w:sz w:val="24"/>
          <w:szCs w:val="24"/>
          <w:lang w:eastAsia="ru-RU"/>
        </w:rPr>
        <w:t>вступ</w:t>
      </w:r>
      <w:proofErr w:type="gramEnd"/>
      <w:r w:rsidRPr="00825710">
        <w:rPr>
          <w:rFonts w:ascii="Times New Roman" w:hAnsi="Times New Roman"/>
          <w:sz w:val="24"/>
          <w:szCs w:val="24"/>
          <w:lang w:eastAsia="ru-RU"/>
        </w:rPr>
        <w:t>і звернути увагу студентів на основні методи експериментального патофізіологічного дослідження.</w:t>
      </w:r>
    </w:p>
    <w:p w:rsidR="00CE069A" w:rsidRPr="0070402A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02A">
        <w:rPr>
          <w:rFonts w:ascii="Times New Roman" w:hAnsi="Times New Roman"/>
          <w:b/>
          <w:sz w:val="24"/>
          <w:szCs w:val="24"/>
          <w:u w:val="single"/>
          <w:lang w:eastAsia="ru-RU"/>
        </w:rPr>
        <w:t>6.3.</w:t>
      </w:r>
      <w:r w:rsidRPr="0070402A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Постановка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експерименту</w:t>
      </w:r>
      <w:r w:rsidRPr="0070402A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CE069A" w:rsidRPr="00825710" w:rsidRDefault="00CE069A" w:rsidP="007E5A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2571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Вибі</w:t>
      </w:r>
      <w:proofErr w:type="gramStart"/>
      <w:r w:rsidRPr="00825710">
        <w:rPr>
          <w:rFonts w:ascii="Times New Roman" w:hAnsi="Times New Roman"/>
          <w:sz w:val="24"/>
          <w:szCs w:val="24"/>
          <w:lang w:val="uk-UA" w:eastAsia="ru-RU"/>
        </w:rPr>
        <w:t>р</w:t>
      </w:r>
      <w:proofErr w:type="gramEnd"/>
      <w:r w:rsidRPr="00825710">
        <w:rPr>
          <w:rFonts w:ascii="Times New Roman" w:hAnsi="Times New Roman"/>
          <w:sz w:val="24"/>
          <w:szCs w:val="24"/>
          <w:lang w:val="uk-UA" w:eastAsia="ru-RU"/>
        </w:rPr>
        <w:t xml:space="preserve"> об'єктів дослідів. Лабораторні тварини. Гуманне поводження з тваринами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необхідна умова наукового експериме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 xml:space="preserve">ту. </w:t>
      </w:r>
    </w:p>
    <w:p w:rsidR="00CE069A" w:rsidRPr="00825710" w:rsidRDefault="00CE069A" w:rsidP="001829E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25710">
        <w:rPr>
          <w:rFonts w:ascii="Times New Roman" w:hAnsi="Times New Roman"/>
          <w:sz w:val="24"/>
          <w:szCs w:val="24"/>
          <w:lang w:val="uk-UA" w:eastAsia="ru-RU"/>
        </w:rPr>
        <w:t>2) Підготовка тварин для досліду. Методи знеболювання тварин (загальне і місцеве знеболення). Способи повного знебол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вання тварини (децеребрація жаби, наркоз). Способи часткового обмеження руху тварин (прив'язка, верстати для фіксації тварин). Привчання тварин до лабораторн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 xml:space="preserve"> обстанов</w:t>
      </w:r>
      <w:r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. Досліди</w:t>
      </w:r>
      <w:r>
        <w:rPr>
          <w:rFonts w:ascii="Times New Roman" w:hAnsi="Times New Roman"/>
          <w:sz w:val="24"/>
          <w:szCs w:val="24"/>
          <w:lang w:val="uk-UA" w:eastAsia="ru-RU"/>
        </w:rPr>
        <w:t>, які вик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ристовуються для 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тварин</w:t>
      </w:r>
      <w:r>
        <w:rPr>
          <w:rFonts w:ascii="Times New Roman" w:hAnsi="Times New Roman"/>
          <w:sz w:val="24"/>
          <w:szCs w:val="24"/>
          <w:lang w:val="uk-UA" w:eastAsia="ru-RU"/>
        </w:rPr>
        <w:t>, що вільно пересуваються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CE069A" w:rsidRPr="00825710" w:rsidRDefault="00CE069A" w:rsidP="005849B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25710">
        <w:rPr>
          <w:rFonts w:ascii="Times New Roman" w:hAnsi="Times New Roman"/>
          <w:sz w:val="24"/>
          <w:szCs w:val="24"/>
          <w:lang w:val="uk-UA" w:eastAsia="ru-RU"/>
        </w:rPr>
        <w:t>3) Способи взяття крові у різних тварин (взяття крові з п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верх</w:t>
      </w:r>
      <w:r>
        <w:rPr>
          <w:rFonts w:ascii="Times New Roman" w:hAnsi="Times New Roman"/>
          <w:sz w:val="24"/>
          <w:szCs w:val="24"/>
          <w:lang w:val="uk-UA" w:eastAsia="ru-RU"/>
        </w:rPr>
        <w:t>невих судин, з внутрішніх судин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). Ін'єкції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під шкіру, в чере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ну порожнину, в вену собаки, кролика, морської свинки, жаби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825710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25710">
        <w:rPr>
          <w:rFonts w:ascii="Times New Roman" w:hAnsi="Times New Roman"/>
          <w:sz w:val="24"/>
          <w:szCs w:val="24"/>
          <w:lang w:val="uk-UA" w:eastAsia="ru-RU"/>
        </w:rPr>
        <w:t>4) Способи графічної реєстрації скорочень серця, кров'яного тиску, дихання. Безкровні способи визначення кров'яного тиску.</w:t>
      </w:r>
    </w:p>
    <w:p w:rsidR="00CE069A" w:rsidRPr="00825710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25710">
        <w:rPr>
          <w:rFonts w:ascii="Times New Roman" w:hAnsi="Times New Roman"/>
          <w:sz w:val="24"/>
          <w:szCs w:val="24"/>
          <w:lang w:val="uk-UA" w:eastAsia="ru-RU"/>
        </w:rPr>
        <w:t>5) Експериментальні хірургічні операції. Асептика і антис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птика. Хірургічний інструментарій.</w:t>
      </w:r>
    </w:p>
    <w:p w:rsidR="00CE069A" w:rsidRPr="00825710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25710">
        <w:rPr>
          <w:rFonts w:ascii="Times New Roman" w:hAnsi="Times New Roman"/>
          <w:sz w:val="24"/>
          <w:szCs w:val="24"/>
          <w:lang w:val="uk-UA" w:eastAsia="ru-RU"/>
        </w:rPr>
        <w:t>6) Особливості експериментального вивчення патологічних процесів на різних рівнях інтеграції. Методи молекулярної патол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гії.</w:t>
      </w:r>
    </w:p>
    <w:p w:rsidR="00CE069A" w:rsidRDefault="00CE069A" w:rsidP="005849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5710">
        <w:rPr>
          <w:rFonts w:ascii="Times New Roman" w:hAnsi="Times New Roman"/>
          <w:sz w:val="24"/>
          <w:szCs w:val="24"/>
          <w:lang w:val="uk-UA" w:eastAsia="ru-RU"/>
        </w:rPr>
        <w:t>7) Критичн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 xml:space="preserve"> перенесення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отриманих протягом 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експериме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825710">
        <w:rPr>
          <w:rFonts w:ascii="Times New Roman" w:hAnsi="Times New Roman"/>
          <w:sz w:val="24"/>
          <w:szCs w:val="24"/>
          <w:lang w:val="uk-UA" w:eastAsia="ru-RU"/>
        </w:rPr>
        <w:t>ту даних в клініку.</w:t>
      </w:r>
    </w:p>
    <w:p w:rsidR="00CE069A" w:rsidRPr="0070402A" w:rsidRDefault="00CE069A" w:rsidP="00707A4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6.4.</w:t>
      </w:r>
      <w:r w:rsidRPr="0070402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Обговорення результатів досліду: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 xml:space="preserve"> У вступі вказати, що експеримент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найважливіший засіб вивчення законів природи, має величезне значення для патологічної фізіології. Експеримент дає можливість в найпростіших умовах відтворювати більшість пат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логічних процесів. Він дозволяє </w:t>
      </w:r>
      <w:r>
        <w:rPr>
          <w:rFonts w:ascii="Times New Roman" w:hAnsi="Times New Roman"/>
          <w:sz w:val="24"/>
          <w:szCs w:val="24"/>
          <w:lang w:val="uk-UA" w:eastAsia="ru-RU"/>
        </w:rPr>
        <w:t>розкладати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 xml:space="preserve"> складні патологічні явища на більш прості. В експерименті вдається вивчити загальні закономірності </w:t>
      </w:r>
      <w:r>
        <w:rPr>
          <w:rFonts w:ascii="Times New Roman" w:hAnsi="Times New Roman"/>
          <w:sz w:val="24"/>
          <w:szCs w:val="24"/>
          <w:lang w:val="uk-UA" w:eastAsia="ru-RU"/>
        </w:rPr>
        <w:t>та</w:t>
      </w:r>
      <w:r w:rsidRPr="005849B6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динаміку розвитку патологічних процесів. Зн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чення експерименту полягає в тому, що він дозволяє виробляти т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кі впливи, які для людини неприпустимі, простежити динамку п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 xml:space="preserve">тологічного процесу в повному обсязі, більш глибоко дослідити його патогенез, </w:t>
      </w:r>
      <w:r>
        <w:rPr>
          <w:rFonts w:ascii="Times New Roman" w:hAnsi="Times New Roman"/>
          <w:sz w:val="24"/>
          <w:szCs w:val="24"/>
          <w:lang w:val="uk-UA" w:eastAsia="ru-RU"/>
        </w:rPr>
        <w:t>здійснювати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 xml:space="preserve"> випробування нових засобів.</w:t>
      </w:r>
    </w:p>
    <w:p w:rsidR="00CE069A" w:rsidRPr="0070402A" w:rsidRDefault="00CE069A" w:rsidP="00F465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sz w:val="24"/>
          <w:szCs w:val="24"/>
          <w:lang w:val="uk-UA" w:eastAsia="ru-RU"/>
        </w:rPr>
        <w:t>Разом з тим дані отримані в експерименті, не можна механ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чно переносити на людину. По-перше, фізіологічні процеси люд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 xml:space="preserve">ни сильно модулюються соціальними чинниками. По-друге, самі фізіологічні процеси у людини і різних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видів 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тварин можуть відр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знятися. Тим не менш "тільки пройшовши через вогонь експерим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нту медицина стане тим, чим повинна бути, тобто свідомою, а отже завжди і цілком доцільно діючою" (І.П. Павлов).</w:t>
      </w:r>
    </w:p>
    <w:p w:rsidR="00CE069A" w:rsidRPr="0070402A" w:rsidRDefault="00CE069A" w:rsidP="005849B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sz w:val="24"/>
          <w:szCs w:val="24"/>
          <w:lang w:val="uk-UA" w:eastAsia="ru-RU"/>
        </w:rPr>
        <w:t>Гострий дослід, дослід на ізольованих органах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метод ан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літичного дослідження.</w:t>
      </w:r>
    </w:p>
    <w:p w:rsidR="00CE069A" w:rsidRPr="0070402A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sz w:val="24"/>
          <w:szCs w:val="24"/>
          <w:lang w:val="uk-UA" w:eastAsia="ru-RU"/>
        </w:rPr>
        <w:t>Павловський етап у розвиток експериментального методу характеризується введенням хронічного експерименту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 xml:space="preserve"> як методу необхідного «для отримання бездоганних аналітичних даних у б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0402A">
        <w:rPr>
          <w:rFonts w:ascii="Times New Roman" w:hAnsi="Times New Roman"/>
          <w:sz w:val="24"/>
          <w:szCs w:val="24"/>
          <w:lang w:val="uk-UA" w:eastAsia="ru-RU"/>
        </w:rPr>
        <w:t>гатьох випадках, а синтетично майже завжди» (І.П. Павлов).</w:t>
      </w:r>
    </w:p>
    <w:p w:rsidR="00CE069A" w:rsidRDefault="00CE069A" w:rsidP="00825710">
      <w:pPr>
        <w:overflowPunct w:val="0"/>
        <w:autoSpaceDE w:val="0"/>
        <w:autoSpaceDN w:val="0"/>
        <w:adjustRightInd w:val="0"/>
        <w:spacing w:after="0" w:line="240" w:lineRule="auto"/>
        <w:ind w:left="540" w:firstLine="18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70402A" w:rsidRDefault="00CE069A" w:rsidP="00A0219E">
      <w:pPr>
        <w:tabs>
          <w:tab w:val="left" w:pos="4124"/>
        </w:tabs>
        <w:overflowPunct w:val="0"/>
        <w:autoSpaceDE w:val="0"/>
        <w:autoSpaceDN w:val="0"/>
        <w:adjustRightInd w:val="0"/>
        <w:spacing w:after="0" w:line="240" w:lineRule="auto"/>
        <w:ind w:left="540" w:firstLine="18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/>
          <w:sz w:val="24"/>
          <w:szCs w:val="24"/>
          <w:lang w:val="uk-UA" w:eastAsia="ru-RU"/>
        </w:rPr>
        <w:t>7. Контрольні запитання: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CE069A" w:rsidRPr="0070402A" w:rsidRDefault="00CE069A" w:rsidP="008257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1. Визначення поняття «патофізіологія».</w:t>
      </w:r>
    </w:p>
    <w:p w:rsidR="00CE069A" w:rsidRPr="0070402A" w:rsidRDefault="00CE069A" w:rsidP="005849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Розділи патофізіології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CE069A" w:rsidRPr="0070402A" w:rsidRDefault="00CE069A" w:rsidP="005849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3. М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ета і завдання патофізіології.</w:t>
      </w:r>
    </w:p>
    <w:p w:rsidR="00CE069A" w:rsidRPr="0070402A" w:rsidRDefault="00CE069A" w:rsidP="008257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3. Головні особливості та завдання патофізіологічного експ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рименту.</w:t>
      </w:r>
    </w:p>
    <w:p w:rsidR="00CE069A" w:rsidRPr="0070402A" w:rsidRDefault="00CE069A" w:rsidP="00CF5D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4. Співвідношення методу клінічного спостереження з пат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фі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олог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ч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ним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кспериментом.</w:t>
      </w:r>
    </w:p>
    <w:p w:rsidR="00CE069A" w:rsidRPr="0070402A" w:rsidRDefault="00CE069A" w:rsidP="008257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5. Чи можливий експеримент на людині?</w:t>
      </w:r>
    </w:p>
    <w:p w:rsidR="00CE069A" w:rsidRPr="0070402A" w:rsidRDefault="00CE069A" w:rsidP="008257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6. Основні етапи патофізіологічного експерименту.</w:t>
      </w:r>
    </w:p>
    <w:p w:rsidR="00CE069A" w:rsidRPr="00825710" w:rsidRDefault="00CE069A" w:rsidP="008257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Cs/>
          <w:sz w:val="24"/>
          <w:szCs w:val="24"/>
          <w:lang w:val="uk-UA" w:eastAsia="ru-RU"/>
        </w:rPr>
        <w:t>7. Назвіть імена відомих засновників методу науково</w:t>
      </w:r>
      <w:r w:rsidRPr="00825710">
        <w:rPr>
          <w:rFonts w:ascii="Times New Roman" w:hAnsi="Times New Roman"/>
          <w:bCs/>
          <w:sz w:val="24"/>
          <w:szCs w:val="24"/>
          <w:lang w:val="uk-UA" w:eastAsia="ru-RU"/>
        </w:rPr>
        <w:t>го ек</w:t>
      </w:r>
      <w:r w:rsidRPr="00825710">
        <w:rPr>
          <w:rFonts w:ascii="Times New Roman" w:hAnsi="Times New Roman"/>
          <w:bCs/>
          <w:sz w:val="24"/>
          <w:szCs w:val="24"/>
          <w:lang w:val="uk-UA" w:eastAsia="ru-RU"/>
        </w:rPr>
        <w:t>с</w:t>
      </w:r>
      <w:r w:rsidRPr="00825710">
        <w:rPr>
          <w:rFonts w:ascii="Times New Roman" w:hAnsi="Times New Roman"/>
          <w:bCs/>
          <w:sz w:val="24"/>
          <w:szCs w:val="24"/>
          <w:lang w:val="uk-UA" w:eastAsia="ru-RU"/>
        </w:rPr>
        <w:t>перименту.</w:t>
      </w:r>
    </w:p>
    <w:p w:rsidR="00CE069A" w:rsidRPr="00825710" w:rsidRDefault="00CE069A" w:rsidP="0082571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5710">
        <w:rPr>
          <w:rFonts w:ascii="Times New Roman" w:hAnsi="Times New Roman"/>
          <w:bCs/>
          <w:sz w:val="24"/>
          <w:szCs w:val="24"/>
          <w:lang w:val="uk-UA" w:eastAsia="ru-RU"/>
        </w:rPr>
        <w:t>8. Вкажіть роль різних учених у розвитку експериментальної патології і медицини.</w:t>
      </w:r>
    </w:p>
    <w:p w:rsidR="00CE069A" w:rsidRPr="00FC4CB0" w:rsidRDefault="00CE069A" w:rsidP="0082571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E069A" w:rsidRDefault="00CE069A" w:rsidP="00FC4C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069A" w:rsidRDefault="00CE069A" w:rsidP="00FC4C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069A" w:rsidRDefault="00CE069A" w:rsidP="00FC4C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737A7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ТЕМА № </w:t>
      </w:r>
      <w:r w:rsidRPr="00B737A7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CE069A" w:rsidRPr="00825710" w:rsidRDefault="00CE069A" w:rsidP="002D53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hAnsi="Tahoma" w:cs="Tahoma"/>
          <w:b/>
          <w:sz w:val="28"/>
          <w:szCs w:val="28"/>
          <w:lang w:val="uk-UA" w:eastAsia="ru-RU"/>
        </w:rPr>
      </w:pPr>
      <w:r w:rsidRPr="00B737A7">
        <w:rPr>
          <w:rFonts w:ascii="Tahoma" w:hAnsi="Tahoma" w:cs="Tahoma"/>
          <w:b/>
          <w:sz w:val="28"/>
          <w:szCs w:val="28"/>
          <w:lang w:eastAsia="ru-RU"/>
        </w:rPr>
        <w:t>ПАТОГЕНН</w:t>
      </w:r>
      <w:r>
        <w:rPr>
          <w:rFonts w:ascii="Tahoma" w:hAnsi="Tahoma" w:cs="Tahoma"/>
          <w:b/>
          <w:sz w:val="28"/>
          <w:szCs w:val="28"/>
          <w:lang w:val="uk-UA" w:eastAsia="ru-RU"/>
        </w:rPr>
        <w:t>А</w:t>
      </w:r>
      <w:r w:rsidRPr="00B737A7">
        <w:rPr>
          <w:rFonts w:ascii="Tahoma" w:hAnsi="Tahoma" w:cs="Tahoma"/>
          <w:b/>
          <w:sz w:val="28"/>
          <w:szCs w:val="28"/>
          <w:lang w:eastAsia="ru-RU"/>
        </w:rPr>
        <w:t xml:space="preserve"> Д</w:t>
      </w:r>
      <w:r>
        <w:rPr>
          <w:rFonts w:ascii="Tahoma" w:hAnsi="Tahoma" w:cs="Tahoma"/>
          <w:b/>
          <w:sz w:val="28"/>
          <w:szCs w:val="28"/>
          <w:lang w:val="uk-UA" w:eastAsia="ru-RU"/>
        </w:rPr>
        <w:t>ІЯ</w:t>
      </w:r>
      <w:r w:rsidRPr="00B737A7">
        <w:rPr>
          <w:rFonts w:ascii="Tahoma" w:hAnsi="Tahoma" w:cs="Tahoma"/>
          <w:b/>
          <w:sz w:val="28"/>
          <w:szCs w:val="28"/>
          <w:lang w:eastAsia="ru-RU"/>
        </w:rPr>
        <w:t xml:space="preserve"> НА ОРГАН</w:t>
      </w:r>
      <w:r>
        <w:rPr>
          <w:rFonts w:ascii="Tahoma" w:hAnsi="Tahoma" w:cs="Tahoma"/>
          <w:b/>
          <w:sz w:val="28"/>
          <w:szCs w:val="28"/>
          <w:lang w:val="uk-UA" w:eastAsia="ru-RU"/>
        </w:rPr>
        <w:t>І</w:t>
      </w:r>
      <w:r w:rsidRPr="00B737A7">
        <w:rPr>
          <w:rFonts w:ascii="Tahoma" w:hAnsi="Tahoma" w:cs="Tahoma"/>
          <w:b/>
          <w:sz w:val="28"/>
          <w:szCs w:val="28"/>
          <w:lang w:eastAsia="ru-RU"/>
        </w:rPr>
        <w:t xml:space="preserve">ЗМ </w:t>
      </w:r>
      <w:r>
        <w:rPr>
          <w:rFonts w:ascii="Tahoma" w:hAnsi="Tahoma" w:cs="Tahoma"/>
          <w:b/>
          <w:sz w:val="28"/>
          <w:szCs w:val="28"/>
          <w:lang w:val="uk-UA" w:eastAsia="ru-RU"/>
        </w:rPr>
        <w:t>І</w:t>
      </w:r>
      <w:r w:rsidRPr="00B737A7">
        <w:rPr>
          <w:rFonts w:ascii="Tahoma" w:hAnsi="Tahoma" w:cs="Tahoma"/>
          <w:b/>
          <w:sz w:val="28"/>
          <w:szCs w:val="28"/>
          <w:lang w:eastAsia="ru-RU"/>
        </w:rPr>
        <w:t>ОН</w:t>
      </w:r>
      <w:r>
        <w:rPr>
          <w:rFonts w:ascii="Tahoma" w:hAnsi="Tahoma" w:cs="Tahoma"/>
          <w:b/>
          <w:sz w:val="28"/>
          <w:szCs w:val="28"/>
          <w:lang w:val="uk-UA" w:eastAsia="ru-RU"/>
        </w:rPr>
        <w:t>І</w:t>
      </w:r>
      <w:r w:rsidRPr="00B737A7">
        <w:rPr>
          <w:rFonts w:ascii="Tahoma" w:hAnsi="Tahoma" w:cs="Tahoma"/>
          <w:b/>
          <w:sz w:val="28"/>
          <w:szCs w:val="28"/>
          <w:lang w:eastAsia="ru-RU"/>
        </w:rPr>
        <w:t>ЗУЮ</w:t>
      </w:r>
      <w:r>
        <w:rPr>
          <w:rFonts w:ascii="Tahoma" w:hAnsi="Tahoma" w:cs="Tahoma"/>
          <w:b/>
          <w:sz w:val="28"/>
          <w:szCs w:val="28"/>
          <w:lang w:val="uk-UA" w:eastAsia="ru-RU"/>
        </w:rPr>
        <w:t>ЧО</w:t>
      </w:r>
      <w:r w:rsidRPr="00B737A7">
        <w:rPr>
          <w:rFonts w:ascii="Tahoma" w:hAnsi="Tahoma" w:cs="Tahoma"/>
          <w:b/>
          <w:sz w:val="28"/>
          <w:szCs w:val="28"/>
          <w:lang w:eastAsia="ru-RU"/>
        </w:rPr>
        <w:t xml:space="preserve">ГО </w:t>
      </w:r>
      <w:r>
        <w:rPr>
          <w:rFonts w:ascii="Tahoma" w:hAnsi="Tahoma" w:cs="Tahoma"/>
          <w:b/>
          <w:sz w:val="28"/>
          <w:szCs w:val="28"/>
          <w:lang w:val="uk-UA" w:eastAsia="ru-RU"/>
        </w:rPr>
        <w:t>ВИПРОМІНЮВАННЯ</w:t>
      </w:r>
    </w:p>
    <w:p w:rsidR="00CE069A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00631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година</w:t>
      </w:r>
    </w:p>
    <w:p w:rsidR="00CE069A" w:rsidRPr="0000631F" w:rsidRDefault="00CE069A" w:rsidP="003B0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0631F">
        <w:rPr>
          <w:rFonts w:ascii="Times New Roman" w:hAnsi="Times New Roman"/>
          <w:b/>
          <w:sz w:val="24"/>
          <w:szCs w:val="24"/>
          <w:lang w:val="uk-UA" w:eastAsia="ru-RU"/>
        </w:rPr>
        <w:t>1. Актуальн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00631F">
        <w:rPr>
          <w:rFonts w:ascii="Times New Roman" w:hAnsi="Times New Roman"/>
          <w:b/>
          <w:sz w:val="24"/>
          <w:szCs w:val="24"/>
          <w:lang w:val="uk-UA" w:eastAsia="ru-RU"/>
        </w:rPr>
        <w:t>сть тем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>Іонізуюче випромінювання характ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>е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ризується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здатністю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проникати в опромінюванну середу і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виклик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ти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іонізацію атомів і молекул.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Біологічна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дія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іонізуючої радіації може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виявитися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розвитком місцевих променевих реакцій (опіки, катаракти) або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загального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генералізованного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процесу (променева хвороба). </w:t>
      </w:r>
    </w:p>
    <w:p w:rsidR="00CE069A" w:rsidRDefault="00CE069A" w:rsidP="000063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2. </w:t>
      </w:r>
      <w:r w:rsidRPr="0000631F">
        <w:rPr>
          <w:rFonts w:ascii="Times New Roman" w:hAnsi="Times New Roman"/>
          <w:b/>
          <w:sz w:val="24"/>
          <w:szCs w:val="24"/>
          <w:lang w:val="uk-UA" w:eastAsia="uk-UA"/>
        </w:rPr>
        <w:t xml:space="preserve">Загальна мета: </w:t>
      </w:r>
      <w:r w:rsidRPr="0070402A">
        <w:rPr>
          <w:rFonts w:ascii="Times New Roman" w:hAnsi="Times New Roman"/>
          <w:sz w:val="24"/>
          <w:szCs w:val="24"/>
          <w:lang w:val="uk-UA" w:eastAsia="uk-UA"/>
        </w:rPr>
        <w:t>в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міти охарактеризувати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патогенну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дію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іонізуючого випромінювання на організм, охарактеризувати місц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>е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ві й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загальні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прояви радіаційного </w:t>
      </w:r>
      <w:r w:rsidRPr="0000631F">
        <w:rPr>
          <w:rFonts w:ascii="Times New Roman" w:hAnsi="Times New Roman"/>
          <w:sz w:val="24"/>
          <w:szCs w:val="24"/>
          <w:lang w:val="uk-UA" w:eastAsia="ru-RU"/>
        </w:rPr>
        <w:t>ушкодження</w:t>
      </w:r>
      <w:r w:rsidRPr="0000631F">
        <w:rPr>
          <w:rFonts w:ascii="Times New Roman" w:hAnsi="Times New Roman"/>
          <w:color w:val="000000"/>
          <w:sz w:val="24"/>
          <w:szCs w:val="24"/>
          <w:lang w:val="uk-UA" w:eastAsia="ru-RU"/>
        </w:rPr>
        <w:t>, головні механізми їхнього розвитку.</w:t>
      </w:r>
    </w:p>
    <w:p w:rsidR="00CE069A" w:rsidRDefault="00CE069A" w:rsidP="00006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Необхідні </w:t>
      </w:r>
      <w:proofErr w:type="gramStart"/>
      <w:r w:rsidRPr="008F633C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 реалізації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загальної мети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 навчання б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>зисні знання-навички.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E069A" w:rsidRDefault="00CE069A" w:rsidP="00006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C0817">
        <w:rPr>
          <w:rFonts w:ascii="Times New Roman" w:hAnsi="Times New Roman"/>
          <w:b/>
          <w:sz w:val="24"/>
          <w:szCs w:val="24"/>
          <w:lang w:val="uk-UA" w:eastAsia="ru-RU"/>
        </w:rPr>
        <w:t>Вміти:</w:t>
      </w:r>
    </w:p>
    <w:p w:rsidR="00CE069A" w:rsidRPr="00A62C96" w:rsidRDefault="00CE069A" w:rsidP="00CF5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A62C96">
        <w:rPr>
          <w:rFonts w:ascii="Times New Roman" w:hAnsi="Times New Roman"/>
          <w:sz w:val="24"/>
          <w:szCs w:val="24"/>
          <w:lang w:val="uk-UA" w:eastAsia="ru-RU"/>
        </w:rPr>
        <w:t>Інтерпретувати поняття «іонізуюче випромінювання», «вільні радикали», «перекісне окисл</w:t>
      </w:r>
      <w:r>
        <w:rPr>
          <w:rFonts w:ascii="Times New Roman" w:hAnsi="Times New Roman"/>
          <w:sz w:val="24"/>
          <w:szCs w:val="24"/>
          <w:lang w:val="uk-UA" w:eastAsia="ru-RU"/>
        </w:rPr>
        <w:t>ен</w:t>
      </w:r>
      <w:r w:rsidRPr="00A62C96">
        <w:rPr>
          <w:rFonts w:ascii="Times New Roman" w:hAnsi="Times New Roman"/>
          <w:sz w:val="24"/>
          <w:szCs w:val="24"/>
          <w:lang w:val="uk-UA" w:eastAsia="ru-RU"/>
        </w:rPr>
        <w:t>ня ліпідів», «радіоліз води», «променева хвороба».</w:t>
      </w:r>
      <w:r w:rsidRPr="00A62C96">
        <w:rPr>
          <w:rFonts w:ascii="Times New Roman" w:hAnsi="Times New Roman"/>
          <w:sz w:val="24"/>
          <w:szCs w:val="24"/>
          <w:lang w:val="uk-UA"/>
        </w:rPr>
        <w:t xml:space="preserve"> Пояснювати механізм місцевих і загальних реакцій, які виникають при опроміненні.</w:t>
      </w:r>
    </w:p>
    <w:p w:rsidR="00CE069A" w:rsidRDefault="00CE069A" w:rsidP="00707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0631F">
        <w:rPr>
          <w:rFonts w:ascii="Times New Roman" w:hAnsi="Times New Roman"/>
          <w:sz w:val="24"/>
          <w:szCs w:val="24"/>
          <w:lang w:val="uk-UA"/>
        </w:rPr>
        <w:t>Виявляти основні прояви променевої поразки, пояснюв</w:t>
      </w:r>
      <w:r w:rsidRPr="0000631F">
        <w:rPr>
          <w:rFonts w:ascii="Times New Roman" w:hAnsi="Times New Roman"/>
          <w:sz w:val="24"/>
          <w:szCs w:val="24"/>
          <w:lang w:val="uk-UA"/>
        </w:rPr>
        <w:t>а</w:t>
      </w:r>
      <w:r w:rsidRPr="0000631F">
        <w:rPr>
          <w:rFonts w:ascii="Times New Roman" w:hAnsi="Times New Roman"/>
          <w:sz w:val="24"/>
          <w:szCs w:val="24"/>
          <w:lang w:val="uk-UA"/>
        </w:rPr>
        <w:t>ти механізм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00631F">
        <w:rPr>
          <w:rFonts w:ascii="Times New Roman" w:hAnsi="Times New Roman"/>
          <w:sz w:val="24"/>
          <w:szCs w:val="24"/>
          <w:lang w:val="uk-UA"/>
        </w:rPr>
        <w:t xml:space="preserve"> місцевої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707A42">
        <w:rPr>
          <w:rFonts w:ascii="Times New Roman" w:hAnsi="Times New Roman"/>
          <w:sz w:val="24"/>
          <w:szCs w:val="24"/>
          <w:lang w:val="uk-UA"/>
        </w:rPr>
        <w:t>з</w:t>
      </w:r>
      <w:r w:rsidRPr="0000631F">
        <w:rPr>
          <w:rFonts w:ascii="Times New Roman" w:hAnsi="Times New Roman"/>
          <w:sz w:val="24"/>
          <w:szCs w:val="24"/>
          <w:lang w:val="uk-UA"/>
        </w:rPr>
        <w:t>агальної дії іонізуючо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006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випромінювання</w:t>
      </w:r>
      <w:r w:rsidRPr="0000631F">
        <w:rPr>
          <w:rFonts w:ascii="Times New Roman" w:hAnsi="Times New Roman"/>
          <w:sz w:val="24"/>
          <w:szCs w:val="24"/>
          <w:lang w:val="uk-UA"/>
        </w:rPr>
        <w:t xml:space="preserve"> на організм.</w:t>
      </w:r>
    </w:p>
    <w:p w:rsidR="00CE069A" w:rsidRDefault="00CE069A" w:rsidP="00E26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Визначити поняття «променева хвороба», класифікувати її форми і стадії.</w:t>
      </w:r>
    </w:p>
    <w:p w:rsidR="00CE069A" w:rsidRDefault="00CE069A" w:rsidP="003B0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Визначити та надати характеристику періодам променевої хвороби. Вміти визначати їх за клінічними проявами.</w:t>
      </w:r>
    </w:p>
    <w:p w:rsidR="00CE069A" w:rsidRPr="0000631F" w:rsidRDefault="00CE069A" w:rsidP="003B0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Вміти обґрунтовувати з точки зору патофізіології головні механізми розвитку клінічних синдромів, що виникають на різних етапах розвитку променевої хвороби. </w:t>
      </w:r>
    </w:p>
    <w:p w:rsidR="00CE069A" w:rsidRPr="009A555D" w:rsidRDefault="00CE069A" w:rsidP="00392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4. Конкретні цілі:</w:t>
      </w:r>
    </w:p>
    <w:p w:rsidR="00CE069A" w:rsidRPr="003925F6" w:rsidRDefault="00CE069A" w:rsidP="00A62C96">
      <w:pPr>
        <w:tabs>
          <w:tab w:val="left" w:pos="37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B0A9C">
        <w:rPr>
          <w:rFonts w:ascii="Times New Roman" w:hAnsi="Times New Roman"/>
          <w:sz w:val="24"/>
          <w:szCs w:val="24"/>
          <w:lang w:val="uk-UA" w:eastAsia="ru-RU"/>
        </w:rPr>
        <w:t>Дл</w:t>
      </w:r>
      <w:r w:rsidRPr="003925F6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 xml:space="preserve">цього </w:t>
      </w:r>
      <w:r w:rsidRPr="00392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необхідно вміти:</w:t>
      </w:r>
      <w:r w:rsidRPr="003925F6">
        <w:rPr>
          <w:rFonts w:ascii="Times New Roman" w:hAnsi="Times New Roman"/>
          <w:sz w:val="24"/>
          <w:szCs w:val="24"/>
          <w:lang w:eastAsia="ru-RU"/>
        </w:rPr>
        <w:tab/>
      </w:r>
    </w:p>
    <w:p w:rsidR="00CE069A" w:rsidRPr="003925F6" w:rsidRDefault="00CE069A" w:rsidP="00FC4C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925F6">
        <w:rPr>
          <w:rFonts w:ascii="Times New Roman" w:hAnsi="Times New Roman"/>
          <w:sz w:val="24"/>
          <w:szCs w:val="24"/>
          <w:lang w:val="uk-UA" w:eastAsia="ru-RU"/>
        </w:rPr>
        <w:t>Надати визначення і</w:t>
      </w:r>
      <w:r w:rsidRPr="003925F6">
        <w:rPr>
          <w:rFonts w:ascii="Times New Roman" w:hAnsi="Times New Roman"/>
          <w:sz w:val="24"/>
          <w:szCs w:val="24"/>
        </w:rPr>
        <w:t>он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з</w:t>
      </w:r>
      <w:r w:rsidRPr="003925F6">
        <w:rPr>
          <w:rFonts w:ascii="Times New Roman" w:hAnsi="Times New Roman"/>
          <w:sz w:val="24"/>
          <w:szCs w:val="24"/>
          <w:lang w:val="uk-UA"/>
        </w:rPr>
        <w:t>уючо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3925F6">
        <w:rPr>
          <w:rFonts w:ascii="Times New Roman" w:hAnsi="Times New Roman"/>
          <w:sz w:val="24"/>
          <w:szCs w:val="24"/>
          <w:lang w:val="uk-UA"/>
        </w:rPr>
        <w:t xml:space="preserve"> випромінюванн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3925F6">
        <w:rPr>
          <w:rFonts w:ascii="Times New Roman" w:hAnsi="Times New Roman"/>
          <w:sz w:val="24"/>
          <w:szCs w:val="24"/>
        </w:rPr>
        <w:t>,</w:t>
      </w:r>
      <w:r w:rsidRPr="003925F6">
        <w:rPr>
          <w:rFonts w:ascii="Times New Roman" w:hAnsi="Times New Roman"/>
          <w:sz w:val="24"/>
          <w:szCs w:val="24"/>
          <w:lang w:val="uk-UA"/>
        </w:rPr>
        <w:t xml:space="preserve"> х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аракт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ризувати</w:t>
      </w:r>
      <w:r w:rsidRPr="003925F6">
        <w:rPr>
          <w:rFonts w:ascii="Times New Roman" w:hAnsi="Times New Roman"/>
          <w:sz w:val="24"/>
          <w:szCs w:val="24"/>
        </w:rPr>
        <w:t xml:space="preserve"> </w:t>
      </w:r>
      <w:r w:rsidRPr="003925F6">
        <w:rPr>
          <w:rFonts w:ascii="Times New Roman" w:hAnsi="Times New Roman"/>
          <w:sz w:val="24"/>
          <w:szCs w:val="24"/>
          <w:lang w:val="uk-UA"/>
        </w:rPr>
        <w:t>його</w:t>
      </w:r>
      <w:r w:rsidRPr="003925F6">
        <w:rPr>
          <w:rFonts w:ascii="Times New Roman" w:hAnsi="Times New Roman"/>
          <w:sz w:val="24"/>
          <w:szCs w:val="24"/>
        </w:rPr>
        <w:t xml:space="preserve"> вид</w:t>
      </w:r>
      <w:r w:rsidRPr="003925F6">
        <w:rPr>
          <w:rFonts w:ascii="Times New Roman" w:hAnsi="Times New Roman"/>
          <w:sz w:val="24"/>
          <w:szCs w:val="24"/>
          <w:lang w:val="uk-UA"/>
        </w:rPr>
        <w:t>и</w:t>
      </w:r>
      <w:r w:rsidRPr="003925F6">
        <w:rPr>
          <w:rFonts w:ascii="Times New Roman" w:hAnsi="Times New Roman"/>
          <w:sz w:val="24"/>
          <w:szCs w:val="24"/>
        </w:rPr>
        <w:t xml:space="preserve"> </w:t>
      </w:r>
      <w:r w:rsidRPr="003925F6">
        <w:rPr>
          <w:rFonts w:ascii="Times New Roman" w:hAnsi="Times New Roman"/>
          <w:sz w:val="24"/>
          <w:szCs w:val="24"/>
          <w:lang w:val="uk-UA"/>
        </w:rPr>
        <w:t>та властивості</w:t>
      </w:r>
      <w:r w:rsidRPr="003925F6">
        <w:rPr>
          <w:rFonts w:ascii="Times New Roman" w:hAnsi="Times New Roman"/>
          <w:sz w:val="24"/>
          <w:szCs w:val="24"/>
        </w:rPr>
        <w:t xml:space="preserve"> (каф. </w:t>
      </w:r>
      <w:proofErr w:type="gramStart"/>
      <w:r w:rsidRPr="003925F6">
        <w:rPr>
          <w:rFonts w:ascii="Times New Roman" w:hAnsi="Times New Roman"/>
          <w:sz w:val="24"/>
          <w:szCs w:val="24"/>
        </w:rPr>
        <w:t>б</w:t>
      </w:r>
      <w:proofErr w:type="gramEnd"/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оф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 xml:space="preserve">зики). </w:t>
      </w:r>
    </w:p>
    <w:p w:rsidR="00CE069A" w:rsidRPr="003925F6" w:rsidRDefault="00CE069A" w:rsidP="00FC4C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925F6">
        <w:rPr>
          <w:rFonts w:ascii="Times New Roman" w:hAnsi="Times New Roman"/>
          <w:sz w:val="24"/>
          <w:szCs w:val="24"/>
          <w:lang w:val="uk-UA" w:eastAsia="ru-RU"/>
        </w:rPr>
        <w:t>Характеризувати</w:t>
      </w:r>
      <w:r w:rsidRPr="003925F6">
        <w:rPr>
          <w:rFonts w:ascii="Times New Roman" w:hAnsi="Times New Roman"/>
          <w:sz w:val="24"/>
          <w:szCs w:val="24"/>
        </w:rPr>
        <w:t xml:space="preserve"> процес</w:t>
      </w:r>
      <w:r w:rsidRPr="003925F6">
        <w:rPr>
          <w:rFonts w:ascii="Times New Roman" w:hAnsi="Times New Roman"/>
          <w:sz w:val="24"/>
          <w:szCs w:val="24"/>
          <w:lang w:val="uk-UA"/>
        </w:rPr>
        <w:t>и</w:t>
      </w:r>
      <w:r w:rsidRPr="003925F6">
        <w:rPr>
          <w:rFonts w:ascii="Times New Roman" w:hAnsi="Times New Roman"/>
          <w:sz w:val="24"/>
          <w:szCs w:val="24"/>
        </w:rPr>
        <w:t xml:space="preserve"> в</w:t>
      </w:r>
      <w:r w:rsidRPr="003925F6">
        <w:rPr>
          <w:rFonts w:ascii="Times New Roman" w:hAnsi="Times New Roman"/>
          <w:sz w:val="24"/>
          <w:szCs w:val="24"/>
          <w:lang w:val="uk-UA"/>
        </w:rPr>
        <w:t>ільно</w:t>
      </w:r>
      <w:r w:rsidRPr="003925F6">
        <w:rPr>
          <w:rFonts w:ascii="Times New Roman" w:hAnsi="Times New Roman"/>
          <w:sz w:val="24"/>
          <w:szCs w:val="24"/>
        </w:rPr>
        <w:t>радикального окис</w:t>
      </w:r>
      <w:r w:rsidRPr="003925F6">
        <w:rPr>
          <w:rFonts w:ascii="Times New Roman" w:hAnsi="Times New Roman"/>
          <w:sz w:val="24"/>
          <w:szCs w:val="24"/>
          <w:lang w:val="uk-UA"/>
        </w:rPr>
        <w:t>н</w:t>
      </w:r>
      <w:r w:rsidRPr="003925F6">
        <w:rPr>
          <w:rFonts w:ascii="Times New Roman" w:hAnsi="Times New Roman"/>
          <w:sz w:val="24"/>
          <w:szCs w:val="24"/>
        </w:rPr>
        <w:t>ен</w:t>
      </w:r>
      <w:r w:rsidRPr="003925F6">
        <w:rPr>
          <w:rFonts w:ascii="Times New Roman" w:hAnsi="Times New Roman"/>
          <w:sz w:val="24"/>
          <w:szCs w:val="24"/>
          <w:lang w:val="uk-UA"/>
        </w:rPr>
        <w:t>н</w:t>
      </w:r>
      <w:r w:rsidRPr="003925F6">
        <w:rPr>
          <w:rFonts w:ascii="Times New Roman" w:hAnsi="Times New Roman"/>
          <w:sz w:val="24"/>
          <w:szCs w:val="24"/>
        </w:rPr>
        <w:t>я в норм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 xml:space="preserve"> ( каф. б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ох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proofErr w:type="gramStart"/>
      <w:r w:rsidRPr="003925F6">
        <w:rPr>
          <w:rFonts w:ascii="Times New Roman" w:hAnsi="Times New Roman"/>
          <w:sz w:val="24"/>
          <w:szCs w:val="24"/>
        </w:rPr>
        <w:t>м</w:t>
      </w:r>
      <w:proofErr w:type="gramEnd"/>
      <w:r w:rsidRPr="003925F6">
        <w:rPr>
          <w:rFonts w:ascii="Times New Roman" w:hAnsi="Times New Roman"/>
          <w:sz w:val="24"/>
          <w:szCs w:val="24"/>
          <w:lang w:val="uk-UA"/>
        </w:rPr>
        <w:t>ії</w:t>
      </w:r>
      <w:r w:rsidRPr="003925F6">
        <w:rPr>
          <w:rFonts w:ascii="Times New Roman" w:hAnsi="Times New Roman"/>
          <w:sz w:val="24"/>
          <w:szCs w:val="24"/>
        </w:rPr>
        <w:t>)</w:t>
      </w:r>
    </w:p>
    <w:p w:rsidR="00CE069A" w:rsidRPr="003925F6" w:rsidRDefault="00CE069A" w:rsidP="00FC4C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925F6">
        <w:rPr>
          <w:rFonts w:ascii="Times New Roman" w:hAnsi="Times New Roman"/>
          <w:sz w:val="24"/>
          <w:szCs w:val="24"/>
        </w:rPr>
        <w:lastRenderedPageBreak/>
        <w:t>Оц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н</w:t>
      </w:r>
      <w:r w:rsidRPr="003925F6">
        <w:rPr>
          <w:rFonts w:ascii="Times New Roman" w:hAnsi="Times New Roman"/>
          <w:sz w:val="24"/>
          <w:szCs w:val="24"/>
          <w:lang w:val="uk-UA"/>
        </w:rPr>
        <w:t>ю</w:t>
      </w:r>
      <w:r w:rsidRPr="003925F6">
        <w:rPr>
          <w:rFonts w:ascii="Times New Roman" w:hAnsi="Times New Roman"/>
          <w:sz w:val="24"/>
          <w:szCs w:val="24"/>
        </w:rPr>
        <w:t>ват</w:t>
      </w:r>
      <w:r w:rsidRPr="003925F6">
        <w:rPr>
          <w:rFonts w:ascii="Times New Roman" w:hAnsi="Times New Roman"/>
          <w:sz w:val="24"/>
          <w:szCs w:val="24"/>
          <w:lang w:val="uk-UA"/>
        </w:rPr>
        <w:t>и</w:t>
      </w:r>
      <w:r w:rsidRPr="003925F6">
        <w:rPr>
          <w:rFonts w:ascii="Times New Roman" w:hAnsi="Times New Roman"/>
          <w:sz w:val="24"/>
          <w:szCs w:val="24"/>
        </w:rPr>
        <w:t xml:space="preserve"> дан</w:t>
      </w:r>
      <w:r w:rsidRPr="003925F6">
        <w:rPr>
          <w:rFonts w:ascii="Times New Roman" w:hAnsi="Times New Roman"/>
          <w:sz w:val="24"/>
          <w:szCs w:val="24"/>
          <w:lang w:val="uk-UA"/>
        </w:rPr>
        <w:t>ні</w:t>
      </w:r>
      <w:r w:rsidRPr="003925F6">
        <w:rPr>
          <w:rFonts w:ascii="Times New Roman" w:hAnsi="Times New Roman"/>
          <w:sz w:val="24"/>
          <w:szCs w:val="24"/>
        </w:rPr>
        <w:t xml:space="preserve"> результат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25F6">
        <w:rPr>
          <w:rFonts w:ascii="Times New Roman" w:hAnsi="Times New Roman"/>
          <w:sz w:val="24"/>
          <w:szCs w:val="24"/>
          <w:lang w:val="uk-UA"/>
        </w:rPr>
        <w:t>досл</w:t>
      </w:r>
      <w:proofErr w:type="gramEnd"/>
      <w:r w:rsidRPr="003925F6">
        <w:rPr>
          <w:rFonts w:ascii="Times New Roman" w:hAnsi="Times New Roman"/>
          <w:sz w:val="24"/>
          <w:szCs w:val="24"/>
          <w:lang w:val="uk-UA"/>
        </w:rPr>
        <w:t>ідження</w:t>
      </w:r>
      <w:r w:rsidRPr="003925F6">
        <w:rPr>
          <w:rFonts w:ascii="Times New Roman" w:hAnsi="Times New Roman"/>
          <w:sz w:val="24"/>
          <w:szCs w:val="24"/>
        </w:rPr>
        <w:t xml:space="preserve"> перекисного ок</w:t>
      </w:r>
      <w:r w:rsidRPr="003925F6">
        <w:rPr>
          <w:rFonts w:ascii="Times New Roman" w:hAnsi="Times New Roman"/>
          <w:sz w:val="24"/>
          <w:szCs w:val="24"/>
        </w:rPr>
        <w:t>и</w:t>
      </w:r>
      <w:r w:rsidRPr="003925F6">
        <w:rPr>
          <w:rFonts w:ascii="Times New Roman" w:hAnsi="Times New Roman"/>
          <w:sz w:val="24"/>
          <w:szCs w:val="24"/>
        </w:rPr>
        <w:t>с</w:t>
      </w:r>
      <w:r w:rsidRPr="003925F6">
        <w:rPr>
          <w:rFonts w:ascii="Times New Roman" w:hAnsi="Times New Roman"/>
          <w:sz w:val="24"/>
          <w:szCs w:val="24"/>
          <w:lang w:val="uk-UA"/>
        </w:rPr>
        <w:t>н</w:t>
      </w:r>
      <w:r w:rsidRPr="003925F6">
        <w:rPr>
          <w:rFonts w:ascii="Times New Roman" w:hAnsi="Times New Roman"/>
          <w:sz w:val="24"/>
          <w:szCs w:val="24"/>
        </w:rPr>
        <w:t>ен</w:t>
      </w:r>
      <w:r w:rsidRPr="003925F6">
        <w:rPr>
          <w:rFonts w:ascii="Times New Roman" w:hAnsi="Times New Roman"/>
          <w:sz w:val="24"/>
          <w:szCs w:val="24"/>
          <w:lang w:val="uk-UA"/>
        </w:rPr>
        <w:t>ня</w:t>
      </w:r>
      <w:r w:rsidRPr="003925F6">
        <w:rPr>
          <w:rFonts w:ascii="Times New Roman" w:hAnsi="Times New Roman"/>
          <w:sz w:val="24"/>
          <w:szCs w:val="24"/>
        </w:rPr>
        <w:t xml:space="preserve"> л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п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д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 xml:space="preserve">в (каф. </w:t>
      </w:r>
      <w:proofErr w:type="gramStart"/>
      <w:r w:rsidRPr="003925F6">
        <w:rPr>
          <w:rFonts w:ascii="Times New Roman" w:hAnsi="Times New Roman"/>
          <w:sz w:val="24"/>
          <w:szCs w:val="24"/>
        </w:rPr>
        <w:t>Б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ох</w:t>
      </w:r>
      <w:r w:rsidRPr="003925F6">
        <w:rPr>
          <w:rFonts w:ascii="Times New Roman" w:hAnsi="Times New Roman"/>
          <w:sz w:val="24"/>
          <w:szCs w:val="24"/>
          <w:lang w:val="uk-UA"/>
        </w:rPr>
        <w:t>і</w:t>
      </w:r>
      <w:r w:rsidRPr="003925F6">
        <w:rPr>
          <w:rFonts w:ascii="Times New Roman" w:hAnsi="Times New Roman"/>
          <w:sz w:val="24"/>
          <w:szCs w:val="24"/>
        </w:rPr>
        <w:t>м</w:t>
      </w:r>
      <w:r w:rsidRPr="003925F6">
        <w:rPr>
          <w:rFonts w:ascii="Times New Roman" w:hAnsi="Times New Roman"/>
          <w:sz w:val="24"/>
          <w:szCs w:val="24"/>
          <w:lang w:val="uk-UA"/>
        </w:rPr>
        <w:t>ії</w:t>
      </w:r>
      <w:r w:rsidRPr="003925F6">
        <w:rPr>
          <w:rFonts w:ascii="Times New Roman" w:hAnsi="Times New Roman"/>
          <w:sz w:val="24"/>
          <w:szCs w:val="24"/>
        </w:rPr>
        <w:t>)</w:t>
      </w:r>
      <w:r w:rsidRPr="003925F6"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CE069A" w:rsidRPr="00573672" w:rsidRDefault="00CE069A" w:rsidP="00FC4CB0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E069A" w:rsidRPr="0070402A" w:rsidRDefault="00CE069A" w:rsidP="0000631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uk-UA" w:eastAsia="ru-RU"/>
        </w:rPr>
      </w:pPr>
      <w:r w:rsidRPr="0070402A">
        <w:rPr>
          <w:rFonts w:ascii="Times New Roman" w:hAnsi="Times New Roman"/>
          <w:b/>
          <w:snapToGrid w:val="0"/>
          <w:sz w:val="24"/>
          <w:szCs w:val="24"/>
          <w:lang w:val="uk-UA" w:eastAsia="ru-RU"/>
        </w:rPr>
        <w:t>5. Організаційна структура проведення практичного заняття (технологічна карта)</w:t>
      </w:r>
    </w:p>
    <w:tbl>
      <w:tblPr>
        <w:tblW w:w="77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74"/>
        <w:gridCol w:w="851"/>
        <w:gridCol w:w="2268"/>
        <w:gridCol w:w="1276"/>
        <w:gridCol w:w="1431"/>
      </w:tblGrid>
      <w:tr w:rsidR="00CE069A" w:rsidRPr="00A21E50" w:rsidTr="003B0A9C">
        <w:trPr>
          <w:cantSplit/>
        </w:trPr>
        <w:tc>
          <w:tcPr>
            <w:tcW w:w="567" w:type="dxa"/>
            <w:vMerge w:val="restart"/>
          </w:tcPr>
          <w:p w:rsidR="00CE069A" w:rsidRPr="0070402A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№ п\п</w:t>
            </w:r>
          </w:p>
        </w:tc>
        <w:tc>
          <w:tcPr>
            <w:tcW w:w="1374" w:type="dxa"/>
            <w:vMerge w:val="restart"/>
          </w:tcPr>
          <w:p w:rsidR="00CE069A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 xml:space="preserve"> Етап </w:t>
            </w:r>
          </w:p>
          <w:p w:rsidR="00CE069A" w:rsidRPr="0070402A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заняття</w:t>
            </w:r>
          </w:p>
        </w:tc>
        <w:tc>
          <w:tcPr>
            <w:tcW w:w="851" w:type="dxa"/>
            <w:vMerge w:val="restart"/>
          </w:tcPr>
          <w:p w:rsidR="00CE069A" w:rsidRPr="0070402A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Н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вч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льний</w:t>
            </w:r>
          </w:p>
          <w:p w:rsidR="00CE069A" w:rsidRPr="0070402A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час</w:t>
            </w:r>
          </w:p>
        </w:tc>
        <w:tc>
          <w:tcPr>
            <w:tcW w:w="3544" w:type="dxa"/>
            <w:gridSpan w:val="2"/>
          </w:tcPr>
          <w:p w:rsidR="00CE069A" w:rsidRPr="0070402A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Навчальні посібники</w:t>
            </w:r>
          </w:p>
        </w:tc>
        <w:tc>
          <w:tcPr>
            <w:tcW w:w="1431" w:type="dxa"/>
            <w:vMerge w:val="restart"/>
          </w:tcPr>
          <w:p w:rsidR="00CE069A" w:rsidRPr="0070402A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Місце пр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о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ведення з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няття</w:t>
            </w:r>
          </w:p>
        </w:tc>
      </w:tr>
      <w:tr w:rsidR="00CE069A" w:rsidRPr="00A21E50" w:rsidTr="003B0A9C">
        <w:trPr>
          <w:cantSplit/>
        </w:trPr>
        <w:tc>
          <w:tcPr>
            <w:tcW w:w="567" w:type="dxa"/>
            <w:vMerge/>
            <w:vAlign w:val="center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70402A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Способи навчання</w:t>
            </w:r>
          </w:p>
        </w:tc>
        <w:tc>
          <w:tcPr>
            <w:tcW w:w="1276" w:type="dxa"/>
          </w:tcPr>
          <w:p w:rsidR="00CE069A" w:rsidRPr="0070402A" w:rsidRDefault="00CE069A" w:rsidP="0070402A">
            <w:pPr>
              <w:spacing w:after="0" w:line="240" w:lineRule="auto"/>
              <w:ind w:left="-65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0402A">
              <w:rPr>
                <w:rFonts w:ascii="Times New Roman" w:hAnsi="Times New Roman"/>
                <w:b/>
                <w:lang w:val="uk-UA" w:eastAsia="ru-RU"/>
              </w:rPr>
              <w:t>Оснаще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н</w:t>
            </w:r>
            <w:r>
              <w:rPr>
                <w:rFonts w:ascii="Times New Roman" w:hAnsi="Times New Roman"/>
                <w:b/>
                <w:lang w:val="uk-UA" w:eastAsia="ru-RU"/>
              </w:rPr>
              <w:t>н</w:t>
            </w:r>
            <w:r w:rsidRPr="0070402A">
              <w:rPr>
                <w:rFonts w:ascii="Times New Roman" w:hAnsi="Times New Roman"/>
                <w:b/>
                <w:lang w:val="uk-UA" w:eastAsia="ru-RU"/>
              </w:rPr>
              <w:t>я</w:t>
            </w:r>
          </w:p>
        </w:tc>
        <w:tc>
          <w:tcPr>
            <w:tcW w:w="1431" w:type="dxa"/>
            <w:vMerge/>
            <w:vAlign w:val="center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3B0A9C">
        <w:tc>
          <w:tcPr>
            <w:tcW w:w="567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374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851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2268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1276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1431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6.</w:t>
            </w:r>
          </w:p>
        </w:tc>
      </w:tr>
      <w:tr w:rsidR="00CE069A" w:rsidRPr="00A21E50" w:rsidTr="003B0A9C">
        <w:tc>
          <w:tcPr>
            <w:tcW w:w="567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374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Визначення початков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го рівня знань</w:t>
            </w:r>
          </w:p>
        </w:tc>
        <w:tc>
          <w:tcPr>
            <w:tcW w:w="851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10 хв.</w:t>
            </w:r>
          </w:p>
        </w:tc>
        <w:tc>
          <w:tcPr>
            <w:tcW w:w="2268" w:type="dxa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Контроль теорети</w:t>
            </w:r>
            <w:r w:rsidRPr="003925F6">
              <w:rPr>
                <w:rFonts w:ascii="Times New Roman" w:hAnsi="Times New Roman"/>
                <w:lang w:val="uk-UA" w:eastAsia="ru-RU"/>
              </w:rPr>
              <w:t>ч</w:t>
            </w:r>
            <w:r w:rsidRPr="003925F6">
              <w:rPr>
                <w:rFonts w:ascii="Times New Roman" w:hAnsi="Times New Roman"/>
                <w:lang w:val="uk-UA" w:eastAsia="ru-RU"/>
              </w:rPr>
              <w:t>ної підготовки ст</w:t>
            </w:r>
            <w:r w:rsidRPr="003925F6">
              <w:rPr>
                <w:rFonts w:ascii="Times New Roman" w:hAnsi="Times New Roman"/>
                <w:lang w:val="uk-UA" w:eastAsia="ru-RU"/>
              </w:rPr>
              <w:t>у</w:t>
            </w:r>
            <w:r w:rsidRPr="003925F6">
              <w:rPr>
                <w:rFonts w:ascii="Times New Roman" w:hAnsi="Times New Roman"/>
                <w:lang w:val="uk-UA" w:eastAsia="ru-RU"/>
              </w:rPr>
              <w:t>дентів за допомогою конструктивних ві</w:t>
            </w:r>
            <w:r w:rsidRPr="003925F6">
              <w:rPr>
                <w:rFonts w:ascii="Times New Roman" w:hAnsi="Times New Roman"/>
                <w:lang w:val="uk-UA" w:eastAsia="ru-RU"/>
              </w:rPr>
              <w:t>д</w:t>
            </w:r>
            <w:r w:rsidRPr="003925F6">
              <w:rPr>
                <w:rFonts w:ascii="Times New Roman" w:hAnsi="Times New Roman"/>
                <w:lang w:val="uk-UA" w:eastAsia="ru-RU"/>
              </w:rPr>
              <w:t>повідей на питання білетів.</w:t>
            </w:r>
          </w:p>
        </w:tc>
        <w:tc>
          <w:tcPr>
            <w:tcW w:w="1276" w:type="dxa"/>
          </w:tcPr>
          <w:p w:rsidR="00CE069A" w:rsidRPr="003925F6" w:rsidRDefault="00CE069A" w:rsidP="0070402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Тест-контроль, питання білетів.</w:t>
            </w:r>
          </w:p>
        </w:tc>
        <w:tc>
          <w:tcPr>
            <w:tcW w:w="1431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Навчальна кімната</w:t>
            </w:r>
          </w:p>
        </w:tc>
      </w:tr>
      <w:tr w:rsidR="00CE069A" w:rsidRPr="00A21E50" w:rsidTr="003B0A9C">
        <w:tc>
          <w:tcPr>
            <w:tcW w:w="567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1374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Розбір те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ретичного матеріалу</w:t>
            </w:r>
          </w:p>
        </w:tc>
        <w:tc>
          <w:tcPr>
            <w:tcW w:w="851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3925F6">
              <w:rPr>
                <w:rFonts w:ascii="Times New Roman" w:hAnsi="Times New Roman"/>
                <w:lang w:val="uk-UA" w:eastAsia="ru-RU"/>
              </w:rPr>
              <w:t>0 хв.</w:t>
            </w:r>
          </w:p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Розбір теоретичного матеріалу проводит</w:t>
            </w:r>
            <w:r w:rsidRPr="003925F6">
              <w:rPr>
                <w:rFonts w:ascii="Times New Roman" w:hAnsi="Times New Roman"/>
                <w:lang w:val="uk-UA" w:eastAsia="ru-RU"/>
              </w:rPr>
              <w:t>ь</w:t>
            </w:r>
            <w:r w:rsidRPr="003925F6">
              <w:rPr>
                <w:rFonts w:ascii="Times New Roman" w:hAnsi="Times New Roman"/>
                <w:lang w:val="uk-UA" w:eastAsia="ru-RU"/>
              </w:rPr>
              <w:t>ся на основі контр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льних питаннь тими.</w:t>
            </w:r>
          </w:p>
        </w:tc>
        <w:tc>
          <w:tcPr>
            <w:tcW w:w="1276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Контрол</w:t>
            </w:r>
            <w:r w:rsidRPr="003925F6">
              <w:rPr>
                <w:rFonts w:ascii="Times New Roman" w:hAnsi="Times New Roman"/>
                <w:lang w:val="uk-UA" w:eastAsia="ru-RU"/>
              </w:rPr>
              <w:t>ь</w:t>
            </w:r>
            <w:r w:rsidRPr="003925F6">
              <w:rPr>
                <w:rFonts w:ascii="Times New Roman" w:hAnsi="Times New Roman"/>
                <w:lang w:val="uk-UA" w:eastAsia="ru-RU"/>
              </w:rPr>
              <w:t>ні питання тими.</w:t>
            </w:r>
          </w:p>
        </w:tc>
        <w:tc>
          <w:tcPr>
            <w:tcW w:w="1431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3B0A9C">
        <w:tc>
          <w:tcPr>
            <w:tcW w:w="567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1374" w:type="dxa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 xml:space="preserve"> Проведе</w:t>
            </w:r>
            <w:r w:rsidRPr="003925F6">
              <w:rPr>
                <w:rFonts w:ascii="Times New Roman" w:hAnsi="Times New Roman"/>
                <w:lang w:val="uk-UA" w:eastAsia="ru-RU"/>
              </w:rPr>
              <w:t>н</w:t>
            </w:r>
            <w:r w:rsidRPr="003925F6">
              <w:rPr>
                <w:rFonts w:ascii="Times New Roman" w:hAnsi="Times New Roman"/>
                <w:lang w:val="uk-UA" w:eastAsia="ru-RU"/>
              </w:rPr>
              <w:t>ня експ</w:t>
            </w:r>
            <w:r w:rsidRPr="003925F6">
              <w:rPr>
                <w:rFonts w:ascii="Times New Roman" w:hAnsi="Times New Roman"/>
                <w:lang w:val="uk-UA" w:eastAsia="ru-RU"/>
              </w:rPr>
              <w:t>е</w:t>
            </w:r>
            <w:r w:rsidRPr="003925F6">
              <w:rPr>
                <w:rFonts w:ascii="Times New Roman" w:hAnsi="Times New Roman"/>
                <w:lang w:val="uk-UA" w:eastAsia="ru-RU"/>
              </w:rPr>
              <w:t>рименту</w:t>
            </w:r>
          </w:p>
        </w:tc>
        <w:tc>
          <w:tcPr>
            <w:tcW w:w="851" w:type="dxa"/>
          </w:tcPr>
          <w:p w:rsidR="00CE069A" w:rsidRPr="003925F6" w:rsidRDefault="00CE069A" w:rsidP="003925F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CE069A" w:rsidRPr="003925F6" w:rsidRDefault="00CE069A" w:rsidP="000063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431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3B0A9C">
        <w:tc>
          <w:tcPr>
            <w:tcW w:w="567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1374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Заключний етап визн</w:t>
            </w:r>
            <w:r w:rsidRPr="003925F6">
              <w:rPr>
                <w:rFonts w:ascii="Times New Roman" w:hAnsi="Times New Roman"/>
                <w:lang w:val="uk-UA" w:eastAsia="ru-RU"/>
              </w:rPr>
              <w:t>а</w:t>
            </w:r>
            <w:r w:rsidRPr="003925F6">
              <w:rPr>
                <w:rFonts w:ascii="Times New Roman" w:hAnsi="Times New Roman"/>
                <w:lang w:val="uk-UA" w:eastAsia="ru-RU"/>
              </w:rPr>
              <w:t>чення рівня знань і умінь. Пі</w:t>
            </w:r>
            <w:r w:rsidRPr="003925F6">
              <w:rPr>
                <w:rFonts w:ascii="Times New Roman" w:hAnsi="Times New Roman"/>
                <w:lang w:val="uk-UA" w:eastAsia="ru-RU"/>
              </w:rPr>
              <w:t>д</w:t>
            </w:r>
            <w:r w:rsidRPr="003925F6">
              <w:rPr>
                <w:rFonts w:ascii="Times New Roman" w:hAnsi="Times New Roman"/>
                <w:lang w:val="uk-UA" w:eastAsia="ru-RU"/>
              </w:rPr>
              <w:t>ведення п</w:t>
            </w:r>
            <w:r w:rsidRPr="003925F6">
              <w:rPr>
                <w:rFonts w:ascii="Times New Roman" w:hAnsi="Times New Roman"/>
                <w:lang w:val="uk-UA" w:eastAsia="ru-RU"/>
              </w:rPr>
              <w:t>і</w:t>
            </w:r>
            <w:r w:rsidRPr="003925F6">
              <w:rPr>
                <w:rFonts w:ascii="Times New Roman" w:hAnsi="Times New Roman"/>
                <w:lang w:val="uk-UA" w:eastAsia="ru-RU"/>
              </w:rPr>
              <w:t>дсумків.</w:t>
            </w:r>
          </w:p>
        </w:tc>
        <w:tc>
          <w:tcPr>
            <w:tcW w:w="851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</w:t>
            </w:r>
            <w:r w:rsidRPr="003925F6">
              <w:rPr>
                <w:rFonts w:ascii="Times New Roman" w:hAnsi="Times New Roman"/>
                <w:lang w:val="uk-UA" w:eastAsia="ru-RU"/>
              </w:rPr>
              <w:t xml:space="preserve"> хв.</w:t>
            </w:r>
          </w:p>
        </w:tc>
        <w:tc>
          <w:tcPr>
            <w:tcW w:w="2268" w:type="dxa"/>
          </w:tcPr>
          <w:p w:rsidR="00CE069A" w:rsidRPr="003925F6" w:rsidRDefault="00CE069A" w:rsidP="000063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Визначення вихідн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го рівня сформован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сті знань і умінь.</w:t>
            </w:r>
          </w:p>
        </w:tc>
        <w:tc>
          <w:tcPr>
            <w:tcW w:w="1276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Рішення ситуаці</w:t>
            </w:r>
            <w:r w:rsidRPr="003925F6">
              <w:rPr>
                <w:rFonts w:ascii="Times New Roman" w:hAnsi="Times New Roman"/>
                <w:lang w:val="uk-UA" w:eastAsia="ru-RU"/>
              </w:rPr>
              <w:t>й</w:t>
            </w:r>
            <w:r w:rsidRPr="003925F6">
              <w:rPr>
                <w:rFonts w:ascii="Times New Roman" w:hAnsi="Times New Roman"/>
                <w:lang w:val="uk-UA" w:eastAsia="ru-RU"/>
              </w:rPr>
              <w:t>них з</w:t>
            </w:r>
            <w:r w:rsidRPr="003925F6">
              <w:rPr>
                <w:rFonts w:ascii="Times New Roman" w:hAnsi="Times New Roman"/>
                <w:lang w:val="uk-UA" w:eastAsia="ru-RU"/>
              </w:rPr>
              <w:t>а</w:t>
            </w:r>
            <w:r w:rsidRPr="003925F6">
              <w:rPr>
                <w:rFonts w:ascii="Times New Roman" w:hAnsi="Times New Roman"/>
                <w:lang w:val="uk-UA" w:eastAsia="ru-RU"/>
              </w:rPr>
              <w:t xml:space="preserve">вдань </w:t>
            </w:r>
          </w:p>
        </w:tc>
        <w:tc>
          <w:tcPr>
            <w:tcW w:w="1431" w:type="dxa"/>
          </w:tcPr>
          <w:p w:rsidR="00CE069A" w:rsidRPr="003925F6" w:rsidRDefault="00CE069A" w:rsidP="0000631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E069A" w:rsidRPr="009A555D" w:rsidRDefault="00CE069A" w:rsidP="00E736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6. Організаційно-методичні вказівки і зміст практичного заняття</w:t>
      </w:r>
    </w:p>
    <w:p w:rsidR="00CE069A" w:rsidRDefault="00CE069A" w:rsidP="001D52AF">
      <w:pPr>
        <w:spacing w:line="240" w:lineRule="auto"/>
        <w:ind w:left="150" w:firstLine="39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6.1</w:t>
      </w:r>
      <w:r w:rsidRPr="009A555D">
        <w:rPr>
          <w:rFonts w:ascii="Times New Roman" w:hAnsi="Times New Roman"/>
          <w:sz w:val="24"/>
          <w:szCs w:val="24"/>
          <w:lang w:val="uk-UA" w:eastAsia="ru-RU"/>
        </w:rPr>
        <w:t xml:space="preserve">. Контроль теоретичної підготовки студентів провести за допомогою конструктивних відповідей </w:t>
      </w:r>
      <w:r>
        <w:rPr>
          <w:rFonts w:ascii="Times New Roman" w:hAnsi="Times New Roman"/>
          <w:sz w:val="24"/>
          <w:szCs w:val="24"/>
          <w:lang w:val="uk-UA" w:eastAsia="ru-RU"/>
        </w:rPr>
        <w:t>на запитання білетів</w:t>
      </w:r>
      <w:r w:rsidRPr="009A555D">
        <w:rPr>
          <w:rFonts w:ascii="Times New Roman" w:hAnsi="Times New Roman"/>
          <w:sz w:val="24"/>
          <w:szCs w:val="24"/>
          <w:lang w:val="uk-UA" w:eastAsia="ru-RU"/>
        </w:rPr>
        <w:t xml:space="preserve">. У вступі дати </w:t>
      </w:r>
      <w:r w:rsidRPr="003925F6">
        <w:rPr>
          <w:rFonts w:ascii="Times New Roman" w:hAnsi="Times New Roman"/>
          <w:sz w:val="24"/>
          <w:szCs w:val="24"/>
          <w:lang w:val="uk-UA"/>
        </w:rPr>
        <w:t>визначення іонізуючому випроміненню, виявити су</w:t>
      </w:r>
      <w:r w:rsidRPr="003925F6">
        <w:rPr>
          <w:rFonts w:ascii="Times New Roman" w:hAnsi="Times New Roman"/>
          <w:sz w:val="24"/>
          <w:szCs w:val="24"/>
          <w:lang w:val="uk-UA"/>
        </w:rPr>
        <w:t>т</w:t>
      </w:r>
      <w:r w:rsidRPr="003925F6">
        <w:rPr>
          <w:rFonts w:ascii="Times New Roman" w:hAnsi="Times New Roman"/>
          <w:sz w:val="24"/>
          <w:szCs w:val="24"/>
          <w:lang w:val="uk-UA"/>
        </w:rPr>
        <w:t>ність пошкоджуючої дії іонізуючого випромінювання на клітини, тканини, та організм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25F6">
        <w:rPr>
          <w:rFonts w:ascii="Times New Roman" w:hAnsi="Times New Roman"/>
          <w:sz w:val="24"/>
          <w:szCs w:val="24"/>
          <w:lang w:val="uk-UA"/>
        </w:rPr>
        <w:t xml:space="preserve">цілому. </w:t>
      </w:r>
      <w:r>
        <w:rPr>
          <w:rFonts w:ascii="Times New Roman" w:hAnsi="Times New Roman"/>
          <w:sz w:val="24"/>
          <w:szCs w:val="24"/>
          <w:lang w:val="uk-UA"/>
        </w:rPr>
        <w:t>Визначати форми, стадії та кліні</w:t>
      </w:r>
      <w:r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ні синдроми п</w:t>
      </w:r>
      <w:r w:rsidRPr="003925F6">
        <w:rPr>
          <w:rFonts w:ascii="Times New Roman" w:hAnsi="Times New Roman"/>
          <w:sz w:val="24"/>
          <w:szCs w:val="24"/>
          <w:lang w:val="uk-UA"/>
        </w:rPr>
        <w:t>ромене</w:t>
      </w:r>
      <w:r>
        <w:rPr>
          <w:rFonts w:ascii="Times New Roman" w:hAnsi="Times New Roman"/>
          <w:sz w:val="24"/>
          <w:szCs w:val="24"/>
          <w:lang w:val="uk-UA"/>
        </w:rPr>
        <w:t>вої</w:t>
      </w:r>
      <w:r w:rsidRPr="003925F6">
        <w:rPr>
          <w:rFonts w:ascii="Times New Roman" w:hAnsi="Times New Roman"/>
          <w:sz w:val="24"/>
          <w:szCs w:val="24"/>
          <w:lang w:val="uk-UA"/>
        </w:rPr>
        <w:t xml:space="preserve"> хвороб</w:t>
      </w:r>
      <w:r>
        <w:rPr>
          <w:rFonts w:ascii="Times New Roman" w:hAnsi="Times New Roman"/>
          <w:sz w:val="24"/>
          <w:szCs w:val="24"/>
          <w:lang w:val="uk-UA"/>
        </w:rPr>
        <w:t>и. Розібрати етіологію та патог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нез кістковомозкової форми променевої хвороби.</w:t>
      </w:r>
      <w:r w:rsidRPr="003925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069A" w:rsidRPr="003925F6" w:rsidRDefault="00CE069A" w:rsidP="00C77B1D">
      <w:pPr>
        <w:spacing w:line="240" w:lineRule="auto"/>
        <w:ind w:left="150" w:firstLine="390"/>
        <w:contextualSpacing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6.2. </w:t>
      </w: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Короткі методичні вказівки до роботи студентів на пра</w:t>
      </w: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к</w:t>
      </w: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тичному занятті.</w:t>
      </w:r>
    </w:p>
    <w:p w:rsidR="00CE069A" w:rsidRPr="003925F6" w:rsidRDefault="00CE069A" w:rsidP="0000631F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Методика проведення заняття.</w:t>
      </w:r>
    </w:p>
    <w:p w:rsidR="00CE069A" w:rsidRPr="0000631F" w:rsidRDefault="00CE069A" w:rsidP="00E26C0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>- Рішення тестових завдань для визначення вихідного рівня знань кожного студента</w:t>
      </w:r>
    </w:p>
    <w:p w:rsidR="00CE069A" w:rsidRPr="0000631F" w:rsidRDefault="00CE069A" w:rsidP="00E26C0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>- Розбір помилок.</w:t>
      </w:r>
    </w:p>
    <w:p w:rsidR="00CE069A" w:rsidRPr="0000631F" w:rsidRDefault="00CE069A" w:rsidP="00E26C0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- Визначення основних понять </w:t>
      </w:r>
    </w:p>
    <w:p w:rsidR="00CE069A" w:rsidRPr="0000631F" w:rsidRDefault="00CE069A" w:rsidP="00E26C0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- </w:t>
      </w: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>Рішення ситуаційних завдань для визначення заключного р</w:t>
      </w: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>і</w:t>
      </w: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>вня знань кожного студента.</w:t>
      </w:r>
    </w:p>
    <w:p w:rsidR="00CE069A" w:rsidRPr="0000631F" w:rsidRDefault="00CE069A" w:rsidP="00E26C0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- </w:t>
      </w: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>Розбір помилок з поясненням правильної відповіді.</w:t>
      </w:r>
    </w:p>
    <w:p w:rsidR="00CE069A" w:rsidRPr="0000631F" w:rsidRDefault="00CE069A" w:rsidP="00E26C0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- </w:t>
      </w: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Підведення підсумків заняття, </w:t>
      </w:r>
      <w:r w:rsidRPr="00707A42">
        <w:rPr>
          <w:rFonts w:ascii="Times New Roman" w:hAnsi="Times New Roman"/>
          <w:snapToGrid w:val="0"/>
          <w:sz w:val="24"/>
          <w:szCs w:val="24"/>
          <w:lang w:val="uk-UA" w:eastAsia="ru-RU"/>
        </w:rPr>
        <w:t>виставляння</w:t>
      </w:r>
      <w:r w:rsidRPr="0000631F"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 оцінок</w:t>
      </w:r>
    </w:p>
    <w:p w:rsidR="00CE069A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</w:pPr>
    </w:p>
    <w:p w:rsidR="00CE069A" w:rsidRPr="009A555D" w:rsidRDefault="00CE069A" w:rsidP="00392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7. Контрольні питання:</w:t>
      </w:r>
    </w:p>
    <w:p w:rsidR="00CE069A" w:rsidRPr="0000631F" w:rsidRDefault="00CE069A" w:rsidP="00707A42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>Які види іо</w:t>
      </w:r>
      <w:r>
        <w:rPr>
          <w:rFonts w:ascii="Times New Roman" w:hAnsi="Times New Roman"/>
          <w:sz w:val="24"/>
          <w:szCs w:val="24"/>
          <w:lang w:val="uk-UA"/>
        </w:rPr>
        <w:t xml:space="preserve">нізуючого випромінювання надають </w:t>
      </w:r>
      <w:r w:rsidRPr="0000631F">
        <w:rPr>
          <w:rFonts w:ascii="Times New Roman" w:hAnsi="Times New Roman"/>
          <w:sz w:val="24"/>
          <w:szCs w:val="24"/>
          <w:lang w:val="uk-UA"/>
        </w:rPr>
        <w:t>патогенну дію на організм?</w:t>
      </w:r>
    </w:p>
    <w:p w:rsidR="00CE069A" w:rsidRPr="0000631F" w:rsidRDefault="00CE069A" w:rsidP="0000631F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>У чому полягає патогенез загальної й місцевої дії іонізуючого випромінювання на організм?</w:t>
      </w:r>
    </w:p>
    <w:p w:rsidR="00CE069A" w:rsidRPr="0000631F" w:rsidRDefault="00CE069A" w:rsidP="00E26C00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>У чому сутність прямо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0631F">
        <w:rPr>
          <w:rFonts w:ascii="Times New Roman" w:hAnsi="Times New Roman"/>
          <w:sz w:val="24"/>
          <w:szCs w:val="24"/>
          <w:lang w:val="uk-UA"/>
        </w:rPr>
        <w:t xml:space="preserve"> дії  іонізуючо</w:t>
      </w:r>
      <w:r>
        <w:rPr>
          <w:rFonts w:ascii="Times New Roman" w:hAnsi="Times New Roman"/>
          <w:sz w:val="24"/>
          <w:szCs w:val="24"/>
          <w:lang w:val="uk-UA"/>
        </w:rPr>
        <w:t>го випромінювання</w:t>
      </w:r>
      <w:r w:rsidRPr="0000631F">
        <w:rPr>
          <w:rFonts w:ascii="Times New Roman" w:hAnsi="Times New Roman"/>
          <w:sz w:val="24"/>
          <w:szCs w:val="24"/>
          <w:lang w:val="uk-UA"/>
        </w:rPr>
        <w:t xml:space="preserve"> раді</w:t>
      </w:r>
      <w:r w:rsidRPr="0000631F">
        <w:rPr>
          <w:rFonts w:ascii="Times New Roman" w:hAnsi="Times New Roman"/>
          <w:sz w:val="24"/>
          <w:szCs w:val="24"/>
          <w:lang w:val="uk-UA"/>
        </w:rPr>
        <w:t>а</w:t>
      </w:r>
      <w:r w:rsidRPr="0000631F">
        <w:rPr>
          <w:rFonts w:ascii="Times New Roman" w:hAnsi="Times New Roman"/>
          <w:sz w:val="24"/>
          <w:szCs w:val="24"/>
          <w:lang w:val="uk-UA"/>
        </w:rPr>
        <w:t>ції на кліти</w:t>
      </w:r>
      <w:r>
        <w:rPr>
          <w:rFonts w:ascii="Times New Roman" w:hAnsi="Times New Roman"/>
          <w:sz w:val="24"/>
          <w:szCs w:val="24"/>
          <w:lang w:val="uk-UA"/>
        </w:rPr>
        <w:t>ни</w:t>
      </w:r>
      <w:r w:rsidRPr="0000631F">
        <w:rPr>
          <w:rFonts w:ascii="Times New Roman" w:hAnsi="Times New Roman"/>
          <w:sz w:val="24"/>
          <w:szCs w:val="24"/>
          <w:lang w:val="uk-UA"/>
        </w:rPr>
        <w:t>?</w:t>
      </w:r>
    </w:p>
    <w:p w:rsidR="00CE069A" w:rsidRPr="0000631F" w:rsidRDefault="00CE069A" w:rsidP="00E26C00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>У чому сутність непрямої прогресуючої дії іонізуючої радіації на кліти</w:t>
      </w:r>
      <w:r>
        <w:rPr>
          <w:rFonts w:ascii="Times New Roman" w:hAnsi="Times New Roman"/>
          <w:sz w:val="24"/>
          <w:szCs w:val="24"/>
          <w:lang w:val="uk-UA"/>
        </w:rPr>
        <w:t>ни</w:t>
      </w:r>
      <w:r w:rsidRPr="0000631F">
        <w:rPr>
          <w:rFonts w:ascii="Times New Roman" w:hAnsi="Times New Roman"/>
          <w:sz w:val="24"/>
          <w:szCs w:val="24"/>
          <w:lang w:val="uk-UA"/>
        </w:rPr>
        <w:t>?</w:t>
      </w:r>
    </w:p>
    <w:p w:rsidR="00CE069A" w:rsidRPr="0000631F" w:rsidRDefault="00CE069A" w:rsidP="0000631F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>Від чого залежить радіочутливість тканин до дії іонізуючої р</w:t>
      </w:r>
      <w:r w:rsidRPr="0000631F">
        <w:rPr>
          <w:rFonts w:ascii="Times New Roman" w:hAnsi="Times New Roman"/>
          <w:sz w:val="24"/>
          <w:szCs w:val="24"/>
          <w:lang w:val="uk-UA"/>
        </w:rPr>
        <w:t>а</w:t>
      </w:r>
      <w:r w:rsidRPr="0000631F">
        <w:rPr>
          <w:rFonts w:ascii="Times New Roman" w:hAnsi="Times New Roman"/>
          <w:sz w:val="24"/>
          <w:szCs w:val="24"/>
          <w:lang w:val="uk-UA"/>
        </w:rPr>
        <w:t>діації?</w:t>
      </w:r>
    </w:p>
    <w:p w:rsidR="00CE069A" w:rsidRPr="0000631F" w:rsidRDefault="00CE069A" w:rsidP="0000631F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>Що таке пр</w:t>
      </w:r>
      <w:r>
        <w:rPr>
          <w:rFonts w:ascii="Times New Roman" w:hAnsi="Times New Roman"/>
          <w:sz w:val="24"/>
          <w:szCs w:val="24"/>
          <w:lang w:val="uk-UA"/>
        </w:rPr>
        <w:t>оменева хвороба? Назвіть форми і</w:t>
      </w:r>
      <w:r w:rsidRPr="0000631F">
        <w:rPr>
          <w:rFonts w:ascii="Times New Roman" w:hAnsi="Times New Roman"/>
          <w:sz w:val="24"/>
          <w:szCs w:val="24"/>
          <w:lang w:val="uk-UA"/>
        </w:rPr>
        <w:t xml:space="preserve"> стадії гострої променевої хвороби.</w:t>
      </w:r>
    </w:p>
    <w:p w:rsidR="00CE069A" w:rsidRPr="00707A42" w:rsidRDefault="00CE069A" w:rsidP="00707A42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 xml:space="preserve">Які синдроми найбільш характерні для періоду розгорнутої </w:t>
      </w:r>
      <w:r w:rsidRPr="00707A42">
        <w:rPr>
          <w:rFonts w:ascii="Times New Roman" w:hAnsi="Times New Roman"/>
          <w:sz w:val="24"/>
          <w:szCs w:val="24"/>
          <w:lang w:val="uk-UA"/>
        </w:rPr>
        <w:t>кл</w:t>
      </w:r>
      <w:r w:rsidRPr="00707A42">
        <w:rPr>
          <w:rFonts w:ascii="Times New Roman" w:hAnsi="Times New Roman"/>
          <w:sz w:val="24"/>
          <w:szCs w:val="24"/>
          <w:lang w:val="uk-UA"/>
        </w:rPr>
        <w:t>і</w:t>
      </w:r>
      <w:r w:rsidRPr="00707A42">
        <w:rPr>
          <w:rFonts w:ascii="Times New Roman" w:hAnsi="Times New Roman"/>
          <w:sz w:val="24"/>
          <w:szCs w:val="24"/>
          <w:lang w:val="uk-UA"/>
        </w:rPr>
        <w:t>нічної картини гострої променевої хвороби?  Опишіть їх пат</w:t>
      </w:r>
      <w:r w:rsidRPr="00707A42">
        <w:rPr>
          <w:rFonts w:ascii="Times New Roman" w:hAnsi="Times New Roman"/>
          <w:sz w:val="24"/>
          <w:szCs w:val="24"/>
          <w:lang w:val="uk-UA"/>
        </w:rPr>
        <w:t>о</w:t>
      </w:r>
      <w:r w:rsidRPr="00707A42">
        <w:rPr>
          <w:rFonts w:ascii="Times New Roman" w:hAnsi="Times New Roman"/>
          <w:sz w:val="24"/>
          <w:szCs w:val="24"/>
          <w:lang w:val="uk-UA"/>
        </w:rPr>
        <w:t>генез?</w:t>
      </w:r>
    </w:p>
    <w:p w:rsidR="00CE069A" w:rsidRPr="00707A42" w:rsidRDefault="00CE069A" w:rsidP="0000631F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707A42">
        <w:rPr>
          <w:rFonts w:ascii="Times New Roman" w:hAnsi="Times New Roman"/>
          <w:sz w:val="24"/>
          <w:szCs w:val="24"/>
          <w:lang w:val="uk-UA"/>
        </w:rPr>
        <w:t>Назвіть найбільш важливі віддалені наслідки дії на організм і</w:t>
      </w:r>
      <w:r w:rsidRPr="00707A42">
        <w:rPr>
          <w:rFonts w:ascii="Times New Roman" w:hAnsi="Times New Roman"/>
          <w:sz w:val="24"/>
          <w:szCs w:val="24"/>
          <w:lang w:val="uk-UA"/>
        </w:rPr>
        <w:t>о</w:t>
      </w:r>
      <w:r w:rsidRPr="00707A42">
        <w:rPr>
          <w:rFonts w:ascii="Times New Roman" w:hAnsi="Times New Roman"/>
          <w:sz w:val="24"/>
          <w:szCs w:val="24"/>
          <w:lang w:val="uk-UA"/>
        </w:rPr>
        <w:t>нізуючого випромінювання.</w:t>
      </w:r>
    </w:p>
    <w:p w:rsidR="00CE069A" w:rsidRPr="0000631F" w:rsidRDefault="00CE069A" w:rsidP="0000631F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707A42">
        <w:rPr>
          <w:rFonts w:ascii="Times New Roman" w:hAnsi="Times New Roman"/>
          <w:sz w:val="24"/>
          <w:szCs w:val="24"/>
          <w:lang w:val="uk-UA"/>
        </w:rPr>
        <w:t>Які фактори сприяють і попереджають розвиток променев</w:t>
      </w:r>
      <w:r w:rsidRPr="0000631F">
        <w:rPr>
          <w:rFonts w:ascii="Times New Roman" w:hAnsi="Times New Roman"/>
          <w:sz w:val="24"/>
          <w:szCs w:val="24"/>
          <w:lang w:val="uk-UA"/>
        </w:rPr>
        <w:t>их ушкоджень?</w:t>
      </w:r>
    </w:p>
    <w:p w:rsidR="00CE069A" w:rsidRPr="0000631F" w:rsidRDefault="00CE069A" w:rsidP="0000631F">
      <w:pPr>
        <w:numPr>
          <w:ilvl w:val="1"/>
          <w:numId w:val="3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uk-UA"/>
        </w:rPr>
      </w:pPr>
      <w:r w:rsidRPr="0000631F">
        <w:rPr>
          <w:rFonts w:ascii="Times New Roman" w:hAnsi="Times New Roman"/>
          <w:sz w:val="24"/>
          <w:szCs w:val="24"/>
          <w:lang w:val="uk-UA"/>
        </w:rPr>
        <w:t>Які захисно-компенсаторні механізми в клітках спрямовані на попередження й ліквідацію променевої поразки?</w:t>
      </w:r>
    </w:p>
    <w:p w:rsidR="00CE069A" w:rsidRPr="0000631F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E069A" w:rsidRDefault="00CE069A" w:rsidP="00FC4C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sz w:val="28"/>
          <w:szCs w:val="28"/>
          <w:lang w:val="uk-UA" w:eastAsia="ru-RU"/>
        </w:rPr>
      </w:pPr>
    </w:p>
    <w:p w:rsidR="00CE069A" w:rsidRDefault="00CE069A" w:rsidP="00FC4C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sz w:val="28"/>
          <w:szCs w:val="28"/>
          <w:lang w:val="uk-UA" w:eastAsia="ru-RU"/>
        </w:rPr>
      </w:pPr>
    </w:p>
    <w:p w:rsidR="00CE069A" w:rsidRDefault="00CE069A" w:rsidP="00FC4C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sz w:val="28"/>
          <w:szCs w:val="28"/>
          <w:lang w:val="uk-UA" w:eastAsia="ru-RU"/>
        </w:rPr>
      </w:pPr>
    </w:p>
    <w:p w:rsidR="00CE069A" w:rsidRDefault="00CE069A" w:rsidP="00FC4C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sz w:val="28"/>
          <w:szCs w:val="28"/>
          <w:lang w:val="uk-UA" w:eastAsia="ru-RU"/>
        </w:rPr>
      </w:pPr>
      <w:r w:rsidRPr="00B737A7">
        <w:rPr>
          <w:rFonts w:ascii="Tahoma" w:hAnsi="Tahoma" w:cs="Tahoma"/>
          <w:b/>
          <w:bCs/>
          <w:sz w:val="28"/>
          <w:szCs w:val="28"/>
          <w:lang w:val="uk-UA" w:eastAsia="ru-RU"/>
        </w:rPr>
        <w:lastRenderedPageBreak/>
        <w:t>П</w:t>
      </w:r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>АТОГЕНН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А</w:t>
      </w:r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 xml:space="preserve"> Д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ІЯ</w:t>
      </w:r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 xml:space="preserve"> НА ОРГАН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</w:t>
      </w:r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 xml:space="preserve">ЗМ </w:t>
      </w:r>
    </w:p>
    <w:p w:rsidR="00CE069A" w:rsidRPr="00B737A7" w:rsidRDefault="00CE069A" w:rsidP="00FC4C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>ТЕРМ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</w:t>
      </w:r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>Ч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НИХ</w:t>
      </w:r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 xml:space="preserve"> ФАКТОР</w:t>
      </w:r>
      <w:r>
        <w:rPr>
          <w:rFonts w:ascii="Tahoma" w:hAnsi="Tahoma" w:cs="Tahoma"/>
          <w:b/>
          <w:bCs/>
          <w:sz w:val="28"/>
          <w:szCs w:val="28"/>
          <w:lang w:val="uk-UA" w:eastAsia="ru-RU"/>
        </w:rPr>
        <w:t>І</w:t>
      </w:r>
      <w:proofErr w:type="gramStart"/>
      <w:r w:rsidRPr="00B737A7">
        <w:rPr>
          <w:rFonts w:ascii="Tahoma" w:hAnsi="Tahoma" w:cs="Tahoma"/>
          <w:b/>
          <w:bCs/>
          <w:sz w:val="28"/>
          <w:szCs w:val="28"/>
          <w:lang w:eastAsia="ru-RU"/>
        </w:rPr>
        <w:t>В</w:t>
      </w:r>
      <w:proofErr w:type="gramEnd"/>
    </w:p>
    <w:p w:rsidR="00CE069A" w:rsidRPr="00FC4CB0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година</w:t>
      </w:r>
    </w:p>
    <w:p w:rsidR="00CE069A" w:rsidRDefault="00CE069A" w:rsidP="00D200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55C43">
        <w:rPr>
          <w:rFonts w:ascii="Times New Roman" w:hAnsi="Times New Roman"/>
          <w:b/>
          <w:sz w:val="24"/>
          <w:szCs w:val="24"/>
          <w:lang w:eastAsia="ru-RU"/>
        </w:rPr>
        <w:t>1. Актуальн</w:t>
      </w:r>
      <w:r w:rsidRPr="00555C43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555C43">
        <w:rPr>
          <w:rFonts w:ascii="Times New Roman" w:hAnsi="Times New Roman"/>
          <w:b/>
          <w:sz w:val="24"/>
          <w:szCs w:val="24"/>
          <w:lang w:eastAsia="ru-RU"/>
        </w:rPr>
        <w:t>сть тем</w:t>
      </w:r>
      <w:r w:rsidRPr="00555C43"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Pr="00555C4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55C43">
        <w:rPr>
          <w:rFonts w:ascii="Times New Roman" w:hAnsi="Times New Roman"/>
          <w:sz w:val="24"/>
          <w:szCs w:val="24"/>
          <w:lang w:val="uk-UA" w:eastAsia="ru-RU"/>
        </w:rPr>
        <w:t>Підвищена температура навколи</w:t>
      </w:r>
      <w:r w:rsidRPr="00555C43">
        <w:rPr>
          <w:rFonts w:ascii="Times New Roman" w:hAnsi="Times New Roman"/>
          <w:sz w:val="24"/>
          <w:szCs w:val="24"/>
          <w:lang w:val="uk-UA" w:eastAsia="ru-RU"/>
        </w:rPr>
        <w:t>ш</w:t>
      </w:r>
      <w:r w:rsidRPr="00555C43">
        <w:rPr>
          <w:rFonts w:ascii="Times New Roman" w:hAnsi="Times New Roman"/>
          <w:sz w:val="24"/>
          <w:szCs w:val="24"/>
          <w:lang w:val="uk-UA" w:eastAsia="ru-RU"/>
        </w:rPr>
        <w:t xml:space="preserve">нього середовища може здійснювати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загальну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й місцеву дію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 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ганізм людини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>, внаслідок чого розвиваються такі патологічні пр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>о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цеси як перегрівання й опік. </w:t>
      </w:r>
    </w:p>
    <w:p w:rsidR="00CE069A" w:rsidRDefault="00CE069A" w:rsidP="00D2007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>Перегрівання</w:t>
      </w:r>
      <w:r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(або гіпертермія) – 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це патологічний </w:t>
      </w: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стан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>, об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>у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>мовлений на</w:t>
      </w:r>
      <w:r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>копиченням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тепла в організмі внаслідок недостатності механізмів терморегуляції при </w:t>
      </w: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значному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підвищенні температури зовнішнього </w:t>
      </w: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середовища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або посилення теплопродукції </w:t>
      </w:r>
      <w:r w:rsidRPr="003925F6">
        <w:rPr>
          <w:rFonts w:ascii="Times New Roman" w:hAnsi="Times New Roman"/>
          <w:snapToGrid w:val="0"/>
          <w:sz w:val="24"/>
          <w:szCs w:val="24"/>
          <w:lang w:val="uk-UA" w:eastAsia="ru-RU"/>
        </w:rPr>
        <w:t>з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різким обмеженням </w:t>
      </w:r>
      <w:r w:rsidRPr="00707A42">
        <w:rPr>
          <w:rFonts w:ascii="Times New Roman" w:hAnsi="Times New Roman"/>
          <w:snapToGrid w:val="0"/>
          <w:sz w:val="24"/>
          <w:szCs w:val="24"/>
          <w:lang w:val="uk-UA" w:eastAsia="ru-RU"/>
        </w:rPr>
        <w:t>тепловіддачі</w:t>
      </w:r>
      <w:r w:rsidRPr="003925F6"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при нормальній температурі повітря.</w:t>
      </w:r>
      <w:r>
        <w:rPr>
          <w:rFonts w:ascii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</w:t>
      </w:r>
    </w:p>
    <w:p w:rsidR="00CE069A" w:rsidRPr="00707A42" w:rsidRDefault="00CE069A" w:rsidP="00707A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7A42">
        <w:rPr>
          <w:rFonts w:ascii="Times New Roman" w:hAnsi="Times New Roman"/>
          <w:sz w:val="24"/>
          <w:szCs w:val="24"/>
          <w:lang w:val="uk-UA" w:eastAsia="ru-RU"/>
        </w:rPr>
        <w:t>З огляду на інтенсивне зростання температури тіла та пор</w:t>
      </w:r>
      <w:r w:rsidRPr="00707A42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07A42">
        <w:rPr>
          <w:rFonts w:ascii="Times New Roman" w:hAnsi="Times New Roman"/>
          <w:sz w:val="24"/>
          <w:szCs w:val="24"/>
          <w:lang w:val="uk-UA" w:eastAsia="ru-RU"/>
        </w:rPr>
        <w:t>шень життєдіяльності організму, сонячний удар характеризується високою ймовірністю смерті (у зв'язку з порушенням функцій се</w:t>
      </w:r>
      <w:r w:rsidRPr="00707A42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707A42">
        <w:rPr>
          <w:rFonts w:ascii="Times New Roman" w:hAnsi="Times New Roman"/>
          <w:sz w:val="24"/>
          <w:szCs w:val="24"/>
          <w:lang w:val="uk-UA" w:eastAsia="ru-RU"/>
        </w:rPr>
        <w:t xml:space="preserve">цево-судинної й дихальної системи), а також розвитком паралічів, розладів чутливості й нервової трофіки. </w:t>
      </w:r>
    </w:p>
    <w:p w:rsidR="00CE069A" w:rsidRDefault="00CE069A" w:rsidP="00707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Поняття «опікова хвороба» охоплює широкий комплекс змін і розладів у діяльності організму в цілому, і ніяка інша хвороба або травма (у тому числі й тривале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розчавлювання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тканин) не викликає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таких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генералізованих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структурних і функціональних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ушкоджень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E069A" w:rsidRPr="00C77B1D" w:rsidRDefault="00CE069A" w:rsidP="000B723D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Вивчення в експерименті на тварин</w:t>
      </w: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>ах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 дії високої температури н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а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вколишнього середовища дозволяє розкрити механізми розвитку пер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е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грівання.</w:t>
      </w:r>
    </w:p>
    <w:p w:rsidR="00CE069A" w:rsidRDefault="00CE069A" w:rsidP="000B72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Гіпотермія – виникає в результаті дії 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на організм </w:t>
      </w: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людини 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низької температури </w:t>
      </w:r>
      <w:r w:rsidRPr="00707A42">
        <w:rPr>
          <w:rFonts w:ascii="Times New Roman" w:hAnsi="Times New Roman"/>
          <w:spacing w:val="-7"/>
          <w:sz w:val="24"/>
          <w:szCs w:val="24"/>
          <w:lang w:val="uk-UA" w:eastAsia="ru-RU"/>
        </w:rPr>
        <w:t>навколишнього середовища. В</w:t>
      </w:r>
      <w:r w:rsidRPr="00707A42">
        <w:rPr>
          <w:rFonts w:ascii="Times New Roman" w:hAnsi="Times New Roman"/>
          <w:sz w:val="24"/>
          <w:szCs w:val="24"/>
          <w:lang w:val="uk-UA" w:eastAsia="ru-RU"/>
        </w:rPr>
        <w:t xml:space="preserve"> результаті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організмі людини виникає ряд місцевих і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загальних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реакцій, які можуть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кликати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застуду, місцеві зміни в тканинах (відмороження) і пере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>о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>холодження (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зниженні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температури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всього 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тіла, несумісне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жи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>т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тям). Ректальна температура 25°С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3925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прикордонною між життям і смертю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CE069A" w:rsidRDefault="00CE069A" w:rsidP="000B723D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  <w:lang w:val="uk-UA" w:eastAsia="ru-RU"/>
        </w:rPr>
      </w:pPr>
      <w:r w:rsidRPr="002D53BC">
        <w:rPr>
          <w:rFonts w:ascii="Times New Roman" w:hAnsi="Times New Roman"/>
          <w:spacing w:val="-7"/>
          <w:sz w:val="24"/>
          <w:szCs w:val="24"/>
          <w:lang w:val="uk-UA" w:eastAsia="ru-RU"/>
        </w:rPr>
        <w:t>Питання про механізми впливу низької температури, як патоге</w:t>
      </w:r>
      <w:r w:rsidRPr="002D53BC">
        <w:rPr>
          <w:rFonts w:ascii="Times New Roman" w:hAnsi="Times New Roman"/>
          <w:spacing w:val="-7"/>
          <w:sz w:val="24"/>
          <w:szCs w:val="24"/>
          <w:lang w:val="uk-UA" w:eastAsia="ru-RU"/>
        </w:rPr>
        <w:t>н</w:t>
      </w:r>
      <w:r w:rsidRPr="002D53BC">
        <w:rPr>
          <w:rFonts w:ascii="Times New Roman" w:hAnsi="Times New Roman"/>
          <w:spacing w:val="-7"/>
          <w:sz w:val="24"/>
          <w:szCs w:val="24"/>
          <w:lang w:val="uk-UA" w:eastAsia="ru-RU"/>
        </w:rPr>
        <w:t>ного фактора зовнішнього середовища продовжує залишатися актуал</w:t>
      </w:r>
      <w:r w:rsidRPr="002D53BC">
        <w:rPr>
          <w:rFonts w:ascii="Times New Roman" w:hAnsi="Times New Roman"/>
          <w:spacing w:val="-7"/>
          <w:sz w:val="24"/>
          <w:szCs w:val="24"/>
          <w:lang w:val="uk-UA" w:eastAsia="ru-RU"/>
        </w:rPr>
        <w:t>ь</w:t>
      </w:r>
      <w:r w:rsidRPr="002D53BC">
        <w:rPr>
          <w:rFonts w:ascii="Times New Roman" w:hAnsi="Times New Roman"/>
          <w:spacing w:val="-7"/>
          <w:sz w:val="24"/>
          <w:szCs w:val="24"/>
          <w:lang w:val="uk-UA" w:eastAsia="ru-RU"/>
        </w:rPr>
        <w:t>ним для сучасної медицини. Гіпотермія, що розвивається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 при дії низ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ь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кої температури при певних видах діяльності людини і ситуаціях, в пе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в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них кліматичних зонах, є поширеним патологічним станом, що призв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о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дить до розвитку виражених патологічних змін в системі терморегуляції і загального обміну речовин організму, спосібним приводити до загиб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е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lastRenderedPageBreak/>
        <w:t>лі організму. Крім того, місцева дія низької температури може призв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о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дити до відмороження.</w:t>
      </w:r>
    </w:p>
    <w:p w:rsidR="00CE069A" w:rsidRDefault="00CE069A" w:rsidP="000B723D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Вивчення в експерименті на тварин</w:t>
      </w: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ах 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дії </w:t>
      </w: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>температурних факторів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 xml:space="preserve"> навколишнього середовища дозволяє розкрити механізми розвит</w:t>
      </w: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>ку г</w:t>
      </w: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pacing w:val="-7"/>
          <w:sz w:val="24"/>
          <w:szCs w:val="24"/>
          <w:lang w:val="uk-UA" w:eastAsia="ru-RU"/>
        </w:rPr>
        <w:t>пер- та гіпо</w:t>
      </w:r>
      <w:r w:rsidRPr="00C77B1D">
        <w:rPr>
          <w:rFonts w:ascii="Times New Roman" w:hAnsi="Times New Roman"/>
          <w:spacing w:val="-7"/>
          <w:sz w:val="24"/>
          <w:szCs w:val="24"/>
          <w:lang w:val="uk-UA" w:eastAsia="ru-RU"/>
        </w:rPr>
        <w:t>термії.</w:t>
      </w:r>
    </w:p>
    <w:p w:rsidR="00CE069A" w:rsidRPr="00C77B1D" w:rsidRDefault="00CE069A" w:rsidP="00C77B1D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b/>
          <w:sz w:val="24"/>
          <w:szCs w:val="24"/>
          <w:lang w:val="uk-UA" w:eastAsia="uk-UA"/>
        </w:rPr>
        <w:t xml:space="preserve">2. Загальна мета: 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вміти охарактеризувати суть порушень, які виникають в організмі людини під впливом високої температури, в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и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користовувати знання механізмів цих порушень в практиці при діа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г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ностиці та лікуванні перегрівання. Вміти охарактеризувати суть п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о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рушень, які виникають в організмі людини при впливі низької те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м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ператури, використовувати знання механізмів цих порушень в пра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к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тиці при діагностиці та лікуванні гіпотермії.</w:t>
      </w:r>
    </w:p>
    <w:p w:rsidR="00CE069A" w:rsidRDefault="00CE069A" w:rsidP="003925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Необхідні </w:t>
      </w:r>
      <w:proofErr w:type="gramStart"/>
      <w:r w:rsidRPr="008F633C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 реалізації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загальної мети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 xml:space="preserve"> навчання б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8F633C">
        <w:rPr>
          <w:rFonts w:ascii="Times New Roman" w:hAnsi="Times New Roman"/>
          <w:b/>
          <w:sz w:val="24"/>
          <w:szCs w:val="24"/>
          <w:lang w:eastAsia="ru-RU"/>
        </w:rPr>
        <w:t>зисні знання-навички.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E069A" w:rsidRDefault="00CE069A" w:rsidP="003925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925F6">
        <w:rPr>
          <w:rFonts w:ascii="Times New Roman" w:hAnsi="Times New Roman"/>
          <w:b/>
          <w:sz w:val="24"/>
          <w:szCs w:val="24"/>
          <w:lang w:val="uk-UA" w:eastAsia="ru-RU"/>
        </w:rPr>
        <w:t>Вміти:</w:t>
      </w:r>
    </w:p>
    <w:p w:rsidR="00CE069A" w:rsidRPr="00C77B1D" w:rsidRDefault="00CE069A" w:rsidP="00C77B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1. Пояснити механізми теплообміну організму з зовнішнім с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е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редовищем (каф. Нормальної фізіології).</w:t>
      </w:r>
    </w:p>
    <w:p w:rsidR="00CE069A" w:rsidRPr="00C77B1D" w:rsidRDefault="00CE069A" w:rsidP="00C77B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2. Пояснити корисний пристосувальний сенс компенсаторних реакцій, що розвиваються при підвищенні температури навколи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ш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нього середовища (каф. Нормальної фізіології).</w:t>
      </w:r>
    </w:p>
    <w:p w:rsidR="00CE069A" w:rsidRPr="00C77B1D" w:rsidRDefault="00CE069A" w:rsidP="00C77B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3. Пояснити корисний пристосувальний сенс компенсаторних реакцій, що розвиваються при зниженні температури навколишнього середовища (каф. Нормальної фізіології).</w:t>
      </w:r>
    </w:p>
    <w:p w:rsidR="00CE069A" w:rsidRPr="009A555D" w:rsidRDefault="00CE069A" w:rsidP="00C77B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4. Конкретні цілі:</w:t>
      </w:r>
    </w:p>
    <w:p w:rsidR="00CE069A" w:rsidRPr="003925F6" w:rsidRDefault="00CE069A" w:rsidP="003925F6">
      <w:pPr>
        <w:tabs>
          <w:tab w:val="left" w:pos="37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925F6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3925F6">
        <w:rPr>
          <w:rFonts w:ascii="Times New Roman" w:hAnsi="Times New Roman"/>
          <w:sz w:val="24"/>
          <w:szCs w:val="24"/>
          <w:lang w:val="uk-UA" w:eastAsia="ru-RU"/>
        </w:rPr>
        <w:t xml:space="preserve">цього </w:t>
      </w:r>
      <w:r>
        <w:rPr>
          <w:rFonts w:ascii="Times New Roman" w:hAnsi="Times New Roman"/>
          <w:sz w:val="24"/>
          <w:szCs w:val="24"/>
          <w:lang w:val="uk-UA" w:eastAsia="ru-RU"/>
        </w:rPr>
        <w:t>необхідно вміти</w:t>
      </w:r>
      <w:r w:rsidRPr="003925F6">
        <w:rPr>
          <w:rFonts w:ascii="Times New Roman" w:hAnsi="Times New Roman"/>
          <w:sz w:val="24"/>
          <w:szCs w:val="24"/>
          <w:lang w:eastAsia="ru-RU"/>
        </w:rPr>
        <w:tab/>
      </w:r>
    </w:p>
    <w:p w:rsidR="00CE069A" w:rsidRPr="00C77B1D" w:rsidRDefault="00CE069A" w:rsidP="000B723D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1. Визначити поняття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«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гіпертермі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я»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.</w:t>
      </w:r>
    </w:p>
    <w:p w:rsidR="00CE069A" w:rsidRPr="00C77B1D" w:rsidRDefault="00CE069A" w:rsidP="00C77B1D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2. Показати роль причини і умов в динаміці її виникнення і п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е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ребігу.</w:t>
      </w:r>
    </w:p>
    <w:p w:rsidR="00CE069A" w:rsidRPr="002D53BC" w:rsidRDefault="00CE069A" w:rsidP="00056E14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3. Охарактеризувати стадії перегрівання,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їх механізми та 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осн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о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вні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прояви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.</w:t>
      </w:r>
    </w:p>
    <w:p w:rsidR="00CE069A" w:rsidRPr="002D53BC" w:rsidRDefault="00CE069A" w:rsidP="00056E14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2D53BC">
        <w:rPr>
          <w:rFonts w:ascii="Times New Roman" w:hAnsi="Times New Roman"/>
          <w:spacing w:val="-3"/>
          <w:sz w:val="24"/>
          <w:szCs w:val="24"/>
          <w:lang w:val="uk-UA" w:eastAsia="ru-RU"/>
        </w:rPr>
        <w:t>4. Визначити поняття «тепловий удар» і «сонячний удар».</w:t>
      </w:r>
    </w:p>
    <w:p w:rsidR="00CE069A" w:rsidRPr="00C77B1D" w:rsidRDefault="00CE069A" w:rsidP="00056E14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2D53BC">
        <w:rPr>
          <w:rFonts w:ascii="Times New Roman" w:hAnsi="Times New Roman"/>
          <w:spacing w:val="-3"/>
          <w:sz w:val="24"/>
          <w:szCs w:val="24"/>
          <w:lang w:val="uk-UA" w:eastAsia="ru-RU"/>
        </w:rPr>
        <w:t>5. Визначити поняття «опік», «опікова хвороба». Надати хара</w:t>
      </w:r>
      <w:r w:rsidRPr="002D53BC">
        <w:rPr>
          <w:rFonts w:ascii="Times New Roman" w:hAnsi="Times New Roman"/>
          <w:spacing w:val="-3"/>
          <w:sz w:val="24"/>
          <w:szCs w:val="24"/>
          <w:lang w:val="uk-UA" w:eastAsia="ru-RU"/>
        </w:rPr>
        <w:t>к</w:t>
      </w:r>
      <w:r w:rsidRPr="002D53BC">
        <w:rPr>
          <w:rFonts w:ascii="Times New Roman" w:hAnsi="Times New Roman"/>
          <w:spacing w:val="-3"/>
          <w:sz w:val="24"/>
          <w:szCs w:val="24"/>
          <w:lang w:val="uk-UA" w:eastAsia="ru-RU"/>
        </w:rPr>
        <w:t>теристику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стаді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ям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та механізмам їх розвитку опікової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хвороби.</w:t>
      </w:r>
    </w:p>
    <w:p w:rsidR="00CE069A" w:rsidRPr="00C77B1D" w:rsidRDefault="00CE069A" w:rsidP="00056E14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6. Визначити поняття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«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гіпотермі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я»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.</w:t>
      </w:r>
    </w:p>
    <w:p w:rsidR="00CE069A" w:rsidRPr="00C77B1D" w:rsidRDefault="00CE069A" w:rsidP="00C77B1D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7. Показати роль причин і умов в динаміці її виникнення і п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е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ребігу.</w:t>
      </w:r>
    </w:p>
    <w:p w:rsidR="00CE069A" w:rsidRPr="00C77B1D" w:rsidRDefault="00CE069A" w:rsidP="00C77B1D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8. Охарактеризувати стадії гіпотермії, основні прояви гіпоте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р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мії і їх механізми.</w:t>
      </w:r>
    </w:p>
    <w:p w:rsidR="00CE069A" w:rsidRPr="00C77B1D" w:rsidRDefault="00CE069A" w:rsidP="00C77B1D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9. Визначити поняття природної і штучної гіпотермії.</w:t>
      </w:r>
    </w:p>
    <w:p w:rsidR="00CE069A" w:rsidRDefault="00CE069A" w:rsidP="00056E14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lastRenderedPageBreak/>
        <w:t xml:space="preserve">10.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Визначити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поняття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«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відмороження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»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Класифікувати та н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давати характеристику ступеням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відмороження.</w:t>
      </w:r>
    </w:p>
    <w:p w:rsidR="00CE069A" w:rsidRPr="00555C43" w:rsidRDefault="00CE069A" w:rsidP="00C77B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C77B1D" w:rsidRDefault="00CE069A" w:rsidP="003925F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uk-UA" w:eastAsia="ru-RU"/>
        </w:rPr>
      </w:pPr>
      <w:r w:rsidRPr="00C77B1D">
        <w:rPr>
          <w:rFonts w:ascii="Times New Roman" w:hAnsi="Times New Roman"/>
          <w:b/>
          <w:snapToGrid w:val="0"/>
          <w:sz w:val="24"/>
          <w:szCs w:val="24"/>
          <w:lang w:val="uk-UA" w:eastAsia="ru-RU"/>
        </w:rPr>
        <w:t>5. Організаційна структура проведення практичного заняття (технологічна карта)</w:t>
      </w:r>
    </w:p>
    <w:tbl>
      <w:tblPr>
        <w:tblW w:w="7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74"/>
        <w:gridCol w:w="851"/>
        <w:gridCol w:w="2268"/>
        <w:gridCol w:w="1276"/>
        <w:gridCol w:w="1251"/>
      </w:tblGrid>
      <w:tr w:rsidR="00CE069A" w:rsidRPr="00A21E50" w:rsidTr="004F15B7">
        <w:trPr>
          <w:cantSplit/>
        </w:trPr>
        <w:tc>
          <w:tcPr>
            <w:tcW w:w="426" w:type="dxa"/>
            <w:vMerge w:val="restart"/>
          </w:tcPr>
          <w:p w:rsidR="00CE069A" w:rsidRPr="00C77B1D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№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п\п</w:t>
            </w:r>
          </w:p>
        </w:tc>
        <w:tc>
          <w:tcPr>
            <w:tcW w:w="1374" w:type="dxa"/>
            <w:vMerge w:val="restart"/>
          </w:tcPr>
          <w:p w:rsidR="00CE069A" w:rsidRPr="00C77B1D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C77B1D">
              <w:rPr>
                <w:rFonts w:ascii="Times New Roman" w:hAnsi="Times New Roman"/>
                <w:b/>
                <w:lang w:val="uk-UA" w:eastAsia="ru-RU"/>
              </w:rPr>
              <w:t xml:space="preserve"> Етап з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няття</w:t>
            </w:r>
          </w:p>
        </w:tc>
        <w:tc>
          <w:tcPr>
            <w:tcW w:w="851" w:type="dxa"/>
            <w:vMerge w:val="restart"/>
          </w:tcPr>
          <w:p w:rsidR="00CE069A" w:rsidRPr="00C77B1D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C77B1D">
              <w:rPr>
                <w:rFonts w:ascii="Times New Roman" w:hAnsi="Times New Roman"/>
                <w:b/>
                <w:lang w:val="uk-UA" w:eastAsia="ru-RU"/>
              </w:rPr>
              <w:t>Н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вч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льне</w:t>
            </w:r>
          </w:p>
          <w:p w:rsidR="00CE069A" w:rsidRPr="00C77B1D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C77B1D">
              <w:rPr>
                <w:rFonts w:ascii="Times New Roman" w:hAnsi="Times New Roman"/>
                <w:b/>
                <w:lang w:val="uk-UA" w:eastAsia="ru-RU"/>
              </w:rPr>
              <w:t>час</w:t>
            </w:r>
          </w:p>
        </w:tc>
        <w:tc>
          <w:tcPr>
            <w:tcW w:w="3544" w:type="dxa"/>
            <w:gridSpan w:val="2"/>
          </w:tcPr>
          <w:p w:rsidR="00CE069A" w:rsidRPr="00C77B1D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77B1D">
              <w:rPr>
                <w:rFonts w:ascii="Times New Roman" w:hAnsi="Times New Roman"/>
                <w:b/>
                <w:lang w:val="uk-UA" w:eastAsia="ru-RU"/>
              </w:rPr>
              <w:t>Навчальні посібники</w:t>
            </w:r>
          </w:p>
        </w:tc>
        <w:tc>
          <w:tcPr>
            <w:tcW w:w="1251" w:type="dxa"/>
            <w:vMerge w:val="restart"/>
          </w:tcPr>
          <w:p w:rsidR="00CE069A" w:rsidRPr="00C77B1D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C77B1D">
              <w:rPr>
                <w:rFonts w:ascii="Times New Roman" w:hAnsi="Times New Roman"/>
                <w:b/>
                <w:lang w:val="uk-UA" w:eastAsia="ru-RU"/>
              </w:rPr>
              <w:t>Місце пров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е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дення з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няття</w:t>
            </w:r>
          </w:p>
        </w:tc>
      </w:tr>
      <w:tr w:rsidR="00CE069A" w:rsidRPr="00A21E50" w:rsidTr="004F15B7">
        <w:trPr>
          <w:cantSplit/>
        </w:trPr>
        <w:tc>
          <w:tcPr>
            <w:tcW w:w="426" w:type="dxa"/>
            <w:vMerge/>
            <w:vAlign w:val="center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C77B1D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C77B1D">
              <w:rPr>
                <w:rFonts w:ascii="Times New Roman" w:hAnsi="Times New Roman"/>
                <w:b/>
                <w:lang w:val="uk-UA" w:eastAsia="ru-RU"/>
              </w:rPr>
              <w:t>Способи навчання</w:t>
            </w:r>
          </w:p>
        </w:tc>
        <w:tc>
          <w:tcPr>
            <w:tcW w:w="1276" w:type="dxa"/>
          </w:tcPr>
          <w:p w:rsidR="00CE069A" w:rsidRPr="00C77B1D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C77B1D">
              <w:rPr>
                <w:rFonts w:ascii="Times New Roman" w:hAnsi="Times New Roman"/>
                <w:b/>
                <w:lang w:val="uk-UA" w:eastAsia="ru-RU"/>
              </w:rPr>
              <w:t>Оснаще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н</w:t>
            </w:r>
            <w:r w:rsidRPr="00C77B1D">
              <w:rPr>
                <w:rFonts w:ascii="Times New Roman" w:hAnsi="Times New Roman"/>
                <w:b/>
                <w:lang w:val="uk-UA" w:eastAsia="ru-RU"/>
              </w:rPr>
              <w:t>ня</w:t>
            </w:r>
          </w:p>
        </w:tc>
        <w:tc>
          <w:tcPr>
            <w:tcW w:w="1251" w:type="dxa"/>
            <w:vMerge/>
            <w:vAlign w:val="center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4F15B7">
        <w:tc>
          <w:tcPr>
            <w:tcW w:w="426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374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851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2268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1276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1251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6.</w:t>
            </w:r>
          </w:p>
        </w:tc>
      </w:tr>
      <w:tr w:rsidR="00CE069A" w:rsidRPr="00A21E50" w:rsidTr="004F15B7">
        <w:tc>
          <w:tcPr>
            <w:tcW w:w="426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374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Визначення початков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го рівня знань</w:t>
            </w:r>
          </w:p>
        </w:tc>
        <w:tc>
          <w:tcPr>
            <w:tcW w:w="851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  <w:r w:rsidRPr="003925F6">
              <w:rPr>
                <w:rFonts w:ascii="Times New Roman" w:hAnsi="Times New Roman"/>
                <w:lang w:val="uk-UA" w:eastAsia="ru-RU"/>
              </w:rPr>
              <w:t xml:space="preserve"> хв.</w:t>
            </w:r>
          </w:p>
        </w:tc>
        <w:tc>
          <w:tcPr>
            <w:tcW w:w="2268" w:type="dxa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Контроль теорети</w:t>
            </w:r>
            <w:r w:rsidRPr="003925F6">
              <w:rPr>
                <w:rFonts w:ascii="Times New Roman" w:hAnsi="Times New Roman"/>
                <w:lang w:val="uk-UA" w:eastAsia="ru-RU"/>
              </w:rPr>
              <w:t>ч</w:t>
            </w:r>
            <w:r w:rsidRPr="003925F6">
              <w:rPr>
                <w:rFonts w:ascii="Times New Roman" w:hAnsi="Times New Roman"/>
                <w:lang w:val="uk-UA" w:eastAsia="ru-RU"/>
              </w:rPr>
              <w:t>ної підготовки ст</w:t>
            </w:r>
            <w:r w:rsidRPr="003925F6">
              <w:rPr>
                <w:rFonts w:ascii="Times New Roman" w:hAnsi="Times New Roman"/>
                <w:lang w:val="uk-UA" w:eastAsia="ru-RU"/>
              </w:rPr>
              <w:t>у</w:t>
            </w:r>
            <w:r w:rsidRPr="003925F6">
              <w:rPr>
                <w:rFonts w:ascii="Times New Roman" w:hAnsi="Times New Roman"/>
                <w:lang w:val="uk-UA" w:eastAsia="ru-RU"/>
              </w:rPr>
              <w:t>дентів за допомогою конструктивних ві</w:t>
            </w:r>
            <w:r w:rsidRPr="003925F6">
              <w:rPr>
                <w:rFonts w:ascii="Times New Roman" w:hAnsi="Times New Roman"/>
                <w:lang w:val="uk-UA" w:eastAsia="ru-RU"/>
              </w:rPr>
              <w:t>д</w:t>
            </w:r>
            <w:r w:rsidRPr="003925F6">
              <w:rPr>
                <w:rFonts w:ascii="Times New Roman" w:hAnsi="Times New Roman"/>
                <w:lang w:val="uk-UA" w:eastAsia="ru-RU"/>
              </w:rPr>
              <w:t>повідей на питання білетів.</w:t>
            </w:r>
          </w:p>
        </w:tc>
        <w:tc>
          <w:tcPr>
            <w:tcW w:w="1276" w:type="dxa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Тест-контроль, питання білетів.</w:t>
            </w:r>
          </w:p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Навчальна кімната</w:t>
            </w:r>
          </w:p>
        </w:tc>
      </w:tr>
      <w:tr w:rsidR="00CE069A" w:rsidRPr="00A21E50" w:rsidTr="004F15B7">
        <w:tc>
          <w:tcPr>
            <w:tcW w:w="426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1374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Розбір те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ретичного матеріалу</w:t>
            </w:r>
          </w:p>
        </w:tc>
        <w:tc>
          <w:tcPr>
            <w:tcW w:w="851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3925F6" w:rsidRDefault="00CE069A" w:rsidP="00EC4F0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Розбір теоретичного матеріалу проводит</w:t>
            </w:r>
            <w:r w:rsidRPr="003925F6">
              <w:rPr>
                <w:rFonts w:ascii="Times New Roman" w:hAnsi="Times New Roman"/>
                <w:lang w:val="uk-UA" w:eastAsia="ru-RU"/>
              </w:rPr>
              <w:t>ь</w:t>
            </w:r>
            <w:r w:rsidRPr="003925F6">
              <w:rPr>
                <w:rFonts w:ascii="Times New Roman" w:hAnsi="Times New Roman"/>
                <w:lang w:val="uk-UA" w:eastAsia="ru-RU"/>
              </w:rPr>
              <w:t xml:space="preserve">ся </w:t>
            </w:r>
            <w:r>
              <w:rPr>
                <w:rFonts w:ascii="Times New Roman" w:hAnsi="Times New Roman"/>
                <w:lang w:val="uk-UA" w:eastAsia="ru-RU"/>
              </w:rPr>
              <w:t>паралельно з в</w:t>
            </w:r>
            <w:r>
              <w:rPr>
                <w:rFonts w:ascii="Times New Roman" w:hAnsi="Times New Roman"/>
                <w:lang w:val="uk-UA" w:eastAsia="ru-RU"/>
              </w:rPr>
              <w:t>и</w:t>
            </w:r>
            <w:r>
              <w:rPr>
                <w:rFonts w:ascii="Times New Roman" w:hAnsi="Times New Roman"/>
                <w:lang w:val="uk-UA" w:eastAsia="ru-RU"/>
              </w:rPr>
              <w:t>конанням експер</w:t>
            </w:r>
            <w:r>
              <w:rPr>
                <w:rFonts w:ascii="Times New Roman" w:hAnsi="Times New Roman"/>
                <w:lang w:val="uk-UA" w:eastAsia="ru-RU"/>
              </w:rPr>
              <w:t>и</w:t>
            </w:r>
            <w:r>
              <w:rPr>
                <w:rFonts w:ascii="Times New Roman" w:hAnsi="Times New Roman"/>
                <w:lang w:val="uk-UA" w:eastAsia="ru-RU"/>
              </w:rPr>
              <w:t>менту.</w:t>
            </w:r>
          </w:p>
        </w:tc>
        <w:tc>
          <w:tcPr>
            <w:tcW w:w="1276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Контрол</w:t>
            </w:r>
            <w:r w:rsidRPr="003925F6">
              <w:rPr>
                <w:rFonts w:ascii="Times New Roman" w:hAnsi="Times New Roman"/>
                <w:lang w:val="uk-UA" w:eastAsia="ru-RU"/>
              </w:rPr>
              <w:t>ь</w:t>
            </w:r>
            <w:r w:rsidRPr="003925F6">
              <w:rPr>
                <w:rFonts w:ascii="Times New Roman" w:hAnsi="Times New Roman"/>
                <w:lang w:val="uk-UA" w:eastAsia="ru-RU"/>
              </w:rPr>
              <w:t>ні питання тими.</w:t>
            </w:r>
          </w:p>
        </w:tc>
        <w:tc>
          <w:tcPr>
            <w:tcW w:w="1251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4F15B7">
        <w:tc>
          <w:tcPr>
            <w:tcW w:w="426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1374" w:type="dxa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 xml:space="preserve"> Проведе</w:t>
            </w:r>
            <w:r w:rsidRPr="003925F6">
              <w:rPr>
                <w:rFonts w:ascii="Times New Roman" w:hAnsi="Times New Roman"/>
                <w:lang w:val="uk-UA" w:eastAsia="ru-RU"/>
              </w:rPr>
              <w:t>н</w:t>
            </w:r>
            <w:r w:rsidRPr="003925F6">
              <w:rPr>
                <w:rFonts w:ascii="Times New Roman" w:hAnsi="Times New Roman"/>
                <w:lang w:val="uk-UA" w:eastAsia="ru-RU"/>
              </w:rPr>
              <w:t>ня експ</w:t>
            </w:r>
            <w:r w:rsidRPr="003925F6">
              <w:rPr>
                <w:rFonts w:ascii="Times New Roman" w:hAnsi="Times New Roman"/>
                <w:lang w:val="uk-UA" w:eastAsia="ru-RU"/>
              </w:rPr>
              <w:t>е</w:t>
            </w:r>
            <w:r w:rsidRPr="003925F6">
              <w:rPr>
                <w:rFonts w:ascii="Times New Roman" w:hAnsi="Times New Roman"/>
                <w:lang w:val="uk-UA" w:eastAsia="ru-RU"/>
              </w:rPr>
              <w:t>рименту</w:t>
            </w:r>
          </w:p>
        </w:tc>
        <w:tc>
          <w:tcPr>
            <w:tcW w:w="851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25 хв.</w:t>
            </w:r>
          </w:p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CE069A" w:rsidRPr="003925F6" w:rsidRDefault="00CE069A" w:rsidP="001B7CB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251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4F15B7">
        <w:tc>
          <w:tcPr>
            <w:tcW w:w="426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1374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Заключний етап визн</w:t>
            </w:r>
            <w:r w:rsidRPr="003925F6">
              <w:rPr>
                <w:rFonts w:ascii="Times New Roman" w:hAnsi="Times New Roman"/>
                <w:lang w:val="uk-UA" w:eastAsia="ru-RU"/>
              </w:rPr>
              <w:t>а</w:t>
            </w:r>
            <w:r w:rsidRPr="003925F6">
              <w:rPr>
                <w:rFonts w:ascii="Times New Roman" w:hAnsi="Times New Roman"/>
                <w:lang w:val="uk-UA" w:eastAsia="ru-RU"/>
              </w:rPr>
              <w:t>чення рівня знань і умінь. Пі</w:t>
            </w:r>
            <w:r w:rsidRPr="003925F6">
              <w:rPr>
                <w:rFonts w:ascii="Times New Roman" w:hAnsi="Times New Roman"/>
                <w:lang w:val="uk-UA" w:eastAsia="ru-RU"/>
              </w:rPr>
              <w:t>д</w:t>
            </w:r>
            <w:r w:rsidRPr="003925F6">
              <w:rPr>
                <w:rFonts w:ascii="Times New Roman" w:hAnsi="Times New Roman"/>
                <w:lang w:val="uk-UA" w:eastAsia="ru-RU"/>
              </w:rPr>
              <w:t>ведення п</w:t>
            </w:r>
            <w:r w:rsidRPr="003925F6">
              <w:rPr>
                <w:rFonts w:ascii="Times New Roman" w:hAnsi="Times New Roman"/>
                <w:lang w:val="uk-UA" w:eastAsia="ru-RU"/>
              </w:rPr>
              <w:t>і</w:t>
            </w:r>
            <w:r w:rsidRPr="003925F6">
              <w:rPr>
                <w:rFonts w:ascii="Times New Roman" w:hAnsi="Times New Roman"/>
                <w:lang w:val="uk-UA" w:eastAsia="ru-RU"/>
              </w:rPr>
              <w:t>дсумків.</w:t>
            </w:r>
          </w:p>
        </w:tc>
        <w:tc>
          <w:tcPr>
            <w:tcW w:w="851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</w:t>
            </w:r>
            <w:r w:rsidRPr="003925F6">
              <w:rPr>
                <w:rFonts w:ascii="Times New Roman" w:hAnsi="Times New Roman"/>
                <w:lang w:val="uk-UA" w:eastAsia="ru-RU"/>
              </w:rPr>
              <w:t xml:space="preserve"> хв.</w:t>
            </w:r>
          </w:p>
        </w:tc>
        <w:tc>
          <w:tcPr>
            <w:tcW w:w="2268" w:type="dxa"/>
          </w:tcPr>
          <w:p w:rsidR="00CE069A" w:rsidRPr="003925F6" w:rsidRDefault="00CE069A" w:rsidP="001B7CB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Визначення вихідн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го рівня сформован</w:t>
            </w:r>
            <w:r w:rsidRPr="003925F6">
              <w:rPr>
                <w:rFonts w:ascii="Times New Roman" w:hAnsi="Times New Roman"/>
                <w:lang w:val="uk-UA" w:eastAsia="ru-RU"/>
              </w:rPr>
              <w:t>о</w:t>
            </w:r>
            <w:r w:rsidRPr="003925F6">
              <w:rPr>
                <w:rFonts w:ascii="Times New Roman" w:hAnsi="Times New Roman"/>
                <w:lang w:val="uk-UA" w:eastAsia="ru-RU"/>
              </w:rPr>
              <w:t>сті знань і умінь.</w:t>
            </w:r>
          </w:p>
        </w:tc>
        <w:tc>
          <w:tcPr>
            <w:tcW w:w="1276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925F6">
              <w:rPr>
                <w:rFonts w:ascii="Times New Roman" w:hAnsi="Times New Roman"/>
                <w:lang w:val="uk-UA" w:eastAsia="ru-RU"/>
              </w:rPr>
              <w:t>Рішення ситуаці</w:t>
            </w:r>
            <w:r w:rsidRPr="003925F6">
              <w:rPr>
                <w:rFonts w:ascii="Times New Roman" w:hAnsi="Times New Roman"/>
                <w:lang w:val="uk-UA" w:eastAsia="ru-RU"/>
              </w:rPr>
              <w:t>й</w:t>
            </w:r>
            <w:r w:rsidRPr="003925F6">
              <w:rPr>
                <w:rFonts w:ascii="Times New Roman" w:hAnsi="Times New Roman"/>
                <w:lang w:val="uk-UA" w:eastAsia="ru-RU"/>
              </w:rPr>
              <w:t>них з</w:t>
            </w:r>
            <w:r w:rsidRPr="003925F6">
              <w:rPr>
                <w:rFonts w:ascii="Times New Roman" w:hAnsi="Times New Roman"/>
                <w:lang w:val="uk-UA" w:eastAsia="ru-RU"/>
              </w:rPr>
              <w:t>а</w:t>
            </w:r>
            <w:r w:rsidRPr="003925F6">
              <w:rPr>
                <w:rFonts w:ascii="Times New Roman" w:hAnsi="Times New Roman"/>
                <w:lang w:val="uk-UA" w:eastAsia="ru-RU"/>
              </w:rPr>
              <w:t xml:space="preserve">вдань </w:t>
            </w:r>
          </w:p>
        </w:tc>
        <w:tc>
          <w:tcPr>
            <w:tcW w:w="1251" w:type="dxa"/>
          </w:tcPr>
          <w:p w:rsidR="00CE069A" w:rsidRPr="003925F6" w:rsidRDefault="00CE069A" w:rsidP="001B7CB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E069A" w:rsidRDefault="00CE069A" w:rsidP="00FC4CB0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</w:pPr>
    </w:p>
    <w:p w:rsidR="00CE069A" w:rsidRPr="009A555D" w:rsidRDefault="00CE069A" w:rsidP="00EC4F0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6. Організаційно-методичні вказівки і зміст практичного заняття</w:t>
      </w:r>
    </w:p>
    <w:p w:rsidR="00CE069A" w:rsidRPr="009A555D" w:rsidRDefault="00CE069A" w:rsidP="002D53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6.</w:t>
      </w:r>
      <w:r w:rsidRPr="002D53BC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. Контроль теоретичної підготовки студентів провести за допомогою конструктивних відповідей у письмовій формі. У вст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пі дати визначення понять «гіпертермія», «опік», «опікова хвор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 xml:space="preserve">ба», </w:t>
      </w:r>
      <w:r w:rsidRPr="002D53BC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«тепловий удар», 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«сонячний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удар»,</w:t>
      </w:r>
      <w:r w:rsidRPr="0087104A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«гіпотермія», 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«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відмор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о</w:t>
      </w:r>
      <w:r w:rsidRPr="00C77B1D">
        <w:rPr>
          <w:rFonts w:ascii="Times New Roman" w:hAnsi="Times New Roman"/>
          <w:spacing w:val="-3"/>
          <w:sz w:val="24"/>
          <w:szCs w:val="24"/>
          <w:lang w:val="uk-UA" w:eastAsia="ru-RU"/>
        </w:rPr>
        <w:t>ження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», «переохолодження»</w:t>
      </w:r>
      <w:r w:rsidRPr="009A555D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EA5432" w:rsidRDefault="00CE069A" w:rsidP="00C77B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6.2.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У вступі звернути увагу на значення високої і низької температури як хвороботворного фактора. Розібрати умови, нео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б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хідні для моделювання гіпертермії і гіпотермії в експерименті.</w:t>
      </w:r>
    </w:p>
    <w:p w:rsidR="00CE069A" w:rsidRPr="00EA5432" w:rsidRDefault="00CE069A" w:rsidP="00C77B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6.3. </w:t>
      </w:r>
      <w:r w:rsidRPr="00EA5432">
        <w:rPr>
          <w:rFonts w:ascii="Times New Roman" w:hAnsi="Times New Roman"/>
          <w:sz w:val="24"/>
          <w:szCs w:val="24"/>
          <w:u w:val="single"/>
          <w:lang w:val="uk-UA" w:eastAsia="ru-RU"/>
        </w:rPr>
        <w:t>Постановка експерименту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CE069A" w:rsidRPr="00EA5432" w:rsidRDefault="00CE069A" w:rsidP="00C77B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Помістити тварину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(миша)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в банку. Вивчити початковий стан тварини: поведінка, забарвлення видимих шкіряних покривів, кількість дихальних рухів в хвилину. </w:t>
      </w:r>
    </w:p>
    <w:p w:rsidR="00CE069A" w:rsidRPr="00EA5432" w:rsidRDefault="00CE069A" w:rsidP="008710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>Моделювання гіпертермії: Помістити банку з мишею в ва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sz w:val="24"/>
          <w:szCs w:val="24"/>
          <w:lang w:val="uk-UA" w:eastAsia="ru-RU"/>
        </w:rPr>
        <w:t>ну з водою, температура 38</w:t>
      </w:r>
      <w:r w:rsidRPr="0087104A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0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С. У подальше температуру води п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д</w:t>
      </w:r>
      <w:r>
        <w:rPr>
          <w:rFonts w:ascii="Times New Roman" w:hAnsi="Times New Roman"/>
          <w:sz w:val="24"/>
          <w:szCs w:val="24"/>
          <w:lang w:val="uk-UA" w:eastAsia="ru-RU"/>
        </w:rPr>
        <w:t>ви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щувати на 1</w:t>
      </w:r>
      <w:r w:rsidRPr="0087104A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0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(до 45</w:t>
      </w:r>
      <w:r w:rsidRPr="0087104A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0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С), і стежити за змінами стану тварини. 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зультати змін фіксувати у таблицю, що додається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(див. Методичні розробки для студентів). </w:t>
      </w:r>
    </w:p>
    <w:p w:rsidR="00CE069A" w:rsidRPr="00EA5432" w:rsidRDefault="00CE069A" w:rsidP="008710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Моделювання гіпотермії.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Помістити тварину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(миша)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 ба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ку. Вивчити початковий стан тварини: поведінка, забарвлення в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димих шкіряних покривів, кількість дихальних рухів в хвилину. </w:t>
      </w:r>
    </w:p>
    <w:p w:rsidR="00CE069A" w:rsidRPr="00EA5432" w:rsidRDefault="00CE069A" w:rsidP="008710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Помістити банку з мишею в ванну з льодом. </w:t>
      </w:r>
      <w:r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тежити за змінами стану тварини. Ре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зультати змін фіксувати у таблицю, що додається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(див. Методичні розробки для студентів). </w:t>
      </w:r>
    </w:p>
    <w:p w:rsidR="00CE069A" w:rsidRPr="00EA5432" w:rsidRDefault="00CE069A" w:rsidP="008710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EA54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6.4</w:t>
      </w:r>
      <w:r w:rsidRPr="00EA5432">
        <w:rPr>
          <w:rFonts w:ascii="Times New Roman" w:hAnsi="Times New Roman"/>
          <w:sz w:val="24"/>
          <w:szCs w:val="24"/>
          <w:u w:val="single"/>
          <w:lang w:val="uk-UA" w:eastAsia="ru-RU"/>
        </w:rPr>
        <w:t>. Результати досвіду.</w:t>
      </w:r>
    </w:p>
    <w:p w:rsidR="00CE069A" w:rsidRPr="002D53BC" w:rsidRDefault="00CE069A" w:rsidP="002D53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403116">
        <w:rPr>
          <w:rFonts w:ascii="Times New Roman" w:hAnsi="Times New Roman"/>
          <w:i/>
          <w:iCs/>
          <w:sz w:val="24"/>
          <w:szCs w:val="24"/>
          <w:lang w:val="uk-UA" w:eastAsia="ru-RU"/>
        </w:rPr>
        <w:t>Для гіпертермії</w:t>
      </w:r>
      <w:r>
        <w:rPr>
          <w:rFonts w:ascii="Times New Roman" w:hAnsi="Times New Roman"/>
          <w:sz w:val="24"/>
          <w:szCs w:val="24"/>
          <w:lang w:val="uk-UA" w:eastAsia="ru-RU"/>
        </w:rPr>
        <w:t>: При вивченні стану тварини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звертати увагу на наступне: поведінка, дихання, забарвлення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шкіряних 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покривів та ін. Після занурення банки з мишею в воду, відзначається легке почервоніння видимих покривів і деяке почастішання дихання. Н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далі посилюються прояви гіперемії, дихання різко частішає, підс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люється  занепокоєння тварини. Спостерігається стан збудження, який, через певний час змінюється пригніченням. Наприкінці ек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перименту тварина лежить на дні банки, відзначається важка зад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шка, ціаноз, клонічні судоми, загибель.</w:t>
      </w:r>
    </w:p>
    <w:p w:rsidR="00CE069A" w:rsidRPr="00EA5432" w:rsidRDefault="00CE069A" w:rsidP="002D53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2D53BC">
        <w:rPr>
          <w:rFonts w:ascii="Times New Roman" w:hAnsi="Times New Roman"/>
          <w:i/>
          <w:iCs/>
          <w:sz w:val="24"/>
          <w:szCs w:val="24"/>
          <w:lang w:val="uk-UA" w:eastAsia="ru-RU"/>
        </w:rPr>
        <w:t>Для гіпотермії: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 xml:space="preserve"> При вивченні стану тварини звертати увагу студента на наступне: поведінка, дихання, забарвлення видимих ​​шкірних покривів. Через 5 хвилин після занурення банки з мишею в лід відзначити легке збліднення видимих покривів і незначне прискорене дихання. Надалі звернути увагу на появу ознак гіпер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мії, різке зростання дихальних рухів, появу занепокоєння у твар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ни. Спостерігати як стан збудження змінюється пригніченням. З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фіксувати положення тварини лежачи на дні банки, відзначити в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жку задишку, ціаноз, клонічні судоми, загибель наприкінці експ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рименту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555C43" w:rsidRDefault="00CE069A" w:rsidP="00EA54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55C4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6.5. </w:t>
      </w:r>
      <w:r w:rsidRPr="00555C43">
        <w:rPr>
          <w:rFonts w:ascii="Times New Roman" w:hAnsi="Times New Roman"/>
          <w:sz w:val="24"/>
          <w:szCs w:val="24"/>
          <w:u w:val="single"/>
          <w:lang w:val="uk-UA" w:eastAsia="ru-RU"/>
        </w:rPr>
        <w:t>Обговорення результатів досвіду:</w:t>
      </w:r>
    </w:p>
    <w:p w:rsidR="00CE069A" w:rsidRPr="00EA5432" w:rsidRDefault="00CE069A" w:rsidP="0040311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403116">
        <w:rPr>
          <w:rFonts w:ascii="Times New Roman" w:hAnsi="Times New Roman"/>
          <w:i/>
          <w:iCs/>
          <w:sz w:val="24"/>
          <w:szCs w:val="24"/>
          <w:lang w:val="uk-UA" w:eastAsia="ru-RU"/>
        </w:rPr>
        <w:lastRenderedPageBreak/>
        <w:t>Для гіпертермії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: Звернути увагу на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трансформаці</w:t>
      </w:r>
      <w:r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змін стану організму, які є пристосува</w:t>
      </w:r>
      <w:r>
        <w:rPr>
          <w:rFonts w:ascii="Times New Roman" w:hAnsi="Times New Roman"/>
          <w:sz w:val="24"/>
          <w:szCs w:val="24"/>
          <w:lang w:val="uk-UA" w:eastAsia="ru-RU"/>
        </w:rPr>
        <w:t>льними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реакці</w:t>
      </w:r>
      <w:r>
        <w:rPr>
          <w:rFonts w:ascii="Times New Roman" w:hAnsi="Times New Roman"/>
          <w:sz w:val="24"/>
          <w:szCs w:val="24"/>
          <w:lang w:val="uk-UA" w:eastAsia="ru-RU"/>
        </w:rPr>
        <w:t>ями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, спрямован</w:t>
      </w:r>
      <w:r>
        <w:rPr>
          <w:rFonts w:ascii="Times New Roman" w:hAnsi="Times New Roman"/>
          <w:sz w:val="24"/>
          <w:szCs w:val="24"/>
          <w:lang w:val="uk-UA" w:eastAsia="ru-RU"/>
        </w:rPr>
        <w:t>ими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на збереження постійної температури тіла. Ці зміни проявляються </w:t>
      </w:r>
      <w:r>
        <w:rPr>
          <w:rFonts w:ascii="Times New Roman" w:hAnsi="Times New Roman"/>
          <w:sz w:val="24"/>
          <w:szCs w:val="24"/>
          <w:lang w:val="uk-UA" w:eastAsia="ru-RU"/>
        </w:rPr>
        <w:t>у вигляді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задишк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, по</w:t>
      </w:r>
      <w:r>
        <w:rPr>
          <w:rFonts w:ascii="Times New Roman" w:hAnsi="Times New Roman"/>
          <w:sz w:val="24"/>
          <w:szCs w:val="24"/>
          <w:lang w:val="uk-UA" w:eastAsia="ru-RU"/>
        </w:rPr>
        <w:t>червонінні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і посиленому потовиділенні. М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ханізм пояснюється рефлекторної реакцією з екстерорецептор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 поверхні тіла.</w:t>
      </w:r>
    </w:p>
    <w:p w:rsidR="00CE069A" w:rsidRPr="00EA5432" w:rsidRDefault="00CE069A" w:rsidP="00E04A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>Початкові зміни становлять першу стадію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гіпертермії –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ком</w:t>
      </w:r>
      <w:r>
        <w:rPr>
          <w:rFonts w:ascii="Times New Roman" w:hAnsi="Times New Roman"/>
          <w:sz w:val="24"/>
          <w:szCs w:val="24"/>
          <w:lang w:val="uk-UA" w:eastAsia="ru-RU"/>
        </w:rPr>
        <w:t>пе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нсація. Надалі цих пристосувальних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механізмів</w:t>
      </w:r>
      <w:r>
        <w:rPr>
          <w:rFonts w:ascii="Times New Roman" w:hAnsi="Times New Roman"/>
          <w:sz w:val="24"/>
          <w:szCs w:val="24"/>
          <w:lang w:val="uk-UA" w:eastAsia="ru-RU"/>
        </w:rPr>
        <w:t>, для підтр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val="uk-UA" w:eastAsia="ru-RU"/>
        </w:rPr>
        <w:t>мки температурного балансу в організмі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виявляється недостатньо, температура тіла підвищується і наступає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саме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перегрівання. При цьому порушується нормальн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відповідні</w:t>
      </w:r>
      <w:r>
        <w:rPr>
          <w:rFonts w:ascii="Times New Roman" w:hAnsi="Times New Roman"/>
          <w:sz w:val="24"/>
          <w:szCs w:val="24"/>
          <w:lang w:val="uk-UA" w:eastAsia="ru-RU"/>
        </w:rPr>
        <w:t>сть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між фізичною та хім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чною регул</w:t>
      </w:r>
      <w:r>
        <w:rPr>
          <w:rFonts w:ascii="Times New Roman" w:hAnsi="Times New Roman"/>
          <w:sz w:val="24"/>
          <w:szCs w:val="24"/>
          <w:lang w:val="uk-UA" w:eastAsia="ru-RU"/>
        </w:rPr>
        <w:t>яцією тіла, обмін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речовин посилюється, що ще більше сприяє підви</w:t>
      </w:r>
      <w:r>
        <w:rPr>
          <w:rFonts w:ascii="Times New Roman" w:hAnsi="Times New Roman"/>
          <w:sz w:val="24"/>
          <w:szCs w:val="24"/>
          <w:lang w:val="uk-UA" w:eastAsia="ru-RU"/>
        </w:rPr>
        <w:t>щенню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температури тіла.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отік імпульсів від 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кстер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uk-UA" w:eastAsia="ru-RU"/>
        </w:rPr>
        <w:t>та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інтерорецептор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в, висока температура крові, недоокис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ені пр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дукти обміну речовин, втрата організмом солей і води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в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се це зб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джує нервову систему. Порушується нормальна регул</w:t>
      </w:r>
      <w:r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ція функцій, що веде до ще більш різкого посилення дихання, порушення кр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вообігу, порушення водного та інших видів обміну речовин. Це друга стадія пере</w:t>
      </w:r>
      <w:r>
        <w:rPr>
          <w:rFonts w:ascii="Times New Roman" w:hAnsi="Times New Roman"/>
          <w:sz w:val="24"/>
          <w:szCs w:val="24"/>
          <w:lang w:val="uk-UA" w:eastAsia="ru-RU"/>
        </w:rPr>
        <w:t>гр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івання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збудження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2D53BC" w:rsidRDefault="00CE069A" w:rsidP="00E04A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Потім настає </w:t>
      </w:r>
      <w:r>
        <w:rPr>
          <w:rFonts w:ascii="Times New Roman" w:hAnsi="Times New Roman"/>
          <w:sz w:val="24"/>
          <w:szCs w:val="24"/>
          <w:lang w:val="uk-UA" w:eastAsia="ru-RU"/>
        </w:rPr>
        <w:t>3 стадія гіпертермії – гноблення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. Дихання н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рівноважне, різкий ціаноз. Настають судоми, що пояснюють пере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будження в ЦНС, яке змінюється параличем дихального центру.</w:t>
      </w:r>
    </w:p>
    <w:p w:rsidR="00CE069A" w:rsidRPr="002D53BC" w:rsidRDefault="00CE069A" w:rsidP="00E04A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2D53BC">
        <w:rPr>
          <w:rFonts w:ascii="Times New Roman" w:hAnsi="Times New Roman"/>
          <w:sz w:val="24"/>
          <w:szCs w:val="24"/>
          <w:lang w:val="uk-UA" w:eastAsia="ru-RU"/>
        </w:rPr>
        <w:t>Під час обговорення механізмів спостереження явищ під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реслити наявність не тільки кількісних, а і якісних змін в організмі.</w:t>
      </w:r>
    </w:p>
    <w:p w:rsidR="00CE069A" w:rsidRPr="00EA5432" w:rsidRDefault="00CE069A" w:rsidP="00A259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04A0F">
        <w:rPr>
          <w:rFonts w:ascii="Times New Roman" w:hAnsi="Times New Roman"/>
          <w:i/>
          <w:iCs/>
          <w:sz w:val="24"/>
          <w:szCs w:val="24"/>
          <w:lang w:val="uk-UA" w:eastAsia="ru-RU"/>
        </w:rPr>
        <w:t>Для гіпотермії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: Зверніть увагу на початков</w:t>
      </w:r>
      <w:r>
        <w:rPr>
          <w:rFonts w:ascii="Times New Roman" w:hAnsi="Times New Roman"/>
          <w:sz w:val="24"/>
          <w:szCs w:val="24"/>
          <w:lang w:val="uk-UA" w:eastAsia="ru-RU"/>
        </w:rPr>
        <w:t>е фіксування з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гальних показників життєдіяльності організму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, які є пр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sz w:val="24"/>
          <w:szCs w:val="24"/>
          <w:lang w:val="uk-UA" w:eastAsia="ru-RU"/>
        </w:rPr>
        <w:t>тосувал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>
        <w:rPr>
          <w:rFonts w:ascii="Times New Roman" w:hAnsi="Times New Roman"/>
          <w:sz w:val="24"/>
          <w:szCs w:val="24"/>
          <w:lang w:val="uk-UA" w:eastAsia="ru-RU"/>
        </w:rPr>
        <w:t>ною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реакцією, спрямованою на збереження постійної температури тіла.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міни проявляються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val="uk-UA" w:eastAsia="ru-RU"/>
        </w:rPr>
        <w:t>игляді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задишки, </w:t>
      </w:r>
      <w:r>
        <w:rPr>
          <w:rFonts w:ascii="Times New Roman" w:hAnsi="Times New Roman"/>
          <w:sz w:val="24"/>
          <w:szCs w:val="24"/>
          <w:lang w:val="uk-UA" w:eastAsia="ru-RU"/>
        </w:rPr>
        <w:t>збліднення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і зме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шенн</w:t>
      </w:r>
      <w:r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потовиділення. Механізм пояснюється рефлекторно</w:t>
      </w:r>
      <w:r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реа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цією з екстрарецептор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 поверхні тіла.</w:t>
      </w:r>
    </w:p>
    <w:p w:rsidR="00CE069A" w:rsidRPr="00EA5432" w:rsidRDefault="00CE069A" w:rsidP="00A259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>Початкові зміни становлять першу стадію гіпо</w:t>
      </w:r>
      <w:r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ерм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ії –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ко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пенса</w:t>
      </w:r>
      <w:r>
        <w:rPr>
          <w:rFonts w:ascii="Times New Roman" w:hAnsi="Times New Roman"/>
          <w:sz w:val="24"/>
          <w:szCs w:val="24"/>
          <w:lang w:val="uk-UA" w:eastAsia="ru-RU"/>
        </w:rPr>
        <w:t>торну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. Надалі цих пристосувальних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механізмів виявляється недостатньо, температура тіла </w:t>
      </w:r>
      <w:r>
        <w:rPr>
          <w:rFonts w:ascii="Times New Roman" w:hAnsi="Times New Roman"/>
          <w:sz w:val="24"/>
          <w:szCs w:val="24"/>
          <w:lang w:val="uk-UA" w:eastAsia="ru-RU"/>
        </w:rPr>
        <w:t>знижуєтьс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я, настає власне гіпоте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мія. При цьому порушується нормальне співвідношення між фіз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чною та хімічною регуляці</w:t>
      </w:r>
      <w:r>
        <w:rPr>
          <w:rFonts w:ascii="Times New Roman" w:hAnsi="Times New Roman"/>
          <w:sz w:val="24"/>
          <w:szCs w:val="24"/>
          <w:lang w:val="uk-UA" w:eastAsia="ru-RU"/>
        </w:rPr>
        <w:t>єю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тепла. Посилення теплопродукції і зменшення тепло</w:t>
      </w:r>
      <w:r>
        <w:rPr>
          <w:rFonts w:ascii="Times New Roman" w:hAnsi="Times New Roman"/>
          <w:sz w:val="24"/>
          <w:szCs w:val="24"/>
          <w:lang w:val="uk-UA" w:eastAsia="ru-RU"/>
        </w:rPr>
        <w:t>від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дачі тільки фізичними механізмами стає нед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статн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о. Посилюється обмін речовин, включаються нейрогумор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льні механізми захисту організму від холоду. Нервова система пі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дається впливу імпульсів від екстра-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та інтрарецептор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в, трансфо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мує їх і посилає аферентні 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мпульс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на м'язи, кору надниркових з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лоз, гіпоталамо-гіпофізарну систему. Порушується нормальна 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гуляція функцій, що веде до ще більш різкого посилення дихання, </w:t>
      </w:r>
      <w:r>
        <w:rPr>
          <w:rFonts w:ascii="Times New Roman" w:hAnsi="Times New Roman"/>
          <w:sz w:val="24"/>
          <w:szCs w:val="24"/>
          <w:lang w:val="uk-UA" w:eastAsia="ru-RU"/>
        </w:rPr>
        <w:t>по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рушення кровообігу, порушення енергетичного та інших видів обміну. Настає друга,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стадія гіпотермії –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стадія </w:t>
      </w:r>
      <w:r>
        <w:rPr>
          <w:rFonts w:ascii="Times New Roman" w:hAnsi="Times New Roman"/>
          <w:sz w:val="24"/>
          <w:szCs w:val="24"/>
          <w:lang w:val="uk-UA" w:eastAsia="ru-RU"/>
        </w:rPr>
        <w:t>декомпенсації.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Д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хання нерівномірне, різкий ц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аноз. </w:t>
      </w:r>
      <w:r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удоми</w:t>
      </w:r>
      <w:r>
        <w:rPr>
          <w:rFonts w:ascii="Times New Roman" w:hAnsi="Times New Roman"/>
          <w:sz w:val="24"/>
          <w:szCs w:val="24"/>
          <w:lang w:val="uk-UA" w:eastAsia="ru-RU"/>
        </w:rPr>
        <w:t>, що виникають,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поя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нюються </w:t>
      </w:r>
      <w:r>
        <w:rPr>
          <w:rFonts w:ascii="Times New Roman" w:hAnsi="Times New Roman"/>
          <w:sz w:val="24"/>
          <w:szCs w:val="24"/>
          <w:lang w:val="uk-UA" w:eastAsia="ru-RU"/>
        </w:rPr>
        <w:t>зрушенням функціонувння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центральної нервової системи, які змінюються паралічем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дихального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центру. Під час обговорення механізмів спостережува</w:t>
      </w:r>
      <w:r>
        <w:rPr>
          <w:rFonts w:ascii="Times New Roman" w:hAnsi="Times New Roman"/>
          <w:sz w:val="24"/>
          <w:szCs w:val="24"/>
          <w:lang w:val="uk-UA" w:eastAsia="ru-RU"/>
        </w:rPr>
        <w:t>них явищ підкреслить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наявність не тільки кількісних, а й якіс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их змін в організмі.</w:t>
      </w:r>
    </w:p>
    <w:p w:rsidR="00CE069A" w:rsidRPr="00EA5432" w:rsidRDefault="00CE069A" w:rsidP="00EA54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A543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6.6. </w:t>
      </w:r>
      <w:r w:rsidRPr="00EA5432">
        <w:rPr>
          <w:rFonts w:ascii="Times New Roman" w:hAnsi="Times New Roman"/>
          <w:sz w:val="24"/>
          <w:szCs w:val="24"/>
          <w:u w:val="single"/>
          <w:lang w:val="uk-UA" w:eastAsia="ru-RU"/>
        </w:rPr>
        <w:t>Формулювання висновків по експерименту.</w:t>
      </w:r>
    </w:p>
    <w:p w:rsidR="00CE069A" w:rsidRPr="00EA5432" w:rsidRDefault="00CE069A" w:rsidP="00EA54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B05FCC">
        <w:rPr>
          <w:rFonts w:ascii="Times New Roman" w:hAnsi="Times New Roman"/>
          <w:sz w:val="24"/>
          <w:szCs w:val="24"/>
          <w:u w:val="single"/>
          <w:lang w:val="uk-UA" w:eastAsia="ru-RU"/>
        </w:rPr>
        <w:t>Для гіпертермії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Причина спостережуваних явищ –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п</w:t>
      </w:r>
      <w:r>
        <w:rPr>
          <w:rFonts w:ascii="Times New Roman" w:hAnsi="Times New Roman"/>
          <w:sz w:val="24"/>
          <w:szCs w:val="24"/>
          <w:lang w:val="uk-UA" w:eastAsia="ru-RU"/>
        </w:rPr>
        <w:t>ідв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щення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температури навколишнього середовища.</w:t>
      </w:r>
    </w:p>
    <w:p w:rsidR="00CE069A" w:rsidRPr="00EA5432" w:rsidRDefault="00CE069A" w:rsidP="00A259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>Умови, що сприяють перегріванню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вологість, фізичне н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вантаження, відсутність руху повітря, зниження реактивності орг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нізму.</w:t>
      </w:r>
    </w:p>
    <w:p w:rsidR="00CE069A" w:rsidRPr="00EA5432" w:rsidRDefault="00CE069A" w:rsidP="00A259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>Первісне підвищення температури навколишнього серед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вища не викли</w:t>
      </w:r>
      <w:r>
        <w:rPr>
          <w:rFonts w:ascii="Times New Roman" w:hAnsi="Times New Roman"/>
          <w:sz w:val="24"/>
          <w:szCs w:val="24"/>
          <w:lang w:val="uk-UA" w:eastAsia="ru-RU"/>
        </w:rPr>
        <w:t>кає виражених змін стану тварини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. Температура тіло залишається в нормі. Це досягається </w:t>
      </w:r>
      <w:r>
        <w:rPr>
          <w:rFonts w:ascii="Times New Roman" w:hAnsi="Times New Roman"/>
          <w:sz w:val="24"/>
          <w:szCs w:val="24"/>
          <w:lang w:val="uk-UA" w:eastAsia="ru-RU"/>
        </w:rPr>
        <w:t>завдяки механізмам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збільше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ня тепловіддачі (почастішання дихання, посилення пото</w:t>
      </w:r>
      <w:r>
        <w:rPr>
          <w:rFonts w:ascii="Times New Roman" w:hAnsi="Times New Roman"/>
          <w:sz w:val="24"/>
          <w:szCs w:val="24"/>
          <w:lang w:val="uk-UA" w:eastAsia="ru-RU"/>
        </w:rPr>
        <w:t>виділення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, розширення судин шкіри) і зменшенням теплопродукції. Це стадія компенсації. Подальше підвищення температури навколишнього середовища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призводить до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перенапруження компенсаторних мех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нізмів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температура тіла підвищується. Розвивається с</w:t>
      </w:r>
      <w:r>
        <w:rPr>
          <w:rFonts w:ascii="Times New Roman" w:hAnsi="Times New Roman"/>
          <w:sz w:val="24"/>
          <w:szCs w:val="24"/>
          <w:lang w:val="uk-UA" w:eastAsia="ru-RU"/>
        </w:rPr>
        <w:t>аме гіперт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>
        <w:rPr>
          <w:rFonts w:ascii="Times New Roman" w:hAnsi="Times New Roman"/>
          <w:sz w:val="24"/>
          <w:szCs w:val="24"/>
          <w:lang w:val="uk-UA" w:eastAsia="ru-RU"/>
        </w:rPr>
        <w:t>рмія (стадія збудження, стадія пригнічення).</w:t>
      </w:r>
    </w:p>
    <w:p w:rsidR="00CE069A" w:rsidRPr="00EA5432" w:rsidRDefault="00CE069A" w:rsidP="00A259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B05FCC">
        <w:rPr>
          <w:rFonts w:ascii="Times New Roman" w:hAnsi="Times New Roman"/>
          <w:sz w:val="24"/>
          <w:szCs w:val="24"/>
          <w:u w:val="single"/>
          <w:lang w:val="uk-UA" w:eastAsia="ru-RU"/>
        </w:rPr>
        <w:t>Для гіпотермії: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Причина спостережуваних явищ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низька температура навколишнього середовища.</w:t>
      </w:r>
    </w:p>
    <w:p w:rsidR="00CE069A" w:rsidRPr="00EA5432" w:rsidRDefault="00CE069A" w:rsidP="00A259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>Умо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ви, що сприяють переохолодженню –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висока вологість.</w:t>
      </w:r>
    </w:p>
    <w:p w:rsidR="00CE069A" w:rsidRPr="00EA5432" w:rsidRDefault="00CE069A" w:rsidP="008A5C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Дія низької температури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навколишнього середовища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супр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воджується включенням компенсаторних реакцій, спрямованих на збереження нормальної температури тіла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посилення теплопроду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ції (тремтіння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м’</w:t>
      </w:r>
      <w:r w:rsidRPr="008A5C6A">
        <w:rPr>
          <w:rFonts w:ascii="Times New Roman" w:hAnsi="Times New Roman"/>
          <w:sz w:val="24"/>
          <w:szCs w:val="24"/>
          <w:lang w:val="uk-UA" w:eastAsia="ru-RU"/>
        </w:rPr>
        <w:t>язів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, активація обміну речовин, почастішання д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хання)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та 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обмеження тепловіддачі (спазм периферичних судин, п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дняття вовни, зміна пози) Це стадія компенсації. Протягом насту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ного компенсаторні механізми стають недостатніми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 xml:space="preserve"> і т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мпература тіла знижується. При цьому пригнічується функція ЦНС, що пр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являтися порушенням судинного центру. Це веде до паралічу с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дин і швидкої втрати тепла організмом. Знижується обміну реч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EA5432">
        <w:rPr>
          <w:rFonts w:ascii="Times New Roman" w:hAnsi="Times New Roman"/>
          <w:sz w:val="24"/>
          <w:szCs w:val="24"/>
          <w:lang w:val="uk-UA" w:eastAsia="ru-RU"/>
        </w:rPr>
        <w:lastRenderedPageBreak/>
        <w:t>вин, споживання кисню, пригнічується дихання. Це другий період переохолодження - декомпенсація (власне гіпотермія).</w:t>
      </w:r>
    </w:p>
    <w:p w:rsidR="00CE069A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EC4F03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EC4F03">
        <w:rPr>
          <w:rFonts w:ascii="Times New Roman" w:hAnsi="Times New Roman"/>
          <w:b/>
          <w:sz w:val="24"/>
          <w:szCs w:val="24"/>
          <w:lang w:val="uk-UA" w:eastAsia="ru-RU"/>
        </w:rPr>
        <w:t>Контрольні питання:</w:t>
      </w:r>
    </w:p>
    <w:p w:rsidR="00CE069A" w:rsidRPr="00EC4F03" w:rsidRDefault="00CE069A" w:rsidP="008A5C6A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Понят</w:t>
      </w:r>
      <w:r>
        <w:rPr>
          <w:rFonts w:ascii="Times New Roman" w:hAnsi="Times New Roman"/>
          <w:sz w:val="24"/>
          <w:szCs w:val="24"/>
          <w:lang w:val="uk-UA" w:eastAsia="ru-RU"/>
        </w:rPr>
        <w:t>тя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 xml:space="preserve"> про гіпертермію.</w:t>
      </w:r>
    </w:p>
    <w:p w:rsidR="00CE069A" w:rsidRPr="00EC4F03" w:rsidRDefault="00CE069A" w:rsidP="002C0ABC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Причина та умови перегрівання.</w:t>
      </w:r>
    </w:p>
    <w:p w:rsidR="00CE069A" w:rsidRPr="00EC4F03" w:rsidRDefault="00CE069A" w:rsidP="002C0ABC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Стадії перегрівання.</w:t>
      </w:r>
    </w:p>
    <w:p w:rsidR="00CE069A" w:rsidRPr="00EC4F03" w:rsidRDefault="00CE069A" w:rsidP="002C0ABC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Основні механізми перегрівання.</w:t>
      </w:r>
    </w:p>
    <w:p w:rsidR="00CE069A" w:rsidRPr="00EC4F03" w:rsidRDefault="00CE069A" w:rsidP="002C0ABC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Тепловий та сонячний удар.</w:t>
      </w:r>
    </w:p>
    <w:p w:rsidR="00CE069A" w:rsidRPr="00EC4F03" w:rsidRDefault="00CE069A" w:rsidP="002C0ABC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textAlignment w:val="baseline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w w:val="103"/>
          <w:sz w:val="24"/>
          <w:szCs w:val="24"/>
          <w:lang w:val="uk-UA" w:eastAsia="ru-RU"/>
        </w:rPr>
        <w:t>Опік. Опікова хвороба.</w:t>
      </w:r>
    </w:p>
    <w:p w:rsidR="00CE069A" w:rsidRPr="00EC4F03" w:rsidRDefault="00CE069A" w:rsidP="002C0ABC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Поняття про гіпотермію</w:t>
      </w:r>
    </w:p>
    <w:p w:rsidR="00CE069A" w:rsidRPr="00EC4F03" w:rsidRDefault="00CE069A" w:rsidP="002C0ABC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 xml:space="preserve">Причина та умови </w:t>
      </w:r>
      <w:r>
        <w:rPr>
          <w:rFonts w:ascii="Times New Roman" w:hAnsi="Times New Roman"/>
          <w:sz w:val="24"/>
          <w:szCs w:val="24"/>
          <w:lang w:val="uk-UA" w:eastAsia="ru-RU"/>
        </w:rPr>
        <w:t>пере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>охолодження.</w:t>
      </w:r>
    </w:p>
    <w:p w:rsidR="00CE069A" w:rsidRPr="00EC4F03" w:rsidRDefault="00CE069A" w:rsidP="008A5C6A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 w:firstLine="1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 xml:space="preserve">Стадії </w:t>
      </w:r>
      <w:r>
        <w:rPr>
          <w:rFonts w:ascii="Times New Roman" w:hAnsi="Times New Roman"/>
          <w:sz w:val="24"/>
          <w:szCs w:val="24"/>
          <w:lang w:val="uk-UA" w:eastAsia="ru-RU"/>
        </w:rPr>
        <w:t>гіпотремії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 xml:space="preserve">. Компенсаторні реакції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організму 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>на дію низької температур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 xml:space="preserve"> навколишнього середовища та їх механі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>ми.</w:t>
      </w:r>
    </w:p>
    <w:p w:rsidR="00CE069A" w:rsidRPr="00EC4F03" w:rsidRDefault="00CE069A" w:rsidP="002C0ABC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Основні патогенетичні ланки охолодження.</w:t>
      </w:r>
    </w:p>
    <w:p w:rsidR="00CE069A" w:rsidRPr="00EC4F03" w:rsidRDefault="00CE069A" w:rsidP="002C0ABC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900" w:hanging="539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Природ</w:t>
      </w:r>
      <w:r>
        <w:rPr>
          <w:rFonts w:ascii="Times New Roman" w:hAnsi="Times New Roman"/>
          <w:sz w:val="24"/>
          <w:szCs w:val="24"/>
          <w:lang w:val="uk-UA" w:eastAsia="ru-RU"/>
        </w:rPr>
        <w:t>на</w:t>
      </w:r>
      <w:r w:rsidRPr="00EC4F03">
        <w:rPr>
          <w:rFonts w:ascii="Times New Roman" w:hAnsi="Times New Roman"/>
          <w:sz w:val="24"/>
          <w:szCs w:val="24"/>
          <w:lang w:val="uk-UA" w:eastAsia="ru-RU"/>
        </w:rPr>
        <w:t xml:space="preserve"> та штучна гіпотермія.</w:t>
      </w:r>
    </w:p>
    <w:p w:rsidR="00CE069A" w:rsidRPr="00EC4F03" w:rsidRDefault="00CE069A" w:rsidP="002C0AB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900" w:hanging="539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EC4F03">
        <w:rPr>
          <w:rFonts w:ascii="Times New Roman" w:hAnsi="Times New Roman"/>
          <w:sz w:val="24"/>
          <w:szCs w:val="24"/>
          <w:lang w:val="uk-UA" w:eastAsia="ru-RU"/>
        </w:rPr>
        <w:t>Відмороження.</w:t>
      </w:r>
    </w:p>
    <w:p w:rsidR="00CE069A" w:rsidRPr="00EC4F03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E069A" w:rsidRPr="00825710" w:rsidRDefault="00CE069A" w:rsidP="00FC4C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4B1C">
        <w:rPr>
          <w:rFonts w:ascii="Times New Roman" w:hAnsi="Times New Roman"/>
          <w:b/>
          <w:sz w:val="28"/>
          <w:szCs w:val="28"/>
          <w:lang w:val="uk-UA" w:eastAsia="ru-RU"/>
        </w:rPr>
        <w:t>ТЕМА № 3</w:t>
      </w:r>
    </w:p>
    <w:p w:rsidR="00CE069A" w:rsidRPr="00154B1C" w:rsidRDefault="00CE069A" w:rsidP="00154B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" w:hanging="49"/>
        <w:jc w:val="center"/>
        <w:textAlignment w:val="baseline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ПАТОЛОГ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І</w:t>
      </w: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Я РЕАКТИВНОСТ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І</w:t>
      </w: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. Б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І</w:t>
      </w: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ОЛОГ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І</w:t>
      </w: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Ч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НІ</w:t>
      </w: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 xml:space="preserve"> БАР’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Є</w:t>
      </w: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ЕР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И</w:t>
      </w:r>
      <w:r w:rsidRPr="00825710"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ПО</w:t>
      </w:r>
      <w:r w:rsidRPr="00154B1C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РУШЕН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Н</w:t>
      </w:r>
      <w:r w:rsidRPr="00154B1C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Я ФАГОЦИТОЗ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У</w:t>
      </w:r>
      <w:r w:rsidRPr="00154B1C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 xml:space="preserve"> РОЛЬ СИСТЕМ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И</w:t>
      </w:r>
      <w:r w:rsidRPr="00154B1C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 xml:space="preserve"> МОНОНУКЛЕАРН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И</w:t>
      </w:r>
      <w:r w:rsidRPr="00154B1C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Х ФАГОЦИТ</w:t>
      </w:r>
      <w:r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  <w:t>І</w:t>
      </w:r>
      <w:proofErr w:type="gramStart"/>
      <w:r w:rsidRPr="00154B1C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CE069A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години</w:t>
      </w:r>
    </w:p>
    <w:p w:rsidR="00CE069A" w:rsidRPr="00DD49B0" w:rsidRDefault="00CE069A" w:rsidP="008A5C6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D49B0">
        <w:rPr>
          <w:rFonts w:ascii="Times New Roman" w:hAnsi="Times New Roman"/>
          <w:b/>
          <w:sz w:val="24"/>
          <w:szCs w:val="24"/>
          <w:lang w:val="uk-UA" w:eastAsia="ru-RU"/>
        </w:rPr>
        <w:t xml:space="preserve">1. Актуальність теми: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Поняття реактивності міцно увій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ш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ло 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практичну медицину, і сприяє 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ці</w:t>
      </w:r>
      <w:r>
        <w:rPr>
          <w:rFonts w:ascii="Times New Roman" w:hAnsi="Times New Roman"/>
          <w:sz w:val="24"/>
          <w:szCs w:val="24"/>
          <w:lang w:val="uk-UA" w:eastAsia="ru-RU"/>
        </w:rPr>
        <w:t>нюванню стану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хворого. В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никнення, розвиток, перебіг і результат захворювання визначают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ся, перш за все, станом реактивності як здатності відповідати зм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нами життєдіяльності ор</w:t>
      </w:r>
      <w:r>
        <w:rPr>
          <w:rFonts w:ascii="Times New Roman" w:hAnsi="Times New Roman"/>
          <w:sz w:val="24"/>
          <w:szCs w:val="24"/>
          <w:lang w:val="uk-UA" w:eastAsia="ru-RU"/>
        </w:rPr>
        <w:t>ганізму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на різноманітні впливи навколи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ш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нього середовища. 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Будь-який патологічний процес в тій чи іншій мірі змінює реактивність організму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, в той же час зміна реактивно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ті, </w:t>
      </w:r>
      <w:r>
        <w:rPr>
          <w:rFonts w:ascii="Times New Roman" w:hAnsi="Times New Roman"/>
          <w:sz w:val="24"/>
          <w:szCs w:val="24"/>
          <w:lang w:val="uk-UA" w:eastAsia="ru-RU"/>
        </w:rPr>
        <w:t>яка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перевищ</w:t>
      </w:r>
      <w:r>
        <w:rPr>
          <w:rFonts w:ascii="Times New Roman" w:hAnsi="Times New Roman"/>
          <w:sz w:val="24"/>
          <w:szCs w:val="24"/>
          <w:lang w:val="uk-UA" w:eastAsia="ru-RU"/>
        </w:rPr>
        <w:t>ує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фізіологічні межі, може стати основою розвитку захворювання</w:t>
      </w:r>
      <w:r>
        <w:rPr>
          <w:rFonts w:ascii="Times New Roman" w:hAnsi="Times New Roman"/>
          <w:sz w:val="24"/>
          <w:szCs w:val="24"/>
          <w:lang w:val="uk-UA" w:eastAsia="ru-RU"/>
        </w:rPr>
        <w:t>, тобто спостерігається порушення фізіологічної ре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ктивності у бік патології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D49B0" w:rsidRDefault="00CE069A" w:rsidP="00C80B2B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Загалом,</w:t>
      </w:r>
      <w:r w:rsidRPr="008A5C6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пристосування організму до умов навколишнього середовища</w:t>
      </w:r>
      <w:r>
        <w:rPr>
          <w:rFonts w:ascii="Times New Roman" w:hAnsi="Times New Roman"/>
          <w:sz w:val="24"/>
          <w:szCs w:val="24"/>
          <w:lang w:val="uk-UA" w:eastAsia="ru-RU"/>
        </w:rPr>
        <w:t>, та саме б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ар'єрна функція організму </w:t>
      </w:r>
      <w:r>
        <w:rPr>
          <w:rFonts w:ascii="Times New Roman" w:hAnsi="Times New Roman"/>
          <w:sz w:val="24"/>
          <w:szCs w:val="24"/>
          <w:lang w:val="uk-UA" w:eastAsia="ru-RU"/>
        </w:rPr>
        <w:t>набули своїх фу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кцій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в процесі еволю</w:t>
      </w:r>
      <w:r>
        <w:rPr>
          <w:rFonts w:ascii="Times New Roman" w:hAnsi="Times New Roman"/>
          <w:sz w:val="24"/>
          <w:szCs w:val="24"/>
          <w:lang w:val="uk-UA" w:eastAsia="ru-RU"/>
        </w:rPr>
        <w:t>ції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. Проникнення патогенних агентів в орг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нізм зустрічає перешкоду, перш за все, з боку анатомо-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lastRenderedPageBreak/>
        <w:t>фізіологічних утворень неспецифічного захисту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(шкіра, слизові оболонки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C80B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селезінка, лімфатичні вузли, реті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кулоендотеліальні ел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менти</w:t>
      </w:r>
      <w:r>
        <w:rPr>
          <w:rFonts w:ascii="Times New Roman" w:hAnsi="Times New Roman"/>
          <w:sz w:val="24"/>
          <w:szCs w:val="24"/>
          <w:lang w:val="uk-UA" w:eastAsia="ru-RU"/>
        </w:rPr>
        <w:t>, кістковий мозок, клітини Купфера печінки),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або окремих його частин – специфічних бар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'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єрів (гістогематичні барьери). Саме ці структурні та функціональні утворення 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забезпечують збереже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ня гомеостазу. Порушення </w:t>
      </w:r>
      <w:r>
        <w:rPr>
          <w:rFonts w:ascii="Times New Roman" w:hAnsi="Times New Roman"/>
          <w:sz w:val="24"/>
          <w:szCs w:val="24"/>
          <w:lang w:val="uk-UA" w:eastAsia="ru-RU"/>
        </w:rPr>
        <w:t>їх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пристосува</w:t>
      </w:r>
      <w:r>
        <w:rPr>
          <w:rFonts w:ascii="Times New Roman" w:hAnsi="Times New Roman"/>
          <w:sz w:val="24"/>
          <w:szCs w:val="24"/>
          <w:lang w:val="uk-UA" w:eastAsia="ru-RU"/>
        </w:rPr>
        <w:t>льних механізмів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поле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г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шує проникнення агентів в організм. Проникаючи через шкіру або слизові оболонки, мікроби наштовхуються на внутрішні захисні пристосування. Вивчення цих механізмів захисту є актуальним. Виконуючи захисну і регуляторну функцію, біологічні бар'єри пі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тримують оптимальний склад живильного середовища для органу і сприяють збереженню клітинного гомеостазу. Проникність бар'єрів змінюється при патологічних процесах.</w:t>
      </w:r>
    </w:p>
    <w:p w:rsidR="00CE069A" w:rsidRPr="00DD49B0" w:rsidRDefault="00CE069A" w:rsidP="004B4F56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694C4D">
        <w:rPr>
          <w:rFonts w:ascii="Times New Roman" w:hAnsi="Times New Roman"/>
          <w:i/>
          <w:iCs/>
          <w:sz w:val="24"/>
          <w:szCs w:val="24"/>
          <w:lang w:val="uk-UA" w:eastAsia="ru-RU"/>
        </w:rPr>
        <w:t>Порушення фагоцитозу.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Фагоцитоз – один з найважливіших неспецифічних клітинних механізмів захисту організму.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Теорія ф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гоцитозу була сформульована І.І. Мечни</w:t>
      </w:r>
      <w:r>
        <w:rPr>
          <w:rFonts w:ascii="Times New Roman" w:hAnsi="Times New Roman"/>
          <w:sz w:val="24"/>
          <w:szCs w:val="24"/>
          <w:lang w:val="uk-UA" w:eastAsia="ru-RU"/>
        </w:rPr>
        <w:t>ков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им в 1883 р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Сьогодні вчення </w:t>
      </w:r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фагоцитоз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це сукупність уявлень про </w:t>
      </w:r>
      <w:r>
        <w:rPr>
          <w:rFonts w:ascii="Times New Roman" w:hAnsi="Times New Roman"/>
          <w:sz w:val="24"/>
          <w:szCs w:val="24"/>
          <w:lang w:val="uk-UA" w:eastAsia="ru-RU"/>
        </w:rPr>
        <w:t>систему мон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нуклеарних фагоцитів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(моноцитарно-макрофагальної системи, СМФ)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клітин </w:t>
      </w:r>
      <w:r>
        <w:rPr>
          <w:rFonts w:ascii="Times New Roman" w:hAnsi="Times New Roman"/>
          <w:sz w:val="24"/>
          <w:szCs w:val="24"/>
          <w:lang w:val="uk-UA" w:eastAsia="ru-RU"/>
        </w:rPr>
        <w:t>різного походження які, мають потужний ци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тото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sz w:val="24"/>
          <w:szCs w:val="24"/>
          <w:lang w:val="uk-UA" w:eastAsia="ru-RU"/>
        </w:rPr>
        <w:t>ич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ний потенціал, виняткову реактивність і високу мобілізаційну готовність, виступають в першій лінії ефекторних механізмів ім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нологічного гомеостазу. </w:t>
      </w:r>
    </w:p>
    <w:p w:rsidR="00CE069A" w:rsidRPr="00DD49B0" w:rsidRDefault="00CE069A" w:rsidP="00C80B2B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D49B0">
        <w:rPr>
          <w:rFonts w:ascii="Times New Roman" w:hAnsi="Times New Roman"/>
          <w:sz w:val="24"/>
          <w:szCs w:val="24"/>
          <w:lang w:val="uk-UA" w:eastAsia="ru-RU"/>
        </w:rPr>
        <w:t>Фагоцитоз становить приклад того процесу, інтерес до як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го не може зникати. Відкриваються все нові чинники, які стим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люють або пригнічують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активність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систем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мононуклеарних фаг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цитів. Уточнюються тонкі механізми взаємо</w:t>
      </w:r>
      <w:r>
        <w:rPr>
          <w:rFonts w:ascii="Times New Roman" w:hAnsi="Times New Roman"/>
          <w:sz w:val="24"/>
          <w:szCs w:val="24"/>
          <w:lang w:val="uk-UA" w:eastAsia="ru-RU"/>
        </w:rPr>
        <w:t>дії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мононуклеарів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з л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мфоцитами, клітинами інтерст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ці</w:t>
      </w:r>
      <w:r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, з антигенними структурами. Особливо це може бути актуально в даний час у зв'язку з пробл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мою пухлинного росту і СНІДу. Клітини системи фагоцитів  вик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нують в організмі подвійну функцію. З одного боку, вони беруть участь в безпосередн</w:t>
      </w:r>
      <w:r>
        <w:rPr>
          <w:rFonts w:ascii="Times New Roman" w:hAnsi="Times New Roman"/>
          <w:sz w:val="24"/>
          <w:szCs w:val="24"/>
          <w:lang w:val="uk-UA" w:eastAsia="ru-RU"/>
        </w:rPr>
        <w:t>ьому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захист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організму від чужорідних реч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вин, головним чином за рахунок фагоцитозу і анти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тілозалежного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кил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sz w:val="24"/>
          <w:szCs w:val="24"/>
          <w:lang w:val="uk-UA" w:eastAsia="ru-RU"/>
        </w:rPr>
        <w:t>гу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. Ці функції моноцитів і тканинних макрофагів реалізуют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ся в рамках вродженого неспецифічного імунітету. З іншого боку, клітини СМФ здатні взаємодіяти з лімфоїдними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утвореннями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, «включаючи» і регулююч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механізми специфічного адаптивного імунітету</w:t>
      </w:r>
      <w:r>
        <w:rPr>
          <w:rFonts w:ascii="Times New Roman" w:hAnsi="Times New Roman"/>
          <w:sz w:val="24"/>
          <w:szCs w:val="24"/>
          <w:lang w:val="uk-UA" w:eastAsia="ru-RU"/>
        </w:rPr>
        <w:t>, які виконуються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за рахунок здатності презент</w:t>
      </w:r>
      <w:r>
        <w:rPr>
          <w:rFonts w:ascii="Times New Roman" w:hAnsi="Times New Roman"/>
          <w:sz w:val="24"/>
          <w:szCs w:val="24"/>
          <w:lang w:val="uk-UA" w:eastAsia="ru-RU"/>
        </w:rPr>
        <w:t>увати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(представляти) чужорідний антигенний матеріал для розпізнавання Т-лімфоцитам і продукувати цитокіни. </w:t>
      </w:r>
    </w:p>
    <w:p w:rsidR="00CE069A" w:rsidRPr="00DD49B0" w:rsidRDefault="00CE069A" w:rsidP="00735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49B0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2. Загальна мета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–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вивчити вплив факторів зовнішнього с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редовища на реактивність організму. Вміти охарактеризувати зо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нішні і внутрішні </w:t>
      </w:r>
      <w:r>
        <w:rPr>
          <w:rFonts w:ascii="Times New Roman" w:hAnsi="Times New Roman"/>
          <w:sz w:val="24"/>
          <w:szCs w:val="24"/>
          <w:lang w:val="uk-UA" w:eastAsia="ru-RU"/>
        </w:rPr>
        <w:t>бар'єри при впливі на них факто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рів зовнішнього середовища. 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цінити біологічне значення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фагоцитозу, та визнач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val="uk-UA" w:eastAsia="ru-RU"/>
        </w:rPr>
        <w:t>ти його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місце в імунній системі організму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З'ясувати основні мех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нізми порушення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 xml:space="preserve">фагоцитарної реакції,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описати 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механізми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цих п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>рушень</w:t>
      </w:r>
      <w:r w:rsidRPr="00DD49B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D49B0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D49B0">
        <w:rPr>
          <w:rFonts w:ascii="Times New Roman" w:hAnsi="Times New Roman"/>
          <w:b/>
          <w:sz w:val="24"/>
          <w:szCs w:val="24"/>
          <w:lang w:val="uk-UA" w:eastAsia="ru-RU"/>
        </w:rPr>
        <w:t>3. Необхідні для реалізації загальної мети базисні зна</w:t>
      </w:r>
      <w:r w:rsidRPr="00DD49B0"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 w:rsidRPr="00DD49B0">
        <w:rPr>
          <w:rFonts w:ascii="Times New Roman" w:hAnsi="Times New Roman"/>
          <w:b/>
          <w:sz w:val="24"/>
          <w:szCs w:val="24"/>
          <w:lang w:val="uk-UA" w:eastAsia="ru-RU"/>
        </w:rPr>
        <w:t>ня-навички.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Вміти: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1.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Пояснити загальні закономірності функціонування орга-нізму, окремих його органів і систем (каф. Нормальної фізіології).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Пояснити загальні механізми дії факторів зовнішнього с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редовища на організм (каф. Патологічної фізіології).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3.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Пояснити анатомічні особливості бар'єрних прис</w:t>
      </w:r>
      <w:r>
        <w:rPr>
          <w:rFonts w:ascii="Times New Roman" w:hAnsi="Times New Roman"/>
          <w:sz w:val="24"/>
          <w:szCs w:val="24"/>
          <w:lang w:val="uk-UA" w:eastAsia="ru-RU"/>
        </w:rPr>
        <w:t>тосува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sz w:val="24"/>
          <w:szCs w:val="24"/>
          <w:lang w:val="uk-UA" w:eastAsia="ru-RU"/>
        </w:rPr>
        <w:t>ня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(каф. Анатомії людини).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4.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Пояснити фізіологічні особливості бар'єрних при-пристосувань (каф. Нормальної фізіології).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5.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Охарактеризувати основні властивості лейкоцитів (каф. Нормальної фізіології).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6.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Охарактеризувати фагоцитоз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як біологічне явище (каф. Мікробіології, вірусології та імунології).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7.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Характеризувати основні властивості тканинних макр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фагів (каф. Нормальної фізіології).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4. Конкретні цілі: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Для цього необхідно вміти: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1. Визначити поняття реактивності.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2. Охарактеризувати види та механізми реактивності.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3. Показати значення ендогенних факторів у формуванні п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тологічної реактивності.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4. Охарактеризувати вплив ендогенних факторів на розвиток патологічної реактивності.</w:t>
      </w:r>
    </w:p>
    <w:p w:rsidR="00CE069A" w:rsidRPr="00D5312B" w:rsidRDefault="00CE069A" w:rsidP="00735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5. Визначити поняття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«зовнішні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бар'єри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», «внутрішні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бар'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ри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6. Охарактеризувати механізми, що забезпечують бар'єрну роль шкіри і слизових оболонок.</w:t>
      </w:r>
    </w:p>
    <w:p w:rsidR="00CE069A" w:rsidRPr="00D5312B" w:rsidRDefault="00CE069A" w:rsidP="00735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7. Визначити механізми, що забезпечують бар'єрну роль крові, кісткового мозку, селезінки, лімфовузлів, печінки, </w:t>
      </w:r>
      <w:r>
        <w:rPr>
          <w:rFonts w:ascii="Times New Roman" w:hAnsi="Times New Roman"/>
          <w:sz w:val="24"/>
          <w:szCs w:val="24"/>
          <w:lang w:val="uk-UA" w:eastAsia="ru-RU"/>
        </w:rPr>
        <w:t>нирок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lastRenderedPageBreak/>
        <w:t>8. Охарактеризувати гістогематичні бар'єри, бар'єрну роль мембран клітин і клітинних органел.</w:t>
      </w:r>
    </w:p>
    <w:p w:rsidR="00CE069A" w:rsidRPr="00D5312B" w:rsidRDefault="00CE069A" w:rsidP="00735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9. Показати значення бар'єрних функцій організ</w:t>
      </w:r>
      <w:r>
        <w:rPr>
          <w:rFonts w:ascii="Times New Roman" w:hAnsi="Times New Roman"/>
          <w:sz w:val="24"/>
          <w:szCs w:val="24"/>
          <w:lang w:val="uk-UA" w:eastAsia="ru-RU"/>
        </w:rPr>
        <w:t>му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в патол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гії.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10. Розкрити сутність поняття фагоцитоз.</w:t>
      </w:r>
    </w:p>
    <w:p w:rsidR="00CE069A" w:rsidRPr="00D5312B" w:rsidRDefault="00CE069A" w:rsidP="00735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11. Охарактеризувати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механізми порушення кожної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стадії фагоцитозу.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12. Оцінити біологічне значення фагоцитозу і його су</w:t>
      </w:r>
      <w:r>
        <w:rPr>
          <w:rFonts w:ascii="Times New Roman" w:hAnsi="Times New Roman"/>
          <w:sz w:val="24"/>
          <w:szCs w:val="24"/>
          <w:lang w:val="uk-UA" w:eastAsia="ru-RU"/>
        </w:rPr>
        <w:t>тність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13. Розкрити сутність поняття СМФ.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14. Охарактеризувати структуру і функції СМФ.</w:t>
      </w:r>
    </w:p>
    <w:p w:rsidR="00CE069A" w:rsidRPr="00D5312B" w:rsidRDefault="00CE069A" w:rsidP="003C7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15. Пояснити роль фагоцитів в специф</w:t>
      </w:r>
      <w:r>
        <w:rPr>
          <w:rFonts w:ascii="Times New Roman" w:hAnsi="Times New Roman"/>
          <w:sz w:val="24"/>
          <w:szCs w:val="24"/>
          <w:lang w:val="uk-UA" w:eastAsia="ru-RU"/>
        </w:rPr>
        <w:t>ічних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імунологічних реакціях</w:t>
      </w:r>
    </w:p>
    <w:p w:rsidR="00CE069A" w:rsidRPr="00D5312B" w:rsidRDefault="00CE069A" w:rsidP="00154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9A555D" w:rsidRDefault="00CE069A" w:rsidP="003C79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5. Організаційна структура проведення практичного з</w:t>
      </w: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няття (технологічна карта)</w:t>
      </w:r>
    </w:p>
    <w:tbl>
      <w:tblPr>
        <w:tblW w:w="7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851"/>
        <w:gridCol w:w="1701"/>
        <w:gridCol w:w="1365"/>
        <w:gridCol w:w="1258"/>
      </w:tblGrid>
      <w:tr w:rsidR="00CE069A" w:rsidRPr="00A21E50" w:rsidTr="00783E91">
        <w:trPr>
          <w:cantSplit/>
        </w:trPr>
        <w:tc>
          <w:tcPr>
            <w:tcW w:w="709" w:type="dxa"/>
            <w:vMerge w:val="restart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 xml:space="preserve">№ </w:t>
            </w:r>
          </w:p>
          <w:p w:rsidR="00CE069A" w:rsidRPr="00DD49B0" w:rsidRDefault="00CE069A" w:rsidP="00DD4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п\п</w:t>
            </w:r>
          </w:p>
        </w:tc>
        <w:tc>
          <w:tcPr>
            <w:tcW w:w="1560" w:type="dxa"/>
            <w:vMerge w:val="restart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Етап заняття</w:t>
            </w:r>
          </w:p>
        </w:tc>
        <w:tc>
          <w:tcPr>
            <w:tcW w:w="851" w:type="dxa"/>
            <w:vMerge w:val="restart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Н</w:t>
            </w:r>
            <w:r w:rsidRPr="00DD49B0">
              <w:rPr>
                <w:rFonts w:ascii="Times New Roman" w:hAnsi="Times New Roman"/>
                <w:lang w:val="uk-UA" w:eastAsia="ru-RU"/>
              </w:rPr>
              <w:t>а</w:t>
            </w:r>
            <w:r w:rsidRPr="00DD49B0">
              <w:rPr>
                <w:rFonts w:ascii="Times New Roman" w:hAnsi="Times New Roman"/>
                <w:lang w:val="uk-UA" w:eastAsia="ru-RU"/>
              </w:rPr>
              <w:t>вч</w:t>
            </w:r>
            <w:r w:rsidRPr="00DD49B0">
              <w:rPr>
                <w:rFonts w:ascii="Times New Roman" w:hAnsi="Times New Roman"/>
                <w:lang w:val="uk-UA" w:eastAsia="ru-RU"/>
              </w:rPr>
              <w:t>а</w:t>
            </w:r>
            <w:r w:rsidRPr="00DD49B0">
              <w:rPr>
                <w:rFonts w:ascii="Times New Roman" w:hAnsi="Times New Roman"/>
                <w:lang w:val="uk-UA" w:eastAsia="ru-RU"/>
              </w:rPr>
              <w:t>льний</w:t>
            </w:r>
          </w:p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час</w:t>
            </w:r>
          </w:p>
        </w:tc>
        <w:tc>
          <w:tcPr>
            <w:tcW w:w="3066" w:type="dxa"/>
            <w:gridSpan w:val="2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Навчальні посібники</w:t>
            </w:r>
          </w:p>
        </w:tc>
        <w:tc>
          <w:tcPr>
            <w:tcW w:w="1258" w:type="dxa"/>
            <w:vMerge w:val="restart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Місце</w:t>
            </w:r>
          </w:p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проведе</w:t>
            </w:r>
            <w:r w:rsidRPr="00DD49B0">
              <w:rPr>
                <w:rFonts w:ascii="Times New Roman" w:hAnsi="Times New Roman"/>
                <w:lang w:val="uk-UA" w:eastAsia="ru-RU"/>
              </w:rPr>
              <w:t>н</w:t>
            </w:r>
            <w:r w:rsidRPr="00DD49B0">
              <w:rPr>
                <w:rFonts w:ascii="Times New Roman" w:hAnsi="Times New Roman"/>
                <w:lang w:val="uk-UA" w:eastAsia="ru-RU"/>
              </w:rPr>
              <w:t>ня заняття</w:t>
            </w:r>
          </w:p>
        </w:tc>
      </w:tr>
      <w:tr w:rsidR="00CE069A" w:rsidRPr="00A21E50" w:rsidTr="00783E91">
        <w:trPr>
          <w:cantSplit/>
        </w:trPr>
        <w:tc>
          <w:tcPr>
            <w:tcW w:w="709" w:type="dxa"/>
            <w:vMerge/>
            <w:vAlign w:val="center"/>
          </w:tcPr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Засоби</w:t>
            </w:r>
          </w:p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навчання</w:t>
            </w:r>
          </w:p>
        </w:tc>
        <w:tc>
          <w:tcPr>
            <w:tcW w:w="1365" w:type="dxa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Оснащення</w:t>
            </w:r>
          </w:p>
        </w:tc>
        <w:tc>
          <w:tcPr>
            <w:tcW w:w="1258" w:type="dxa"/>
            <w:vMerge/>
            <w:vAlign w:val="center"/>
          </w:tcPr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E069A" w:rsidRPr="00A21E50" w:rsidTr="00783E91">
        <w:tc>
          <w:tcPr>
            <w:tcW w:w="709" w:type="dxa"/>
          </w:tcPr>
          <w:p w:rsidR="00CE069A" w:rsidRPr="00DD49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9B0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1560" w:type="dxa"/>
          </w:tcPr>
          <w:p w:rsidR="00CE069A" w:rsidRPr="00DD49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9B0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851" w:type="dxa"/>
          </w:tcPr>
          <w:p w:rsidR="00CE069A" w:rsidRPr="00DD49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9B0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1701" w:type="dxa"/>
          </w:tcPr>
          <w:p w:rsidR="00CE069A" w:rsidRPr="00DD49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9B0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1365" w:type="dxa"/>
          </w:tcPr>
          <w:p w:rsidR="00CE069A" w:rsidRPr="00DD49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9B0"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1258" w:type="dxa"/>
          </w:tcPr>
          <w:p w:rsidR="00CE069A" w:rsidRPr="00DD49B0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9B0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</w:tr>
      <w:tr w:rsidR="00CE069A" w:rsidRPr="00A21E50" w:rsidTr="00783E91">
        <w:tc>
          <w:tcPr>
            <w:tcW w:w="709" w:type="dxa"/>
          </w:tcPr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560" w:type="dxa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Визначення початкового рівня знань</w:t>
            </w:r>
          </w:p>
        </w:tc>
        <w:tc>
          <w:tcPr>
            <w:tcW w:w="851" w:type="dxa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10 хв.</w:t>
            </w:r>
          </w:p>
        </w:tc>
        <w:tc>
          <w:tcPr>
            <w:tcW w:w="1701" w:type="dxa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Контроль те</w:t>
            </w:r>
            <w:r w:rsidRPr="00DD49B0">
              <w:rPr>
                <w:rFonts w:ascii="Times New Roman" w:hAnsi="Times New Roman"/>
                <w:lang w:val="uk-UA" w:eastAsia="ru-RU"/>
              </w:rPr>
              <w:t>о</w:t>
            </w:r>
            <w:r w:rsidRPr="00DD49B0">
              <w:rPr>
                <w:rFonts w:ascii="Times New Roman" w:hAnsi="Times New Roman"/>
                <w:lang w:val="uk-UA" w:eastAsia="ru-RU"/>
              </w:rPr>
              <w:t>ретичної підг</w:t>
            </w:r>
            <w:r w:rsidRPr="00DD49B0">
              <w:rPr>
                <w:rFonts w:ascii="Times New Roman" w:hAnsi="Times New Roman"/>
                <w:lang w:val="uk-UA" w:eastAsia="ru-RU"/>
              </w:rPr>
              <w:t>о</w:t>
            </w:r>
            <w:r w:rsidRPr="00DD49B0">
              <w:rPr>
                <w:rFonts w:ascii="Times New Roman" w:hAnsi="Times New Roman"/>
                <w:lang w:val="uk-UA" w:eastAsia="ru-RU"/>
              </w:rPr>
              <w:t>товки студентів за допомогою конструкти</w:t>
            </w:r>
            <w:r w:rsidRPr="00DD49B0">
              <w:rPr>
                <w:rFonts w:ascii="Times New Roman" w:hAnsi="Times New Roman"/>
                <w:lang w:val="uk-UA" w:eastAsia="ru-RU"/>
              </w:rPr>
              <w:t>в</w:t>
            </w:r>
            <w:r w:rsidRPr="00DD49B0">
              <w:rPr>
                <w:rFonts w:ascii="Times New Roman" w:hAnsi="Times New Roman"/>
                <w:lang w:val="uk-UA" w:eastAsia="ru-RU"/>
              </w:rPr>
              <w:t>них відповідей на питання б</w:t>
            </w:r>
            <w:r w:rsidRPr="00DD49B0">
              <w:rPr>
                <w:rFonts w:ascii="Times New Roman" w:hAnsi="Times New Roman"/>
                <w:lang w:val="uk-UA" w:eastAsia="ru-RU"/>
              </w:rPr>
              <w:t>і</w:t>
            </w:r>
            <w:r w:rsidRPr="00DD49B0">
              <w:rPr>
                <w:rFonts w:ascii="Times New Roman" w:hAnsi="Times New Roman"/>
                <w:lang w:val="uk-UA" w:eastAsia="ru-RU"/>
              </w:rPr>
              <w:t>летів.</w:t>
            </w:r>
          </w:p>
        </w:tc>
        <w:tc>
          <w:tcPr>
            <w:tcW w:w="1365" w:type="dxa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Тест-контроль, питання б</w:t>
            </w:r>
            <w:r w:rsidRPr="00DD49B0">
              <w:rPr>
                <w:rFonts w:ascii="Times New Roman" w:hAnsi="Times New Roman"/>
                <w:lang w:val="uk-UA" w:eastAsia="ru-RU"/>
              </w:rPr>
              <w:t>і</w:t>
            </w:r>
            <w:r w:rsidRPr="00DD49B0">
              <w:rPr>
                <w:rFonts w:ascii="Times New Roman" w:hAnsi="Times New Roman"/>
                <w:lang w:val="uk-UA" w:eastAsia="ru-RU"/>
              </w:rPr>
              <w:t>летів.</w:t>
            </w:r>
          </w:p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258" w:type="dxa"/>
          </w:tcPr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Навчальна кімната</w:t>
            </w:r>
          </w:p>
        </w:tc>
      </w:tr>
      <w:tr w:rsidR="00CE069A" w:rsidRPr="00A21E50" w:rsidTr="00783E91">
        <w:tc>
          <w:tcPr>
            <w:tcW w:w="709" w:type="dxa"/>
          </w:tcPr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560" w:type="dxa"/>
          </w:tcPr>
          <w:p w:rsidR="00CE069A" w:rsidRPr="00DD49B0" w:rsidRDefault="00CE069A" w:rsidP="00CF19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Вирі</w:t>
            </w:r>
            <w:r w:rsidRPr="00DD49B0">
              <w:rPr>
                <w:rFonts w:ascii="Times New Roman" w:hAnsi="Times New Roman"/>
                <w:lang w:eastAsia="ru-RU"/>
              </w:rPr>
              <w:t>шен</w:t>
            </w:r>
            <w:r>
              <w:rPr>
                <w:rFonts w:ascii="Times New Roman" w:hAnsi="Times New Roman"/>
                <w:lang w:val="uk-UA" w:eastAsia="ru-RU"/>
              </w:rPr>
              <w:t>ня</w:t>
            </w:r>
            <w:r>
              <w:rPr>
                <w:rFonts w:ascii="Times New Roman" w:hAnsi="Times New Roman"/>
                <w:lang w:eastAsia="ru-RU"/>
              </w:rPr>
              <w:t xml:space="preserve"> уч</w:t>
            </w:r>
            <w:r w:rsidRPr="00DD49B0"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val="uk-UA" w:eastAsia="ru-RU"/>
              </w:rPr>
              <w:t>ових</w:t>
            </w:r>
            <w:r w:rsidRPr="00DD49B0">
              <w:rPr>
                <w:rFonts w:ascii="Times New Roman" w:hAnsi="Times New Roman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lang w:val="uk-UA" w:eastAsia="ru-RU"/>
              </w:rPr>
              <w:t>в</w:t>
            </w:r>
            <w:r w:rsidRPr="00DD49B0">
              <w:rPr>
                <w:rFonts w:ascii="Times New Roman" w:hAnsi="Times New Roman"/>
                <w:lang w:eastAsia="ru-RU"/>
              </w:rPr>
              <w:t>дан</w:t>
            </w:r>
            <w:r>
              <w:rPr>
                <w:rFonts w:ascii="Times New Roman" w:hAnsi="Times New Roman"/>
                <w:lang w:val="uk-UA" w:eastAsia="ru-RU"/>
              </w:rPr>
              <w:t>ь з</w:t>
            </w:r>
            <w:r w:rsidRPr="00DD49B0">
              <w:rPr>
                <w:rFonts w:ascii="Times New Roman" w:hAnsi="Times New Roman"/>
                <w:lang w:eastAsia="ru-RU"/>
              </w:rPr>
              <w:t xml:space="preserve"> теми:</w:t>
            </w: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3C7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2.1. Розбір теоретичного матеріалу.</w:t>
            </w: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lastRenderedPageBreak/>
              <w:t>2.2. Проведення експер</w:t>
            </w:r>
            <w:r w:rsidRPr="00DD49B0">
              <w:rPr>
                <w:rFonts w:ascii="Times New Roman" w:hAnsi="Times New Roman"/>
                <w:lang w:val="uk-UA" w:eastAsia="ru-RU"/>
              </w:rPr>
              <w:t>и</w:t>
            </w:r>
            <w:r w:rsidRPr="00DD49B0">
              <w:rPr>
                <w:rFonts w:ascii="Times New Roman" w:hAnsi="Times New Roman"/>
                <w:lang w:val="uk-UA" w:eastAsia="ru-RU"/>
              </w:rPr>
              <w:t>менту</w:t>
            </w:r>
            <w:r w:rsidRPr="00DD49B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lastRenderedPageBreak/>
              <w:t xml:space="preserve">70 </w:t>
            </w:r>
            <w:r>
              <w:rPr>
                <w:rFonts w:ascii="Times New Roman" w:hAnsi="Times New Roman"/>
                <w:lang w:val="uk-UA" w:eastAsia="ru-RU"/>
              </w:rPr>
              <w:t>хв</w:t>
            </w:r>
            <w:r w:rsidRPr="00DD49B0">
              <w:rPr>
                <w:rFonts w:ascii="Times New Roman" w:hAnsi="Times New Roman"/>
                <w:lang w:eastAsia="ru-RU"/>
              </w:rPr>
              <w:t>.</w:t>
            </w: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t xml:space="preserve">45 </w:t>
            </w:r>
            <w:r>
              <w:rPr>
                <w:rFonts w:ascii="Times New Roman" w:hAnsi="Times New Roman"/>
                <w:lang w:val="uk-UA" w:eastAsia="ru-RU"/>
              </w:rPr>
              <w:t>хв</w:t>
            </w:r>
            <w:r w:rsidRPr="00DD49B0">
              <w:rPr>
                <w:rFonts w:ascii="Times New Roman" w:hAnsi="Times New Roman"/>
                <w:lang w:eastAsia="ru-RU"/>
              </w:rPr>
              <w:t>.</w:t>
            </w: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DD49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lastRenderedPageBreak/>
              <w:t xml:space="preserve">25 </w:t>
            </w:r>
            <w:r>
              <w:rPr>
                <w:rFonts w:ascii="Times New Roman" w:hAnsi="Times New Roman"/>
                <w:lang w:val="uk-UA" w:eastAsia="ru-RU"/>
              </w:rPr>
              <w:t>хв</w:t>
            </w:r>
            <w:r w:rsidRPr="00DD49B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CF1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Розбір теор</w:t>
            </w:r>
            <w:r w:rsidRPr="00DD49B0">
              <w:rPr>
                <w:rFonts w:ascii="Times New Roman" w:hAnsi="Times New Roman"/>
                <w:lang w:val="uk-UA" w:eastAsia="ru-RU"/>
              </w:rPr>
              <w:t>е</w:t>
            </w:r>
            <w:r w:rsidRPr="00DD49B0">
              <w:rPr>
                <w:rFonts w:ascii="Times New Roman" w:hAnsi="Times New Roman"/>
                <w:lang w:val="uk-UA" w:eastAsia="ru-RU"/>
              </w:rPr>
              <w:t>тичного мат</w:t>
            </w:r>
            <w:r w:rsidRPr="00DD49B0">
              <w:rPr>
                <w:rFonts w:ascii="Times New Roman" w:hAnsi="Times New Roman"/>
                <w:lang w:val="uk-UA" w:eastAsia="ru-RU"/>
              </w:rPr>
              <w:t>е</w:t>
            </w:r>
            <w:r w:rsidRPr="00DD49B0">
              <w:rPr>
                <w:rFonts w:ascii="Times New Roman" w:hAnsi="Times New Roman"/>
                <w:lang w:val="uk-UA" w:eastAsia="ru-RU"/>
              </w:rPr>
              <w:t>ріалу пров</w:t>
            </w:r>
            <w:r w:rsidRPr="00DD49B0">
              <w:rPr>
                <w:rFonts w:ascii="Times New Roman" w:hAnsi="Times New Roman"/>
                <w:lang w:val="uk-UA" w:eastAsia="ru-RU"/>
              </w:rPr>
              <w:t>о</w:t>
            </w:r>
            <w:r w:rsidRPr="00DD49B0">
              <w:rPr>
                <w:rFonts w:ascii="Times New Roman" w:hAnsi="Times New Roman"/>
                <w:lang w:val="uk-UA" w:eastAsia="ru-RU"/>
              </w:rPr>
              <w:t>диться на о</w:t>
            </w:r>
            <w:r w:rsidRPr="00DD49B0">
              <w:rPr>
                <w:rFonts w:ascii="Times New Roman" w:hAnsi="Times New Roman"/>
                <w:lang w:val="uk-UA" w:eastAsia="ru-RU"/>
              </w:rPr>
              <w:t>с</w:t>
            </w:r>
            <w:r w:rsidRPr="00DD49B0">
              <w:rPr>
                <w:rFonts w:ascii="Times New Roman" w:hAnsi="Times New Roman"/>
                <w:lang w:val="uk-UA" w:eastAsia="ru-RU"/>
              </w:rPr>
              <w:t>нові контрол</w:t>
            </w:r>
            <w:r w:rsidRPr="00DD49B0">
              <w:rPr>
                <w:rFonts w:ascii="Times New Roman" w:hAnsi="Times New Roman"/>
                <w:lang w:val="uk-UA" w:eastAsia="ru-RU"/>
              </w:rPr>
              <w:t>ь</w:t>
            </w:r>
            <w:r w:rsidRPr="00DD49B0">
              <w:rPr>
                <w:rFonts w:ascii="Times New Roman" w:hAnsi="Times New Roman"/>
                <w:lang w:val="uk-UA" w:eastAsia="ru-RU"/>
              </w:rPr>
              <w:t>них питань т</w:t>
            </w:r>
            <w:r w:rsidRPr="00DD49B0">
              <w:rPr>
                <w:rFonts w:ascii="Times New Roman" w:hAnsi="Times New Roman"/>
                <w:lang w:val="uk-UA" w:eastAsia="ru-RU"/>
              </w:rPr>
              <w:t>е</w:t>
            </w:r>
            <w:r w:rsidRPr="00DD49B0">
              <w:rPr>
                <w:rFonts w:ascii="Times New Roman" w:hAnsi="Times New Roman"/>
                <w:lang w:val="uk-UA" w:eastAsia="ru-RU"/>
              </w:rPr>
              <w:t>ми 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D49B0">
              <w:rPr>
                <w:rFonts w:ascii="Times New Roman" w:hAnsi="Times New Roman"/>
                <w:lang w:val="uk-UA" w:eastAsia="ru-RU"/>
              </w:rPr>
              <w:t>задач «Крок 1».</w:t>
            </w:r>
          </w:p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CF1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lastRenderedPageBreak/>
              <w:t>Постановка е</w:t>
            </w:r>
            <w:r w:rsidRPr="00DD49B0">
              <w:rPr>
                <w:rFonts w:ascii="Times New Roman" w:hAnsi="Times New Roman"/>
                <w:lang w:val="uk-UA" w:eastAsia="ru-RU"/>
              </w:rPr>
              <w:t>к</w:t>
            </w:r>
            <w:r w:rsidRPr="00DD49B0">
              <w:rPr>
                <w:rFonts w:ascii="Times New Roman" w:hAnsi="Times New Roman"/>
                <w:lang w:val="uk-UA" w:eastAsia="ru-RU"/>
              </w:rPr>
              <w:t>сперименту, визначення в</w:t>
            </w:r>
            <w:r w:rsidRPr="00DD49B0">
              <w:rPr>
                <w:rFonts w:ascii="Times New Roman" w:hAnsi="Times New Roman"/>
                <w:lang w:val="uk-UA" w:eastAsia="ru-RU"/>
              </w:rPr>
              <w:t>и</w:t>
            </w:r>
            <w:r w:rsidRPr="00DD49B0">
              <w:rPr>
                <w:rFonts w:ascii="Times New Roman" w:hAnsi="Times New Roman"/>
                <w:lang w:val="uk-UA" w:eastAsia="ru-RU"/>
              </w:rPr>
              <w:t>хідного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D49B0">
              <w:rPr>
                <w:rFonts w:ascii="Times New Roman" w:hAnsi="Times New Roman"/>
                <w:lang w:val="uk-UA" w:eastAsia="ru-RU"/>
              </w:rPr>
              <w:t>рівня</w:t>
            </w:r>
          </w:p>
          <w:p w:rsidR="00CE069A" w:rsidRPr="00DD49B0" w:rsidRDefault="00CE069A" w:rsidP="00FE2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сформованості знань і умінь.</w:t>
            </w:r>
          </w:p>
          <w:p w:rsidR="00CE069A" w:rsidRPr="00DD49B0" w:rsidRDefault="00CE069A" w:rsidP="00FE2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783E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D49B0">
              <w:rPr>
                <w:rFonts w:ascii="Times New Roman" w:hAnsi="Times New Roman"/>
                <w:b/>
                <w:lang w:val="uk-UA" w:eastAsia="ru-RU"/>
              </w:rPr>
              <w:t>Експеримент №1</w:t>
            </w:r>
            <w:r w:rsidRPr="00DD49B0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CE069A" w:rsidRPr="00783E91" w:rsidRDefault="00CE069A" w:rsidP="00783E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CF1925">
              <w:rPr>
                <w:rFonts w:ascii="Times New Roman" w:hAnsi="Times New Roman"/>
                <w:lang w:val="uk-UA" w:eastAsia="ru-RU"/>
              </w:rPr>
              <w:t>дос</w:t>
            </w:r>
            <w:r>
              <w:rPr>
                <w:rFonts w:ascii="Times New Roman" w:hAnsi="Times New Roman"/>
                <w:lang w:val="uk-UA" w:eastAsia="ru-RU"/>
              </w:rPr>
              <w:t>лі</w:t>
            </w:r>
            <w:r w:rsidRPr="00CF1925">
              <w:rPr>
                <w:rFonts w:ascii="Times New Roman" w:hAnsi="Times New Roman"/>
                <w:lang w:val="uk-UA" w:eastAsia="ru-RU"/>
              </w:rPr>
              <w:t xml:space="preserve">дження </w:t>
            </w:r>
            <w:r w:rsidRPr="00783E91">
              <w:rPr>
                <w:rFonts w:ascii="Times New Roman" w:hAnsi="Times New Roman"/>
                <w:lang w:val="uk-UA" w:eastAsia="ru-RU"/>
              </w:rPr>
              <w:t>бар’єрної</w:t>
            </w:r>
            <w:r w:rsidRPr="00DD49B0">
              <w:rPr>
                <w:rFonts w:ascii="Times New Roman" w:hAnsi="Times New Roman"/>
                <w:lang w:val="uk-UA" w:eastAsia="ru-RU"/>
              </w:rPr>
              <w:t xml:space="preserve"> фу</w:t>
            </w:r>
            <w:r w:rsidRPr="00DD49B0">
              <w:rPr>
                <w:rFonts w:ascii="Times New Roman" w:hAnsi="Times New Roman"/>
                <w:lang w:val="uk-UA" w:eastAsia="ru-RU"/>
              </w:rPr>
              <w:t>н</w:t>
            </w:r>
            <w:r w:rsidRPr="00DD49B0">
              <w:rPr>
                <w:rFonts w:ascii="Times New Roman" w:hAnsi="Times New Roman"/>
                <w:lang w:val="uk-UA" w:eastAsia="ru-RU"/>
              </w:rPr>
              <w:t>кції</w:t>
            </w:r>
            <w:r w:rsidRPr="00783E91">
              <w:rPr>
                <w:rFonts w:ascii="Times New Roman" w:hAnsi="Times New Roman"/>
                <w:lang w:val="uk-UA" w:eastAsia="ru-RU"/>
              </w:rPr>
              <w:t xml:space="preserve"> слиз</w:t>
            </w:r>
            <w:r w:rsidRPr="00DD49B0">
              <w:rPr>
                <w:rFonts w:ascii="Times New Roman" w:hAnsi="Times New Roman"/>
                <w:lang w:val="uk-UA" w:eastAsia="ru-RU"/>
              </w:rPr>
              <w:t>ових</w:t>
            </w:r>
            <w:r w:rsidRPr="00783E91">
              <w:rPr>
                <w:rFonts w:ascii="Times New Roman" w:hAnsi="Times New Roman"/>
                <w:lang w:val="uk-UA" w:eastAsia="ru-RU"/>
              </w:rPr>
              <w:t xml:space="preserve"> обол</w:t>
            </w:r>
            <w:r w:rsidRPr="00DD49B0">
              <w:rPr>
                <w:rFonts w:ascii="Times New Roman" w:hAnsi="Times New Roman"/>
                <w:lang w:val="uk-UA" w:eastAsia="ru-RU"/>
              </w:rPr>
              <w:t>онок.</w:t>
            </w:r>
          </w:p>
          <w:p w:rsidR="00CE069A" w:rsidRDefault="00CE069A" w:rsidP="00783E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</w:p>
          <w:p w:rsidR="00CE069A" w:rsidRDefault="00CE069A" w:rsidP="00783E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b/>
                <w:lang w:val="uk-UA" w:eastAsia="ru-RU"/>
              </w:rPr>
              <w:t>Експеримент</w:t>
            </w:r>
            <w:r w:rsidRPr="00783E91">
              <w:rPr>
                <w:rFonts w:ascii="Times New Roman" w:hAnsi="Times New Roman"/>
                <w:b/>
                <w:bCs/>
                <w:lang w:val="uk-UA" w:eastAsia="ru-RU"/>
              </w:rPr>
              <w:t xml:space="preserve"> №2:</w:t>
            </w:r>
            <w:r w:rsidRPr="00783E91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CE069A" w:rsidRPr="00783E91" w:rsidRDefault="00CE069A" w:rsidP="00783E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CF1925">
              <w:rPr>
                <w:rFonts w:ascii="Times New Roman" w:hAnsi="Times New Roman"/>
                <w:lang w:val="uk-UA" w:eastAsia="ru-RU"/>
              </w:rPr>
              <w:t>дос</w:t>
            </w:r>
            <w:r>
              <w:rPr>
                <w:rFonts w:ascii="Times New Roman" w:hAnsi="Times New Roman"/>
                <w:lang w:val="uk-UA" w:eastAsia="ru-RU"/>
              </w:rPr>
              <w:t>лі</w:t>
            </w:r>
            <w:r w:rsidRPr="00CF1925">
              <w:rPr>
                <w:rFonts w:ascii="Times New Roman" w:hAnsi="Times New Roman"/>
                <w:lang w:val="uk-UA" w:eastAsia="ru-RU"/>
              </w:rPr>
              <w:t xml:space="preserve">дження </w:t>
            </w:r>
            <w:r w:rsidRPr="00783E91">
              <w:rPr>
                <w:rFonts w:ascii="Times New Roman" w:hAnsi="Times New Roman"/>
                <w:lang w:val="uk-UA" w:eastAsia="ru-RU"/>
              </w:rPr>
              <w:t>бар’єрної</w:t>
            </w:r>
            <w:r w:rsidRPr="00DD49B0">
              <w:rPr>
                <w:rFonts w:ascii="Times New Roman" w:hAnsi="Times New Roman"/>
                <w:lang w:val="uk-UA" w:eastAsia="ru-RU"/>
              </w:rPr>
              <w:t xml:space="preserve"> фу</w:t>
            </w:r>
            <w:r w:rsidRPr="00DD49B0">
              <w:rPr>
                <w:rFonts w:ascii="Times New Roman" w:hAnsi="Times New Roman"/>
                <w:lang w:val="uk-UA" w:eastAsia="ru-RU"/>
              </w:rPr>
              <w:t>н</w:t>
            </w:r>
            <w:r w:rsidRPr="00DD49B0">
              <w:rPr>
                <w:rFonts w:ascii="Times New Roman" w:hAnsi="Times New Roman"/>
                <w:lang w:val="uk-UA" w:eastAsia="ru-RU"/>
              </w:rPr>
              <w:t>кції</w:t>
            </w:r>
            <w:r w:rsidRPr="00783E91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шкіри</w:t>
            </w:r>
            <w:r w:rsidRPr="00783E91">
              <w:rPr>
                <w:rFonts w:ascii="Times New Roman" w:hAnsi="Times New Roman"/>
                <w:lang w:val="uk-UA" w:eastAsia="ru-RU"/>
              </w:rPr>
              <w:t>.</w:t>
            </w:r>
          </w:p>
          <w:p w:rsidR="00CE069A" w:rsidRPr="00783E91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783E91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783E91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5E6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</w:p>
          <w:p w:rsidR="00CE069A" w:rsidRDefault="00CE069A" w:rsidP="005E6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</w:p>
          <w:p w:rsidR="00CE069A" w:rsidRDefault="00CE069A" w:rsidP="005E6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b/>
                <w:lang w:val="uk-UA" w:eastAsia="ru-RU"/>
              </w:rPr>
              <w:t>Експеримент</w:t>
            </w:r>
            <w:r w:rsidRPr="00D62E33">
              <w:rPr>
                <w:rFonts w:ascii="Times New Roman" w:hAnsi="Times New Roman"/>
                <w:b/>
                <w:lang w:val="uk-UA" w:eastAsia="ru-RU"/>
              </w:rPr>
              <w:t xml:space="preserve"> №3:</w:t>
            </w:r>
            <w:r w:rsidRPr="00D62E33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CE069A" w:rsidRPr="00DD49B0" w:rsidRDefault="00CE069A" w:rsidP="00F75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вивчення бар’єрної фу</w:t>
            </w:r>
            <w:r w:rsidRPr="00DD49B0">
              <w:rPr>
                <w:rFonts w:ascii="Times New Roman" w:hAnsi="Times New Roman"/>
                <w:lang w:val="uk-UA" w:eastAsia="ru-RU"/>
              </w:rPr>
              <w:t>н</w:t>
            </w:r>
            <w:r w:rsidRPr="00DD49B0">
              <w:rPr>
                <w:rFonts w:ascii="Times New Roman" w:hAnsi="Times New Roman"/>
                <w:lang w:val="uk-UA" w:eastAsia="ru-RU"/>
              </w:rPr>
              <w:t>кції</w:t>
            </w:r>
            <w:r w:rsidRPr="00F75F4F">
              <w:rPr>
                <w:rFonts w:ascii="Times New Roman" w:hAnsi="Times New Roman"/>
                <w:lang w:val="uk-UA" w:eastAsia="ru-RU"/>
              </w:rPr>
              <w:t xml:space="preserve"> гемато</w:t>
            </w:r>
            <w:r w:rsidRPr="00DD49B0">
              <w:rPr>
                <w:rFonts w:ascii="Times New Roman" w:hAnsi="Times New Roman"/>
                <w:lang w:val="uk-UA" w:eastAsia="ru-RU"/>
              </w:rPr>
              <w:t>е</w:t>
            </w:r>
            <w:r w:rsidRPr="00F75F4F">
              <w:rPr>
                <w:rFonts w:ascii="Times New Roman" w:hAnsi="Times New Roman"/>
                <w:lang w:val="uk-UA" w:eastAsia="ru-RU"/>
              </w:rPr>
              <w:t>н</w:t>
            </w:r>
            <w:r w:rsidRPr="00F75F4F">
              <w:rPr>
                <w:rFonts w:ascii="Times New Roman" w:hAnsi="Times New Roman"/>
                <w:lang w:val="uk-UA" w:eastAsia="ru-RU"/>
              </w:rPr>
              <w:t>цефал</w:t>
            </w:r>
            <w:r w:rsidRPr="00DD49B0">
              <w:rPr>
                <w:rFonts w:ascii="Times New Roman" w:hAnsi="Times New Roman"/>
                <w:lang w:val="uk-UA" w:eastAsia="ru-RU"/>
              </w:rPr>
              <w:t>і</w:t>
            </w:r>
            <w:r w:rsidRPr="00F75F4F">
              <w:rPr>
                <w:rFonts w:ascii="Times New Roman" w:hAnsi="Times New Roman"/>
                <w:lang w:val="uk-UA" w:eastAsia="ru-RU"/>
              </w:rPr>
              <w:t>ч</w:t>
            </w:r>
            <w:r w:rsidRPr="00DD49B0">
              <w:rPr>
                <w:rFonts w:ascii="Times New Roman" w:hAnsi="Times New Roman"/>
                <w:lang w:val="uk-UA" w:eastAsia="ru-RU"/>
              </w:rPr>
              <w:t>ного</w:t>
            </w:r>
            <w:r w:rsidRPr="00F75F4F">
              <w:rPr>
                <w:rFonts w:ascii="Times New Roman" w:hAnsi="Times New Roman"/>
                <w:lang w:val="uk-UA" w:eastAsia="ru-RU"/>
              </w:rPr>
              <w:t xml:space="preserve"> бар</w:t>
            </w:r>
            <w:r w:rsidRPr="00DD49B0">
              <w:rPr>
                <w:rFonts w:ascii="Times New Roman" w:hAnsi="Times New Roman"/>
                <w:lang w:val="uk-UA" w:eastAsia="ru-RU"/>
              </w:rPr>
              <w:t>’є</w:t>
            </w:r>
            <w:r w:rsidRPr="00F75F4F">
              <w:rPr>
                <w:rFonts w:ascii="Times New Roman" w:hAnsi="Times New Roman"/>
                <w:lang w:val="uk-UA" w:eastAsia="ru-RU"/>
              </w:rPr>
              <w:t>р</w:t>
            </w:r>
            <w:r w:rsidRPr="00DD49B0">
              <w:rPr>
                <w:rFonts w:ascii="Times New Roman" w:hAnsi="Times New Roman"/>
                <w:lang w:val="uk-UA" w:eastAsia="ru-RU"/>
              </w:rPr>
              <w:t>у</w:t>
            </w:r>
            <w:r w:rsidRPr="00F75F4F">
              <w:rPr>
                <w:rFonts w:ascii="Times New Roman" w:hAnsi="Times New Roman"/>
                <w:lang w:val="uk-UA" w:eastAsia="ru-RU"/>
              </w:rPr>
              <w:t>.</w:t>
            </w:r>
            <w:r w:rsidRPr="00DD49B0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CE069A" w:rsidRPr="00DD49B0" w:rsidRDefault="00CE069A" w:rsidP="005E6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65" w:type="dxa"/>
          </w:tcPr>
          <w:p w:rsidR="00CE069A" w:rsidRPr="00F75F4F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F75F4F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F75F4F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Контрольні питання теми, з</w:t>
            </w:r>
            <w:r w:rsidRPr="00DD49B0">
              <w:rPr>
                <w:rFonts w:ascii="Times New Roman" w:hAnsi="Times New Roman"/>
                <w:lang w:val="uk-UA" w:eastAsia="ru-RU"/>
              </w:rPr>
              <w:t>а</w:t>
            </w:r>
            <w:r w:rsidRPr="00DD49B0">
              <w:rPr>
                <w:rFonts w:ascii="Times New Roman" w:hAnsi="Times New Roman"/>
                <w:lang w:val="uk-UA" w:eastAsia="ru-RU"/>
              </w:rPr>
              <w:t>вдання «Крок1».</w:t>
            </w:r>
          </w:p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069A" w:rsidRPr="00DD49B0" w:rsidRDefault="00CE069A" w:rsidP="00FC4CB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FC4C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DD49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783E9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FA3AE7" w:rsidRDefault="00CE069A" w:rsidP="00783E9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К</w:t>
            </w:r>
            <w:r w:rsidRPr="00FA3AE7">
              <w:rPr>
                <w:rFonts w:ascii="Times New Roman" w:hAnsi="Times New Roman"/>
                <w:lang w:val="uk-UA" w:eastAsia="ru-RU"/>
              </w:rPr>
              <w:t>рол</w:t>
            </w:r>
            <w:r w:rsidRPr="00DD49B0">
              <w:rPr>
                <w:rFonts w:ascii="Times New Roman" w:hAnsi="Times New Roman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lang w:val="uk-UA" w:eastAsia="ru-RU"/>
              </w:rPr>
              <w:t>к, пневмо</w:t>
            </w:r>
            <w:r w:rsidRPr="00FA3AE7">
              <w:rPr>
                <w:rFonts w:ascii="Times New Roman" w:hAnsi="Times New Roman"/>
                <w:lang w:val="uk-UA" w:eastAsia="ru-RU"/>
              </w:rPr>
              <w:t>г</w:t>
            </w:r>
            <w:r w:rsidRPr="00FA3AE7">
              <w:rPr>
                <w:rFonts w:ascii="Times New Roman" w:hAnsi="Times New Roman"/>
                <w:lang w:val="uk-UA" w:eastAsia="ru-RU"/>
              </w:rPr>
              <w:t>раф, к</w:t>
            </w:r>
            <w:r w:rsidRPr="00DD49B0">
              <w:rPr>
                <w:rFonts w:ascii="Times New Roman" w:hAnsi="Times New Roman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lang w:val="uk-UA" w:eastAsia="ru-RU"/>
              </w:rPr>
              <w:t>м</w:t>
            </w:r>
            <w:r w:rsidRPr="00FA3AE7">
              <w:rPr>
                <w:rFonts w:ascii="Times New Roman" w:hAnsi="Times New Roman"/>
                <w:lang w:val="uk-UA" w:eastAsia="ru-RU"/>
              </w:rPr>
              <w:t>о</w:t>
            </w:r>
            <w:r w:rsidRPr="00FA3AE7">
              <w:rPr>
                <w:rFonts w:ascii="Times New Roman" w:hAnsi="Times New Roman"/>
                <w:lang w:val="uk-UA" w:eastAsia="ru-RU"/>
              </w:rPr>
              <w:t xml:space="preserve">граф, </w:t>
            </w:r>
            <w:r>
              <w:rPr>
                <w:rFonts w:ascii="Times New Roman" w:hAnsi="Times New Roman"/>
                <w:lang w:val="uk-UA" w:eastAsia="ru-RU"/>
              </w:rPr>
              <w:t>с</w:t>
            </w:r>
            <w:r w:rsidRPr="00FA3AE7">
              <w:rPr>
                <w:rFonts w:ascii="Times New Roman" w:hAnsi="Times New Roman"/>
                <w:lang w:val="uk-UA" w:eastAsia="ru-RU"/>
              </w:rPr>
              <w:t>пирт.</w:t>
            </w:r>
          </w:p>
          <w:p w:rsidR="00CE069A" w:rsidRDefault="00CE069A" w:rsidP="00DD49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DD49B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DD49B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DD49B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Ж</w:t>
            </w:r>
            <w:r w:rsidRPr="00DD49B0">
              <w:rPr>
                <w:rFonts w:ascii="Times New Roman" w:hAnsi="Times New Roman"/>
                <w:lang w:val="uk-UA" w:eastAsia="ru-RU"/>
              </w:rPr>
              <w:t>аби, тонкі гумові зо</w:t>
            </w:r>
            <w:r w:rsidRPr="00DD49B0">
              <w:rPr>
                <w:rFonts w:ascii="Times New Roman" w:hAnsi="Times New Roman"/>
                <w:lang w:val="uk-UA" w:eastAsia="ru-RU"/>
              </w:rPr>
              <w:t>н</w:t>
            </w:r>
            <w:r w:rsidRPr="00DD49B0">
              <w:rPr>
                <w:rFonts w:ascii="Times New Roman" w:hAnsi="Times New Roman"/>
                <w:lang w:val="uk-UA" w:eastAsia="ru-RU"/>
              </w:rPr>
              <w:t>ди, 10% р</w:t>
            </w:r>
            <w:r w:rsidRPr="00DD49B0">
              <w:rPr>
                <w:rFonts w:ascii="Times New Roman" w:hAnsi="Times New Roman"/>
                <w:lang w:val="uk-UA" w:eastAsia="ru-RU"/>
              </w:rPr>
              <w:t>о</w:t>
            </w:r>
            <w:r w:rsidRPr="00DD49B0">
              <w:rPr>
                <w:rFonts w:ascii="Times New Roman" w:hAnsi="Times New Roman"/>
                <w:lang w:val="uk-UA" w:eastAsia="ru-RU"/>
              </w:rPr>
              <w:t>зчин серн</w:t>
            </w:r>
            <w:r w:rsidRPr="00DD49B0">
              <w:rPr>
                <w:rFonts w:ascii="Times New Roman" w:hAnsi="Times New Roman"/>
                <w:lang w:val="uk-UA" w:eastAsia="ru-RU"/>
              </w:rPr>
              <w:t>о</w:t>
            </w:r>
            <w:r w:rsidRPr="00DD49B0">
              <w:rPr>
                <w:rFonts w:ascii="Times New Roman" w:hAnsi="Times New Roman"/>
                <w:lang w:val="uk-UA" w:eastAsia="ru-RU"/>
              </w:rPr>
              <w:t>кислого м</w:t>
            </w:r>
            <w:r w:rsidRPr="00DD49B0">
              <w:rPr>
                <w:rFonts w:ascii="Times New Roman" w:hAnsi="Times New Roman"/>
                <w:lang w:val="uk-UA" w:eastAsia="ru-RU"/>
              </w:rPr>
              <w:t>а</w:t>
            </w:r>
            <w:r w:rsidRPr="00DD49B0">
              <w:rPr>
                <w:rFonts w:ascii="Times New Roman" w:hAnsi="Times New Roman"/>
                <w:lang w:val="uk-UA" w:eastAsia="ru-RU"/>
              </w:rPr>
              <w:t>гнію, шприци, пінцети.</w:t>
            </w:r>
          </w:p>
          <w:p w:rsidR="00CE069A" w:rsidRDefault="00CE069A" w:rsidP="00DD49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DD49B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CE069A" w:rsidRPr="00DD49B0" w:rsidRDefault="00CE069A" w:rsidP="00DD49B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м</w:t>
            </w:r>
            <w:r>
              <w:rPr>
                <w:rFonts w:ascii="Times New Roman" w:hAnsi="Times New Roman"/>
                <w:lang w:val="uk-UA" w:eastAsia="ru-RU"/>
              </w:rPr>
              <w:t>и</w:t>
            </w:r>
            <w:r w:rsidRPr="00DD49B0">
              <w:rPr>
                <w:rFonts w:ascii="Times New Roman" w:hAnsi="Times New Roman"/>
                <w:lang w:val="uk-UA" w:eastAsia="ru-RU"/>
              </w:rPr>
              <w:t>ш</w:t>
            </w:r>
            <w:r>
              <w:rPr>
                <w:rFonts w:ascii="Times New Roman" w:hAnsi="Times New Roman"/>
                <w:lang w:val="uk-UA" w:eastAsia="ru-RU"/>
              </w:rPr>
              <w:t>і</w:t>
            </w:r>
            <w:r w:rsidRPr="00DD49B0">
              <w:rPr>
                <w:rFonts w:ascii="Times New Roman" w:hAnsi="Times New Roman"/>
                <w:lang w:val="uk-UA" w:eastAsia="ru-RU"/>
              </w:rPr>
              <w:t>, шприц</w:t>
            </w:r>
            <w:r>
              <w:rPr>
                <w:rFonts w:ascii="Times New Roman" w:hAnsi="Times New Roman"/>
                <w:lang w:val="uk-UA" w:eastAsia="ru-RU"/>
              </w:rPr>
              <w:t>и</w:t>
            </w:r>
            <w:r w:rsidRPr="00DD49B0">
              <w:rPr>
                <w:rFonts w:ascii="Times New Roman" w:hAnsi="Times New Roman"/>
                <w:lang w:val="uk-UA" w:eastAsia="ru-RU"/>
              </w:rPr>
              <w:t>, ножниц</w:t>
            </w:r>
            <w:r>
              <w:rPr>
                <w:rFonts w:ascii="Times New Roman" w:hAnsi="Times New Roman"/>
                <w:lang w:val="uk-UA" w:eastAsia="ru-RU"/>
              </w:rPr>
              <w:t>і</w:t>
            </w:r>
            <w:r w:rsidRPr="00DD49B0">
              <w:rPr>
                <w:rFonts w:ascii="Times New Roman" w:hAnsi="Times New Roman"/>
                <w:lang w:val="uk-UA" w:eastAsia="ru-RU"/>
              </w:rPr>
              <w:t>, 10% р</w:t>
            </w:r>
            <w:r>
              <w:rPr>
                <w:rFonts w:ascii="Times New Roman" w:hAnsi="Times New Roman"/>
                <w:lang w:val="uk-UA" w:eastAsia="ru-RU"/>
              </w:rPr>
              <w:t>озчин</w:t>
            </w:r>
            <w:r w:rsidRPr="00DD49B0">
              <w:rPr>
                <w:rFonts w:ascii="Times New Roman" w:hAnsi="Times New Roman"/>
                <w:lang w:val="uk-UA" w:eastAsia="ru-RU"/>
              </w:rPr>
              <w:t xml:space="preserve"> трип</w:t>
            </w:r>
            <w:r>
              <w:rPr>
                <w:rFonts w:ascii="Times New Roman" w:hAnsi="Times New Roman"/>
                <w:lang w:val="uk-UA" w:eastAsia="ru-RU"/>
              </w:rPr>
              <w:t>ї</w:t>
            </w:r>
            <w:r w:rsidRPr="00DD49B0">
              <w:rPr>
                <w:rFonts w:ascii="Times New Roman" w:hAnsi="Times New Roman"/>
                <w:lang w:val="uk-UA" w:eastAsia="ru-RU"/>
              </w:rPr>
              <w:t>новой син</w:t>
            </w:r>
            <w:r>
              <w:rPr>
                <w:rFonts w:ascii="Times New Roman" w:hAnsi="Times New Roman"/>
                <w:lang w:val="uk-UA" w:eastAsia="ru-RU"/>
              </w:rPr>
              <w:t>і, ефір</w:t>
            </w:r>
            <w:r w:rsidRPr="00DD49B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258" w:type="dxa"/>
          </w:tcPr>
          <w:p w:rsidR="00CE069A" w:rsidRPr="00DD49B0" w:rsidRDefault="00CE069A" w:rsidP="00DD49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lastRenderedPageBreak/>
              <w:t>Учб</w:t>
            </w:r>
            <w:r w:rsidRPr="00DD49B0">
              <w:rPr>
                <w:rFonts w:ascii="Times New Roman" w:hAnsi="Times New Roman"/>
                <w:lang w:val="uk-UA" w:eastAsia="ru-RU"/>
              </w:rPr>
              <w:t>ова</w:t>
            </w:r>
            <w:r w:rsidRPr="00DD49B0">
              <w:rPr>
                <w:rFonts w:ascii="Times New Roman" w:hAnsi="Times New Roman"/>
                <w:lang w:eastAsia="ru-RU"/>
              </w:rPr>
              <w:t xml:space="preserve"> к</w:t>
            </w:r>
            <w:r w:rsidRPr="00DD49B0">
              <w:rPr>
                <w:rFonts w:ascii="Times New Roman" w:hAnsi="Times New Roman"/>
                <w:lang w:val="uk-UA" w:eastAsia="ru-RU"/>
              </w:rPr>
              <w:t>і</w:t>
            </w:r>
            <w:r w:rsidRPr="00DD49B0">
              <w:rPr>
                <w:rFonts w:ascii="Times New Roman" w:hAnsi="Times New Roman"/>
                <w:lang w:eastAsia="ru-RU"/>
              </w:rPr>
              <w:t>мната</w:t>
            </w:r>
          </w:p>
        </w:tc>
      </w:tr>
      <w:tr w:rsidR="00CE069A" w:rsidRPr="00A21E50" w:rsidTr="00783E91">
        <w:tc>
          <w:tcPr>
            <w:tcW w:w="709" w:type="dxa"/>
          </w:tcPr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</w:tcPr>
          <w:p w:rsidR="00CE069A" w:rsidRPr="00DD49B0" w:rsidRDefault="00CE069A" w:rsidP="00FC4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Заключний етап визн</w:t>
            </w:r>
            <w:r w:rsidRPr="00DD49B0">
              <w:rPr>
                <w:rFonts w:ascii="Times New Roman" w:hAnsi="Times New Roman"/>
                <w:lang w:val="uk-UA" w:eastAsia="ru-RU"/>
              </w:rPr>
              <w:t>а</w:t>
            </w:r>
            <w:r w:rsidRPr="00DD49B0">
              <w:rPr>
                <w:rFonts w:ascii="Times New Roman" w:hAnsi="Times New Roman"/>
                <w:lang w:val="uk-UA" w:eastAsia="ru-RU"/>
              </w:rPr>
              <w:t>чення рівня знань і вмінь. Підбиття підсумків.</w:t>
            </w:r>
          </w:p>
        </w:tc>
        <w:tc>
          <w:tcPr>
            <w:tcW w:w="851" w:type="dxa"/>
          </w:tcPr>
          <w:p w:rsidR="00CE069A" w:rsidRPr="00DD49B0" w:rsidRDefault="00CE069A" w:rsidP="00FE29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49B0">
              <w:rPr>
                <w:rFonts w:ascii="Times New Roman" w:hAnsi="Times New Roman"/>
                <w:lang w:eastAsia="ru-RU"/>
              </w:rPr>
              <w:t xml:space="preserve">10 </w:t>
            </w:r>
            <w:r w:rsidRPr="00DD49B0">
              <w:rPr>
                <w:rFonts w:ascii="Times New Roman" w:hAnsi="Times New Roman"/>
                <w:lang w:val="uk-UA" w:eastAsia="ru-RU"/>
              </w:rPr>
              <w:t>хв</w:t>
            </w:r>
            <w:r w:rsidRPr="00DD49B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E069A" w:rsidRPr="00DD49B0" w:rsidRDefault="00CE069A" w:rsidP="00FA3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Визначення вихідного рівня сформованості знань та вмінь.</w:t>
            </w:r>
          </w:p>
        </w:tc>
        <w:tc>
          <w:tcPr>
            <w:tcW w:w="1365" w:type="dxa"/>
          </w:tcPr>
          <w:p w:rsidR="00CE069A" w:rsidRPr="00DD49B0" w:rsidRDefault="00CE069A" w:rsidP="00DD4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Рішення ситуаці</w:t>
            </w:r>
            <w:r w:rsidRPr="00DD49B0">
              <w:rPr>
                <w:rFonts w:ascii="Times New Roman" w:hAnsi="Times New Roman"/>
                <w:lang w:val="uk-UA" w:eastAsia="ru-RU"/>
              </w:rPr>
              <w:t>й</w:t>
            </w:r>
            <w:r w:rsidRPr="00DD49B0">
              <w:rPr>
                <w:rFonts w:ascii="Times New Roman" w:hAnsi="Times New Roman"/>
                <w:lang w:val="uk-UA" w:eastAsia="ru-RU"/>
              </w:rPr>
              <w:t>них з</w:t>
            </w:r>
            <w:r w:rsidRPr="00DD49B0">
              <w:rPr>
                <w:rFonts w:ascii="Times New Roman" w:hAnsi="Times New Roman"/>
                <w:lang w:val="uk-UA" w:eastAsia="ru-RU"/>
              </w:rPr>
              <w:t>а</w:t>
            </w:r>
            <w:r w:rsidRPr="00DD49B0">
              <w:rPr>
                <w:rFonts w:ascii="Times New Roman" w:hAnsi="Times New Roman"/>
                <w:lang w:val="uk-UA" w:eastAsia="ru-RU"/>
              </w:rPr>
              <w:t>вдань.</w:t>
            </w:r>
          </w:p>
          <w:p w:rsidR="00CE069A" w:rsidRPr="00DD49B0" w:rsidRDefault="00CE069A" w:rsidP="00FA3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258" w:type="dxa"/>
          </w:tcPr>
          <w:p w:rsidR="00CE069A" w:rsidRPr="00DD49B0" w:rsidRDefault="00CE069A" w:rsidP="00FA3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Навчальна кімната</w:t>
            </w:r>
          </w:p>
        </w:tc>
      </w:tr>
    </w:tbl>
    <w:p w:rsidR="00CE069A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D5312B" w:rsidRDefault="00CE069A" w:rsidP="00F75F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6. Організаційно-методичні вказівки і зміст практичного заняття</w:t>
      </w:r>
    </w:p>
    <w:p w:rsidR="00CE069A" w:rsidRPr="00F75F4F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6.1. </w:t>
      </w:r>
      <w:r w:rsidRPr="00F75F4F">
        <w:rPr>
          <w:rFonts w:ascii="Times New Roman" w:hAnsi="Times New Roman"/>
          <w:bCs/>
          <w:sz w:val="24"/>
          <w:szCs w:val="24"/>
          <w:lang w:val="uk-UA" w:eastAsia="ru-RU"/>
        </w:rPr>
        <w:t>Контроль теоретичної підготовки студентів провести з використанням програмованого методу.</w:t>
      </w:r>
    </w:p>
    <w:p w:rsidR="00CE069A" w:rsidRPr="00F75F4F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6.2. </w:t>
      </w:r>
      <w:r w:rsidRPr="00F75F4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Короткий опис основних етапів експерименту.</w:t>
      </w:r>
    </w:p>
    <w:p w:rsidR="00CE069A" w:rsidRPr="00F75F4F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6.3. </w:t>
      </w:r>
      <w:r w:rsidRPr="00F75F4F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Постановка експерименту 1:</w:t>
      </w:r>
    </w:p>
    <w:p w:rsidR="00CE069A" w:rsidRPr="00D5312B" w:rsidRDefault="00CE069A" w:rsidP="00F75F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1. Фіксувати крол</w:t>
      </w:r>
      <w:r>
        <w:rPr>
          <w:rFonts w:ascii="Times New Roman" w:hAnsi="Times New Roman"/>
          <w:sz w:val="24"/>
          <w:szCs w:val="24"/>
          <w:lang w:val="uk-UA" w:eastAsia="ru-RU"/>
        </w:rPr>
        <w:t>ика. Накласти на грудну клітку п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невмо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г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раф, з'єднати гумовою тру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бкою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і записати вихідне дихання.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2. Піднести до зовнішніх дихальних шляхах </w:t>
      </w:r>
      <w:r>
        <w:rPr>
          <w:rFonts w:ascii="Times New Roman" w:hAnsi="Times New Roman"/>
          <w:sz w:val="24"/>
          <w:szCs w:val="24"/>
          <w:lang w:val="uk-UA" w:eastAsia="ru-RU"/>
        </w:rPr>
        <w:t>тварини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вату, змочену нашатирним спиртом, записати зміни дихання. Вплив на дихальні шляхи аміаком повторити. Звернути увагу на тривалість зупинки дихання після кожного наступного </w:t>
      </w:r>
      <w:r>
        <w:rPr>
          <w:rFonts w:ascii="Times New Roman" w:hAnsi="Times New Roman"/>
          <w:sz w:val="24"/>
          <w:szCs w:val="24"/>
          <w:lang w:val="uk-UA" w:eastAsia="ru-RU"/>
        </w:rPr>
        <w:t>подразнення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 Замал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вати пневмограму.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6.4. </w:t>
      </w:r>
      <w:r w:rsidRPr="00F75F4F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Постановка експерименту 2:</w:t>
      </w:r>
    </w:p>
    <w:p w:rsidR="00CE069A" w:rsidRPr="00D5312B" w:rsidRDefault="00CE069A" w:rsidP="00F75F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В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зяти двох жаб однакової маси, вивчити початковий стан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функціональних систем організму тварин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5312B" w:rsidRDefault="00CE069A" w:rsidP="00F75F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uk-UA" w:eastAsia="ru-RU"/>
        </w:rPr>
        <w:t>Жаба №1: в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вести 2-3 мл 10% розчину сірчанокислого м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гн</w:t>
      </w:r>
      <w:r>
        <w:rPr>
          <w:rFonts w:ascii="Times New Roman" w:hAnsi="Times New Roman"/>
          <w:sz w:val="24"/>
          <w:szCs w:val="24"/>
          <w:lang w:val="uk-UA" w:eastAsia="ru-RU"/>
        </w:rPr>
        <w:t>ію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в спинний лімфатичний мішок</w:t>
      </w:r>
      <w:r w:rsidRPr="00F75F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за допомогою шприца.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Жаба №2: в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вести 2-3 мл 10% розчину сірчанокислого магн</w:t>
      </w:r>
      <w:r>
        <w:rPr>
          <w:rFonts w:ascii="Times New Roman" w:hAnsi="Times New Roman"/>
          <w:sz w:val="24"/>
          <w:szCs w:val="24"/>
          <w:lang w:val="uk-UA" w:eastAsia="ru-RU"/>
        </w:rPr>
        <w:t>ію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в шлунок за допомогою зонда.</w:t>
      </w:r>
    </w:p>
    <w:p w:rsidR="00CE069A" w:rsidRPr="00D5312B" w:rsidRDefault="00CE069A" w:rsidP="00F75F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3. Стежити за станом тварин протягом 30 хв. Перше спост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реження провести через 7-10 хв після ін'єкції </w:t>
      </w:r>
      <w:r>
        <w:rPr>
          <w:rFonts w:ascii="Times New Roman" w:hAnsi="Times New Roman"/>
          <w:sz w:val="24"/>
          <w:szCs w:val="24"/>
          <w:lang w:val="uk-UA" w:eastAsia="ru-RU"/>
        </w:rPr>
        <w:t>препаратом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5312B" w:rsidRDefault="00CE069A" w:rsidP="00F75F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4. Звернути увагу на зміни рефлекторної діяльності (рефле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си перевертання, рогівковий, бол</w:t>
      </w:r>
      <w:r>
        <w:rPr>
          <w:rFonts w:ascii="Times New Roman" w:hAnsi="Times New Roman"/>
          <w:sz w:val="24"/>
          <w:szCs w:val="24"/>
          <w:lang w:val="uk-UA" w:eastAsia="ru-RU"/>
        </w:rPr>
        <w:t>ьо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val="uk-UA" w:eastAsia="ru-RU"/>
        </w:rPr>
        <w:t>ий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характерні для інто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к</w:t>
      </w:r>
      <w:r>
        <w:rPr>
          <w:rFonts w:ascii="Times New Roman" w:hAnsi="Times New Roman"/>
          <w:sz w:val="24"/>
          <w:szCs w:val="24"/>
          <w:lang w:val="uk-UA" w:eastAsia="ru-RU"/>
        </w:rPr>
        <w:t>сикації сірчанокислим магнієм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5. Результати занести в таблицю.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2994"/>
        <w:gridCol w:w="3027"/>
      </w:tblGrid>
      <w:tr w:rsidR="00CE069A" w:rsidRPr="00A21E50" w:rsidTr="00C10B14"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5312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2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69A" w:rsidRPr="00D5312B" w:rsidRDefault="00CE069A" w:rsidP="00F75F4F">
            <w:pPr>
              <w:tabs>
                <w:tab w:val="num" w:pos="-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5312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Жаба №1</w:t>
            </w:r>
          </w:p>
        </w:tc>
        <w:tc>
          <w:tcPr>
            <w:tcW w:w="3027" w:type="dxa"/>
            <w:tcBorders>
              <w:left w:val="single" w:sz="18" w:space="0" w:color="auto"/>
              <w:bottom w:val="single" w:sz="18" w:space="0" w:color="auto"/>
            </w:tcBorders>
          </w:tcPr>
          <w:p w:rsidR="00CE069A" w:rsidRPr="00D5312B" w:rsidRDefault="00CE069A" w:rsidP="00F75F4F">
            <w:pPr>
              <w:tabs>
                <w:tab w:val="num" w:pos="-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5312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Жаба №2</w:t>
            </w:r>
          </w:p>
        </w:tc>
      </w:tr>
      <w:tr w:rsidR="00CE069A" w:rsidRPr="00A21E50" w:rsidTr="00C10B14"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7" w:type="dxa"/>
            <w:tcBorders>
              <w:top w:val="single" w:sz="18" w:space="0" w:color="auto"/>
              <w:lef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069A" w:rsidRPr="00A21E50" w:rsidTr="00C10B14">
        <w:tc>
          <w:tcPr>
            <w:tcW w:w="778" w:type="dxa"/>
            <w:tcBorders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4" w:type="dxa"/>
            <w:tcBorders>
              <w:left w:val="single" w:sz="18" w:space="0" w:color="auto"/>
              <w:right w:val="single" w:sz="18" w:space="0" w:color="auto"/>
            </w:tcBorders>
          </w:tcPr>
          <w:p w:rsidR="00CE069A" w:rsidRPr="00D5312B" w:rsidRDefault="00CE069A" w:rsidP="00C10B14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2-3 мл 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рчанокислого м</w:t>
            </w: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гнію введені в сп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нний лімфатичний мішок</w:t>
            </w:r>
          </w:p>
        </w:tc>
        <w:tc>
          <w:tcPr>
            <w:tcW w:w="3027" w:type="dxa"/>
            <w:tcBorders>
              <w:left w:val="single" w:sz="18" w:space="0" w:color="auto"/>
            </w:tcBorders>
          </w:tcPr>
          <w:p w:rsidR="00CE069A" w:rsidRPr="00D5312B" w:rsidRDefault="00CE069A" w:rsidP="00C10B14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2-3 мл 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рчанокислого м</w:t>
            </w: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D5312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гнію введені в шлунок </w:t>
            </w:r>
          </w:p>
        </w:tc>
      </w:tr>
      <w:tr w:rsidR="00CE069A" w:rsidRPr="00A21E50" w:rsidTr="00C10B14">
        <w:tc>
          <w:tcPr>
            <w:tcW w:w="778" w:type="dxa"/>
            <w:tcBorders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4" w:type="dxa"/>
            <w:tcBorders>
              <w:left w:val="single" w:sz="18" w:space="0" w:color="auto"/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7" w:type="dxa"/>
            <w:tcBorders>
              <w:lef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069A" w:rsidRPr="00A21E50" w:rsidTr="00C10B14">
        <w:tc>
          <w:tcPr>
            <w:tcW w:w="778" w:type="dxa"/>
            <w:tcBorders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4" w:type="dxa"/>
            <w:tcBorders>
              <w:left w:val="single" w:sz="18" w:space="0" w:color="auto"/>
              <w:righ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7" w:type="dxa"/>
            <w:tcBorders>
              <w:left w:val="single" w:sz="18" w:space="0" w:color="auto"/>
            </w:tcBorders>
          </w:tcPr>
          <w:p w:rsidR="00CE069A" w:rsidRPr="00D5312B" w:rsidRDefault="00CE069A" w:rsidP="00DA7023">
            <w:pPr>
              <w:tabs>
                <w:tab w:val="num" w:pos="-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E069A" w:rsidRPr="00D5312B" w:rsidRDefault="00CE069A" w:rsidP="00C10B14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6.5. Постановка експерименту 3: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1. Ввести миші під шкіру 0,5-1 мл 10% розчину трипанової сині.</w:t>
      </w:r>
    </w:p>
    <w:p w:rsidR="00CE069A" w:rsidRPr="00D5312B" w:rsidRDefault="00CE069A" w:rsidP="00BA3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2. Через 40 хв </w:t>
      </w:r>
      <w:r>
        <w:rPr>
          <w:rFonts w:ascii="Times New Roman" w:hAnsi="Times New Roman"/>
          <w:sz w:val="24"/>
          <w:szCs w:val="24"/>
          <w:lang w:val="uk-UA" w:eastAsia="ru-RU"/>
        </w:rPr>
        <w:t>вивести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тварину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експерименту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за допом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гою ефіру.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3. Розкрити грудну, черевну порожнини, черепну коробку.</w:t>
      </w:r>
    </w:p>
    <w:p w:rsidR="00CE069A" w:rsidRPr="00D5312B" w:rsidRDefault="00CE069A" w:rsidP="002D53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4. Порівняти інтенсивність забарвлення внутрішніх органів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печінк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, селезінки, кишківника, червоного кіскового мозку і гол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вний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моз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к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6.6. Обговорити результати експерименту.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u w:val="single"/>
          <w:lang w:val="uk-UA" w:eastAsia="ru-RU"/>
        </w:rPr>
        <w:t>Експеримент 1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 При вдиханні парів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нашатирного спирту спостерігається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короткочасна затримка дихання. При повторних вдихання </w:t>
      </w:r>
      <w:r>
        <w:rPr>
          <w:rFonts w:ascii="Times New Roman" w:hAnsi="Times New Roman"/>
          <w:sz w:val="24"/>
          <w:szCs w:val="24"/>
          <w:lang w:val="uk-UA" w:eastAsia="ru-RU"/>
        </w:rPr>
        <w:t>випарування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нашатирного спирту час затримки дихання коротшає.</w:t>
      </w:r>
    </w:p>
    <w:p w:rsidR="00CE069A" w:rsidRPr="00D5312B" w:rsidRDefault="00CE069A" w:rsidP="00BA3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u w:val="single"/>
          <w:lang w:val="uk-UA" w:eastAsia="ru-RU"/>
        </w:rPr>
        <w:t>Експеримент 2.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Після введення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2-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3 мл розчину сірчаноки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лого магнію в спинний лімфатичний мішок, через 30 хв </w:t>
      </w:r>
      <w:r>
        <w:rPr>
          <w:rFonts w:ascii="Times New Roman" w:hAnsi="Times New Roman"/>
          <w:sz w:val="24"/>
          <w:szCs w:val="24"/>
          <w:lang w:val="uk-UA" w:eastAsia="ru-RU"/>
        </w:rPr>
        <w:t>спостеріг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ється зменшення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рухли</w:t>
      </w:r>
      <w:r>
        <w:rPr>
          <w:rFonts w:ascii="Times New Roman" w:hAnsi="Times New Roman"/>
          <w:sz w:val="24"/>
          <w:szCs w:val="24"/>
          <w:lang w:val="uk-UA" w:eastAsia="ru-RU"/>
        </w:rPr>
        <w:t>вості, ослаблення рефлексів, зменшується частота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дихання. С</w:t>
      </w:r>
      <w:r>
        <w:rPr>
          <w:rFonts w:ascii="Times New Roman" w:hAnsi="Times New Roman"/>
          <w:sz w:val="24"/>
          <w:szCs w:val="24"/>
          <w:lang w:val="uk-UA" w:eastAsia="ru-RU"/>
        </w:rPr>
        <w:t>тан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друг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жаби, якій сернокіслий магній ввод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ли в шлунок, не змінилося.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u w:val="single"/>
          <w:lang w:val="uk-UA" w:eastAsia="ru-RU"/>
        </w:rPr>
        <w:t>Експеримент 3.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Через 30 хвилин після введення під шкіру щура 0,5-1,0 мл 1% розчину трипанової сині, при розтині виявля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чи інтенсивне забарвлення в синій колір всіх органів, а тканин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г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ловного мозку не фарбу</w:t>
      </w:r>
      <w:r>
        <w:rPr>
          <w:rFonts w:ascii="Times New Roman" w:hAnsi="Times New Roman"/>
          <w:sz w:val="24"/>
          <w:szCs w:val="24"/>
          <w:lang w:val="uk-UA" w:eastAsia="ru-RU"/>
        </w:rPr>
        <w:t>ют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ься.</w:t>
      </w:r>
    </w:p>
    <w:p w:rsidR="00CE069A" w:rsidRPr="00D5312B" w:rsidRDefault="00CE069A" w:rsidP="00C10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6.7. Формулювання висновків по експерименту.</w:t>
      </w:r>
    </w:p>
    <w:p w:rsidR="00CE069A" w:rsidRPr="00D5312B" w:rsidRDefault="00CE069A" w:rsidP="00BA3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Під час </w:t>
      </w:r>
      <w:r w:rsidRPr="00BA39DE">
        <w:rPr>
          <w:rFonts w:ascii="Times New Roman" w:hAnsi="Times New Roman"/>
          <w:i/>
          <w:iCs/>
          <w:sz w:val="24"/>
          <w:szCs w:val="24"/>
          <w:lang w:val="uk-UA" w:eastAsia="ru-RU"/>
        </w:rPr>
        <w:t>експерименту 1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виявляється один з тих механізмів, які лежать в основі бар'єрних властивостей слизової дихальних </w:t>
      </w:r>
      <w:r>
        <w:rPr>
          <w:rFonts w:ascii="Times New Roman" w:hAnsi="Times New Roman"/>
          <w:sz w:val="24"/>
          <w:szCs w:val="24"/>
          <w:lang w:val="uk-UA" w:eastAsia="ru-RU"/>
        </w:rPr>
        <w:t>шляхів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 Завдяки наявності в ній великої кількості рецепторів не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вової системи тут можуть виникати рефлекси захисного характеру. При раптовому надходженні газів або парів в дихальні шляхи ві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бувається рефлекторна затримка дихання, внаслідок </w:t>
      </w:r>
      <w:r>
        <w:rPr>
          <w:rFonts w:ascii="Times New Roman" w:hAnsi="Times New Roman"/>
          <w:sz w:val="24"/>
          <w:szCs w:val="24"/>
          <w:lang w:val="uk-UA" w:eastAsia="ru-RU"/>
        </w:rPr>
        <w:t>збудження х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морецепторів, завдяки чому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припиняється надходження шкідлив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го агента в організм. Через короткий проміжок часу </w:t>
      </w:r>
      <w:r>
        <w:rPr>
          <w:rFonts w:ascii="Times New Roman" w:hAnsi="Times New Roman"/>
          <w:sz w:val="24"/>
          <w:szCs w:val="24"/>
          <w:lang w:val="uk-UA" w:eastAsia="ru-RU"/>
        </w:rPr>
        <w:t>дихання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пон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влюється в результаті роздратування дихального центру </w:t>
      </w:r>
      <w:r>
        <w:rPr>
          <w:rFonts w:ascii="Times New Roman" w:hAnsi="Times New Roman"/>
          <w:sz w:val="24"/>
          <w:szCs w:val="24"/>
          <w:lang w:val="uk-UA" w:eastAsia="ru-RU"/>
        </w:rPr>
        <w:t>накоп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ченнями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 крові вуглекислоти. Хоча таке рефлек</w:t>
      </w:r>
      <w:r>
        <w:rPr>
          <w:rFonts w:ascii="Times New Roman" w:hAnsi="Times New Roman"/>
          <w:sz w:val="24"/>
          <w:szCs w:val="24"/>
          <w:lang w:val="uk-UA" w:eastAsia="ru-RU"/>
        </w:rPr>
        <w:t>торн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е пригнічення дихання є короткочасним, проте, цього часу може виявитися д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сить, щоб </w:t>
      </w:r>
      <w:r>
        <w:rPr>
          <w:rFonts w:ascii="Times New Roman" w:hAnsi="Times New Roman"/>
          <w:sz w:val="24"/>
          <w:szCs w:val="24"/>
          <w:lang w:val="uk-UA" w:eastAsia="ru-RU"/>
        </w:rPr>
        <w:t>тварина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встигл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швидко піти зі сфери дії подразника. Іншими захисними рефлексами, що виникають при </w:t>
      </w:r>
      <w:r>
        <w:rPr>
          <w:rFonts w:ascii="Times New Roman" w:hAnsi="Times New Roman"/>
          <w:sz w:val="24"/>
          <w:szCs w:val="24"/>
          <w:lang w:val="uk-UA" w:eastAsia="ru-RU"/>
        </w:rPr>
        <w:t>подразненні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рецепторів верхніх дихальних шляхів, є кашель і чхання.</w:t>
      </w:r>
    </w:p>
    <w:p w:rsidR="00CE069A" w:rsidRPr="002D53BC" w:rsidRDefault="00CE069A" w:rsidP="00A24E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Pr="00BA39DE">
        <w:rPr>
          <w:rFonts w:ascii="Times New Roman" w:hAnsi="Times New Roman"/>
          <w:i/>
          <w:iCs/>
          <w:sz w:val="24"/>
          <w:szCs w:val="24"/>
          <w:lang w:val="uk-UA" w:eastAsia="ru-RU"/>
        </w:rPr>
        <w:t>2 експерименті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спостерігаємо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бар'єрн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роль слизової </w:t>
      </w:r>
      <w:r>
        <w:rPr>
          <w:rFonts w:ascii="Times New Roman" w:hAnsi="Times New Roman"/>
          <w:sz w:val="24"/>
          <w:szCs w:val="24"/>
          <w:lang w:val="uk-UA" w:eastAsia="ru-RU"/>
        </w:rPr>
        <w:t>тр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вневого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тракту. По відношенню до багатьох речовин слизова шл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нка і киш</w:t>
      </w:r>
      <w:r>
        <w:rPr>
          <w:rFonts w:ascii="Times New Roman" w:hAnsi="Times New Roman"/>
          <w:sz w:val="24"/>
          <w:szCs w:val="24"/>
          <w:lang w:val="uk-UA" w:eastAsia="ru-RU"/>
        </w:rPr>
        <w:t>ківника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має обмежену проникністю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для речовин, що по</w:t>
      </w:r>
      <w:r>
        <w:rPr>
          <w:rFonts w:ascii="Times New Roman" w:hAnsi="Times New Roman"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sz w:val="24"/>
          <w:szCs w:val="24"/>
          <w:lang w:val="uk-UA" w:eastAsia="ru-RU"/>
        </w:rPr>
        <w:t>тупають до них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 Деякі ж речовини всмоктуються слизовою в н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lastRenderedPageBreak/>
        <w:t>значній кількості, наприклад сірчанокислий магній. Тому в даному досвіді після введення сірчанокислого магнію в травний тракт у тварини не було виявлено помітних ознак отруєння. У друго</w:t>
      </w:r>
      <w:r>
        <w:rPr>
          <w:rFonts w:ascii="Times New Roman" w:hAnsi="Times New Roman"/>
          <w:sz w:val="24"/>
          <w:szCs w:val="24"/>
          <w:lang w:val="uk-UA" w:eastAsia="ru-RU"/>
        </w:rPr>
        <w:t>ї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тв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рин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якій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сірчанокислий магній бу</w:t>
      </w:r>
      <w:r>
        <w:rPr>
          <w:rFonts w:ascii="Times New Roman" w:hAnsi="Times New Roman"/>
          <w:sz w:val="24"/>
          <w:szCs w:val="24"/>
          <w:lang w:val="uk-UA" w:eastAsia="ru-RU"/>
        </w:rPr>
        <w:t>ло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введен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під шкіру,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швидко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з'явил</w:t>
      </w:r>
      <w:r>
        <w:rPr>
          <w:rFonts w:ascii="Times New Roman" w:hAnsi="Times New Roman"/>
          <w:sz w:val="24"/>
          <w:szCs w:val="24"/>
          <w:lang w:val="uk-UA" w:eastAsia="ru-RU"/>
        </w:rPr>
        <w:t>яються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ознаки отруєння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(відсутність больового та роговичн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>го рефлексу, та рефлексу перевертання)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. Патологічні явища, що спостерігалися у другій жаби залежать головним чином від парал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чу дихальних нервових закінчень (курареподібний параліч)</w:t>
      </w:r>
      <w:r>
        <w:rPr>
          <w:rFonts w:ascii="Times New Roman" w:hAnsi="Times New Roman"/>
          <w:sz w:val="24"/>
          <w:szCs w:val="24"/>
          <w:lang w:val="uk-UA" w:eastAsia="ru-RU"/>
        </w:rPr>
        <w:t>, який виникає при безпосередньому блокуванні MgSO</w:t>
      </w:r>
      <w:r w:rsidRPr="00A24E52">
        <w:rPr>
          <w:rFonts w:ascii="Times New Roman" w:hAnsi="Times New Roman"/>
          <w:sz w:val="24"/>
          <w:szCs w:val="24"/>
          <w:vertAlign w:val="subscript"/>
          <w:lang w:val="uk-UA" w:eastAsia="ru-RU"/>
        </w:rPr>
        <w:t>4</w:t>
      </w:r>
      <w:r w:rsidRPr="00A24E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передачі імпул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сів між 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нейронами.</w:t>
      </w:r>
    </w:p>
    <w:p w:rsidR="00CE069A" w:rsidRPr="00D5312B" w:rsidRDefault="00CE069A" w:rsidP="00A24E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A24E52">
        <w:rPr>
          <w:rFonts w:ascii="Times New Roman" w:hAnsi="Times New Roman"/>
          <w:i/>
          <w:iCs/>
          <w:sz w:val="24"/>
          <w:szCs w:val="24"/>
          <w:lang w:val="uk-UA" w:eastAsia="ru-RU"/>
        </w:rPr>
        <w:t>Експеримент 3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доводить існування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специфічного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бар'єру,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який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>бмежує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або запобігає надходженн</w:t>
      </w:r>
      <w:r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деяких речовин з крові в мозок. Даний бар'єр носить назву мозкового (або гематоенцефалі</w:t>
      </w:r>
      <w:r>
        <w:rPr>
          <w:rFonts w:ascii="Times New Roman" w:hAnsi="Times New Roman"/>
          <w:sz w:val="24"/>
          <w:szCs w:val="24"/>
          <w:lang w:val="uk-UA" w:eastAsia="ru-RU"/>
        </w:rPr>
        <w:t>ч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ого) і відноситься до числа внутрішніх бар'єрів. Цю бар'єрну фу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кцію виконує ендотелій мозкових капілярів, а також мозкові об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лонки, епендима шлуночків і хор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дального спле</w:t>
      </w:r>
      <w:r>
        <w:rPr>
          <w:rFonts w:ascii="Times New Roman" w:hAnsi="Times New Roman"/>
          <w:sz w:val="24"/>
          <w:szCs w:val="24"/>
          <w:lang w:val="uk-UA" w:eastAsia="ru-RU"/>
        </w:rPr>
        <w:t>ті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ння.</w:t>
      </w:r>
    </w:p>
    <w:p w:rsidR="00CE069A" w:rsidRPr="00D5312B" w:rsidRDefault="00CE069A" w:rsidP="00A24E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Бар'єрні пристосування організму мають </w:t>
      </w:r>
      <w:r>
        <w:rPr>
          <w:rFonts w:ascii="Times New Roman" w:hAnsi="Times New Roman"/>
          <w:sz w:val="24"/>
          <w:szCs w:val="24"/>
          <w:lang w:val="uk-UA" w:eastAsia="ru-RU"/>
        </w:rPr>
        <w:t>особливе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значення в стійкості організму по відношенню до </w:t>
      </w:r>
      <w:r>
        <w:rPr>
          <w:rFonts w:ascii="Times New Roman" w:hAnsi="Times New Roman"/>
          <w:sz w:val="24"/>
          <w:szCs w:val="24"/>
          <w:lang w:val="uk-UA" w:eastAsia="ru-RU"/>
        </w:rPr>
        <w:t>патогенних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впливів.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Слід, однак, враховувати, що корисне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значення бар'єрів є відносним, як і значення будь-якого присто</w:t>
      </w:r>
      <w:r>
        <w:rPr>
          <w:rFonts w:ascii="Times New Roman" w:hAnsi="Times New Roman"/>
          <w:sz w:val="24"/>
          <w:szCs w:val="24"/>
          <w:lang w:val="uk-UA" w:eastAsia="ru-RU"/>
        </w:rPr>
        <w:t>сування, що виникає в процесі бі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олог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чної еволюції.</w:t>
      </w:r>
    </w:p>
    <w:p w:rsidR="00CE069A" w:rsidRPr="00D5312B" w:rsidRDefault="00CE069A" w:rsidP="00B87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D5312B" w:rsidRDefault="00CE069A" w:rsidP="00B87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7. Контрольні питання: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1. Поняття про реактивність.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2. Механізми реактивності.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3. Значення ендогенних чинників в формуванні патологічної р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активності.</w:t>
      </w:r>
    </w:p>
    <w:p w:rsidR="00CE069A" w:rsidRPr="00D5312B" w:rsidRDefault="00CE069A" w:rsidP="007748E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4. Вплив екзогенних чинників на розвиток патологічної реакт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вності. Значення у клініці.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5. Поняття про бар’єрні пристосування орган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зму. Зовнішні та внутрішні бар'єри.</w:t>
      </w:r>
    </w:p>
    <w:p w:rsidR="00CE069A" w:rsidRPr="00D5312B" w:rsidRDefault="00CE069A" w:rsidP="00D71D1D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6. Механізми, що забезпеч</w:t>
      </w:r>
      <w:r>
        <w:rPr>
          <w:rFonts w:ascii="Times New Roman" w:hAnsi="Times New Roman"/>
          <w:sz w:val="24"/>
          <w:szCs w:val="24"/>
          <w:lang w:val="uk-UA" w:eastAsia="ru-RU"/>
        </w:rPr>
        <w:t>ують бар'єрну роль шкіри і слизових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оболонок.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7. Механізми, що забезпечують бар'є</w:t>
      </w:r>
      <w:r>
        <w:rPr>
          <w:rFonts w:ascii="Times New Roman" w:hAnsi="Times New Roman"/>
          <w:sz w:val="24"/>
          <w:szCs w:val="24"/>
          <w:lang w:val="uk-UA" w:eastAsia="ru-RU"/>
        </w:rPr>
        <w:t>рну роль крові, кі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ст</w:t>
      </w:r>
      <w:r>
        <w:rPr>
          <w:rFonts w:ascii="Times New Roman" w:hAnsi="Times New Roman"/>
          <w:sz w:val="24"/>
          <w:szCs w:val="24"/>
          <w:lang w:val="uk-UA" w:eastAsia="ru-RU"/>
        </w:rPr>
        <w:t>кового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мозку, селезінки, лімфовузлів, печінки, нирок.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8. Гістогематичні бар'єри, бар'єрна роль мембран клітин і кл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тинних органел.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9. Значення порушення бар'єрних функцій організму в патології.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10. Поняття про фагоцитоз.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lastRenderedPageBreak/>
        <w:t>11. Фагоцитарна теорія І.І. Мечникова.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12. Класифікація фагоцитів, її принципи.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13. Стадії фагоцитозу, їх механізми. Регуляція фагоцитозу.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14. Пі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ноцитоз і ультрамікрофагоцітоз.</w:t>
      </w:r>
    </w:p>
    <w:p w:rsidR="00CE069A" w:rsidRPr="00D5312B" w:rsidRDefault="00CE069A" w:rsidP="007748E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15. Порушення фагоцитозу і їх роль в патології.</w:t>
      </w:r>
    </w:p>
    <w:p w:rsidR="00CE069A" w:rsidRPr="00D5312B" w:rsidRDefault="00CE069A" w:rsidP="00D71D1D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16. Поняття про систему мононуклеарних фагоцитів</w:t>
      </w:r>
      <w:r>
        <w:rPr>
          <w:rFonts w:ascii="Times New Roman" w:hAnsi="Times New Roman"/>
          <w:sz w:val="24"/>
          <w:szCs w:val="24"/>
          <w:lang w:val="uk-UA" w:eastAsia="ru-RU"/>
        </w:rPr>
        <w:t>: п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ринципи об'єднання клітинних елементів в </w:t>
      </w:r>
      <w:r>
        <w:rPr>
          <w:rFonts w:ascii="Times New Roman" w:hAnsi="Times New Roman"/>
          <w:sz w:val="24"/>
          <w:szCs w:val="24"/>
          <w:lang w:val="uk-UA" w:eastAsia="ru-RU"/>
        </w:rPr>
        <w:t>СМФ,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її структура і функції.</w:t>
      </w:r>
    </w:p>
    <w:p w:rsidR="00CE069A" w:rsidRPr="00D5312B" w:rsidRDefault="00CE069A" w:rsidP="00FC4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069A" w:rsidRPr="00D5312B" w:rsidRDefault="00CE069A" w:rsidP="00FC4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312B">
        <w:rPr>
          <w:rFonts w:ascii="Times New Roman" w:hAnsi="Times New Roman"/>
          <w:b/>
          <w:sz w:val="28"/>
          <w:szCs w:val="28"/>
          <w:lang w:val="uk-UA" w:eastAsia="ru-RU"/>
        </w:rPr>
        <w:t>Тема № 4</w:t>
      </w:r>
    </w:p>
    <w:p w:rsidR="00CE069A" w:rsidRPr="00D5312B" w:rsidRDefault="00CE069A" w:rsidP="00FC4CB0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lang w:val="uk-UA" w:eastAsia="ru-RU"/>
        </w:rPr>
      </w:pPr>
      <w:r w:rsidRPr="00D5312B">
        <w:rPr>
          <w:rFonts w:ascii="Tahoma" w:hAnsi="Tahoma" w:cs="Tahoma"/>
          <w:b/>
          <w:bCs/>
          <w:sz w:val="28"/>
          <w:szCs w:val="28"/>
          <w:lang w:val="uk-UA" w:eastAsia="ru-RU"/>
        </w:rPr>
        <w:t>ПОРУШЕННЯ ІМУНОЛОГІЧНОЇ РЕАКТИВНОСТІ</w:t>
      </w:r>
    </w:p>
    <w:p w:rsidR="00CE069A" w:rsidRPr="00D5312B" w:rsidRDefault="00CE069A" w:rsidP="00FC4CB0">
      <w:pPr>
        <w:widowControl w:val="0"/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2 години</w:t>
      </w:r>
    </w:p>
    <w:p w:rsidR="00CE069A" w:rsidRPr="00D5312B" w:rsidRDefault="00CE069A" w:rsidP="00555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1. Актуальність теми: </w:t>
      </w:r>
      <w:r w:rsidRPr="00D5312B">
        <w:rPr>
          <w:rFonts w:ascii="Times New Roman" w:hAnsi="Times New Roman"/>
          <w:i/>
          <w:sz w:val="24"/>
          <w:szCs w:val="24"/>
          <w:lang w:val="uk-UA" w:eastAsia="ru-RU"/>
        </w:rPr>
        <w:t>імунологічна реактивність</w:t>
      </w: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– зда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ність організму відповідати на дію антигенів утворенням антитіл і комплексом клітинних реакцій, специфічних стосовно даного ант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гену. Механізми імунітету є центральним біологічним механізмом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специфічної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реактивності й резистентності, основний біологічний зміст якого полягає в підтримці антигенного гомеостазу. </w:t>
      </w:r>
      <w:r w:rsidRPr="00D5312B">
        <w:rPr>
          <w:rFonts w:ascii="Times New Roman" w:hAnsi="Times New Roman"/>
          <w:color w:val="000000"/>
          <w:sz w:val="24"/>
          <w:szCs w:val="24"/>
          <w:lang w:val="uk-UA" w:eastAsia="ru-RU"/>
        </w:rPr>
        <w:t>Імунол</w:t>
      </w:r>
      <w:r w:rsidRPr="00D5312B">
        <w:rPr>
          <w:rFonts w:ascii="Times New Roman" w:hAnsi="Times New Roman"/>
          <w:color w:val="000000"/>
          <w:sz w:val="24"/>
          <w:szCs w:val="24"/>
          <w:lang w:val="uk-UA" w:eastAsia="ru-RU"/>
        </w:rPr>
        <w:t>о</w:t>
      </w:r>
      <w:r w:rsidRPr="00D5312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гічна реактивність забезпечує захист організму від інфекційних агентів, а також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визначає</w:t>
      </w:r>
      <w:r w:rsidRPr="00D5312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різні види неінфекційних імунологічних процесів.</w:t>
      </w:r>
    </w:p>
    <w:p w:rsidR="00CE069A" w:rsidRPr="00D5312B" w:rsidRDefault="00CE069A" w:rsidP="00AE7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Pr="00D5312B">
        <w:rPr>
          <w:rFonts w:ascii="Times New Roman" w:hAnsi="Times New Roman"/>
          <w:b/>
          <w:sz w:val="24"/>
          <w:szCs w:val="24"/>
          <w:lang w:val="uk-UA"/>
        </w:rPr>
        <w:t>Загальна мета:</w:t>
      </w:r>
      <w:r w:rsidRPr="00D5312B">
        <w:rPr>
          <w:rFonts w:ascii="Times New Roman" w:hAnsi="Times New Roman"/>
          <w:sz w:val="24"/>
          <w:szCs w:val="24"/>
          <w:lang w:val="uk-UA"/>
        </w:rPr>
        <w:t xml:space="preserve"> Вивчити причини й механізми виникне</w:t>
      </w:r>
      <w:r w:rsidRPr="00D5312B">
        <w:rPr>
          <w:rFonts w:ascii="Times New Roman" w:hAnsi="Times New Roman"/>
          <w:sz w:val="24"/>
          <w:szCs w:val="24"/>
          <w:lang w:val="uk-UA"/>
        </w:rPr>
        <w:t>н</w:t>
      </w:r>
      <w:r w:rsidRPr="00D5312B">
        <w:rPr>
          <w:rFonts w:ascii="Times New Roman" w:hAnsi="Times New Roman"/>
          <w:sz w:val="24"/>
          <w:szCs w:val="24"/>
          <w:lang w:val="uk-UA"/>
        </w:rPr>
        <w:t xml:space="preserve">ня імунодепресивних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D5312B">
        <w:rPr>
          <w:rFonts w:ascii="Times New Roman" w:hAnsi="Times New Roman"/>
          <w:sz w:val="24"/>
          <w:szCs w:val="24"/>
          <w:lang w:val="uk-UA"/>
        </w:rPr>
        <w:t>імунодефіцитних станів.</w:t>
      </w:r>
    </w:p>
    <w:p w:rsidR="00CE069A" w:rsidRPr="00D5312B" w:rsidRDefault="00CE069A" w:rsidP="00B33B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3. Необхідні для реалізації загальної мети навчання б</w:t>
      </w: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а</w:t>
      </w: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зисні знання-навички.</w:t>
      </w:r>
    </w:p>
    <w:p w:rsidR="00CE069A" w:rsidRPr="00D5312B" w:rsidRDefault="00CE069A" w:rsidP="00B33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Вміти:</w:t>
      </w:r>
    </w:p>
    <w:p w:rsidR="00CE069A" w:rsidRPr="00D5312B" w:rsidRDefault="00CE069A" w:rsidP="00AE789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/>
        </w:rPr>
        <w:t xml:space="preserve">1. Характеризувати структуру імунокомпетентної системи (каф. </w:t>
      </w:r>
      <w:r>
        <w:rPr>
          <w:rFonts w:ascii="Times New Roman" w:hAnsi="Times New Roman"/>
          <w:sz w:val="24"/>
          <w:szCs w:val="24"/>
          <w:lang w:val="uk-UA"/>
        </w:rPr>
        <w:t>Нормальної фізіології</w:t>
      </w:r>
      <w:r w:rsidRPr="00D5312B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CE069A" w:rsidRPr="00D5312B" w:rsidRDefault="00CE069A" w:rsidP="00AE789D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5312B">
        <w:rPr>
          <w:rFonts w:ascii="Times New Roman" w:hAnsi="Times New Roman"/>
          <w:sz w:val="24"/>
          <w:szCs w:val="24"/>
          <w:lang w:val="uk-UA"/>
        </w:rPr>
        <w:t xml:space="preserve">2. Пояснити функції окремих клітин імунокомпетентної системи (каф.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D5312B">
        <w:rPr>
          <w:rFonts w:ascii="Times New Roman" w:hAnsi="Times New Roman"/>
          <w:sz w:val="24"/>
          <w:szCs w:val="24"/>
          <w:lang w:val="uk-UA"/>
        </w:rPr>
        <w:t>істології).</w:t>
      </w:r>
    </w:p>
    <w:p w:rsidR="00CE069A" w:rsidRPr="00D5312B" w:rsidRDefault="00CE069A" w:rsidP="00B33BF7">
      <w:pPr>
        <w:tabs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>4. Конкретні цілі:</w:t>
      </w:r>
    </w:p>
    <w:p w:rsidR="00CE069A" w:rsidRPr="00D5312B" w:rsidRDefault="00CE069A" w:rsidP="00B33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sz w:val="24"/>
          <w:szCs w:val="24"/>
          <w:lang w:val="uk-UA" w:eastAsia="ru-RU"/>
        </w:rPr>
        <w:t>Для цього необхідно вміти:</w:t>
      </w:r>
    </w:p>
    <w:p w:rsidR="00CE069A" w:rsidRPr="00D5312B" w:rsidRDefault="00CE069A" w:rsidP="00AE789D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Визначити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поняття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імунодепресивні </w:t>
      </w:r>
      <w:r>
        <w:rPr>
          <w:rFonts w:ascii="Times New Roman" w:hAnsi="Times New Roman"/>
          <w:sz w:val="24"/>
          <w:szCs w:val="24"/>
          <w:lang w:val="uk-UA" w:eastAsia="ru-RU"/>
        </w:rPr>
        <w:t>та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імунодефіцитні стани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Їх класифікація.</w:t>
      </w:r>
    </w:p>
    <w:p w:rsidR="00CE069A" w:rsidRPr="00D5312B" w:rsidRDefault="00CE069A" w:rsidP="00AE789D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Характеризувати різновиди імунодефіцитних станів</w:t>
      </w:r>
      <w:r>
        <w:rPr>
          <w:rFonts w:ascii="Times New Roman" w:hAnsi="Times New Roman"/>
          <w:sz w:val="24"/>
          <w:szCs w:val="24"/>
          <w:lang w:val="uk-UA" w:eastAsia="ru-RU"/>
        </w:rPr>
        <w:t>. Осн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>вні клінічні прояви.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E069A" w:rsidRPr="00D5312B" w:rsidRDefault="00CE069A" w:rsidP="00AE789D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>Визначити причину, механізм розвитку й прояву синдрому набутого імунодефіциту</w:t>
      </w:r>
      <w:r>
        <w:rPr>
          <w:rFonts w:ascii="Times New Roman" w:hAnsi="Times New Roman"/>
          <w:sz w:val="24"/>
          <w:szCs w:val="24"/>
          <w:lang w:val="uk-UA" w:eastAsia="ru-RU"/>
        </w:rPr>
        <w:t>. Клінічні прояви. Профілактика. Лікува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sz w:val="24"/>
          <w:szCs w:val="24"/>
          <w:lang w:val="uk-UA" w:eastAsia="ru-RU"/>
        </w:rPr>
        <w:t>ня.</w:t>
      </w:r>
      <w:r w:rsidRPr="00D531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E069A" w:rsidRPr="00074D6C" w:rsidRDefault="00CE069A" w:rsidP="00074D6C">
      <w:pPr>
        <w:tabs>
          <w:tab w:val="left" w:pos="180"/>
        </w:tabs>
        <w:jc w:val="center"/>
        <w:rPr>
          <w:rFonts w:ascii="Times New Roman" w:hAnsi="Times New Roman"/>
          <w:b/>
          <w:snapToGrid w:val="0"/>
          <w:sz w:val="24"/>
          <w:szCs w:val="24"/>
          <w:lang w:val="uk-UA" w:eastAsia="ru-RU"/>
        </w:rPr>
      </w:pPr>
      <w:r w:rsidRPr="00D5312B">
        <w:rPr>
          <w:rFonts w:ascii="Times New Roman" w:hAnsi="Times New Roman"/>
          <w:b/>
          <w:snapToGrid w:val="0"/>
          <w:sz w:val="24"/>
          <w:szCs w:val="24"/>
          <w:lang w:val="uk-UA" w:eastAsia="ru-RU"/>
        </w:rPr>
        <w:lastRenderedPageBreak/>
        <w:t>5. Організаційна структура проведення практич</w:t>
      </w:r>
      <w:r w:rsidRPr="00074D6C">
        <w:rPr>
          <w:rFonts w:ascii="Times New Roman" w:hAnsi="Times New Roman"/>
          <w:b/>
          <w:snapToGrid w:val="0"/>
          <w:sz w:val="24"/>
          <w:szCs w:val="24"/>
          <w:lang w:val="uk-UA" w:eastAsia="ru-RU"/>
        </w:rPr>
        <w:t>ного заняття (технологічна карта)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74"/>
        <w:gridCol w:w="851"/>
        <w:gridCol w:w="2268"/>
        <w:gridCol w:w="1276"/>
        <w:gridCol w:w="1002"/>
      </w:tblGrid>
      <w:tr w:rsidR="00CE069A" w:rsidRPr="00A21E50" w:rsidTr="00FA3AE7">
        <w:trPr>
          <w:cantSplit/>
        </w:trPr>
        <w:tc>
          <w:tcPr>
            <w:tcW w:w="567" w:type="dxa"/>
            <w:vMerge w:val="restart"/>
          </w:tcPr>
          <w:p w:rsidR="00CE069A" w:rsidRPr="003C7926" w:rsidRDefault="00CE069A" w:rsidP="00074D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№ п\п</w:t>
            </w:r>
          </w:p>
        </w:tc>
        <w:tc>
          <w:tcPr>
            <w:tcW w:w="1374" w:type="dxa"/>
            <w:vMerge w:val="restart"/>
          </w:tcPr>
          <w:p w:rsidR="00CE069A" w:rsidRPr="003C7926" w:rsidRDefault="00CE069A" w:rsidP="00074D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Етап заня</w:t>
            </w:r>
            <w:r w:rsidRPr="003C7926">
              <w:rPr>
                <w:rFonts w:ascii="Times New Roman" w:hAnsi="Times New Roman"/>
                <w:lang w:val="uk-UA" w:eastAsia="ru-RU"/>
              </w:rPr>
              <w:t>т</w:t>
            </w:r>
            <w:r w:rsidRPr="003C7926">
              <w:rPr>
                <w:rFonts w:ascii="Times New Roman" w:hAnsi="Times New Roman"/>
                <w:lang w:val="uk-UA" w:eastAsia="ru-RU"/>
              </w:rPr>
              <w:t>тя</w:t>
            </w:r>
          </w:p>
        </w:tc>
        <w:tc>
          <w:tcPr>
            <w:tcW w:w="851" w:type="dxa"/>
            <w:vMerge w:val="restart"/>
          </w:tcPr>
          <w:p w:rsidR="00CE069A" w:rsidRPr="003C7926" w:rsidRDefault="00CE069A" w:rsidP="00074D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Н</w:t>
            </w:r>
            <w:r w:rsidRPr="003C7926">
              <w:rPr>
                <w:rFonts w:ascii="Times New Roman" w:hAnsi="Times New Roman"/>
                <w:lang w:val="uk-UA" w:eastAsia="ru-RU"/>
              </w:rPr>
              <w:t>а</w:t>
            </w:r>
            <w:r w:rsidRPr="003C7926">
              <w:rPr>
                <w:rFonts w:ascii="Times New Roman" w:hAnsi="Times New Roman"/>
                <w:lang w:val="uk-UA" w:eastAsia="ru-RU"/>
              </w:rPr>
              <w:t>вч</w:t>
            </w:r>
            <w:r w:rsidRPr="003C7926">
              <w:rPr>
                <w:rFonts w:ascii="Times New Roman" w:hAnsi="Times New Roman"/>
                <w:lang w:val="uk-UA" w:eastAsia="ru-RU"/>
              </w:rPr>
              <w:t>а</w:t>
            </w:r>
            <w:r w:rsidRPr="003C7926">
              <w:rPr>
                <w:rFonts w:ascii="Times New Roman" w:hAnsi="Times New Roman"/>
                <w:lang w:val="uk-UA" w:eastAsia="ru-RU"/>
              </w:rPr>
              <w:t>льне</w:t>
            </w:r>
          </w:p>
          <w:p w:rsidR="00CE069A" w:rsidRPr="003C7926" w:rsidRDefault="00CE069A" w:rsidP="00074D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час</w:t>
            </w:r>
          </w:p>
        </w:tc>
        <w:tc>
          <w:tcPr>
            <w:tcW w:w="3544" w:type="dxa"/>
            <w:gridSpan w:val="2"/>
          </w:tcPr>
          <w:p w:rsidR="00CE069A" w:rsidRPr="003C7926" w:rsidRDefault="00CE069A" w:rsidP="00074D6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Навчальні посібники</w:t>
            </w:r>
          </w:p>
        </w:tc>
        <w:tc>
          <w:tcPr>
            <w:tcW w:w="1002" w:type="dxa"/>
            <w:vMerge w:val="restart"/>
          </w:tcPr>
          <w:p w:rsidR="00CE069A" w:rsidRPr="003C7926" w:rsidRDefault="00CE069A" w:rsidP="00074D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FA3AE7">
              <w:rPr>
                <w:rFonts w:ascii="Times New Roman" w:hAnsi="Times New Roman"/>
                <w:lang w:val="uk-UA" w:eastAsia="ru-RU"/>
              </w:rPr>
              <w:t>Місце пров</w:t>
            </w:r>
            <w:r w:rsidRPr="00FA3AE7">
              <w:rPr>
                <w:rFonts w:ascii="Times New Roman" w:hAnsi="Times New Roman"/>
                <w:lang w:val="uk-UA" w:eastAsia="ru-RU"/>
              </w:rPr>
              <w:t>е</w:t>
            </w:r>
            <w:r w:rsidRPr="00FA3AE7">
              <w:rPr>
                <w:rFonts w:ascii="Times New Roman" w:hAnsi="Times New Roman"/>
                <w:lang w:val="uk-UA" w:eastAsia="ru-RU"/>
              </w:rPr>
              <w:t>дення заняття</w:t>
            </w:r>
          </w:p>
        </w:tc>
      </w:tr>
      <w:tr w:rsidR="00CE069A" w:rsidRPr="00A21E50" w:rsidTr="00FA3AE7">
        <w:trPr>
          <w:cantSplit/>
        </w:trPr>
        <w:tc>
          <w:tcPr>
            <w:tcW w:w="567" w:type="dxa"/>
            <w:vMerge/>
            <w:vAlign w:val="center"/>
          </w:tcPr>
          <w:p w:rsidR="00CE069A" w:rsidRPr="003C7926" w:rsidRDefault="00CE069A" w:rsidP="00074D6C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CE069A" w:rsidRPr="003C7926" w:rsidRDefault="00CE069A" w:rsidP="00074D6C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E069A" w:rsidRPr="003C7926" w:rsidRDefault="00CE069A" w:rsidP="00074D6C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DD49B0" w:rsidRDefault="00CE069A" w:rsidP="001B4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Засоби</w:t>
            </w:r>
          </w:p>
          <w:p w:rsidR="00CE069A" w:rsidRPr="00DD49B0" w:rsidRDefault="00CE069A" w:rsidP="001B4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навчання</w:t>
            </w:r>
          </w:p>
        </w:tc>
        <w:tc>
          <w:tcPr>
            <w:tcW w:w="1276" w:type="dxa"/>
          </w:tcPr>
          <w:p w:rsidR="00CE069A" w:rsidRPr="00DD49B0" w:rsidRDefault="00CE069A" w:rsidP="001B4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DD49B0">
              <w:rPr>
                <w:rFonts w:ascii="Times New Roman" w:hAnsi="Times New Roman"/>
                <w:lang w:val="uk-UA" w:eastAsia="ru-RU"/>
              </w:rPr>
              <w:t>Оснаще</w:t>
            </w:r>
            <w:r w:rsidRPr="00DD49B0">
              <w:rPr>
                <w:rFonts w:ascii="Times New Roman" w:hAnsi="Times New Roman"/>
                <w:lang w:val="uk-UA" w:eastAsia="ru-RU"/>
              </w:rPr>
              <w:t>н</w:t>
            </w:r>
            <w:r w:rsidRPr="00DD49B0">
              <w:rPr>
                <w:rFonts w:ascii="Times New Roman" w:hAnsi="Times New Roman"/>
                <w:lang w:val="uk-UA" w:eastAsia="ru-RU"/>
              </w:rPr>
              <w:t>ня</w:t>
            </w:r>
          </w:p>
        </w:tc>
        <w:tc>
          <w:tcPr>
            <w:tcW w:w="1002" w:type="dxa"/>
            <w:vMerge/>
            <w:vAlign w:val="center"/>
          </w:tcPr>
          <w:p w:rsidR="00CE069A" w:rsidRPr="003C7926" w:rsidRDefault="00CE069A" w:rsidP="00074D6C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FA3AE7">
        <w:tc>
          <w:tcPr>
            <w:tcW w:w="567" w:type="dxa"/>
          </w:tcPr>
          <w:p w:rsidR="00CE069A" w:rsidRPr="003C7926" w:rsidRDefault="00CE069A" w:rsidP="00074D6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374" w:type="dxa"/>
          </w:tcPr>
          <w:p w:rsidR="00CE069A" w:rsidRPr="003C7926" w:rsidRDefault="00CE069A" w:rsidP="00074D6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851" w:type="dxa"/>
          </w:tcPr>
          <w:p w:rsidR="00CE069A" w:rsidRPr="003C7926" w:rsidRDefault="00CE069A" w:rsidP="00074D6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2268" w:type="dxa"/>
          </w:tcPr>
          <w:p w:rsidR="00CE069A" w:rsidRPr="003C7926" w:rsidRDefault="00CE069A" w:rsidP="00074D6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1276" w:type="dxa"/>
          </w:tcPr>
          <w:p w:rsidR="00CE069A" w:rsidRPr="003C7926" w:rsidRDefault="00CE069A" w:rsidP="00074D6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1002" w:type="dxa"/>
          </w:tcPr>
          <w:p w:rsidR="00CE069A" w:rsidRPr="003C7926" w:rsidRDefault="00CE069A" w:rsidP="00074D6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6.</w:t>
            </w:r>
          </w:p>
        </w:tc>
      </w:tr>
      <w:tr w:rsidR="00CE069A" w:rsidRPr="00A21E50" w:rsidTr="00FA3AE7">
        <w:tc>
          <w:tcPr>
            <w:tcW w:w="567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374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Визначення початков</w:t>
            </w:r>
            <w:r w:rsidRPr="003C7926">
              <w:rPr>
                <w:rFonts w:ascii="Times New Roman" w:hAnsi="Times New Roman"/>
                <w:lang w:val="uk-UA" w:eastAsia="ru-RU"/>
              </w:rPr>
              <w:t>о</w:t>
            </w:r>
            <w:r w:rsidRPr="003C7926">
              <w:rPr>
                <w:rFonts w:ascii="Times New Roman" w:hAnsi="Times New Roman"/>
                <w:lang w:val="uk-UA" w:eastAsia="ru-RU"/>
              </w:rPr>
              <w:t>го рівня знань</w:t>
            </w:r>
          </w:p>
        </w:tc>
        <w:tc>
          <w:tcPr>
            <w:tcW w:w="851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10 хв.</w:t>
            </w:r>
          </w:p>
        </w:tc>
        <w:tc>
          <w:tcPr>
            <w:tcW w:w="2268" w:type="dxa"/>
          </w:tcPr>
          <w:p w:rsidR="00CE069A" w:rsidRPr="003C7926" w:rsidRDefault="00CE069A" w:rsidP="00DE51F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Контроль теорети</w:t>
            </w:r>
            <w:r w:rsidRPr="003C7926">
              <w:rPr>
                <w:rFonts w:ascii="Times New Roman" w:hAnsi="Times New Roman"/>
                <w:lang w:val="uk-UA" w:eastAsia="ru-RU"/>
              </w:rPr>
              <w:t>ч</w:t>
            </w:r>
            <w:r w:rsidRPr="003C7926">
              <w:rPr>
                <w:rFonts w:ascii="Times New Roman" w:hAnsi="Times New Roman"/>
                <w:lang w:val="uk-UA" w:eastAsia="ru-RU"/>
              </w:rPr>
              <w:t>ної підготовки ст</w:t>
            </w:r>
            <w:r w:rsidRPr="003C7926">
              <w:rPr>
                <w:rFonts w:ascii="Times New Roman" w:hAnsi="Times New Roman"/>
                <w:lang w:val="uk-UA" w:eastAsia="ru-RU"/>
              </w:rPr>
              <w:t>у</w:t>
            </w:r>
            <w:r w:rsidRPr="003C7926">
              <w:rPr>
                <w:rFonts w:ascii="Times New Roman" w:hAnsi="Times New Roman"/>
                <w:lang w:val="uk-UA" w:eastAsia="ru-RU"/>
              </w:rPr>
              <w:t>дентів за допомогою конструктивних ві</w:t>
            </w:r>
            <w:r w:rsidRPr="003C7926">
              <w:rPr>
                <w:rFonts w:ascii="Times New Roman" w:hAnsi="Times New Roman"/>
                <w:lang w:val="uk-UA" w:eastAsia="ru-RU"/>
              </w:rPr>
              <w:t>д</w:t>
            </w:r>
            <w:r w:rsidRPr="003C7926">
              <w:rPr>
                <w:rFonts w:ascii="Times New Roman" w:hAnsi="Times New Roman"/>
                <w:lang w:val="uk-UA" w:eastAsia="ru-RU"/>
              </w:rPr>
              <w:t>повідей на питання білетів.</w:t>
            </w:r>
          </w:p>
        </w:tc>
        <w:tc>
          <w:tcPr>
            <w:tcW w:w="1276" w:type="dxa"/>
          </w:tcPr>
          <w:p w:rsidR="00CE069A" w:rsidRPr="003C7926" w:rsidRDefault="00CE069A" w:rsidP="00DE51F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Тест-контроль, питання білетів.</w:t>
            </w:r>
          </w:p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02" w:type="dxa"/>
          </w:tcPr>
          <w:p w:rsidR="00CE069A" w:rsidRDefault="00CE069A" w:rsidP="00DE51F7">
            <w:pPr>
              <w:spacing w:after="0" w:line="240" w:lineRule="auto"/>
            </w:pPr>
            <w:r w:rsidRPr="00BE3A69">
              <w:rPr>
                <w:rFonts w:ascii="Times New Roman" w:hAnsi="Times New Roman"/>
                <w:lang w:val="uk-UA" w:eastAsia="ru-RU"/>
              </w:rPr>
              <w:t>Учбова кімната</w:t>
            </w:r>
          </w:p>
        </w:tc>
      </w:tr>
      <w:tr w:rsidR="00CE069A" w:rsidRPr="00A21E50" w:rsidTr="00FA3AE7">
        <w:tc>
          <w:tcPr>
            <w:tcW w:w="567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1374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Розбір те</w:t>
            </w:r>
            <w:r w:rsidRPr="003C7926">
              <w:rPr>
                <w:rFonts w:ascii="Times New Roman" w:hAnsi="Times New Roman"/>
                <w:lang w:val="uk-UA" w:eastAsia="ru-RU"/>
              </w:rPr>
              <w:t>о</w:t>
            </w:r>
            <w:r w:rsidRPr="003C7926">
              <w:rPr>
                <w:rFonts w:ascii="Times New Roman" w:hAnsi="Times New Roman"/>
                <w:lang w:val="uk-UA" w:eastAsia="ru-RU"/>
              </w:rPr>
              <w:t>ретичного матеріалу</w:t>
            </w:r>
          </w:p>
        </w:tc>
        <w:tc>
          <w:tcPr>
            <w:tcW w:w="851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40 хв.</w:t>
            </w:r>
          </w:p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CE069A" w:rsidRPr="003C7926" w:rsidRDefault="00CE069A" w:rsidP="00DE51F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Розбір теоретичного матеріалу проводит</w:t>
            </w:r>
            <w:r w:rsidRPr="003C7926">
              <w:rPr>
                <w:rFonts w:ascii="Times New Roman" w:hAnsi="Times New Roman"/>
                <w:lang w:val="uk-UA" w:eastAsia="ru-RU"/>
              </w:rPr>
              <w:t>ь</w:t>
            </w:r>
            <w:r w:rsidRPr="003C7926">
              <w:rPr>
                <w:rFonts w:ascii="Times New Roman" w:hAnsi="Times New Roman"/>
                <w:lang w:val="uk-UA" w:eastAsia="ru-RU"/>
              </w:rPr>
              <w:t>ся на основі контр</w:t>
            </w:r>
            <w:r w:rsidRPr="003C7926">
              <w:rPr>
                <w:rFonts w:ascii="Times New Roman" w:hAnsi="Times New Roman"/>
                <w:lang w:val="uk-UA" w:eastAsia="ru-RU"/>
              </w:rPr>
              <w:t>о</w:t>
            </w:r>
            <w:r w:rsidRPr="003C7926">
              <w:rPr>
                <w:rFonts w:ascii="Times New Roman" w:hAnsi="Times New Roman"/>
                <w:lang w:val="uk-UA" w:eastAsia="ru-RU"/>
              </w:rPr>
              <w:t>льних питаннь теми.</w:t>
            </w:r>
          </w:p>
        </w:tc>
        <w:tc>
          <w:tcPr>
            <w:tcW w:w="1276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Контрол</w:t>
            </w:r>
            <w:r w:rsidRPr="003C7926">
              <w:rPr>
                <w:rFonts w:ascii="Times New Roman" w:hAnsi="Times New Roman"/>
                <w:lang w:val="uk-UA" w:eastAsia="ru-RU"/>
              </w:rPr>
              <w:t>ь</w:t>
            </w:r>
            <w:r w:rsidRPr="003C7926">
              <w:rPr>
                <w:rFonts w:ascii="Times New Roman" w:hAnsi="Times New Roman"/>
                <w:lang w:val="uk-UA" w:eastAsia="ru-RU"/>
              </w:rPr>
              <w:t>ні питання теми.</w:t>
            </w:r>
          </w:p>
        </w:tc>
        <w:tc>
          <w:tcPr>
            <w:tcW w:w="1002" w:type="dxa"/>
          </w:tcPr>
          <w:p w:rsidR="00CE069A" w:rsidRDefault="00CE069A" w:rsidP="00DE51F7">
            <w:pPr>
              <w:spacing w:after="0" w:line="240" w:lineRule="auto"/>
            </w:pPr>
            <w:r w:rsidRPr="00BE3A69">
              <w:rPr>
                <w:rFonts w:ascii="Times New Roman" w:hAnsi="Times New Roman"/>
                <w:lang w:val="uk-UA" w:eastAsia="ru-RU"/>
              </w:rPr>
              <w:t>Учбова кімната</w:t>
            </w:r>
          </w:p>
        </w:tc>
      </w:tr>
      <w:tr w:rsidR="00CE069A" w:rsidRPr="00A21E50" w:rsidTr="00FA3AE7">
        <w:tc>
          <w:tcPr>
            <w:tcW w:w="567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1374" w:type="dxa"/>
          </w:tcPr>
          <w:p w:rsidR="00CE069A" w:rsidRPr="003C7926" w:rsidRDefault="00CE069A" w:rsidP="00DE51F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 xml:space="preserve"> Проведе</w:t>
            </w:r>
            <w:r w:rsidRPr="003C7926">
              <w:rPr>
                <w:rFonts w:ascii="Times New Roman" w:hAnsi="Times New Roman"/>
                <w:lang w:val="uk-UA" w:eastAsia="ru-RU"/>
              </w:rPr>
              <w:t>н</w:t>
            </w:r>
            <w:r w:rsidRPr="003C7926">
              <w:rPr>
                <w:rFonts w:ascii="Times New Roman" w:hAnsi="Times New Roman"/>
                <w:lang w:val="uk-UA" w:eastAsia="ru-RU"/>
              </w:rPr>
              <w:t>ня експ</w:t>
            </w:r>
            <w:r w:rsidRPr="003C7926">
              <w:rPr>
                <w:rFonts w:ascii="Times New Roman" w:hAnsi="Times New Roman"/>
                <w:lang w:val="uk-UA" w:eastAsia="ru-RU"/>
              </w:rPr>
              <w:t>е</w:t>
            </w:r>
            <w:r w:rsidRPr="003C7926">
              <w:rPr>
                <w:rFonts w:ascii="Times New Roman" w:hAnsi="Times New Roman"/>
                <w:lang w:val="uk-UA" w:eastAsia="ru-RU"/>
              </w:rPr>
              <w:t>римент</w:t>
            </w:r>
            <w:r>
              <w:rPr>
                <w:rFonts w:ascii="Times New Roman" w:hAnsi="Times New Roman"/>
                <w:lang w:val="uk-UA" w:eastAsia="ru-RU"/>
              </w:rPr>
              <w:t>у</w:t>
            </w:r>
          </w:p>
        </w:tc>
        <w:tc>
          <w:tcPr>
            <w:tcW w:w="851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20 хв.</w:t>
            </w:r>
          </w:p>
        </w:tc>
        <w:tc>
          <w:tcPr>
            <w:tcW w:w="2268" w:type="dxa"/>
          </w:tcPr>
          <w:p w:rsidR="00CE069A" w:rsidRPr="003C7926" w:rsidRDefault="00CE069A" w:rsidP="00DE51F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76" w:type="dxa"/>
          </w:tcPr>
          <w:p w:rsidR="00CE069A" w:rsidRPr="003C7926" w:rsidRDefault="00CE069A" w:rsidP="00DE51F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02" w:type="dxa"/>
          </w:tcPr>
          <w:p w:rsidR="00CE069A" w:rsidRPr="00A21E50" w:rsidRDefault="00CE069A" w:rsidP="00DE51F7">
            <w:pPr>
              <w:spacing w:after="0" w:line="240" w:lineRule="auto"/>
            </w:pPr>
            <w:r>
              <w:rPr>
                <w:rFonts w:ascii="Times New Roman" w:hAnsi="Times New Roman"/>
                <w:lang w:val="uk-UA" w:eastAsia="ru-RU"/>
              </w:rPr>
              <w:t>Учбова</w:t>
            </w:r>
            <w:r w:rsidRPr="00181064">
              <w:rPr>
                <w:rFonts w:ascii="Times New Roman" w:hAnsi="Times New Roman"/>
                <w:lang w:val="uk-UA" w:eastAsia="ru-RU"/>
              </w:rPr>
              <w:t xml:space="preserve"> кімната</w:t>
            </w:r>
          </w:p>
        </w:tc>
      </w:tr>
      <w:tr w:rsidR="00CE069A" w:rsidRPr="00A21E50" w:rsidTr="00FA3AE7">
        <w:tc>
          <w:tcPr>
            <w:tcW w:w="567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1374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Заключний етап визн</w:t>
            </w:r>
            <w:r w:rsidRPr="003C7926">
              <w:rPr>
                <w:rFonts w:ascii="Times New Roman" w:hAnsi="Times New Roman"/>
                <w:lang w:val="uk-UA" w:eastAsia="ru-RU"/>
              </w:rPr>
              <w:t>а</w:t>
            </w:r>
            <w:r w:rsidRPr="003C7926">
              <w:rPr>
                <w:rFonts w:ascii="Times New Roman" w:hAnsi="Times New Roman"/>
                <w:lang w:val="uk-UA" w:eastAsia="ru-RU"/>
              </w:rPr>
              <w:t>чення рівня знань і умінь. Пі</w:t>
            </w:r>
            <w:r w:rsidRPr="003C7926">
              <w:rPr>
                <w:rFonts w:ascii="Times New Roman" w:hAnsi="Times New Roman"/>
                <w:lang w:val="uk-UA" w:eastAsia="ru-RU"/>
              </w:rPr>
              <w:t>д</w:t>
            </w:r>
            <w:r w:rsidRPr="003C7926">
              <w:rPr>
                <w:rFonts w:ascii="Times New Roman" w:hAnsi="Times New Roman"/>
                <w:lang w:val="uk-UA" w:eastAsia="ru-RU"/>
              </w:rPr>
              <w:t>ведення п</w:t>
            </w:r>
            <w:r w:rsidRPr="003C7926">
              <w:rPr>
                <w:rFonts w:ascii="Times New Roman" w:hAnsi="Times New Roman"/>
                <w:lang w:val="uk-UA" w:eastAsia="ru-RU"/>
              </w:rPr>
              <w:t>і</w:t>
            </w:r>
            <w:r w:rsidRPr="003C7926">
              <w:rPr>
                <w:rFonts w:ascii="Times New Roman" w:hAnsi="Times New Roman"/>
                <w:lang w:val="uk-UA" w:eastAsia="ru-RU"/>
              </w:rPr>
              <w:t>дсумків.</w:t>
            </w:r>
          </w:p>
        </w:tc>
        <w:tc>
          <w:tcPr>
            <w:tcW w:w="851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20 хв.</w:t>
            </w:r>
          </w:p>
        </w:tc>
        <w:tc>
          <w:tcPr>
            <w:tcW w:w="2268" w:type="dxa"/>
          </w:tcPr>
          <w:p w:rsidR="00CE069A" w:rsidRPr="003C7926" w:rsidRDefault="00CE069A" w:rsidP="00DE51F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Визначення вихідн</w:t>
            </w:r>
            <w:r w:rsidRPr="003C7926">
              <w:rPr>
                <w:rFonts w:ascii="Times New Roman" w:hAnsi="Times New Roman"/>
                <w:lang w:val="uk-UA" w:eastAsia="ru-RU"/>
              </w:rPr>
              <w:t>о</w:t>
            </w:r>
            <w:r w:rsidRPr="003C7926">
              <w:rPr>
                <w:rFonts w:ascii="Times New Roman" w:hAnsi="Times New Roman"/>
                <w:lang w:val="uk-UA" w:eastAsia="ru-RU"/>
              </w:rPr>
              <w:t>го рівня сформован</w:t>
            </w:r>
            <w:r w:rsidRPr="003C7926">
              <w:rPr>
                <w:rFonts w:ascii="Times New Roman" w:hAnsi="Times New Roman"/>
                <w:lang w:val="uk-UA" w:eastAsia="ru-RU"/>
              </w:rPr>
              <w:t>о</w:t>
            </w:r>
            <w:r w:rsidRPr="003C7926">
              <w:rPr>
                <w:rFonts w:ascii="Times New Roman" w:hAnsi="Times New Roman"/>
                <w:lang w:val="uk-UA" w:eastAsia="ru-RU"/>
              </w:rPr>
              <w:t>сті знань і умінь.</w:t>
            </w:r>
          </w:p>
        </w:tc>
        <w:tc>
          <w:tcPr>
            <w:tcW w:w="1276" w:type="dxa"/>
          </w:tcPr>
          <w:p w:rsidR="00CE069A" w:rsidRPr="003C7926" w:rsidRDefault="00CE069A" w:rsidP="00DE51F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C7926">
              <w:rPr>
                <w:rFonts w:ascii="Times New Roman" w:hAnsi="Times New Roman"/>
                <w:lang w:val="uk-UA" w:eastAsia="ru-RU"/>
              </w:rPr>
              <w:t>Рішення ситуаці</w:t>
            </w:r>
            <w:r w:rsidRPr="003C7926">
              <w:rPr>
                <w:rFonts w:ascii="Times New Roman" w:hAnsi="Times New Roman"/>
                <w:lang w:val="uk-UA" w:eastAsia="ru-RU"/>
              </w:rPr>
              <w:t>й</w:t>
            </w:r>
            <w:r w:rsidRPr="003C7926">
              <w:rPr>
                <w:rFonts w:ascii="Times New Roman" w:hAnsi="Times New Roman"/>
                <w:lang w:val="uk-UA" w:eastAsia="ru-RU"/>
              </w:rPr>
              <w:t>них з</w:t>
            </w:r>
            <w:r w:rsidRPr="003C7926">
              <w:rPr>
                <w:rFonts w:ascii="Times New Roman" w:hAnsi="Times New Roman"/>
                <w:lang w:val="uk-UA" w:eastAsia="ru-RU"/>
              </w:rPr>
              <w:t>а</w:t>
            </w:r>
            <w:r w:rsidRPr="003C7926">
              <w:rPr>
                <w:rFonts w:ascii="Times New Roman" w:hAnsi="Times New Roman"/>
                <w:lang w:val="uk-UA" w:eastAsia="ru-RU"/>
              </w:rPr>
              <w:t xml:space="preserve">вдань </w:t>
            </w:r>
          </w:p>
        </w:tc>
        <w:tc>
          <w:tcPr>
            <w:tcW w:w="1002" w:type="dxa"/>
          </w:tcPr>
          <w:p w:rsidR="00CE069A" w:rsidRPr="00A21E50" w:rsidRDefault="00CE069A" w:rsidP="00DE51F7">
            <w:pPr>
              <w:spacing w:after="0" w:line="240" w:lineRule="auto"/>
            </w:pPr>
            <w:r>
              <w:rPr>
                <w:rFonts w:ascii="Times New Roman" w:hAnsi="Times New Roman"/>
                <w:lang w:val="uk-UA" w:eastAsia="ru-RU"/>
              </w:rPr>
              <w:t>Учбова</w:t>
            </w:r>
            <w:r w:rsidRPr="00181064">
              <w:rPr>
                <w:rFonts w:ascii="Times New Roman" w:hAnsi="Times New Roman"/>
                <w:lang w:val="uk-UA" w:eastAsia="ru-RU"/>
              </w:rPr>
              <w:t xml:space="preserve"> кімната</w:t>
            </w:r>
          </w:p>
        </w:tc>
      </w:tr>
    </w:tbl>
    <w:p w:rsidR="00CE069A" w:rsidRPr="00573672" w:rsidRDefault="00CE069A" w:rsidP="00074D6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E069A" w:rsidRPr="00CD7F60" w:rsidRDefault="00CE069A" w:rsidP="00074D6C">
      <w:pPr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CD7F60">
        <w:rPr>
          <w:rFonts w:ascii="Times New Roman" w:hAnsi="Times New Roman"/>
          <w:b/>
          <w:bCs/>
          <w:sz w:val="24"/>
          <w:szCs w:val="24"/>
          <w:lang w:val="uk-UA" w:eastAsia="ru-RU"/>
        </w:rPr>
        <w:t>Організаційно-методичні вказівки і зміст практичного заняття</w:t>
      </w:r>
    </w:p>
    <w:p w:rsidR="00CE069A" w:rsidRDefault="00CE069A" w:rsidP="00B33B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b/>
          <w:bCs/>
          <w:sz w:val="24"/>
          <w:szCs w:val="24"/>
          <w:lang w:val="uk-UA" w:eastAsia="ru-RU"/>
        </w:rPr>
        <w:t>6.1</w:t>
      </w:r>
      <w:r w:rsidRPr="00CD7F6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Контроль теоретичної підготовки студенов провести з використанням набору питань для складання конструктивних ві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повідей, У вступній частині чітко обґрунтувати зміст терміну ім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нологічна реактивність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CE069A" w:rsidRPr="009A555D" w:rsidRDefault="00CE069A" w:rsidP="00AA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6.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9A555D">
        <w:rPr>
          <w:rFonts w:ascii="Times New Roman" w:hAnsi="Times New Roman"/>
          <w:sz w:val="24"/>
          <w:szCs w:val="24"/>
          <w:lang w:val="uk-UA" w:eastAsia="ru-RU"/>
        </w:rPr>
        <w:t xml:space="preserve"> Обговорити результати </w:t>
      </w:r>
      <w:r>
        <w:rPr>
          <w:rFonts w:ascii="Times New Roman" w:hAnsi="Times New Roman"/>
          <w:sz w:val="24"/>
          <w:szCs w:val="24"/>
          <w:lang w:val="uk-UA" w:eastAsia="ru-RU"/>
        </w:rPr>
        <w:t>теоретичної підготовки до з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няття</w:t>
      </w:r>
      <w:r w:rsidRPr="009A555D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Default="00CE069A" w:rsidP="00AA03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Пригадати із курсу нормальної фізіології механізми імунол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гічної системи:</w:t>
      </w:r>
    </w:p>
    <w:p w:rsidR="00CE069A" w:rsidRPr="001B7CB8" w:rsidRDefault="00CE069A" w:rsidP="00DE51F7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CB8">
        <w:rPr>
          <w:rFonts w:ascii="Times New Roman" w:hAnsi="Times New Roman"/>
          <w:b/>
          <w:i/>
          <w:sz w:val="24"/>
          <w:szCs w:val="24"/>
          <w:lang w:val="uk-UA" w:eastAsia="ru-RU"/>
        </w:rPr>
        <w:lastRenderedPageBreak/>
        <w:t>Гуморальний тип імунної відповіді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 xml:space="preserve"> спрямований, насамперед, на позаклітинні бактерії й віруси. Ефекторна ланка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антитіла (ім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ноглобуліни), що є продуктами діяльності В-лімфоцитів.</w:t>
      </w:r>
    </w:p>
    <w:p w:rsidR="00CE069A" w:rsidRPr="001B7CB8" w:rsidRDefault="00CE069A" w:rsidP="00DE51F7">
      <w:pPr>
        <w:numPr>
          <w:ilvl w:val="0"/>
          <w:numId w:val="34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CB8">
        <w:rPr>
          <w:rFonts w:ascii="Times New Roman" w:hAnsi="Times New Roman"/>
          <w:b/>
          <w:i/>
          <w:sz w:val="24"/>
          <w:szCs w:val="24"/>
          <w:lang w:val="uk-UA" w:eastAsia="ru-RU"/>
        </w:rPr>
        <w:t>Клітинний тип імунної відповіді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 xml:space="preserve"> спрямований на захист від внутрішньоклітинних інфекцій і мікозів, внутрішньоклітинних п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разитів і пу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хлинних клітин. Ефекторна ланка – 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імунні Т-лімфоцити, що несуть специфічні рецептори до даного антигену.</w:t>
      </w:r>
    </w:p>
    <w:p w:rsidR="00CE069A" w:rsidRPr="00FA3AE7" w:rsidRDefault="00CE069A" w:rsidP="00DE51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A3AE7">
        <w:rPr>
          <w:rFonts w:ascii="Times New Roman" w:hAnsi="Times New Roman"/>
          <w:sz w:val="24"/>
          <w:szCs w:val="24"/>
          <w:lang w:val="uk-UA"/>
        </w:rPr>
        <w:t xml:space="preserve">Як і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FA3AE7">
        <w:rPr>
          <w:rFonts w:ascii="Times New Roman" w:hAnsi="Times New Roman"/>
          <w:sz w:val="24"/>
          <w:szCs w:val="24"/>
          <w:lang w:val="uk-UA"/>
        </w:rPr>
        <w:t xml:space="preserve">будь-які системи організму,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FA3AE7">
        <w:rPr>
          <w:rFonts w:ascii="Times New Roman" w:hAnsi="Times New Roman"/>
          <w:sz w:val="24"/>
          <w:szCs w:val="24"/>
          <w:lang w:val="uk-UA"/>
        </w:rPr>
        <w:t>імунн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FA3AE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також можливі </w:t>
      </w:r>
      <w:r w:rsidRPr="00FA3AE7">
        <w:rPr>
          <w:rFonts w:ascii="Times New Roman" w:hAnsi="Times New Roman"/>
          <w:sz w:val="24"/>
          <w:szCs w:val="24"/>
          <w:lang w:val="uk-UA"/>
        </w:rPr>
        <w:t>патологічн</w:t>
      </w:r>
      <w:r>
        <w:rPr>
          <w:rFonts w:ascii="Times New Roman" w:hAnsi="Times New Roman"/>
          <w:sz w:val="24"/>
          <w:szCs w:val="24"/>
          <w:lang w:val="uk-UA"/>
        </w:rPr>
        <w:t>і порушення</w:t>
      </w:r>
      <w:r w:rsidRPr="00FA3AE7">
        <w:rPr>
          <w:rFonts w:ascii="Times New Roman" w:hAnsi="Times New Roman"/>
          <w:sz w:val="24"/>
          <w:szCs w:val="24"/>
          <w:lang w:val="uk-UA"/>
        </w:rPr>
        <w:t xml:space="preserve">. Галузь теоретичної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A3AE7">
        <w:rPr>
          <w:rFonts w:ascii="Times New Roman" w:hAnsi="Times New Roman"/>
          <w:sz w:val="24"/>
          <w:szCs w:val="24"/>
          <w:lang w:val="uk-UA"/>
        </w:rPr>
        <w:t xml:space="preserve"> практичної медицини, що вивчає закономірності порушень (ушкоджень) імунної системи, що лежать в основі різних патологічних процесів і захворювань, одержала назву </w:t>
      </w:r>
      <w:r w:rsidRPr="00FA3AE7">
        <w:rPr>
          <w:rFonts w:ascii="Times New Roman" w:hAnsi="Times New Roman"/>
          <w:b/>
          <w:sz w:val="24"/>
          <w:szCs w:val="24"/>
          <w:lang w:val="uk-UA"/>
        </w:rPr>
        <w:t>імунопатологія</w:t>
      </w:r>
      <w:r w:rsidRPr="00FA3AE7">
        <w:rPr>
          <w:rFonts w:ascii="Times New Roman" w:hAnsi="Times New Roman"/>
          <w:sz w:val="24"/>
          <w:szCs w:val="24"/>
          <w:lang w:val="uk-UA"/>
        </w:rPr>
        <w:t>. Типові порушення імуногенної реактивності: імунодефіцитні стани, патологічна толерантність, алергічні реакції, реакції «трансплантант проти хазяїна», стан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A3AE7">
        <w:rPr>
          <w:rFonts w:ascii="Times New Roman" w:hAnsi="Times New Roman"/>
          <w:sz w:val="24"/>
          <w:szCs w:val="24"/>
          <w:lang w:val="uk-UA"/>
        </w:rPr>
        <w:t xml:space="preserve"> іму</w:t>
      </w:r>
      <w:r>
        <w:rPr>
          <w:rFonts w:ascii="Times New Roman" w:hAnsi="Times New Roman"/>
          <w:sz w:val="24"/>
          <w:szCs w:val="24"/>
          <w:lang w:val="uk-UA"/>
        </w:rPr>
        <w:t>нн</w:t>
      </w:r>
      <w:r w:rsidRPr="00FA3AE7">
        <w:rPr>
          <w:rFonts w:ascii="Times New Roman" w:hAnsi="Times New Roman"/>
          <w:sz w:val="24"/>
          <w:szCs w:val="24"/>
          <w:lang w:val="uk-UA"/>
        </w:rPr>
        <w:t>ої аутоагресії.</w:t>
      </w:r>
    </w:p>
    <w:p w:rsidR="00CE069A" w:rsidRPr="00FA3AE7" w:rsidRDefault="00CE069A" w:rsidP="00DE51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A3AE7">
        <w:rPr>
          <w:rFonts w:ascii="Times New Roman" w:hAnsi="Times New Roman"/>
          <w:sz w:val="24"/>
          <w:szCs w:val="24"/>
          <w:lang w:val="uk-UA"/>
        </w:rPr>
        <w:t>Основу імунопатології становить нездатність імунної си</w:t>
      </w:r>
      <w:r w:rsidRPr="00FA3AE7">
        <w:rPr>
          <w:rFonts w:ascii="Times New Roman" w:hAnsi="Times New Roman"/>
          <w:sz w:val="24"/>
          <w:szCs w:val="24"/>
          <w:lang w:val="uk-UA"/>
        </w:rPr>
        <w:t>с</w:t>
      </w:r>
      <w:r w:rsidRPr="00FA3AE7">
        <w:rPr>
          <w:rFonts w:ascii="Times New Roman" w:hAnsi="Times New Roman"/>
          <w:sz w:val="24"/>
          <w:szCs w:val="24"/>
          <w:lang w:val="uk-UA"/>
        </w:rPr>
        <w:t>теми забезпечувати антигенний гомеостаз організму (розпізнати «своє» й «чужорідне»), тобто виконувати властиві їй у нормі зах</w:t>
      </w:r>
      <w:r w:rsidRPr="00FA3AE7">
        <w:rPr>
          <w:rFonts w:ascii="Times New Roman" w:hAnsi="Times New Roman"/>
          <w:sz w:val="24"/>
          <w:szCs w:val="24"/>
          <w:lang w:val="uk-UA"/>
        </w:rPr>
        <w:t>и</w:t>
      </w:r>
      <w:r w:rsidRPr="00FA3AE7">
        <w:rPr>
          <w:rFonts w:ascii="Times New Roman" w:hAnsi="Times New Roman"/>
          <w:sz w:val="24"/>
          <w:szCs w:val="24"/>
          <w:lang w:val="uk-UA"/>
        </w:rPr>
        <w:t>сні функції («своє» не торкати, «чуже»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3AE7">
        <w:rPr>
          <w:rFonts w:ascii="Times New Roman" w:hAnsi="Times New Roman"/>
          <w:sz w:val="24"/>
          <w:szCs w:val="24"/>
          <w:lang w:val="uk-UA"/>
        </w:rPr>
        <w:t>знищити).</w:t>
      </w:r>
    </w:p>
    <w:p w:rsidR="00CE069A" w:rsidRPr="00FA3AE7" w:rsidRDefault="00CE069A" w:rsidP="00DE5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A3AE7">
        <w:rPr>
          <w:rFonts w:ascii="Times New Roman" w:hAnsi="Times New Roman"/>
          <w:bCs/>
          <w:sz w:val="24"/>
          <w:szCs w:val="24"/>
          <w:lang w:val="uk-UA"/>
        </w:rPr>
        <w:t xml:space="preserve">Імунодефіцитні стани, патологічна толерантність, реакції «трансплантат проти хазяїна» є наслідком дефекту або порушення діяльності одного або декількох ланок системи </w:t>
      </w:r>
      <w:r>
        <w:rPr>
          <w:rFonts w:ascii="Times New Roman" w:hAnsi="Times New Roman"/>
          <w:bCs/>
          <w:sz w:val="24"/>
          <w:szCs w:val="24"/>
          <w:lang w:val="uk-UA"/>
        </w:rPr>
        <w:t>імунобіологічного надзору</w:t>
      </w:r>
      <w:r w:rsidRPr="00FA3AE7">
        <w:rPr>
          <w:rFonts w:ascii="Times New Roman" w:hAnsi="Times New Roman"/>
          <w:bCs/>
          <w:sz w:val="24"/>
          <w:szCs w:val="24"/>
          <w:lang w:val="uk-UA"/>
        </w:rPr>
        <w:t>, які забезпечують у нормі ефективну імунну відповідь.</w:t>
      </w:r>
      <w:r w:rsidRPr="00FA3A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069A" w:rsidRPr="00074D6C" w:rsidRDefault="00CE069A" w:rsidP="00FA3A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Розібрати, використовуючи задачі бази КРОК-1 класифікацію імунодефіцитних станів.</w:t>
      </w:r>
    </w:p>
    <w:p w:rsidR="00CE069A" w:rsidRPr="001B7CB8" w:rsidRDefault="00CE069A" w:rsidP="004904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CB8">
        <w:rPr>
          <w:rFonts w:ascii="Times New Roman" w:hAnsi="Times New Roman"/>
          <w:sz w:val="24"/>
          <w:szCs w:val="24"/>
          <w:lang w:val="uk-UA" w:eastAsia="ru-RU"/>
        </w:rPr>
        <w:t>В основі розвитку імунодефіцитних станів й імунодефіцитів, як правило, полягає відсутніст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 xml:space="preserve"> або дефіцит клітин імунної сист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ми й/або розлад їхніх функцій. Це обумовлює високу частоту ро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витку при імунодефіцитах різних інфекційних, паразитарних, пу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х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линних й алергійних захворювань. З іншого боку, при захворюва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1B7CB8">
        <w:rPr>
          <w:rFonts w:ascii="Times New Roman" w:hAnsi="Times New Roman"/>
          <w:sz w:val="24"/>
          <w:szCs w:val="24"/>
          <w:lang w:val="uk-UA" w:eastAsia="ru-RU"/>
        </w:rPr>
        <w:t xml:space="preserve">нях, що виснажують, часто розвиваються імунодефіцитні стани. </w:t>
      </w:r>
    </w:p>
    <w:p w:rsidR="00CE069A" w:rsidRPr="001B7CB8" w:rsidRDefault="00CE069A" w:rsidP="00490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 xml:space="preserve">Імунодефіцитні стани й імунодефіцити </w:t>
      </w:r>
      <w:r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 xml:space="preserve"> типові форми п</w:t>
      </w: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>а</w:t>
      </w: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>тології системи ІБН, що характеризуються зниженням ефективно</w:t>
      </w: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>с</w:t>
      </w: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>ті або нездатністю імунної системи організму до здійснення реа</w:t>
      </w: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>к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цій деструкції та</w:t>
      </w:r>
      <w:r w:rsidRPr="001B7CB8">
        <w:rPr>
          <w:rFonts w:ascii="Times New Roman" w:hAnsi="Times New Roman"/>
          <w:bCs/>
          <w:sz w:val="24"/>
          <w:szCs w:val="24"/>
          <w:lang w:val="uk-UA" w:eastAsia="ru-RU"/>
        </w:rPr>
        <w:t xml:space="preserve"> елімінації чужорідного Аг.</w:t>
      </w:r>
    </w:p>
    <w:p w:rsidR="00CE069A" w:rsidRDefault="00CE069A" w:rsidP="00AA03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Default="00CE069A" w:rsidP="00AA03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Default="00CE069A" w:rsidP="00AA03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Default="00CE069A" w:rsidP="00AA03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Pr="00AA0302" w:rsidRDefault="00CE069A" w:rsidP="00AA03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lastRenderedPageBreak/>
        <w:t>Види імунодефіцитів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CE069A" w:rsidRPr="00AA0302" w:rsidRDefault="00CE069A" w:rsidP="00AA0302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t>Первинні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 – наслідувані й уроджені (генетичні) дефекти імунної системи. </w:t>
      </w:r>
    </w:p>
    <w:p w:rsidR="00CE069A" w:rsidRPr="00AA0302" w:rsidRDefault="00CE069A" w:rsidP="00AA0302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t>Вторинні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 – імунна недостатність розвивається внаслідок ендо- і екзогенних впливів на нормальну імунну систему (наприклад, близько 90% всіх вірусних інфекцій супроводжується транзит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рною імунодепресією) (табл. 6). </w:t>
      </w:r>
    </w:p>
    <w:p w:rsidR="00CE069A" w:rsidRPr="00AA0302" w:rsidRDefault="00CE069A" w:rsidP="00AA0302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Виборчі – 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викликані селективною поразкою різних популяцій імунокомпетентних клітин. </w:t>
      </w:r>
    </w:p>
    <w:p w:rsidR="00CE069A" w:rsidRPr="00AA0302" w:rsidRDefault="00CE069A" w:rsidP="00AA0302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Неспецифічні 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>– дефекти механізмів неспецифічної резистен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>ності організму (неспецифічного імунітету), фагоцитів і ко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плементу. </w:t>
      </w:r>
    </w:p>
    <w:p w:rsidR="00CE069A" w:rsidRPr="00AA0302" w:rsidRDefault="00CE069A" w:rsidP="00AA0302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t>Комбіновані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 –комбінований дефект клітинних і гуморальних механізмів імунітету (наприклад, В- і Т-лімфоцитів). </w:t>
      </w:r>
    </w:p>
    <w:p w:rsidR="00CE069A" w:rsidRPr="00AA0302" w:rsidRDefault="00CE069A" w:rsidP="00AA0302">
      <w:pPr>
        <w:numPr>
          <w:ilvl w:val="1"/>
          <w:numId w:val="35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t>В-, Т-, А-залежні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 (стосовні до антигенпрезентуючих клітин) і </w:t>
      </w:r>
      <w:r w:rsidRPr="00AA0302">
        <w:rPr>
          <w:rFonts w:ascii="Times New Roman" w:hAnsi="Times New Roman"/>
          <w:b/>
          <w:i/>
          <w:sz w:val="24"/>
          <w:szCs w:val="24"/>
          <w:lang w:val="uk-UA" w:eastAsia="ru-RU"/>
        </w:rPr>
        <w:t>змішані</w:t>
      </w:r>
      <w:r w:rsidRPr="00AA0302">
        <w:rPr>
          <w:rFonts w:ascii="Times New Roman" w:hAnsi="Times New Roman"/>
          <w:sz w:val="24"/>
          <w:szCs w:val="24"/>
          <w:lang w:val="uk-UA" w:eastAsia="ru-RU"/>
        </w:rPr>
        <w:t xml:space="preserve"> – залежно від переваги дефекту імуноцитів того або іншого класу.</w:t>
      </w:r>
    </w:p>
    <w:p w:rsidR="00CE069A" w:rsidRPr="00074D6C" w:rsidRDefault="00CE069A" w:rsidP="00074D6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074D6C">
        <w:rPr>
          <w:rFonts w:ascii="Times New Roman" w:hAnsi="Times New Roman"/>
          <w:b/>
          <w:sz w:val="24"/>
          <w:szCs w:val="24"/>
          <w:lang w:val="uk-UA"/>
        </w:rPr>
        <w:t>7. Контрольні питання</w:t>
      </w:r>
    </w:p>
    <w:p w:rsidR="00CE069A" w:rsidRDefault="00CE069A" w:rsidP="00074D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 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Сформулюйте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поняття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 резистентність і реактивність,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оцініть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їхню роль у патоло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гії.</w:t>
      </w:r>
    </w:p>
    <w:p w:rsidR="00CE069A" w:rsidRDefault="00CE069A" w:rsidP="007E0A8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2.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Перелічте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й охарактеризуйте не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специфічні фактори захисту.</w:t>
      </w:r>
    </w:p>
    <w:p w:rsidR="00CE069A" w:rsidRDefault="00CE069A" w:rsidP="007E0A8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 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>Дайте характеристик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 бар'єрним властивостям шкіри і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сл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sz w:val="24"/>
          <w:szCs w:val="24"/>
          <w:lang w:val="uk-UA" w:eastAsia="ru-RU"/>
        </w:rPr>
        <w:t>ових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оболонок.</w:t>
      </w:r>
    </w:p>
    <w:p w:rsidR="00CE069A" w:rsidRDefault="00CE069A" w:rsidP="00074D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 Розшифруйте такі поняття, як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нормергія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гіпергія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й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гіпере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гія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Приведіть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приклади.</w:t>
      </w:r>
    </w:p>
    <w:p w:rsidR="00CE069A" w:rsidRDefault="00CE069A" w:rsidP="007E0A8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Поясн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т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що таке імунітет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і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як функціонує імунна система.</w:t>
      </w:r>
    </w:p>
    <w:p w:rsidR="00CE069A" w:rsidRDefault="00CE069A" w:rsidP="00074D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 xml:space="preserve">Назвіть 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роль макрофагів,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Т-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 В-систем імунітету у відповіді організму на антигенне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подразнення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E069A" w:rsidRDefault="00CE069A" w:rsidP="00074D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7. Дайте характеристику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основним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цитокінам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що активізують або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інгібують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функції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імунокомпетентних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74D6C">
        <w:rPr>
          <w:rFonts w:ascii="Times New Roman" w:hAnsi="Times New Roman"/>
          <w:sz w:val="24"/>
          <w:szCs w:val="24"/>
          <w:lang w:val="uk-UA" w:eastAsia="ru-RU"/>
        </w:rPr>
        <w:t>клітин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E069A" w:rsidRPr="00074D6C" w:rsidRDefault="00CE069A" w:rsidP="00074D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>8. Опишіть роль імуноглобулінів різних класів в імунній відп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>о</w:t>
      </w:r>
      <w:r w:rsidRPr="00074D6C">
        <w:rPr>
          <w:rFonts w:ascii="Times New Roman" w:hAnsi="Times New Roman"/>
          <w:color w:val="000000"/>
          <w:sz w:val="24"/>
          <w:szCs w:val="24"/>
          <w:lang w:val="uk-UA" w:eastAsia="ru-RU"/>
        </w:rPr>
        <w:t>віді.</w:t>
      </w:r>
    </w:p>
    <w:p w:rsidR="00CE069A" w:rsidRPr="00074D6C" w:rsidRDefault="00CE069A" w:rsidP="00FC4CB0">
      <w:pPr>
        <w:overflowPunct w:val="0"/>
        <w:autoSpaceDE w:val="0"/>
        <w:autoSpaceDN w:val="0"/>
        <w:adjustRightInd w:val="0"/>
        <w:spacing w:after="0" w:line="240" w:lineRule="auto"/>
        <w:ind w:firstLine="545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0B7563" w:rsidRDefault="00CE069A" w:rsidP="00FC4C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756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№ 5</w:t>
      </w:r>
    </w:p>
    <w:p w:rsidR="00CE069A" w:rsidRPr="000B7563" w:rsidRDefault="00CE069A" w:rsidP="00FC4C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756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АЛЕРГ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0B756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Я</w:t>
      </w:r>
    </w:p>
    <w:p w:rsidR="00CE069A" w:rsidRDefault="00CE069A" w:rsidP="00FC4C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 години</w:t>
      </w:r>
    </w:p>
    <w:p w:rsidR="00CE069A" w:rsidRPr="00FA3AE7" w:rsidRDefault="00CE069A" w:rsidP="00236E98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FC4CB0">
        <w:rPr>
          <w:rFonts w:ascii="Times New Roman" w:eastAsia="Arial Unicode MS" w:hAnsi="Times New Roman"/>
          <w:b/>
          <w:sz w:val="24"/>
          <w:szCs w:val="24"/>
        </w:rPr>
        <w:t xml:space="preserve">1. </w:t>
      </w:r>
      <w:r>
        <w:rPr>
          <w:rFonts w:ascii="Times New Roman" w:eastAsia="Arial Unicode MS" w:hAnsi="Times New Roman"/>
          <w:b/>
          <w:sz w:val="24"/>
          <w:szCs w:val="24"/>
        </w:rPr>
        <w:t>Актуальн</w:t>
      </w:r>
      <w:r>
        <w:rPr>
          <w:rFonts w:ascii="Times New Roman" w:eastAsia="Arial Unicode MS" w:hAnsi="Times New Roman"/>
          <w:b/>
          <w:sz w:val="24"/>
          <w:szCs w:val="24"/>
          <w:lang w:val="uk-UA"/>
        </w:rPr>
        <w:t>і</w:t>
      </w:r>
      <w:r w:rsidRPr="00FC4CB0">
        <w:rPr>
          <w:rFonts w:ascii="Times New Roman" w:eastAsia="Arial Unicode MS" w:hAnsi="Times New Roman"/>
          <w:b/>
          <w:sz w:val="24"/>
          <w:szCs w:val="24"/>
        </w:rPr>
        <w:t>сть тем</w:t>
      </w:r>
      <w:r>
        <w:rPr>
          <w:rFonts w:ascii="Times New Roman" w:eastAsia="Arial Unicode MS" w:hAnsi="Times New Roman"/>
          <w:b/>
          <w:sz w:val="24"/>
          <w:szCs w:val="24"/>
          <w:lang w:val="uk-UA"/>
        </w:rPr>
        <w:t>и</w:t>
      </w:r>
      <w:r w:rsidRPr="00FC4CB0">
        <w:rPr>
          <w:rFonts w:ascii="Times New Roman" w:eastAsia="Arial Unicode MS" w:hAnsi="Times New Roman"/>
          <w:b/>
          <w:sz w:val="24"/>
          <w:szCs w:val="24"/>
        </w:rPr>
        <w:t>.</w:t>
      </w:r>
      <w:r w:rsidRPr="00FC4CB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36E98">
        <w:rPr>
          <w:rFonts w:ascii="Times New Roman" w:eastAsia="Arial Unicode MS" w:hAnsi="Times New Roman"/>
          <w:sz w:val="24"/>
          <w:szCs w:val="24"/>
        </w:rPr>
        <w:t xml:space="preserve">Людство переживає зараз час 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шви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д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кого збільшення частоти алергічних реакцій. Серед причин зро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с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lastRenderedPageBreak/>
        <w:t>тання можна відзначити застосування різних щеплень і ліків, осо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б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ливо антибіотиків, причому 30% всіх алергічних реакцій на антиб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і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отики дає пеніцилін. Наступним чинником, який зумовлює зро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с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тання алергічних хвороб, є розвиток хімічної промисловості, вир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о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бництва синтетичних матеріалів, фарб, розчинників та інших хім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і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чних сполук. Поряд зі збільшенням випадків алергічних хвороб, викликаних різними алергенами із зовнішнього середовища, в д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а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ний час увагу лікарів привертають алергійні захворювання, викл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и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кані ендогенними алергенами. Сучасні уявлення про механізми р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і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зних алергічних реакцій складалися головним чином на підставі експериментального вивчення анафілаксії і алергії. Тому експер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и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ментальні дані про патогенез алергічних хвороб є основою суча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с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ного вчення про алергію.</w:t>
      </w:r>
    </w:p>
    <w:p w:rsidR="00CE069A" w:rsidRPr="00236E98" w:rsidRDefault="00CE069A" w:rsidP="00236E98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Термін «алергія» був запропонований в 1906 р австрійським педіатром Пірке (С.P. Pirquet) для позначення незвичайної, змін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е</w:t>
      </w:r>
      <w:r w:rsidRPr="00FA3AE7">
        <w:rPr>
          <w:rFonts w:ascii="Times New Roman" w:eastAsia="Arial Unicode MS" w:hAnsi="Times New Roman"/>
          <w:sz w:val="24"/>
          <w:szCs w:val="24"/>
          <w:lang w:val="uk-UA"/>
        </w:rPr>
        <w:t>ної реакції деяких дітей на введення з лікувальною метою</w:t>
      </w:r>
      <w:r w:rsidRPr="00236E98">
        <w:rPr>
          <w:rFonts w:ascii="Times New Roman" w:eastAsia="Arial Unicode MS" w:hAnsi="Times New Roman"/>
          <w:sz w:val="24"/>
          <w:szCs w:val="24"/>
          <w:lang w:val="uk-UA"/>
        </w:rPr>
        <w:t xml:space="preserve"> прот</w:t>
      </w:r>
      <w:r w:rsidRPr="00236E98">
        <w:rPr>
          <w:rFonts w:ascii="Times New Roman" w:eastAsia="Arial Unicode MS" w:hAnsi="Times New Roman"/>
          <w:sz w:val="24"/>
          <w:szCs w:val="24"/>
          <w:lang w:val="uk-UA"/>
        </w:rPr>
        <w:t>и</w:t>
      </w:r>
      <w:r w:rsidRPr="00236E98">
        <w:rPr>
          <w:rFonts w:ascii="Times New Roman" w:eastAsia="Arial Unicode MS" w:hAnsi="Times New Roman"/>
          <w:sz w:val="24"/>
          <w:szCs w:val="24"/>
          <w:lang w:val="uk-UA"/>
        </w:rPr>
        <w:t>дифтерійної сироватки.</w:t>
      </w:r>
    </w:p>
    <w:p w:rsidR="00CE069A" w:rsidRPr="00236E98" w:rsidRDefault="00CE069A" w:rsidP="000370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36E98">
        <w:rPr>
          <w:rFonts w:ascii="Times New Roman" w:hAnsi="Times New Roman"/>
          <w:b/>
          <w:bCs/>
          <w:sz w:val="24"/>
          <w:szCs w:val="24"/>
          <w:lang w:val="uk-UA" w:eastAsia="ru-RU"/>
        </w:rPr>
        <w:t>Алергія</w:t>
      </w:r>
      <w:r w:rsidRPr="00236E98">
        <w:rPr>
          <w:rFonts w:ascii="Times New Roman" w:hAnsi="Times New Roman"/>
          <w:bCs/>
          <w:sz w:val="24"/>
          <w:szCs w:val="24"/>
          <w:lang w:val="uk-UA" w:eastAsia="ru-RU"/>
        </w:rPr>
        <w:t xml:space="preserve"> (греч. </w:t>
      </w:r>
      <w:proofErr w:type="gramStart"/>
      <w:r w:rsidRPr="00236E98">
        <w:rPr>
          <w:rFonts w:ascii="Times New Roman" w:hAnsi="Times New Roman"/>
          <w:bCs/>
          <w:sz w:val="24"/>
          <w:szCs w:val="24"/>
          <w:lang w:val="en-US" w:eastAsia="ru-RU"/>
        </w:rPr>
        <w:t>a</w:t>
      </w:r>
      <w:r w:rsidRPr="00236E98">
        <w:rPr>
          <w:rFonts w:ascii="Times New Roman" w:hAnsi="Times New Roman"/>
          <w:bCs/>
          <w:sz w:val="24"/>
          <w:szCs w:val="24"/>
          <w:lang w:val="uk-UA" w:eastAsia="ru-RU"/>
        </w:rPr>
        <w:t>llo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s</w:t>
      </w:r>
      <w:proofErr w:type="gramEnd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– інший, другий, ergon – дію) – </w:t>
      </w:r>
      <w:r w:rsidRPr="00236E98">
        <w:rPr>
          <w:rFonts w:ascii="Times New Roman" w:hAnsi="Times New Roman"/>
          <w:bCs/>
          <w:sz w:val="24"/>
          <w:szCs w:val="24"/>
          <w:lang w:val="uk-UA" w:eastAsia="ru-RU"/>
        </w:rPr>
        <w:t xml:space="preserve">це якісно змінена реакція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клітинного та гуморального імунітету </w:t>
      </w:r>
      <w:r w:rsidRPr="00236E98">
        <w:rPr>
          <w:rFonts w:ascii="Times New Roman" w:hAnsi="Times New Roman"/>
          <w:bCs/>
          <w:sz w:val="24"/>
          <w:szCs w:val="24"/>
          <w:lang w:val="uk-UA" w:eastAsia="ru-RU"/>
        </w:rPr>
        <w:t>організму на дію речовин антигенної природи, що викликає різні структурні і функціональні порушення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тканин органів</w:t>
      </w:r>
      <w:r w:rsidRPr="00236E98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CE069A" w:rsidRPr="00FA3AE7" w:rsidRDefault="00CE069A" w:rsidP="000370F0">
      <w:pPr>
        <w:pStyle w:val="a8"/>
        <w:tabs>
          <w:tab w:val="left" w:pos="18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r w:rsidRPr="00FC4CB0">
        <w:rPr>
          <w:rFonts w:ascii="Times New Roman" w:hAnsi="Times New Roman"/>
          <w:b/>
        </w:rPr>
        <w:t xml:space="preserve">2. </w:t>
      </w:r>
      <w:r w:rsidRPr="00236E98">
        <w:rPr>
          <w:rFonts w:ascii="Times New Roman" w:hAnsi="Times New Roman"/>
          <w:b/>
          <w:lang w:val="uk-UA"/>
        </w:rPr>
        <w:t>Загальна мета</w:t>
      </w:r>
      <w:r>
        <w:rPr>
          <w:rFonts w:ascii="Times New Roman" w:hAnsi="Times New Roman"/>
          <w:b/>
          <w:lang w:val="uk-UA"/>
        </w:rPr>
        <w:t xml:space="preserve"> – </w:t>
      </w:r>
      <w:r w:rsidRPr="00FA3AE7">
        <w:rPr>
          <w:rFonts w:ascii="Times New Roman" w:hAnsi="Times New Roman"/>
          <w:lang w:val="uk-UA"/>
        </w:rPr>
        <w:t>вивчити причини і механізми виникне</w:t>
      </w:r>
      <w:r w:rsidRPr="00FA3AE7">
        <w:rPr>
          <w:rFonts w:ascii="Times New Roman" w:hAnsi="Times New Roman"/>
          <w:lang w:val="uk-UA"/>
        </w:rPr>
        <w:t>н</w:t>
      </w:r>
      <w:r w:rsidRPr="00FA3AE7">
        <w:rPr>
          <w:rFonts w:ascii="Times New Roman" w:hAnsi="Times New Roman"/>
          <w:lang w:val="uk-UA"/>
        </w:rPr>
        <w:t>ня алергічних реакцій у людини і тварин. Вміти моделювати анаф</w:t>
      </w:r>
      <w:r w:rsidRPr="00FA3AE7">
        <w:rPr>
          <w:rFonts w:ascii="Times New Roman" w:hAnsi="Times New Roman"/>
          <w:lang w:val="uk-UA"/>
        </w:rPr>
        <w:t>і</w:t>
      </w:r>
      <w:r w:rsidRPr="00FA3AE7">
        <w:rPr>
          <w:rFonts w:ascii="Times New Roman" w:hAnsi="Times New Roman"/>
          <w:lang w:val="uk-UA"/>
        </w:rPr>
        <w:t xml:space="preserve">лактичний шок в експерименті, для пояснення механізмів основних клінічних проявів анафілаксії. </w:t>
      </w:r>
    </w:p>
    <w:p w:rsidR="00CE069A" w:rsidRPr="00236E98" w:rsidRDefault="00CE069A" w:rsidP="00236E98">
      <w:pPr>
        <w:widowControl w:val="0"/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A3AE7">
        <w:rPr>
          <w:rFonts w:ascii="Times New Roman" w:hAnsi="Times New Roman"/>
          <w:b/>
          <w:sz w:val="24"/>
          <w:szCs w:val="24"/>
          <w:lang w:val="uk-UA" w:eastAsia="ru-RU"/>
        </w:rPr>
        <w:t>3. Необхідні для реалізації загальної мети навчання</w:t>
      </w:r>
      <w:r w:rsidRPr="00236E98">
        <w:rPr>
          <w:rFonts w:ascii="Times New Roman" w:hAnsi="Times New Roman"/>
          <w:b/>
          <w:sz w:val="24"/>
          <w:szCs w:val="24"/>
          <w:lang w:val="uk-UA" w:eastAsia="ru-RU"/>
        </w:rPr>
        <w:t xml:space="preserve"> б</w:t>
      </w:r>
      <w:r w:rsidRPr="00236E98">
        <w:rPr>
          <w:rFonts w:ascii="Times New Roman" w:hAnsi="Times New Roman"/>
          <w:b/>
          <w:sz w:val="24"/>
          <w:szCs w:val="24"/>
          <w:lang w:val="uk-UA" w:eastAsia="ru-RU"/>
        </w:rPr>
        <w:t>а</w:t>
      </w:r>
      <w:r w:rsidRPr="00236E98">
        <w:rPr>
          <w:rFonts w:ascii="Times New Roman" w:hAnsi="Times New Roman"/>
          <w:b/>
          <w:sz w:val="24"/>
          <w:szCs w:val="24"/>
          <w:lang w:val="uk-UA" w:eastAsia="ru-RU"/>
        </w:rPr>
        <w:t>зисні знання-навички.</w:t>
      </w:r>
    </w:p>
    <w:p w:rsidR="00CE069A" w:rsidRPr="00236E98" w:rsidRDefault="00CE069A" w:rsidP="00236E98">
      <w:pPr>
        <w:widowControl w:val="0"/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36E98">
        <w:rPr>
          <w:rFonts w:ascii="Times New Roman" w:hAnsi="Times New Roman"/>
          <w:b/>
          <w:sz w:val="24"/>
          <w:szCs w:val="24"/>
          <w:lang w:val="uk-UA" w:eastAsia="ru-RU"/>
        </w:rPr>
        <w:t>Вміти:</w:t>
      </w:r>
    </w:p>
    <w:p w:rsidR="00CE069A" w:rsidRDefault="00CE069A" w:rsidP="000370F0">
      <w:pPr>
        <w:numPr>
          <w:ilvl w:val="1"/>
          <w:numId w:val="20"/>
        </w:numPr>
        <w:tabs>
          <w:tab w:val="left" w:pos="-162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236E98">
        <w:rPr>
          <w:rFonts w:ascii="Times New Roman" w:hAnsi="Times New Roman"/>
          <w:sz w:val="24"/>
          <w:szCs w:val="24"/>
          <w:lang w:val="uk-UA" w:eastAsia="ru-RU"/>
        </w:rPr>
        <w:t>Обгрунтувати взаємозв'язок імунітету і алергії (каф. Мікр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біології, вірусології та імунології)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Default="00CE069A" w:rsidP="009D3695">
      <w:pPr>
        <w:numPr>
          <w:ilvl w:val="1"/>
          <w:numId w:val="20"/>
        </w:numPr>
        <w:tabs>
          <w:tab w:val="left" w:pos="-162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Надати визначення поняттю імунна система 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 xml:space="preserve">(каф. </w:t>
      </w:r>
      <w:r>
        <w:rPr>
          <w:rFonts w:ascii="Times New Roman" w:hAnsi="Times New Roman"/>
          <w:sz w:val="24"/>
          <w:szCs w:val="24"/>
          <w:lang w:val="uk-UA" w:eastAsia="ru-RU"/>
        </w:rPr>
        <w:t>Нормал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>
        <w:rPr>
          <w:rFonts w:ascii="Times New Roman" w:hAnsi="Times New Roman"/>
          <w:sz w:val="24"/>
          <w:szCs w:val="24"/>
          <w:lang w:val="uk-UA" w:eastAsia="ru-RU"/>
        </w:rPr>
        <w:t>ної фізіології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236E98" w:rsidRDefault="00CE069A" w:rsidP="009D3695">
      <w:pPr>
        <w:numPr>
          <w:ilvl w:val="1"/>
          <w:numId w:val="20"/>
        </w:numPr>
        <w:tabs>
          <w:tab w:val="left" w:pos="-162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Морфофункціональна структура імунної системи. Поняття про систему антиген-антитіло.</w:t>
      </w:r>
    </w:p>
    <w:p w:rsidR="00CE069A" w:rsidRPr="000370F0" w:rsidRDefault="00CE069A" w:rsidP="00C74C7D">
      <w:pPr>
        <w:numPr>
          <w:ilvl w:val="1"/>
          <w:numId w:val="20"/>
        </w:numPr>
        <w:tabs>
          <w:tab w:val="left" w:pos="-162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0370F0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Обгрунтувати </w:t>
      </w:r>
      <w:r>
        <w:rPr>
          <w:rFonts w:ascii="Times New Roman" w:hAnsi="Times New Roman"/>
          <w:color w:val="FF0000"/>
          <w:sz w:val="24"/>
          <w:szCs w:val="24"/>
          <w:lang w:val="uk-UA" w:eastAsia="ru-RU"/>
        </w:rPr>
        <w:t>місце</w:t>
      </w:r>
      <w:r w:rsidRPr="000370F0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алергії </w:t>
      </w:r>
      <w:r>
        <w:rPr>
          <w:rFonts w:ascii="Times New Roman" w:hAnsi="Times New Roman"/>
          <w:color w:val="FF0000"/>
          <w:sz w:val="24"/>
          <w:szCs w:val="24"/>
          <w:lang w:val="uk-UA" w:eastAsia="ru-RU"/>
        </w:rPr>
        <w:t>у загальнобіологічному визн</w:t>
      </w:r>
      <w:r>
        <w:rPr>
          <w:rFonts w:ascii="Times New Roman" w:hAnsi="Times New Roman"/>
          <w:color w:val="FF0000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color w:val="FF0000"/>
          <w:sz w:val="24"/>
          <w:szCs w:val="24"/>
          <w:lang w:val="uk-UA" w:eastAsia="ru-RU"/>
        </w:rPr>
        <w:t>ченні «</w:t>
      </w:r>
      <w:r w:rsidRPr="000370F0">
        <w:rPr>
          <w:rFonts w:ascii="Times New Roman" w:hAnsi="Times New Roman"/>
          <w:color w:val="FF0000"/>
          <w:sz w:val="24"/>
          <w:szCs w:val="24"/>
          <w:lang w:val="uk-UA" w:eastAsia="ru-RU"/>
        </w:rPr>
        <w:t>реактивн</w:t>
      </w:r>
      <w:r>
        <w:rPr>
          <w:rFonts w:ascii="Times New Roman" w:hAnsi="Times New Roman"/>
          <w:color w:val="FF0000"/>
          <w:sz w:val="24"/>
          <w:szCs w:val="24"/>
          <w:lang w:val="uk-UA" w:eastAsia="ru-RU"/>
        </w:rPr>
        <w:t>і</w:t>
      </w:r>
      <w:r w:rsidRPr="000370F0">
        <w:rPr>
          <w:rFonts w:ascii="Times New Roman" w:hAnsi="Times New Roman"/>
          <w:color w:val="FF0000"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color w:val="FF0000"/>
          <w:sz w:val="24"/>
          <w:szCs w:val="24"/>
          <w:lang w:val="uk-UA" w:eastAsia="ru-RU"/>
        </w:rPr>
        <w:t>ть»</w:t>
      </w:r>
      <w:r w:rsidRPr="000370F0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(каф. Патологічної фізіології)</w:t>
      </w:r>
      <w:r>
        <w:rPr>
          <w:rFonts w:ascii="Times New Roman" w:hAnsi="Times New Roman"/>
          <w:color w:val="FF0000"/>
          <w:sz w:val="24"/>
          <w:szCs w:val="24"/>
          <w:lang w:val="uk-UA" w:eastAsia="ru-RU"/>
        </w:rPr>
        <w:t>. Довести, що алергія – це вид патологічної імунологічної реактивності.</w:t>
      </w:r>
    </w:p>
    <w:p w:rsidR="00CE069A" w:rsidRPr="009D3695" w:rsidRDefault="00CE069A" w:rsidP="00236E9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Cs/>
          <w:sz w:val="24"/>
          <w:szCs w:val="24"/>
          <w:lang w:val="uk-UA"/>
        </w:rPr>
      </w:pPr>
      <w:r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>4</w:t>
      </w:r>
      <w:r w:rsidRPr="009D3695"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>. Конкретн</w:t>
      </w:r>
      <w:r w:rsidRPr="00236E98"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>і</w:t>
      </w:r>
      <w:r w:rsidRPr="009D3695"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 xml:space="preserve"> ц</w:t>
      </w:r>
      <w:r w:rsidRPr="00236E98"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>і</w:t>
      </w:r>
      <w:r w:rsidRPr="009D3695"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>л</w:t>
      </w:r>
      <w:r w:rsidRPr="00236E98"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>і</w:t>
      </w:r>
      <w:r w:rsidRPr="009D3695">
        <w:rPr>
          <w:rFonts w:ascii="Times New Roman" w:eastAsia="Arial Unicode MS" w:hAnsi="Times New Roman"/>
          <w:b/>
          <w:iCs/>
          <w:sz w:val="24"/>
          <w:szCs w:val="24"/>
          <w:lang w:val="uk-UA"/>
        </w:rPr>
        <w:t>:</w:t>
      </w:r>
    </w:p>
    <w:p w:rsidR="00CE069A" w:rsidRPr="009D3695" w:rsidRDefault="00CE069A" w:rsidP="00236E9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val="uk-UA"/>
        </w:rPr>
      </w:pPr>
      <w:r w:rsidRPr="009D3695">
        <w:rPr>
          <w:rFonts w:ascii="Times New Roman" w:eastAsia="Arial Unicode MS" w:hAnsi="Times New Roman"/>
          <w:b/>
          <w:sz w:val="24"/>
          <w:szCs w:val="24"/>
          <w:lang w:val="uk-UA"/>
        </w:rPr>
        <w:t>Для цього необхідно вміти:</w:t>
      </w:r>
    </w:p>
    <w:p w:rsidR="00CE069A" w:rsidRDefault="00CE069A" w:rsidP="000370F0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6E98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1. Визначити поняття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алергі</w:t>
      </w:r>
      <w:r>
        <w:rPr>
          <w:rFonts w:ascii="Times New Roman" w:hAnsi="Times New Roman"/>
          <w:sz w:val="24"/>
          <w:szCs w:val="24"/>
          <w:lang w:val="uk-UA" w:eastAsia="ru-RU"/>
        </w:rPr>
        <w:t>я»</w:t>
      </w:r>
    </w:p>
    <w:p w:rsidR="00CE069A" w:rsidRPr="00236E98" w:rsidRDefault="00CE069A" w:rsidP="00236E98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6E98">
        <w:rPr>
          <w:rFonts w:ascii="Times New Roman" w:hAnsi="Times New Roman"/>
          <w:sz w:val="24"/>
          <w:szCs w:val="24"/>
          <w:lang w:val="uk-UA" w:eastAsia="ru-RU"/>
        </w:rPr>
        <w:t>2. Охарактеризувати основні властивості алергенів і алерг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чних антитіл.</w:t>
      </w:r>
    </w:p>
    <w:p w:rsidR="00CE069A" w:rsidRPr="00236E98" w:rsidRDefault="00CE069A" w:rsidP="000370F0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Надати сучасну класифікацію алергічних реакцій по Кумбс и Джеллу.</w:t>
      </w:r>
    </w:p>
    <w:p w:rsidR="00CE069A" w:rsidRDefault="00CE069A" w:rsidP="00236E98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6E98">
        <w:rPr>
          <w:rFonts w:ascii="Times New Roman" w:hAnsi="Times New Roman"/>
          <w:sz w:val="24"/>
          <w:szCs w:val="24"/>
          <w:lang w:val="uk-UA" w:eastAsia="ru-RU"/>
        </w:rPr>
        <w:t>4. Дати загальну характеристику алергічних реакцій нега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ного та уповільненого типу.</w:t>
      </w:r>
    </w:p>
    <w:p w:rsidR="00CE069A" w:rsidRDefault="00CE069A" w:rsidP="00236E98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 Вивчити механізми розвитку алергічної реакції. Стадії алергічної реакції.</w:t>
      </w:r>
    </w:p>
    <w:p w:rsidR="00CE069A" w:rsidRPr="00236E98" w:rsidRDefault="00CE069A" w:rsidP="000370F0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. Розкрити види і механізми сенсибілізації організму.</w:t>
      </w:r>
    </w:p>
    <w:p w:rsidR="00CE069A" w:rsidRPr="00236E98" w:rsidRDefault="00CE069A" w:rsidP="00236E98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6E98">
        <w:rPr>
          <w:rFonts w:ascii="Times New Roman" w:hAnsi="Times New Roman"/>
          <w:sz w:val="24"/>
          <w:szCs w:val="24"/>
          <w:lang w:val="uk-UA" w:eastAsia="ru-RU"/>
        </w:rPr>
        <w:t>5. Пояснити основні умови отримання анафілактичного ш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ку в експерименті.</w:t>
      </w:r>
    </w:p>
    <w:p w:rsidR="00CE069A" w:rsidRPr="00236E98" w:rsidRDefault="00CE069A" w:rsidP="00236E98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>. Ро</w:t>
      </w:r>
      <w:r>
        <w:rPr>
          <w:rFonts w:ascii="Times New Roman" w:hAnsi="Times New Roman"/>
          <w:sz w:val="24"/>
          <w:szCs w:val="24"/>
          <w:lang w:val="uk-UA" w:eastAsia="ru-RU"/>
        </w:rPr>
        <w:t>зкрити принципи десенсибілізації та</w:t>
      </w:r>
      <w:r w:rsidRPr="00236E98">
        <w:rPr>
          <w:rFonts w:ascii="Times New Roman" w:hAnsi="Times New Roman"/>
          <w:sz w:val="24"/>
          <w:szCs w:val="24"/>
          <w:lang w:val="uk-UA" w:eastAsia="ru-RU"/>
        </w:rPr>
        <w:t xml:space="preserve"> її види.</w:t>
      </w:r>
    </w:p>
    <w:p w:rsidR="00CE069A" w:rsidRPr="00236E98" w:rsidRDefault="00CE069A" w:rsidP="00236E9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Default="00CE069A" w:rsidP="00236E98">
      <w:pPr>
        <w:pStyle w:val="220"/>
        <w:widowControl/>
        <w:ind w:firstLine="708"/>
        <w:jc w:val="center"/>
        <w:rPr>
          <w:b/>
          <w:sz w:val="24"/>
          <w:szCs w:val="24"/>
        </w:rPr>
      </w:pPr>
      <w:r w:rsidRPr="00FC4CB0">
        <w:rPr>
          <w:b/>
          <w:sz w:val="24"/>
          <w:szCs w:val="24"/>
        </w:rPr>
        <w:t xml:space="preserve">5. </w:t>
      </w:r>
      <w:r w:rsidRPr="00236E98">
        <w:rPr>
          <w:b/>
          <w:sz w:val="24"/>
          <w:szCs w:val="24"/>
        </w:rPr>
        <w:t>Організаційна структура проведення практичного з</w:t>
      </w:r>
      <w:r w:rsidRPr="00236E98">
        <w:rPr>
          <w:b/>
          <w:sz w:val="24"/>
          <w:szCs w:val="24"/>
        </w:rPr>
        <w:t>а</w:t>
      </w:r>
      <w:r w:rsidRPr="00236E98">
        <w:rPr>
          <w:b/>
          <w:sz w:val="24"/>
          <w:szCs w:val="24"/>
        </w:rPr>
        <w:t>няття (технологічна к</w:t>
      </w:r>
      <w:r>
        <w:rPr>
          <w:b/>
          <w:sz w:val="24"/>
          <w:szCs w:val="24"/>
        </w:rPr>
        <w:t>арта)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53"/>
        <w:gridCol w:w="2082"/>
        <w:gridCol w:w="1134"/>
        <w:gridCol w:w="1104"/>
      </w:tblGrid>
      <w:tr w:rsidR="00CE069A" w:rsidRPr="00A21E50" w:rsidTr="000370F0">
        <w:trPr>
          <w:cantSplit/>
        </w:trPr>
        <w:tc>
          <w:tcPr>
            <w:tcW w:w="567" w:type="dxa"/>
            <w:vMerge w:val="restart"/>
          </w:tcPr>
          <w:p w:rsidR="00CE069A" w:rsidRPr="00BE296C" w:rsidRDefault="00CE069A" w:rsidP="001B46F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BE296C">
              <w:rPr>
                <w:rFonts w:ascii="Times New Roman" w:hAnsi="Times New Roman"/>
                <w:b/>
                <w:lang w:val="uk-UA" w:eastAsia="ru-RU"/>
              </w:rPr>
              <w:t>№ п\п</w:t>
            </w:r>
          </w:p>
        </w:tc>
        <w:tc>
          <w:tcPr>
            <w:tcW w:w="1560" w:type="dxa"/>
            <w:vMerge w:val="restart"/>
          </w:tcPr>
          <w:p w:rsidR="00CE069A" w:rsidRPr="00BE296C" w:rsidRDefault="00CE069A" w:rsidP="001B46F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BE296C">
              <w:rPr>
                <w:rFonts w:ascii="Times New Roman" w:hAnsi="Times New Roman"/>
                <w:b/>
                <w:lang w:val="uk-UA" w:eastAsia="ru-RU"/>
              </w:rPr>
              <w:t xml:space="preserve"> Етап заня</w:t>
            </w:r>
            <w:r w:rsidRPr="00BE296C">
              <w:rPr>
                <w:rFonts w:ascii="Times New Roman" w:hAnsi="Times New Roman"/>
                <w:b/>
                <w:lang w:val="uk-UA" w:eastAsia="ru-RU"/>
              </w:rPr>
              <w:t>т</w:t>
            </w:r>
            <w:r w:rsidRPr="00BE296C">
              <w:rPr>
                <w:rFonts w:ascii="Times New Roman" w:hAnsi="Times New Roman"/>
                <w:b/>
                <w:lang w:val="uk-UA" w:eastAsia="ru-RU"/>
              </w:rPr>
              <w:t>тя</w:t>
            </w:r>
          </w:p>
        </w:tc>
        <w:tc>
          <w:tcPr>
            <w:tcW w:w="753" w:type="dxa"/>
            <w:vMerge w:val="restart"/>
          </w:tcPr>
          <w:p w:rsidR="00CE069A" w:rsidRPr="00BE296C" w:rsidRDefault="00CE069A" w:rsidP="001B46F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Ч</w:t>
            </w:r>
            <w:r w:rsidRPr="00BE296C">
              <w:rPr>
                <w:rFonts w:ascii="Times New Roman" w:hAnsi="Times New Roman"/>
                <w:b/>
                <w:lang w:val="uk-UA" w:eastAsia="ru-RU"/>
              </w:rPr>
              <w:t>ас</w:t>
            </w:r>
            <w:r>
              <w:rPr>
                <w:rFonts w:ascii="Times New Roman" w:hAnsi="Times New Roman"/>
                <w:b/>
                <w:lang w:val="uk-UA" w:eastAsia="ru-RU"/>
              </w:rPr>
              <w:t xml:space="preserve"> н</w:t>
            </w:r>
            <w:r>
              <w:rPr>
                <w:rFonts w:ascii="Times New Roman" w:hAnsi="Times New Roman"/>
                <w:b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lang w:val="uk-UA" w:eastAsia="ru-RU"/>
              </w:rPr>
              <w:t>вчання</w:t>
            </w:r>
          </w:p>
        </w:tc>
        <w:tc>
          <w:tcPr>
            <w:tcW w:w="3216" w:type="dxa"/>
            <w:gridSpan w:val="2"/>
          </w:tcPr>
          <w:p w:rsidR="00CE069A" w:rsidRPr="00BE296C" w:rsidRDefault="00CE069A" w:rsidP="001B46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E296C">
              <w:rPr>
                <w:rFonts w:ascii="Times New Roman" w:hAnsi="Times New Roman"/>
                <w:b/>
                <w:lang w:val="uk-UA" w:eastAsia="ru-RU"/>
              </w:rPr>
              <w:t>Навчальні посібники</w:t>
            </w:r>
          </w:p>
        </w:tc>
        <w:tc>
          <w:tcPr>
            <w:tcW w:w="1104" w:type="dxa"/>
            <w:vMerge w:val="restart"/>
          </w:tcPr>
          <w:p w:rsidR="00CE069A" w:rsidRPr="00BE296C" w:rsidRDefault="00CE069A" w:rsidP="001B46F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BE296C">
              <w:rPr>
                <w:rFonts w:ascii="Times New Roman" w:hAnsi="Times New Roman"/>
                <w:b/>
                <w:lang w:val="uk-UA" w:eastAsia="ru-RU"/>
              </w:rPr>
              <w:t>Місце пров</w:t>
            </w:r>
            <w:r w:rsidRPr="00BE296C">
              <w:rPr>
                <w:rFonts w:ascii="Times New Roman" w:hAnsi="Times New Roman"/>
                <w:b/>
                <w:lang w:val="uk-UA" w:eastAsia="ru-RU"/>
              </w:rPr>
              <w:t>е</w:t>
            </w:r>
            <w:r w:rsidRPr="00BE296C">
              <w:rPr>
                <w:rFonts w:ascii="Times New Roman" w:hAnsi="Times New Roman"/>
                <w:b/>
                <w:lang w:val="uk-UA" w:eastAsia="ru-RU"/>
              </w:rPr>
              <w:t>дення заняття</w:t>
            </w:r>
          </w:p>
        </w:tc>
      </w:tr>
      <w:tr w:rsidR="00CE069A" w:rsidRPr="00A21E50" w:rsidTr="000370F0">
        <w:trPr>
          <w:cantSplit/>
        </w:trPr>
        <w:tc>
          <w:tcPr>
            <w:tcW w:w="567" w:type="dxa"/>
            <w:vMerge/>
            <w:vAlign w:val="center"/>
          </w:tcPr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53" w:type="dxa"/>
            <w:vMerge/>
            <w:vAlign w:val="center"/>
          </w:tcPr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2" w:type="dxa"/>
          </w:tcPr>
          <w:p w:rsidR="00CE069A" w:rsidRPr="001B46F0" w:rsidRDefault="00CE069A" w:rsidP="00160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1B46F0">
              <w:rPr>
                <w:rFonts w:ascii="Times New Roman" w:hAnsi="Times New Roman"/>
                <w:b/>
                <w:lang w:val="uk-UA" w:eastAsia="ru-RU"/>
              </w:rPr>
              <w:t>Засоби</w:t>
            </w:r>
          </w:p>
          <w:p w:rsidR="00CE069A" w:rsidRPr="001B46F0" w:rsidRDefault="00CE069A" w:rsidP="00160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1B46F0">
              <w:rPr>
                <w:rFonts w:ascii="Times New Roman" w:hAnsi="Times New Roman"/>
                <w:b/>
                <w:lang w:val="uk-UA" w:eastAsia="ru-RU"/>
              </w:rPr>
              <w:t>навчання</w:t>
            </w:r>
          </w:p>
        </w:tc>
        <w:tc>
          <w:tcPr>
            <w:tcW w:w="1134" w:type="dxa"/>
          </w:tcPr>
          <w:p w:rsidR="00CE069A" w:rsidRPr="001B46F0" w:rsidRDefault="00CE069A" w:rsidP="00160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1B46F0">
              <w:rPr>
                <w:rFonts w:ascii="Times New Roman" w:hAnsi="Times New Roman"/>
                <w:b/>
                <w:lang w:val="uk-UA" w:eastAsia="ru-RU"/>
              </w:rPr>
              <w:t>Осн</w:t>
            </w:r>
            <w:r w:rsidRPr="001B46F0">
              <w:rPr>
                <w:rFonts w:ascii="Times New Roman" w:hAnsi="Times New Roman"/>
                <w:b/>
                <w:lang w:val="uk-UA" w:eastAsia="ru-RU"/>
              </w:rPr>
              <w:t>а</w:t>
            </w:r>
            <w:r w:rsidRPr="001B46F0">
              <w:rPr>
                <w:rFonts w:ascii="Times New Roman" w:hAnsi="Times New Roman"/>
                <w:b/>
                <w:lang w:val="uk-UA" w:eastAsia="ru-RU"/>
              </w:rPr>
              <w:t>щення</w:t>
            </w:r>
          </w:p>
        </w:tc>
        <w:tc>
          <w:tcPr>
            <w:tcW w:w="1104" w:type="dxa"/>
            <w:vMerge/>
            <w:vAlign w:val="center"/>
          </w:tcPr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E069A" w:rsidRPr="00A21E50" w:rsidTr="000370F0">
        <w:tc>
          <w:tcPr>
            <w:tcW w:w="567" w:type="dxa"/>
          </w:tcPr>
          <w:p w:rsidR="00CE069A" w:rsidRPr="00FA3AE7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3AE7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1560" w:type="dxa"/>
          </w:tcPr>
          <w:p w:rsidR="00CE069A" w:rsidRPr="00FA3AE7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3AE7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753" w:type="dxa"/>
          </w:tcPr>
          <w:p w:rsidR="00CE069A" w:rsidRPr="00FA3AE7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3AE7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2082" w:type="dxa"/>
          </w:tcPr>
          <w:p w:rsidR="00CE069A" w:rsidRPr="00FA3AE7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3AE7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1134" w:type="dxa"/>
          </w:tcPr>
          <w:p w:rsidR="00CE069A" w:rsidRPr="00FA3AE7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3AE7"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1104" w:type="dxa"/>
          </w:tcPr>
          <w:p w:rsidR="00CE069A" w:rsidRPr="00FA3AE7" w:rsidRDefault="00CE069A" w:rsidP="00FC4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3AE7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</w:tr>
      <w:tr w:rsidR="00CE069A" w:rsidRPr="00A21E50" w:rsidTr="000370F0">
        <w:tc>
          <w:tcPr>
            <w:tcW w:w="567" w:type="dxa"/>
          </w:tcPr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3AE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560" w:type="dxa"/>
          </w:tcPr>
          <w:p w:rsidR="00CE069A" w:rsidRPr="00FA3AE7" w:rsidRDefault="00CE069A" w:rsidP="001C0C5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  <w:lang w:val="ru-RU"/>
              </w:rPr>
              <w:t xml:space="preserve">Визначення початкового </w:t>
            </w:r>
            <w:proofErr w:type="gramStart"/>
            <w:r w:rsidRPr="00FA3AE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FA3AE7">
              <w:rPr>
                <w:sz w:val="22"/>
                <w:szCs w:val="22"/>
                <w:lang w:val="ru-RU"/>
              </w:rPr>
              <w:t>івня знань</w:t>
            </w:r>
          </w:p>
        </w:tc>
        <w:tc>
          <w:tcPr>
            <w:tcW w:w="753" w:type="dxa"/>
          </w:tcPr>
          <w:p w:rsidR="00CE069A" w:rsidRPr="00FA3AE7" w:rsidRDefault="00CE069A" w:rsidP="001C0C5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  <w:lang w:val="ru-RU"/>
              </w:rPr>
              <w:t>10 хв.</w:t>
            </w:r>
          </w:p>
        </w:tc>
        <w:tc>
          <w:tcPr>
            <w:tcW w:w="2082" w:type="dxa"/>
          </w:tcPr>
          <w:p w:rsidR="00CE069A" w:rsidRPr="00FA3AE7" w:rsidRDefault="00CE069A" w:rsidP="001C0C5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  <w:lang w:val="ru-RU"/>
              </w:rPr>
              <w:t>Контроль теор</w:t>
            </w:r>
            <w:r w:rsidRPr="00FA3AE7">
              <w:rPr>
                <w:sz w:val="22"/>
                <w:szCs w:val="22"/>
                <w:lang w:val="ru-RU"/>
              </w:rPr>
              <w:t>е</w:t>
            </w:r>
            <w:r w:rsidRPr="00FA3AE7">
              <w:rPr>
                <w:sz w:val="22"/>
                <w:szCs w:val="22"/>
                <w:lang w:val="ru-RU"/>
              </w:rPr>
              <w:t xml:space="preserve">тичної </w:t>
            </w:r>
            <w:proofErr w:type="gramStart"/>
            <w:r w:rsidRPr="00FA3AE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A3AE7">
              <w:rPr>
                <w:sz w:val="22"/>
                <w:szCs w:val="22"/>
                <w:lang w:val="ru-RU"/>
              </w:rPr>
              <w:t xml:space="preserve">ідготовки студентів </w:t>
            </w:r>
            <w:r>
              <w:rPr>
                <w:sz w:val="22"/>
                <w:szCs w:val="22"/>
                <w:lang w:val="ru-RU"/>
              </w:rPr>
              <w:t>з</w:t>
            </w:r>
            <w:r w:rsidRPr="00FA3AE7">
              <w:rPr>
                <w:sz w:val="22"/>
                <w:szCs w:val="22"/>
                <w:lang w:val="ru-RU"/>
              </w:rPr>
              <w:t>а доп</w:t>
            </w:r>
            <w:r w:rsidRPr="00FA3AE7">
              <w:rPr>
                <w:sz w:val="22"/>
                <w:szCs w:val="22"/>
                <w:lang w:val="ru-RU"/>
              </w:rPr>
              <w:t>о</w:t>
            </w:r>
            <w:r w:rsidRPr="00FA3AE7">
              <w:rPr>
                <w:sz w:val="22"/>
                <w:szCs w:val="22"/>
                <w:lang w:val="ru-RU"/>
              </w:rPr>
              <w:t>могою констру</w:t>
            </w:r>
            <w:r w:rsidRPr="00FA3AE7">
              <w:rPr>
                <w:sz w:val="22"/>
                <w:szCs w:val="22"/>
                <w:lang w:val="ru-RU"/>
              </w:rPr>
              <w:t>к</w:t>
            </w:r>
            <w:r w:rsidRPr="00FA3AE7">
              <w:rPr>
                <w:sz w:val="22"/>
                <w:szCs w:val="22"/>
                <w:lang w:val="ru-RU"/>
              </w:rPr>
              <w:t>тивних відповідей на питання білетів.</w:t>
            </w:r>
          </w:p>
        </w:tc>
        <w:tc>
          <w:tcPr>
            <w:tcW w:w="1134" w:type="dxa"/>
          </w:tcPr>
          <w:p w:rsidR="00CE069A" w:rsidRPr="00FA3AE7" w:rsidRDefault="00CE069A" w:rsidP="001C0C5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  <w:lang w:val="ru-RU"/>
              </w:rPr>
              <w:t>Тест-контроль, питання білеті</w:t>
            </w:r>
            <w:proofErr w:type="gramStart"/>
            <w:r w:rsidRPr="00FA3AE7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FA3AE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04" w:type="dxa"/>
          </w:tcPr>
          <w:p w:rsidR="00CE069A" w:rsidRPr="00FA3AE7" w:rsidRDefault="00CE069A" w:rsidP="001C0C5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  <w:lang w:val="ru-RU"/>
              </w:rPr>
              <w:t>Учбова кімната</w:t>
            </w:r>
          </w:p>
        </w:tc>
      </w:tr>
      <w:tr w:rsidR="00CE069A" w:rsidRPr="00A21E50" w:rsidTr="000370F0">
        <w:trPr>
          <w:trHeight w:val="2118"/>
        </w:trPr>
        <w:tc>
          <w:tcPr>
            <w:tcW w:w="567" w:type="dxa"/>
          </w:tcPr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3AE7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560" w:type="dxa"/>
          </w:tcPr>
          <w:p w:rsidR="00CE069A" w:rsidRPr="00FA3AE7" w:rsidRDefault="00CE069A" w:rsidP="00DC7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FA3AE7">
              <w:rPr>
                <w:rFonts w:ascii="Times New Roman" w:hAnsi="Times New Roman"/>
                <w:lang w:eastAsia="ru-RU"/>
              </w:rPr>
              <w:t>2.1</w:t>
            </w:r>
            <w:r w:rsidRPr="00FA3AE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FA3AE7">
              <w:rPr>
                <w:rFonts w:ascii="Times New Roman" w:hAnsi="Times New Roman"/>
                <w:lang w:eastAsia="ru-RU"/>
              </w:rPr>
              <w:t>Разб</w:t>
            </w:r>
            <w:r w:rsidRPr="00FA3AE7">
              <w:rPr>
                <w:rFonts w:ascii="Times New Roman" w:hAnsi="Times New Roman"/>
                <w:lang w:val="uk-UA" w:eastAsia="ru-RU"/>
              </w:rPr>
              <w:t>і</w:t>
            </w:r>
            <w:proofErr w:type="gramStart"/>
            <w:r w:rsidRPr="00FA3AE7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FA3AE7">
              <w:rPr>
                <w:rFonts w:ascii="Times New Roman" w:hAnsi="Times New Roman"/>
                <w:lang w:eastAsia="ru-RU"/>
              </w:rPr>
              <w:t xml:space="preserve"> теоретич</w:t>
            </w:r>
            <w:r w:rsidRPr="00FA3AE7">
              <w:rPr>
                <w:rFonts w:ascii="Times New Roman" w:hAnsi="Times New Roman"/>
                <w:lang w:val="uk-UA" w:eastAsia="ru-RU"/>
              </w:rPr>
              <w:t>ного</w:t>
            </w:r>
            <w:r w:rsidRPr="00FA3AE7">
              <w:rPr>
                <w:rFonts w:ascii="Times New Roman" w:hAnsi="Times New Roman"/>
                <w:lang w:eastAsia="ru-RU"/>
              </w:rPr>
              <w:t xml:space="preserve"> матер</w:t>
            </w:r>
            <w:r w:rsidRPr="00FA3AE7">
              <w:rPr>
                <w:rFonts w:ascii="Times New Roman" w:hAnsi="Times New Roman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lang w:eastAsia="ru-RU"/>
              </w:rPr>
              <w:t>ал</w:t>
            </w:r>
            <w:r w:rsidRPr="00FA3AE7">
              <w:rPr>
                <w:rFonts w:ascii="Times New Roman" w:hAnsi="Times New Roman"/>
                <w:lang w:val="uk-UA" w:eastAsia="ru-RU"/>
              </w:rPr>
              <w:t>у</w:t>
            </w:r>
            <w:r w:rsidRPr="00FA3AE7">
              <w:rPr>
                <w:rFonts w:ascii="Times New Roman" w:hAnsi="Times New Roman"/>
                <w:lang w:eastAsia="ru-RU"/>
              </w:rPr>
              <w:t>.</w:t>
            </w: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CE069A" w:rsidRPr="00FA3AE7" w:rsidRDefault="00CE069A" w:rsidP="00236E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2.2</w:t>
            </w:r>
            <w:r w:rsidRPr="00FA3AE7">
              <w:rPr>
                <w:rFonts w:ascii="Times New Roman" w:hAnsi="Times New Roman"/>
                <w:lang w:val="uk-UA" w:eastAsia="ru-RU"/>
              </w:rPr>
              <w:t>. Вирі</w:t>
            </w:r>
            <w:r w:rsidRPr="00FA3AE7">
              <w:rPr>
                <w:rFonts w:ascii="Times New Roman" w:hAnsi="Times New Roman"/>
                <w:lang w:eastAsia="ru-RU"/>
              </w:rPr>
              <w:t>ше</w:t>
            </w:r>
            <w:r w:rsidRPr="00FA3AE7">
              <w:rPr>
                <w:rFonts w:ascii="Times New Roman" w:hAnsi="Times New Roman"/>
                <w:lang w:eastAsia="ru-RU"/>
              </w:rPr>
              <w:t>н</w:t>
            </w:r>
            <w:r w:rsidRPr="00FA3AE7">
              <w:rPr>
                <w:rFonts w:ascii="Times New Roman" w:hAnsi="Times New Roman"/>
                <w:lang w:val="uk-UA" w:eastAsia="ru-RU"/>
              </w:rPr>
              <w:t>ня</w:t>
            </w:r>
            <w:r w:rsidRPr="00FA3AE7">
              <w:rPr>
                <w:rFonts w:ascii="Times New Roman" w:hAnsi="Times New Roman"/>
                <w:lang w:eastAsia="ru-RU"/>
              </w:rPr>
              <w:t xml:space="preserve"> учб</w:t>
            </w:r>
            <w:r w:rsidRPr="00FA3AE7">
              <w:rPr>
                <w:rFonts w:ascii="Times New Roman" w:hAnsi="Times New Roman"/>
                <w:lang w:val="uk-UA" w:eastAsia="ru-RU"/>
              </w:rPr>
              <w:t>ови</w:t>
            </w:r>
            <w:r w:rsidRPr="00FA3AE7">
              <w:rPr>
                <w:rFonts w:ascii="Times New Roman" w:hAnsi="Times New Roman"/>
                <w:lang w:eastAsia="ru-RU"/>
              </w:rPr>
              <w:t>х за</w:t>
            </w:r>
            <w:r w:rsidRPr="00FA3AE7">
              <w:rPr>
                <w:rFonts w:ascii="Times New Roman" w:hAnsi="Times New Roman"/>
                <w:lang w:val="uk-UA" w:eastAsia="ru-RU"/>
              </w:rPr>
              <w:t>в</w:t>
            </w:r>
            <w:r w:rsidRPr="00FA3AE7">
              <w:rPr>
                <w:rFonts w:ascii="Times New Roman" w:hAnsi="Times New Roman"/>
                <w:lang w:eastAsia="ru-RU"/>
              </w:rPr>
              <w:t>дан</w:t>
            </w:r>
            <w:r w:rsidRPr="00FA3AE7">
              <w:rPr>
                <w:rFonts w:ascii="Times New Roman" w:hAnsi="Times New Roman"/>
                <w:lang w:val="uk-UA" w:eastAsia="ru-RU"/>
              </w:rPr>
              <w:t>ь з</w:t>
            </w:r>
            <w:r w:rsidRPr="00FA3AE7">
              <w:rPr>
                <w:rFonts w:ascii="Times New Roman" w:hAnsi="Times New Roman"/>
                <w:lang w:eastAsia="ru-RU"/>
              </w:rPr>
              <w:t xml:space="preserve"> т</w:t>
            </w:r>
            <w:r w:rsidRPr="00FA3AE7">
              <w:rPr>
                <w:rFonts w:ascii="Times New Roman" w:hAnsi="Times New Roman"/>
                <w:lang w:eastAsia="ru-RU"/>
              </w:rPr>
              <w:t>е</w:t>
            </w:r>
            <w:r w:rsidRPr="00FA3AE7">
              <w:rPr>
                <w:rFonts w:ascii="Times New Roman" w:hAnsi="Times New Roman"/>
                <w:lang w:eastAsia="ru-RU"/>
              </w:rPr>
              <w:t>ми:</w:t>
            </w: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</w:tcPr>
          <w:p w:rsidR="00CE069A" w:rsidRPr="00FA3AE7" w:rsidRDefault="00CE069A" w:rsidP="000370F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FA3AE7">
              <w:rPr>
                <w:rFonts w:ascii="Times New Roman" w:hAnsi="Times New Roman"/>
                <w:lang w:eastAsia="ru-RU"/>
              </w:rPr>
              <w:t>0</w:t>
            </w:r>
            <w:r w:rsidRPr="00FA3AE7">
              <w:rPr>
                <w:rFonts w:ascii="Times New Roman" w:hAnsi="Times New Roman"/>
                <w:lang w:val="uk-UA" w:eastAsia="ru-RU"/>
              </w:rPr>
              <w:t>хв</w:t>
            </w:r>
            <w:r w:rsidRPr="00FA3AE7">
              <w:rPr>
                <w:rFonts w:ascii="Times New Roman" w:hAnsi="Times New Roman"/>
                <w:lang w:eastAsia="ru-RU"/>
              </w:rPr>
              <w:t>.</w:t>
            </w:r>
          </w:p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E069A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CE069A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CE069A" w:rsidRPr="000370F0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E069A" w:rsidRPr="00FA3AE7" w:rsidRDefault="00CE069A" w:rsidP="000370F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FA3AE7">
              <w:rPr>
                <w:rFonts w:ascii="Times New Roman" w:hAnsi="Times New Roman"/>
                <w:lang w:eastAsia="ru-RU"/>
              </w:rPr>
              <w:t>0</w:t>
            </w:r>
            <w:r w:rsidRPr="00FA3AE7">
              <w:rPr>
                <w:rFonts w:ascii="Times New Roman" w:hAnsi="Times New Roman"/>
                <w:lang w:val="uk-UA" w:eastAsia="ru-RU"/>
              </w:rPr>
              <w:t>хв</w:t>
            </w:r>
            <w:r w:rsidRPr="00FA3AE7">
              <w:rPr>
                <w:rFonts w:ascii="Times New Roman" w:hAnsi="Times New Roman"/>
                <w:lang w:eastAsia="ru-RU"/>
              </w:rPr>
              <w:t>.</w:t>
            </w:r>
          </w:p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2" w:type="dxa"/>
          </w:tcPr>
          <w:p w:rsidR="00CE069A" w:rsidRPr="00FA3AE7" w:rsidRDefault="00CE069A" w:rsidP="00236E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3AE7">
              <w:rPr>
                <w:rFonts w:ascii="Times New Roman" w:hAnsi="Times New Roman"/>
                <w:lang w:eastAsia="ru-RU"/>
              </w:rPr>
              <w:t>Разб</w:t>
            </w:r>
            <w:r w:rsidRPr="00FA3AE7">
              <w:rPr>
                <w:rFonts w:ascii="Times New Roman" w:hAnsi="Times New Roman"/>
                <w:lang w:val="uk-UA" w:eastAsia="ru-RU"/>
              </w:rPr>
              <w:t>і</w:t>
            </w:r>
            <w:proofErr w:type="gramStart"/>
            <w:r w:rsidRPr="00FA3AE7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FA3AE7">
              <w:rPr>
                <w:rFonts w:ascii="Times New Roman" w:hAnsi="Times New Roman"/>
                <w:lang w:eastAsia="ru-RU"/>
              </w:rPr>
              <w:t xml:space="preserve"> теоретич</w:t>
            </w:r>
            <w:r w:rsidRPr="00FA3AE7">
              <w:rPr>
                <w:rFonts w:ascii="Times New Roman" w:hAnsi="Times New Roman"/>
                <w:lang w:val="uk-UA" w:eastAsia="ru-RU"/>
              </w:rPr>
              <w:t>н</w:t>
            </w:r>
            <w:r w:rsidRPr="00FA3AE7">
              <w:rPr>
                <w:rFonts w:ascii="Times New Roman" w:hAnsi="Times New Roman"/>
                <w:lang w:val="uk-UA" w:eastAsia="ru-RU"/>
              </w:rPr>
              <w:t>о</w:t>
            </w:r>
            <w:r w:rsidRPr="00FA3AE7">
              <w:rPr>
                <w:rFonts w:ascii="Times New Roman" w:hAnsi="Times New Roman"/>
                <w:lang w:val="uk-UA" w:eastAsia="ru-RU"/>
              </w:rPr>
              <w:t>го</w:t>
            </w:r>
            <w:r w:rsidRPr="00FA3AE7">
              <w:rPr>
                <w:rFonts w:ascii="Times New Roman" w:hAnsi="Times New Roman"/>
                <w:lang w:eastAsia="ru-RU"/>
              </w:rPr>
              <w:t xml:space="preserve"> матер</w:t>
            </w:r>
            <w:r w:rsidRPr="00FA3AE7">
              <w:rPr>
                <w:rFonts w:ascii="Times New Roman" w:hAnsi="Times New Roman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lang w:eastAsia="ru-RU"/>
              </w:rPr>
              <w:t>ал</w:t>
            </w:r>
            <w:r w:rsidRPr="00FA3AE7">
              <w:rPr>
                <w:rFonts w:ascii="Times New Roman" w:hAnsi="Times New Roman"/>
                <w:lang w:val="uk-UA" w:eastAsia="ru-RU"/>
              </w:rPr>
              <w:t>у</w:t>
            </w:r>
            <w:r w:rsidRPr="00FA3AE7">
              <w:rPr>
                <w:rFonts w:ascii="Times New Roman" w:hAnsi="Times New Roman"/>
                <w:lang w:eastAsia="ru-RU"/>
              </w:rPr>
              <w:t xml:space="preserve"> пр</w:t>
            </w:r>
            <w:r w:rsidRPr="00FA3AE7">
              <w:rPr>
                <w:rFonts w:ascii="Times New Roman" w:hAnsi="Times New Roman"/>
                <w:lang w:eastAsia="ru-RU"/>
              </w:rPr>
              <w:t>о</w:t>
            </w:r>
            <w:r w:rsidRPr="00FA3AE7">
              <w:rPr>
                <w:rFonts w:ascii="Times New Roman" w:hAnsi="Times New Roman"/>
                <w:lang w:eastAsia="ru-RU"/>
              </w:rPr>
              <w:t>водит</w:t>
            </w:r>
            <w:r w:rsidRPr="00FA3AE7">
              <w:rPr>
                <w:rFonts w:ascii="Times New Roman" w:hAnsi="Times New Roman"/>
                <w:lang w:val="uk-UA" w:eastAsia="ru-RU"/>
              </w:rPr>
              <w:t>ь</w:t>
            </w:r>
            <w:r w:rsidRPr="00FA3AE7">
              <w:rPr>
                <w:rFonts w:ascii="Times New Roman" w:hAnsi="Times New Roman"/>
                <w:lang w:eastAsia="ru-RU"/>
              </w:rPr>
              <w:t>ся на основ</w:t>
            </w:r>
            <w:r w:rsidRPr="00FA3AE7">
              <w:rPr>
                <w:rFonts w:ascii="Times New Roman" w:hAnsi="Times New Roman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lang w:eastAsia="ru-RU"/>
              </w:rPr>
              <w:t xml:space="preserve"> контрольн</w:t>
            </w:r>
            <w:r w:rsidRPr="00FA3AE7">
              <w:rPr>
                <w:rFonts w:ascii="Times New Roman" w:hAnsi="Times New Roman"/>
                <w:lang w:val="uk-UA" w:eastAsia="ru-RU"/>
              </w:rPr>
              <w:t>и</w:t>
            </w:r>
            <w:r w:rsidRPr="00FA3AE7">
              <w:rPr>
                <w:rFonts w:ascii="Times New Roman" w:hAnsi="Times New Roman"/>
                <w:lang w:eastAsia="ru-RU"/>
              </w:rPr>
              <w:t>х п</w:t>
            </w:r>
            <w:r w:rsidRPr="00FA3AE7">
              <w:rPr>
                <w:rFonts w:ascii="Times New Roman" w:hAnsi="Times New Roman"/>
                <w:lang w:val="uk-UA" w:eastAsia="ru-RU"/>
              </w:rPr>
              <w:t>и</w:t>
            </w:r>
            <w:r w:rsidRPr="00FA3AE7">
              <w:rPr>
                <w:rFonts w:ascii="Times New Roman" w:hAnsi="Times New Roman"/>
                <w:lang w:val="uk-UA" w:eastAsia="ru-RU"/>
              </w:rPr>
              <w:t>тань</w:t>
            </w:r>
            <w:r w:rsidRPr="00FA3AE7">
              <w:rPr>
                <w:rFonts w:ascii="Times New Roman" w:hAnsi="Times New Roman"/>
                <w:lang w:eastAsia="ru-RU"/>
              </w:rPr>
              <w:t xml:space="preserve"> </w:t>
            </w:r>
            <w:r w:rsidRPr="00FA3AE7">
              <w:rPr>
                <w:rFonts w:ascii="Times New Roman" w:hAnsi="Times New Roman"/>
                <w:lang w:val="uk-UA" w:eastAsia="ru-RU"/>
              </w:rPr>
              <w:t xml:space="preserve">з </w:t>
            </w:r>
            <w:r w:rsidRPr="00FA3AE7">
              <w:rPr>
                <w:rFonts w:ascii="Times New Roman" w:hAnsi="Times New Roman"/>
                <w:lang w:eastAsia="ru-RU"/>
              </w:rPr>
              <w:t>тем</w:t>
            </w:r>
            <w:r w:rsidRPr="00FA3AE7">
              <w:rPr>
                <w:rFonts w:ascii="Times New Roman" w:hAnsi="Times New Roman"/>
                <w:lang w:val="uk-UA" w:eastAsia="ru-RU"/>
              </w:rPr>
              <w:t>и.</w:t>
            </w:r>
            <w:r w:rsidRPr="00FA3AE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A3AE7">
              <w:rPr>
                <w:rFonts w:ascii="Times New Roman" w:hAnsi="Times New Roman"/>
                <w:lang w:eastAsia="ru-RU"/>
              </w:rPr>
              <w:t>Задач</w:t>
            </w:r>
            <w:r w:rsidRPr="00FA3AE7">
              <w:rPr>
                <w:rFonts w:ascii="Times New Roman" w:hAnsi="Times New Roman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lang w:eastAsia="ru-RU"/>
              </w:rPr>
              <w:t xml:space="preserve"> «Крок 1».</w:t>
            </w: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FA3AE7" w:rsidRDefault="00CE069A" w:rsidP="000370F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Вирішення ситу</w:t>
            </w:r>
            <w:r>
              <w:rPr>
                <w:rFonts w:ascii="Times New Roman" w:hAnsi="Times New Roman"/>
                <w:lang w:val="uk-UA" w:eastAsia="ru-RU"/>
              </w:rPr>
              <w:t>а</w:t>
            </w:r>
            <w:r>
              <w:rPr>
                <w:rFonts w:ascii="Times New Roman" w:hAnsi="Times New Roman"/>
                <w:lang w:val="uk-UA" w:eastAsia="ru-RU"/>
              </w:rPr>
              <w:t>ційних завдань з теми. З</w:t>
            </w:r>
            <w:r w:rsidRPr="00FA3AE7">
              <w:rPr>
                <w:rFonts w:ascii="Times New Roman" w:hAnsi="Times New Roman"/>
                <w:color w:val="000000"/>
                <w:lang w:eastAsia="ru-RU"/>
              </w:rPr>
              <w:t>адач</w:t>
            </w:r>
            <w:r w:rsidRPr="00FA3AE7"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color w:val="000000"/>
                <w:lang w:eastAsia="ru-RU"/>
              </w:rPr>
              <w:t xml:space="preserve"> «Крок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-</w:t>
            </w:r>
            <w:r w:rsidRPr="00FA3AE7">
              <w:rPr>
                <w:rFonts w:ascii="Times New Roman" w:hAnsi="Times New Roman"/>
                <w:color w:val="000000"/>
                <w:lang w:eastAsia="ru-RU"/>
              </w:rPr>
              <w:t>1».</w:t>
            </w:r>
          </w:p>
          <w:p w:rsidR="00CE069A" w:rsidRPr="000370F0" w:rsidRDefault="00CE069A" w:rsidP="00236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CE069A" w:rsidRPr="00FA3AE7" w:rsidRDefault="00CE069A" w:rsidP="00236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FA3AE7" w:rsidRDefault="00CE069A" w:rsidP="00FC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  <w:p w:rsidR="00CE069A" w:rsidRPr="00A319C5" w:rsidRDefault="00CE069A" w:rsidP="00DC2E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Тестові завдання. Відкрита база те</w:t>
            </w:r>
            <w:r>
              <w:rPr>
                <w:rFonts w:ascii="Times New Roman" w:hAnsi="Times New Roman"/>
                <w:bCs/>
                <w:lang w:val="uk-UA" w:eastAsia="ru-RU"/>
              </w:rPr>
              <w:t>с</w:t>
            </w:r>
            <w:r>
              <w:rPr>
                <w:rFonts w:ascii="Times New Roman" w:hAnsi="Times New Roman"/>
                <w:bCs/>
                <w:lang w:val="uk-UA" w:eastAsia="ru-RU"/>
              </w:rPr>
              <w:t>тів «Крок-</w:t>
            </w:r>
            <w:r>
              <w:rPr>
                <w:rFonts w:ascii="Times New Roman" w:hAnsi="Times New Roman"/>
                <w:bCs/>
                <w:lang w:val="uk-UA" w:eastAsia="ru-RU"/>
              </w:rPr>
              <w:lastRenderedPageBreak/>
              <w:t>1», ко</w:t>
            </w:r>
            <w:r>
              <w:rPr>
                <w:rFonts w:ascii="Times New Roman" w:hAnsi="Times New Roman"/>
                <w:bCs/>
                <w:lang w:val="uk-UA" w:eastAsia="ru-RU"/>
              </w:rPr>
              <w:t>м</w:t>
            </w:r>
            <w:r>
              <w:rPr>
                <w:rFonts w:ascii="Times New Roman" w:hAnsi="Times New Roman"/>
                <w:bCs/>
                <w:lang w:val="uk-UA" w:eastAsia="ru-RU"/>
              </w:rPr>
              <w:t>пютерні програми</w:t>
            </w:r>
          </w:p>
          <w:p w:rsidR="00CE069A" w:rsidRDefault="00CE069A" w:rsidP="00FC4CB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</w:p>
          <w:p w:rsidR="00CE069A" w:rsidRPr="000370F0" w:rsidRDefault="00CE069A" w:rsidP="00FC4CB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04" w:type="dxa"/>
          </w:tcPr>
          <w:p w:rsidR="00CE069A" w:rsidRPr="00FA3AE7" w:rsidRDefault="00CE069A" w:rsidP="0099029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3AE7">
              <w:rPr>
                <w:rFonts w:ascii="Times New Roman" w:hAnsi="Times New Roman"/>
                <w:lang w:eastAsia="ru-RU"/>
              </w:rPr>
              <w:lastRenderedPageBreak/>
              <w:t>Учб</w:t>
            </w:r>
            <w:r w:rsidRPr="00FA3AE7">
              <w:rPr>
                <w:rFonts w:ascii="Times New Roman" w:hAnsi="Times New Roman"/>
                <w:lang w:val="uk-UA" w:eastAsia="ru-RU"/>
              </w:rPr>
              <w:t>ова</w:t>
            </w:r>
            <w:r w:rsidRPr="00FA3AE7">
              <w:rPr>
                <w:rFonts w:ascii="Times New Roman" w:hAnsi="Times New Roman"/>
                <w:lang w:eastAsia="ru-RU"/>
              </w:rPr>
              <w:t xml:space="preserve"> к</w:t>
            </w:r>
            <w:r w:rsidRPr="00FA3AE7">
              <w:rPr>
                <w:rFonts w:ascii="Times New Roman" w:hAnsi="Times New Roman"/>
                <w:lang w:val="uk-UA" w:eastAsia="ru-RU"/>
              </w:rPr>
              <w:t>і</w:t>
            </w:r>
            <w:r w:rsidRPr="00FA3AE7">
              <w:rPr>
                <w:rFonts w:ascii="Times New Roman" w:hAnsi="Times New Roman"/>
                <w:lang w:eastAsia="ru-RU"/>
              </w:rPr>
              <w:t>мната</w:t>
            </w:r>
          </w:p>
        </w:tc>
      </w:tr>
      <w:tr w:rsidR="00CE069A" w:rsidRPr="00A21E50" w:rsidTr="000370F0">
        <w:tc>
          <w:tcPr>
            <w:tcW w:w="567" w:type="dxa"/>
          </w:tcPr>
          <w:p w:rsidR="00CE069A" w:rsidRPr="00FA3AE7" w:rsidRDefault="00CE069A" w:rsidP="00FC4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3AE7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</w:tcPr>
          <w:p w:rsidR="00CE069A" w:rsidRPr="00FA3AE7" w:rsidRDefault="00CE069A" w:rsidP="001C0C5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  <w:lang w:val="ru-RU"/>
              </w:rPr>
              <w:t>Заключний етап визн</w:t>
            </w:r>
            <w:r w:rsidRPr="00FA3AE7">
              <w:rPr>
                <w:sz w:val="22"/>
                <w:szCs w:val="22"/>
                <w:lang w:val="ru-RU"/>
              </w:rPr>
              <w:t>а</w:t>
            </w:r>
            <w:r w:rsidRPr="00FA3AE7">
              <w:rPr>
                <w:sz w:val="22"/>
                <w:szCs w:val="22"/>
                <w:lang w:val="ru-RU"/>
              </w:rPr>
              <w:t xml:space="preserve">чення </w:t>
            </w:r>
            <w:proofErr w:type="gramStart"/>
            <w:r w:rsidRPr="00FA3AE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FA3AE7">
              <w:rPr>
                <w:sz w:val="22"/>
                <w:szCs w:val="22"/>
                <w:lang w:val="ru-RU"/>
              </w:rPr>
              <w:t xml:space="preserve">івня знань і вмінь. </w:t>
            </w:r>
            <w:proofErr w:type="gramStart"/>
            <w:r w:rsidRPr="00FA3AE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A3AE7">
              <w:rPr>
                <w:sz w:val="22"/>
                <w:szCs w:val="22"/>
                <w:lang w:val="ru-RU"/>
              </w:rPr>
              <w:t>ідбиття пі</w:t>
            </w:r>
            <w:r w:rsidRPr="00FA3AE7">
              <w:rPr>
                <w:sz w:val="22"/>
                <w:szCs w:val="22"/>
                <w:lang w:val="ru-RU"/>
              </w:rPr>
              <w:t>д</w:t>
            </w:r>
            <w:r w:rsidRPr="00FA3AE7">
              <w:rPr>
                <w:sz w:val="22"/>
                <w:szCs w:val="22"/>
                <w:lang w:val="ru-RU"/>
              </w:rPr>
              <w:t>сумків.</w:t>
            </w:r>
          </w:p>
        </w:tc>
        <w:tc>
          <w:tcPr>
            <w:tcW w:w="753" w:type="dxa"/>
          </w:tcPr>
          <w:p w:rsidR="00CE069A" w:rsidRPr="00FA3AE7" w:rsidRDefault="00CE069A" w:rsidP="00DC7BC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  <w:lang w:val="ru-RU"/>
              </w:rPr>
              <w:t>20 хв.</w:t>
            </w:r>
          </w:p>
        </w:tc>
        <w:tc>
          <w:tcPr>
            <w:tcW w:w="2082" w:type="dxa"/>
          </w:tcPr>
          <w:p w:rsidR="00CE069A" w:rsidRPr="00A21E50" w:rsidRDefault="00CE069A" w:rsidP="001C0C53">
            <w:pPr>
              <w:jc w:val="both"/>
              <w:rPr>
                <w:rFonts w:ascii="Times New Roman" w:hAnsi="Times New Roman"/>
              </w:rPr>
            </w:pPr>
            <w:r w:rsidRPr="00A21E50">
              <w:rPr>
                <w:rFonts w:ascii="Times New Roman" w:hAnsi="Times New Roman"/>
              </w:rPr>
              <w:t>Визначення вихі</w:t>
            </w:r>
            <w:r w:rsidRPr="00A21E50">
              <w:rPr>
                <w:rFonts w:ascii="Times New Roman" w:hAnsi="Times New Roman"/>
              </w:rPr>
              <w:t>д</w:t>
            </w:r>
            <w:r w:rsidRPr="00A21E50">
              <w:rPr>
                <w:rFonts w:ascii="Times New Roman" w:hAnsi="Times New Roman"/>
              </w:rPr>
              <w:t xml:space="preserve">ного </w:t>
            </w:r>
            <w:proofErr w:type="gramStart"/>
            <w:r w:rsidRPr="00A21E50">
              <w:rPr>
                <w:rFonts w:ascii="Times New Roman" w:hAnsi="Times New Roman"/>
              </w:rPr>
              <w:t>р</w:t>
            </w:r>
            <w:proofErr w:type="gramEnd"/>
            <w:r w:rsidRPr="00A21E50">
              <w:rPr>
                <w:rFonts w:ascii="Times New Roman" w:hAnsi="Times New Roman"/>
              </w:rPr>
              <w:t>івня сформ</w:t>
            </w:r>
            <w:r w:rsidRPr="00A21E50">
              <w:rPr>
                <w:rFonts w:ascii="Times New Roman" w:hAnsi="Times New Roman"/>
              </w:rPr>
              <w:t>о</w:t>
            </w:r>
            <w:r w:rsidRPr="00A21E50">
              <w:rPr>
                <w:rFonts w:ascii="Times New Roman" w:hAnsi="Times New Roman"/>
              </w:rPr>
              <w:t>ваності знань та вмінь.</w:t>
            </w:r>
          </w:p>
        </w:tc>
        <w:tc>
          <w:tcPr>
            <w:tcW w:w="1134" w:type="dxa"/>
          </w:tcPr>
          <w:p w:rsidR="00CE069A" w:rsidRPr="00A21E50" w:rsidRDefault="00CE069A" w:rsidP="001C0C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1E50">
              <w:rPr>
                <w:rFonts w:ascii="Times New Roman" w:hAnsi="Times New Roman"/>
              </w:rPr>
              <w:t>Р</w:t>
            </w:r>
            <w:proofErr w:type="gramEnd"/>
            <w:r w:rsidRPr="00A21E50">
              <w:rPr>
                <w:rFonts w:ascii="Times New Roman" w:hAnsi="Times New Roman"/>
              </w:rPr>
              <w:t xml:space="preserve">ішення </w:t>
            </w:r>
            <w:r>
              <w:rPr>
                <w:rFonts w:ascii="Times New Roman" w:hAnsi="Times New Roman"/>
                <w:lang w:val="uk-UA"/>
              </w:rPr>
              <w:t>контр</w:t>
            </w:r>
            <w:r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льних</w:t>
            </w:r>
            <w:r w:rsidRPr="00A21E50">
              <w:rPr>
                <w:rFonts w:ascii="Times New Roman" w:hAnsi="Times New Roman"/>
              </w:rPr>
              <w:t xml:space="preserve"> з</w:t>
            </w:r>
            <w:r w:rsidRPr="00A21E50">
              <w:rPr>
                <w:rFonts w:ascii="Times New Roman" w:hAnsi="Times New Roman"/>
              </w:rPr>
              <w:t>а</w:t>
            </w:r>
            <w:r w:rsidRPr="00A21E50">
              <w:rPr>
                <w:rFonts w:ascii="Times New Roman" w:hAnsi="Times New Roman"/>
              </w:rPr>
              <w:t>вдань.</w:t>
            </w:r>
          </w:p>
        </w:tc>
        <w:tc>
          <w:tcPr>
            <w:tcW w:w="1104" w:type="dxa"/>
          </w:tcPr>
          <w:p w:rsidR="00CE069A" w:rsidRPr="00FA3AE7" w:rsidRDefault="00CE069A" w:rsidP="001C0C53">
            <w:pPr>
              <w:pStyle w:val="220"/>
              <w:widowControl/>
              <w:ind w:firstLine="0"/>
              <w:rPr>
                <w:sz w:val="22"/>
                <w:szCs w:val="22"/>
                <w:lang w:val="ru-RU"/>
              </w:rPr>
            </w:pPr>
            <w:r w:rsidRPr="00FA3AE7">
              <w:rPr>
                <w:sz w:val="22"/>
                <w:szCs w:val="22"/>
              </w:rPr>
              <w:t>Учбова кімната</w:t>
            </w:r>
          </w:p>
        </w:tc>
      </w:tr>
    </w:tbl>
    <w:p w:rsidR="00CE069A" w:rsidRPr="00FC4CB0" w:rsidRDefault="00CE069A" w:rsidP="00FC4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69A" w:rsidRPr="00CD7F60" w:rsidRDefault="00CE069A" w:rsidP="00CD7F60">
      <w:pPr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CD7F60">
        <w:rPr>
          <w:rFonts w:ascii="Times New Roman" w:hAnsi="Times New Roman"/>
          <w:b/>
          <w:bCs/>
          <w:sz w:val="24"/>
          <w:szCs w:val="24"/>
          <w:lang w:val="uk-UA" w:eastAsia="ru-RU"/>
        </w:rPr>
        <w:t>Організаційно-методичні вказівки і зміст практичного заняття</w:t>
      </w:r>
    </w:p>
    <w:p w:rsidR="00CE069A" w:rsidRDefault="00CE069A" w:rsidP="002C63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b/>
          <w:bCs/>
          <w:sz w:val="24"/>
          <w:szCs w:val="24"/>
          <w:lang w:val="uk-UA" w:eastAsia="ru-RU"/>
        </w:rPr>
        <w:t>6.1</w:t>
      </w:r>
      <w:r w:rsidRPr="00CD7F6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Контроль теоретичної підготовки студен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ті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в провести з використанням набору питань для складання конструктивних ві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повідей, У вступній частині чітко обґрунтувати зміст терміну і ім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 w:rsidRPr="00CD7F60">
        <w:rPr>
          <w:rFonts w:ascii="Times New Roman" w:hAnsi="Times New Roman"/>
          <w:bCs/>
          <w:sz w:val="24"/>
          <w:szCs w:val="24"/>
          <w:lang w:val="uk-UA" w:eastAsia="ru-RU"/>
        </w:rPr>
        <w:t>нопатологічну основу алергії.</w:t>
      </w:r>
    </w:p>
    <w:p w:rsidR="00CE069A" w:rsidRDefault="00CE069A" w:rsidP="002C63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D5312B">
        <w:rPr>
          <w:rFonts w:ascii="Times New Roman" w:hAnsi="Times New Roman"/>
          <w:b/>
          <w:sz w:val="24"/>
          <w:szCs w:val="24"/>
          <w:lang w:val="uk-UA" w:eastAsia="ru-RU"/>
        </w:rPr>
        <w:t xml:space="preserve">6.2. </w:t>
      </w:r>
      <w:r w:rsidRPr="00F75F4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Короткий опис основних етапів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теоретичного вивчення матеріалу:</w:t>
      </w:r>
    </w:p>
    <w:p w:rsidR="00CE069A" w:rsidRPr="007F4E78" w:rsidRDefault="00CE069A" w:rsidP="007F4E7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F4E78">
        <w:rPr>
          <w:rFonts w:ascii="Times New Roman" w:hAnsi="Times New Roman"/>
          <w:bCs/>
          <w:sz w:val="24"/>
          <w:szCs w:val="24"/>
          <w:lang w:val="uk-UA" w:eastAsia="ru-RU"/>
        </w:rPr>
        <w:t>Разом зі студентами надати та зафіксувати визначення поня</w:t>
      </w:r>
      <w:r w:rsidRPr="007F4E78">
        <w:rPr>
          <w:rFonts w:ascii="Times New Roman" w:hAnsi="Times New Roman"/>
          <w:bCs/>
          <w:sz w:val="24"/>
          <w:szCs w:val="24"/>
          <w:lang w:val="uk-UA" w:eastAsia="ru-RU"/>
        </w:rPr>
        <w:t>т</w:t>
      </w:r>
      <w:r w:rsidRPr="007F4E78">
        <w:rPr>
          <w:rFonts w:ascii="Times New Roman" w:hAnsi="Times New Roman"/>
          <w:bCs/>
          <w:sz w:val="24"/>
          <w:szCs w:val="24"/>
          <w:lang w:val="uk-UA" w:eastAsia="ru-RU"/>
        </w:rPr>
        <w:t xml:space="preserve">тя «алергія». Обговорити відмінності цього поняття, від поняття «імунітет». </w:t>
      </w:r>
    </w:p>
    <w:p w:rsidR="00CE069A" w:rsidRDefault="00CE069A" w:rsidP="007F4E78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707A42"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  <w:t>Етіологія алергії.</w:t>
      </w:r>
      <w:r w:rsidRPr="007F4E78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</w:t>
      </w:r>
      <w:r w:rsidRPr="00707A42">
        <w:rPr>
          <w:rFonts w:ascii="Times New Roman" w:hAnsi="Times New Roman"/>
          <w:snapToGrid w:val="0"/>
          <w:sz w:val="24"/>
          <w:szCs w:val="24"/>
          <w:lang w:val="uk-UA"/>
        </w:rPr>
        <w:t xml:space="preserve">Антиген, що викликав алергію, називається алергеном. </w:t>
      </w:r>
      <w:r w:rsidRPr="007F4E78">
        <w:rPr>
          <w:rFonts w:ascii="Times New Roman" w:hAnsi="Times New Roman"/>
          <w:snapToGrid w:val="0"/>
          <w:sz w:val="24"/>
          <w:szCs w:val="24"/>
        </w:rPr>
        <w:t>За своєю природою алергени найчастіше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 xml:space="preserve"> є: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 білками, білково-полісахаридними або білково-ліпоїдними комплексами</w:t>
      </w:r>
      <w:r w:rsidRPr="007F4E78">
        <w:rPr>
          <w:rFonts w:ascii="Times New Roman" w:hAnsi="Times New Roman"/>
          <w:snapToGrid w:val="0"/>
          <w:sz w:val="24"/>
          <w:szCs w:val="24"/>
          <w:lang w:val="uk-UA"/>
        </w:rPr>
        <w:t>, або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 окремими елементами (бром, йод, хром, нікель). </w:t>
      </w:r>
    </w:p>
    <w:p w:rsidR="00CE069A" w:rsidRPr="007F4E78" w:rsidRDefault="00CE069A" w:rsidP="007F4E78">
      <w:pPr>
        <w:spacing w:after="0" w:line="240" w:lineRule="auto"/>
        <w:ind w:firstLine="539"/>
        <w:jc w:val="both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>Залежно від будови алергени бувають повні і неповні (гапт</w:t>
      </w:r>
      <w:r w:rsidRPr="007F4E78">
        <w:rPr>
          <w:rFonts w:ascii="Times New Roman" w:hAnsi="Times New Roman"/>
          <w:snapToGrid w:val="0"/>
          <w:sz w:val="24"/>
          <w:szCs w:val="24"/>
        </w:rPr>
        <w:t>е</w:t>
      </w:r>
      <w:r w:rsidRPr="007F4E78">
        <w:rPr>
          <w:rFonts w:ascii="Times New Roman" w:hAnsi="Times New Roman"/>
          <w:snapToGrid w:val="0"/>
          <w:sz w:val="24"/>
          <w:szCs w:val="24"/>
        </w:rPr>
        <w:t>ни).</w:t>
      </w:r>
      <w:r w:rsidRPr="007F4E78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Гаптен стає антигеном тільки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ісля з'єднання з білками тканин організму</w:t>
      </w:r>
      <w:r w:rsidRPr="007F4E78">
        <w:rPr>
          <w:rFonts w:ascii="Times New Roman" w:hAnsi="Times New Roman"/>
          <w:snapToGrid w:val="0"/>
          <w:sz w:val="24"/>
          <w:szCs w:val="24"/>
          <w:lang w:val="uk-UA"/>
        </w:rPr>
        <w:t>.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 Згідно з А.Д. Адо (1970) в залежності від походження розрізняють екзоалергени та ендоалергени.</w:t>
      </w:r>
      <w:r w:rsidRPr="007F4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CE069A" w:rsidRDefault="00CE069A" w:rsidP="00CE39D8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4E78">
        <w:rPr>
          <w:rFonts w:ascii="Times New Roman" w:hAnsi="Times New Roman"/>
          <w:sz w:val="24"/>
          <w:szCs w:val="24"/>
          <w:lang w:val="uk-UA" w:eastAsia="ru-RU"/>
        </w:rPr>
        <w:t>Наступним питанням, яке викладач з’ясовує разом зі студе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тами – це сучасної класифікації алергічних реакцій.</w:t>
      </w:r>
    </w:p>
    <w:p w:rsidR="00CE069A" w:rsidRPr="007F4E78" w:rsidRDefault="00CE069A" w:rsidP="00CE39D8">
      <w:pPr>
        <w:pStyle w:val="2"/>
        <w:spacing w:after="0" w:line="240" w:lineRule="auto"/>
        <w:ind w:left="0" w:firstLine="539"/>
        <w:jc w:val="both"/>
        <w:rPr>
          <w:b/>
          <w:sz w:val="24"/>
          <w:szCs w:val="24"/>
        </w:rPr>
      </w:pPr>
      <w:r w:rsidRPr="007F4E78">
        <w:rPr>
          <w:sz w:val="24"/>
          <w:szCs w:val="24"/>
        </w:rPr>
        <w:t>Існують різні класифікації специфічних алергічних реакцій.</w:t>
      </w:r>
    </w:p>
    <w:p w:rsidR="00CE069A" w:rsidRPr="007F4E78" w:rsidRDefault="00CE069A" w:rsidP="00CE39D8">
      <w:pPr>
        <w:pStyle w:val="a8"/>
        <w:spacing w:before="0" w:beforeAutospacing="0" w:after="0" w:afterAutospacing="0"/>
        <w:ind w:firstLine="539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Існує</w:t>
      </w:r>
      <w:r w:rsidRPr="007F4E78">
        <w:rPr>
          <w:rFonts w:ascii="Times New Roman" w:hAnsi="Times New Roman"/>
          <w:szCs w:val="24"/>
          <w:lang w:val="uk-UA"/>
        </w:rPr>
        <w:t xml:space="preserve"> класифікація, запропонована Куком (</w:t>
      </w:r>
      <w:r w:rsidRPr="007F4E78">
        <w:rPr>
          <w:rFonts w:ascii="Times New Roman" w:hAnsi="Times New Roman"/>
          <w:szCs w:val="24"/>
        </w:rPr>
        <w:t>R</w:t>
      </w:r>
      <w:r w:rsidRPr="007F4E78">
        <w:rPr>
          <w:rFonts w:ascii="Times New Roman" w:hAnsi="Times New Roman"/>
          <w:szCs w:val="24"/>
          <w:lang w:val="uk-UA"/>
        </w:rPr>
        <w:t>.</w:t>
      </w:r>
      <w:r w:rsidRPr="007F4E78">
        <w:rPr>
          <w:rFonts w:ascii="Times New Roman" w:hAnsi="Times New Roman"/>
          <w:szCs w:val="24"/>
        </w:rPr>
        <w:t>A</w:t>
      </w:r>
      <w:r w:rsidRPr="007F4E78">
        <w:rPr>
          <w:rFonts w:ascii="Times New Roman" w:hAnsi="Times New Roman"/>
          <w:szCs w:val="24"/>
          <w:lang w:val="uk-UA"/>
        </w:rPr>
        <w:t xml:space="preserve">. </w:t>
      </w:r>
      <w:r w:rsidRPr="007F4E78">
        <w:rPr>
          <w:rFonts w:ascii="Times New Roman" w:hAnsi="Times New Roman"/>
          <w:szCs w:val="24"/>
        </w:rPr>
        <w:t>Cooke</w:t>
      </w:r>
      <w:r w:rsidRPr="007F4E78">
        <w:rPr>
          <w:rFonts w:ascii="Times New Roman" w:hAnsi="Times New Roman"/>
          <w:szCs w:val="24"/>
          <w:lang w:val="uk-UA"/>
        </w:rPr>
        <w:t xml:space="preserve">, 1947), в якій виділені алергічні реакції негайного типу та уповільненого </w:t>
      </w:r>
      <w:r w:rsidRPr="007F4E78">
        <w:rPr>
          <w:rFonts w:ascii="Times New Roman" w:hAnsi="Times New Roman"/>
          <w:szCs w:val="24"/>
          <w:lang w:val="uk-UA"/>
        </w:rPr>
        <w:lastRenderedPageBreak/>
        <w:t xml:space="preserve">типу. </w:t>
      </w:r>
      <w:r w:rsidRPr="007F4E78">
        <w:rPr>
          <w:rFonts w:ascii="Times New Roman" w:hAnsi="Times New Roman"/>
          <w:szCs w:val="24"/>
        </w:rPr>
        <w:t xml:space="preserve">В основу класифікації </w:t>
      </w:r>
      <w:r w:rsidRPr="007F4E78">
        <w:rPr>
          <w:rFonts w:ascii="Times New Roman" w:hAnsi="Times New Roman"/>
          <w:szCs w:val="24"/>
          <w:lang w:val="uk-UA"/>
        </w:rPr>
        <w:t>покладено</w:t>
      </w:r>
      <w:r w:rsidRPr="007F4E78">
        <w:rPr>
          <w:rFonts w:ascii="Times New Roman" w:hAnsi="Times New Roman"/>
          <w:szCs w:val="24"/>
        </w:rPr>
        <w:t xml:space="preserve"> час появи реакції </w:t>
      </w:r>
      <w:proofErr w:type="gramStart"/>
      <w:r w:rsidRPr="007F4E78">
        <w:rPr>
          <w:rFonts w:ascii="Times New Roman" w:hAnsi="Times New Roman"/>
          <w:szCs w:val="24"/>
        </w:rPr>
        <w:t>п</w:t>
      </w:r>
      <w:proofErr w:type="gramEnd"/>
      <w:r w:rsidRPr="007F4E78">
        <w:rPr>
          <w:rFonts w:ascii="Times New Roman" w:hAnsi="Times New Roman"/>
          <w:szCs w:val="24"/>
        </w:rPr>
        <w:t>ісля ко</w:t>
      </w:r>
      <w:r w:rsidRPr="007F4E78">
        <w:rPr>
          <w:rFonts w:ascii="Times New Roman" w:hAnsi="Times New Roman"/>
          <w:szCs w:val="24"/>
        </w:rPr>
        <w:t>н</w:t>
      </w:r>
      <w:r w:rsidRPr="007F4E78">
        <w:rPr>
          <w:rFonts w:ascii="Times New Roman" w:hAnsi="Times New Roman"/>
          <w:szCs w:val="24"/>
        </w:rPr>
        <w:t>такту з алергеном. Реакції негайного типу розвиваються протягом 15-20 хв, уповільненого типу - через 1-2 доби. Ця класифікація, о</w:t>
      </w:r>
      <w:r w:rsidRPr="007F4E78">
        <w:rPr>
          <w:rFonts w:ascii="Times New Roman" w:hAnsi="Times New Roman"/>
          <w:szCs w:val="24"/>
        </w:rPr>
        <w:t>д</w:t>
      </w:r>
      <w:r w:rsidRPr="007F4E78">
        <w:rPr>
          <w:rFonts w:ascii="Times New Roman" w:hAnsi="Times New Roman"/>
          <w:szCs w:val="24"/>
        </w:rPr>
        <w:t xml:space="preserve">нак, не охоплює всієї </w:t>
      </w:r>
      <w:proofErr w:type="gramStart"/>
      <w:r w:rsidRPr="007F4E78">
        <w:rPr>
          <w:rFonts w:ascii="Times New Roman" w:hAnsi="Times New Roman"/>
          <w:szCs w:val="24"/>
        </w:rPr>
        <w:t>р</w:t>
      </w:r>
      <w:proofErr w:type="gramEnd"/>
      <w:r w:rsidRPr="007F4E78">
        <w:rPr>
          <w:rFonts w:ascii="Times New Roman" w:hAnsi="Times New Roman"/>
          <w:szCs w:val="24"/>
        </w:rPr>
        <w:t>ізноманітності проявів алергії. Тому відмі</w:t>
      </w:r>
      <w:r w:rsidRPr="007F4E78">
        <w:rPr>
          <w:rFonts w:ascii="Times New Roman" w:hAnsi="Times New Roman"/>
          <w:szCs w:val="24"/>
        </w:rPr>
        <w:t>н</w:t>
      </w:r>
      <w:r w:rsidRPr="007F4E78">
        <w:rPr>
          <w:rFonts w:ascii="Times New Roman" w:hAnsi="Times New Roman"/>
          <w:szCs w:val="24"/>
        </w:rPr>
        <w:t>ності між алергічними реакціями стали пов'язувати з різними м</w:t>
      </w:r>
      <w:r w:rsidRPr="007F4E78">
        <w:rPr>
          <w:rFonts w:ascii="Times New Roman" w:hAnsi="Times New Roman"/>
          <w:szCs w:val="24"/>
        </w:rPr>
        <w:t>е</w:t>
      </w:r>
      <w:r w:rsidRPr="007F4E78">
        <w:rPr>
          <w:rFonts w:ascii="Times New Roman" w:hAnsi="Times New Roman"/>
          <w:szCs w:val="24"/>
        </w:rPr>
        <w:t>ханізмами їх розвитку.</w:t>
      </w:r>
    </w:p>
    <w:p w:rsidR="00CE069A" w:rsidRPr="00736CEE" w:rsidRDefault="00CE069A" w:rsidP="007F4E78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lang w:val="uk-UA"/>
        </w:rPr>
      </w:pPr>
      <w:r w:rsidRPr="007F4E78">
        <w:rPr>
          <w:rFonts w:ascii="Times New Roman" w:hAnsi="Times New Roman"/>
          <w:szCs w:val="24"/>
          <w:lang w:val="uk-UA"/>
        </w:rPr>
        <w:t>З числа існуючих класифікацій найбільшого поширення н</w:t>
      </w:r>
      <w:r w:rsidRPr="007F4E78">
        <w:rPr>
          <w:rFonts w:ascii="Times New Roman" w:hAnsi="Times New Roman"/>
          <w:szCs w:val="24"/>
          <w:lang w:val="uk-UA"/>
        </w:rPr>
        <w:t>а</w:t>
      </w:r>
      <w:r w:rsidRPr="007F4E78">
        <w:rPr>
          <w:rFonts w:ascii="Times New Roman" w:hAnsi="Times New Roman"/>
          <w:szCs w:val="24"/>
          <w:lang w:val="uk-UA"/>
        </w:rPr>
        <w:t>була запропонована в 1968 р Джеллі і Кумбсом (PG Gell і RRA Coombs). Відповідно до неї виділяють 5 типів алергічних реакцій. Кожен з цих типів має особливий імунний механізм і властивий йому набір медіаторів, що визначає клініку захворювання</w:t>
      </w:r>
      <w:r w:rsidRPr="00736CEE">
        <w:rPr>
          <w:rFonts w:ascii="Times New Roman" w:hAnsi="Times New Roman"/>
          <w:lang w:val="uk-UA"/>
        </w:rPr>
        <w:t>.</w:t>
      </w:r>
    </w:p>
    <w:p w:rsidR="00CE069A" w:rsidRDefault="00CE069A" w:rsidP="007F4E78">
      <w:pPr>
        <w:pStyle w:val="a8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297"/>
        <w:gridCol w:w="4139"/>
      </w:tblGrid>
      <w:tr w:rsidR="00CE069A" w:rsidRPr="00462C5C" w:rsidTr="007F4E78">
        <w:tc>
          <w:tcPr>
            <w:tcW w:w="6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Тип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CE069A" w:rsidRPr="007F4E78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6E46C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lang w:val="uk-UA"/>
              </w:rPr>
              <w:t>й</w:t>
            </w:r>
            <w:r w:rsidRPr="006E46CA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6E46CA">
              <w:rPr>
                <w:rFonts w:ascii="Times New Roman" w:hAnsi="Times New Roman"/>
              </w:rPr>
              <w:t>ван</w:t>
            </w:r>
            <w:r>
              <w:rPr>
                <w:rFonts w:ascii="Times New Roman" w:hAnsi="Times New Roman"/>
                <w:lang w:val="uk-UA"/>
              </w:rPr>
              <w:t>ня</w:t>
            </w:r>
            <w:r w:rsidRPr="006E46CA">
              <w:rPr>
                <w:rFonts w:ascii="Times New Roman" w:hAnsi="Times New Roman"/>
              </w:rPr>
              <w:t xml:space="preserve"> тип</w:t>
            </w:r>
            <w:r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4139" w:type="dxa"/>
            <w:tcBorders>
              <w:bottom w:val="single" w:sz="18" w:space="0" w:color="auto"/>
            </w:tcBorders>
            <w:shd w:val="clear" w:color="auto" w:fill="E6E6E6"/>
          </w:tcPr>
          <w:p w:rsidR="00CE069A" w:rsidRPr="007F4E78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Приймають участь в реакції</w:t>
            </w:r>
          </w:p>
        </w:tc>
      </w:tr>
      <w:tr w:rsidR="00CE069A" w:rsidRPr="00462C5C" w:rsidTr="007F4E78"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I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Анаф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лактич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6E46CA">
              <w:rPr>
                <w:rFonts w:ascii="Times New Roman" w:hAnsi="Times New Roman"/>
              </w:rPr>
              <w:t>ий</w:t>
            </w:r>
          </w:p>
        </w:tc>
        <w:tc>
          <w:tcPr>
            <w:tcW w:w="4139" w:type="dxa"/>
            <w:tcBorders>
              <w:top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 xml:space="preserve">IgE- </w:t>
            </w:r>
            <w:r>
              <w:rPr>
                <w:rFonts w:ascii="Times New Roman" w:hAnsi="Times New Roman"/>
                <w:lang w:val="uk-UA"/>
              </w:rPr>
              <w:t>та</w:t>
            </w:r>
            <w:r w:rsidRPr="006E46CA">
              <w:rPr>
                <w:rFonts w:ascii="Times New Roman" w:hAnsi="Times New Roman"/>
              </w:rPr>
              <w:t xml:space="preserve"> </w:t>
            </w:r>
            <w:proofErr w:type="gramStart"/>
            <w:r w:rsidRPr="006E46CA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  <w:lang w:val="uk-UA"/>
              </w:rPr>
              <w:t>ідше</w:t>
            </w:r>
            <w:r w:rsidRPr="006E46CA">
              <w:rPr>
                <w:rFonts w:ascii="Times New Roman" w:hAnsi="Times New Roman"/>
              </w:rPr>
              <w:t xml:space="preserve"> IgG</w:t>
            </w:r>
            <w:r w:rsidRPr="006E46CA">
              <w:rPr>
                <w:rFonts w:ascii="Times New Roman" w:hAnsi="Times New Roman"/>
                <w:vertAlign w:val="subscript"/>
              </w:rPr>
              <w:t>4</w:t>
            </w:r>
            <w:r w:rsidRPr="006E46CA">
              <w:rPr>
                <w:rFonts w:ascii="Times New Roman" w:hAnsi="Times New Roman"/>
              </w:rPr>
              <w:t>-антит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ла</w:t>
            </w:r>
          </w:p>
        </w:tc>
      </w:tr>
      <w:tr w:rsidR="00CE069A" w:rsidRPr="00462C5C" w:rsidTr="007F4E78">
        <w:tc>
          <w:tcPr>
            <w:tcW w:w="692" w:type="dxa"/>
            <w:tcBorders>
              <w:righ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II</w:t>
            </w:r>
          </w:p>
        </w:tc>
        <w:tc>
          <w:tcPr>
            <w:tcW w:w="2297" w:type="dxa"/>
            <w:tcBorders>
              <w:lef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Цитотоксич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6E46CA">
              <w:rPr>
                <w:rFonts w:ascii="Times New Roman" w:hAnsi="Times New Roman"/>
              </w:rPr>
              <w:t>ий</w:t>
            </w:r>
          </w:p>
        </w:tc>
        <w:tc>
          <w:tcPr>
            <w:tcW w:w="4139" w:type="dxa"/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 xml:space="preserve">IgG- </w:t>
            </w:r>
            <w:r>
              <w:rPr>
                <w:rFonts w:ascii="Times New Roman" w:hAnsi="Times New Roman"/>
                <w:lang w:val="uk-UA"/>
              </w:rPr>
              <w:t>та</w:t>
            </w:r>
            <w:r w:rsidRPr="006E46CA">
              <w:rPr>
                <w:rFonts w:ascii="Times New Roman" w:hAnsi="Times New Roman"/>
              </w:rPr>
              <w:t xml:space="preserve"> IgM-антит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ла</w:t>
            </w:r>
          </w:p>
        </w:tc>
      </w:tr>
      <w:tr w:rsidR="00CE069A" w:rsidRPr="00462C5C" w:rsidTr="007F4E78">
        <w:tc>
          <w:tcPr>
            <w:tcW w:w="692" w:type="dxa"/>
            <w:tcBorders>
              <w:righ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III</w:t>
            </w:r>
          </w:p>
        </w:tc>
        <w:tc>
          <w:tcPr>
            <w:tcW w:w="2297" w:type="dxa"/>
            <w:tcBorders>
              <w:lef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мунокомплексн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6E46CA">
              <w:rPr>
                <w:rFonts w:ascii="Times New Roman" w:hAnsi="Times New Roman"/>
              </w:rPr>
              <w:t>й (тип Артюса)</w:t>
            </w:r>
          </w:p>
        </w:tc>
        <w:tc>
          <w:tcPr>
            <w:tcW w:w="4139" w:type="dxa"/>
            <w:vAlign w:val="center"/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IgG-</w:t>
            </w:r>
            <w:r>
              <w:rPr>
                <w:rFonts w:ascii="Times New Roman" w:hAnsi="Times New Roman"/>
                <w:lang w:val="uk-UA"/>
              </w:rPr>
              <w:t xml:space="preserve"> та</w:t>
            </w:r>
            <w:r w:rsidRPr="006E46CA">
              <w:rPr>
                <w:rFonts w:ascii="Times New Roman" w:hAnsi="Times New Roman"/>
              </w:rPr>
              <w:t xml:space="preserve"> IgM-антит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ла</w:t>
            </w:r>
          </w:p>
        </w:tc>
      </w:tr>
      <w:tr w:rsidR="00CE069A" w:rsidRPr="00462C5C" w:rsidTr="007F4E78">
        <w:tc>
          <w:tcPr>
            <w:tcW w:w="692" w:type="dxa"/>
            <w:tcBorders>
              <w:righ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IV</w:t>
            </w:r>
          </w:p>
        </w:tc>
        <w:tc>
          <w:tcPr>
            <w:tcW w:w="2297" w:type="dxa"/>
            <w:tcBorders>
              <w:left w:val="single" w:sz="18" w:space="0" w:color="auto"/>
            </w:tcBorders>
          </w:tcPr>
          <w:p w:rsidR="00CE069A" w:rsidRPr="008A5054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Уповільнена гіпе</w:t>
            </w:r>
            <w:r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чутливість</w:t>
            </w:r>
          </w:p>
        </w:tc>
        <w:tc>
          <w:tcPr>
            <w:tcW w:w="4139" w:type="dxa"/>
          </w:tcPr>
          <w:p w:rsidR="00CE069A" w:rsidRPr="008A5054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6E46CA">
              <w:rPr>
                <w:rFonts w:ascii="Times New Roman" w:hAnsi="Times New Roman"/>
              </w:rPr>
              <w:t>Сенсиб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6E46CA">
              <w:rPr>
                <w:rFonts w:ascii="Times New Roman" w:hAnsi="Times New Roman"/>
              </w:rPr>
              <w:t>ван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uk-UA"/>
              </w:rPr>
              <w:t>Т-</w:t>
            </w:r>
            <w:r w:rsidRPr="006E46CA"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  <w:lang w:val="uk-UA"/>
              </w:rPr>
              <w:t>і</w:t>
            </w:r>
            <w:r w:rsidRPr="006E46CA">
              <w:rPr>
                <w:rFonts w:ascii="Times New Roman" w:hAnsi="Times New Roman"/>
              </w:rPr>
              <w:t>мфоцит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</w:tr>
      <w:tr w:rsidR="00CE069A" w:rsidRPr="00462C5C" w:rsidTr="007F4E78">
        <w:tc>
          <w:tcPr>
            <w:tcW w:w="692" w:type="dxa"/>
            <w:tcBorders>
              <w:righ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V</w:t>
            </w:r>
          </w:p>
        </w:tc>
        <w:tc>
          <w:tcPr>
            <w:tcW w:w="2297" w:type="dxa"/>
            <w:tcBorders>
              <w:left w:val="single" w:sz="18" w:space="0" w:color="auto"/>
            </w:tcBorders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Стимул</w:t>
            </w:r>
            <w:r>
              <w:rPr>
                <w:rFonts w:ascii="Times New Roman" w:hAnsi="Times New Roman"/>
                <w:lang w:val="uk-UA"/>
              </w:rPr>
              <w:t>ююч</w:t>
            </w:r>
            <w:r w:rsidRPr="006E46CA">
              <w:rPr>
                <w:rFonts w:ascii="Times New Roman" w:hAnsi="Times New Roman"/>
              </w:rPr>
              <w:t>ий</w:t>
            </w:r>
          </w:p>
        </w:tc>
        <w:tc>
          <w:tcPr>
            <w:tcW w:w="4139" w:type="dxa"/>
          </w:tcPr>
          <w:p w:rsidR="00CE069A" w:rsidRPr="006E46CA" w:rsidRDefault="00CE069A" w:rsidP="007F4E78">
            <w:pPr>
              <w:pStyle w:val="a8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E46C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uk-UA"/>
              </w:rPr>
              <w:t>ереважно</w:t>
            </w:r>
            <w:r w:rsidRPr="006E46CA">
              <w:rPr>
                <w:rFonts w:ascii="Times New Roman" w:hAnsi="Times New Roman"/>
              </w:rPr>
              <w:t xml:space="preserve"> IgG</w:t>
            </w:r>
          </w:p>
        </w:tc>
      </w:tr>
    </w:tbl>
    <w:p w:rsidR="00CE069A" w:rsidRPr="007F4E78" w:rsidRDefault="00CE069A" w:rsidP="000C5E8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I, II, III, V типи алергічних реакцій відносяться до категорії реакцій гуморального типу, оскільки еферентних ланкою їх р</w:t>
      </w:r>
      <w:r w:rsidRPr="007F4E78">
        <w:rPr>
          <w:rFonts w:ascii="Times New Roman" w:hAnsi="Times New Roman"/>
          <w:sz w:val="24"/>
          <w:szCs w:val="24"/>
        </w:rPr>
        <w:t>о</w:t>
      </w:r>
      <w:r w:rsidRPr="007F4E78">
        <w:rPr>
          <w:rFonts w:ascii="Times New Roman" w:hAnsi="Times New Roman"/>
          <w:sz w:val="24"/>
          <w:szCs w:val="24"/>
        </w:rPr>
        <w:t xml:space="preserve">звитку є В-лімфоцити та алергічні антитіла, що відносяться до </w:t>
      </w:r>
      <w:proofErr w:type="gramStart"/>
      <w:r w:rsidRPr="007F4E78">
        <w:rPr>
          <w:rFonts w:ascii="Times New Roman" w:hAnsi="Times New Roman"/>
          <w:sz w:val="24"/>
          <w:szCs w:val="24"/>
        </w:rPr>
        <w:t>р</w:t>
      </w:r>
      <w:proofErr w:type="gramEnd"/>
      <w:r w:rsidRPr="007F4E78">
        <w:rPr>
          <w:rFonts w:ascii="Times New Roman" w:hAnsi="Times New Roman"/>
          <w:sz w:val="24"/>
          <w:szCs w:val="24"/>
        </w:rPr>
        <w:t>і</w:t>
      </w:r>
      <w:r w:rsidRPr="007F4E78">
        <w:rPr>
          <w:rFonts w:ascii="Times New Roman" w:hAnsi="Times New Roman"/>
          <w:sz w:val="24"/>
          <w:szCs w:val="24"/>
        </w:rPr>
        <w:t>з</w:t>
      </w:r>
      <w:r w:rsidRPr="007F4E78">
        <w:rPr>
          <w:rFonts w:ascii="Times New Roman" w:hAnsi="Times New Roman"/>
          <w:sz w:val="24"/>
          <w:szCs w:val="24"/>
        </w:rPr>
        <w:t>них класів імуноглобулінів.</w:t>
      </w:r>
    </w:p>
    <w:p w:rsidR="00CE069A" w:rsidRPr="007F4E78" w:rsidRDefault="00CE069A" w:rsidP="000C5E8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Алергічні реакції IV типу відносяться до категорії реакцій </w:t>
      </w:r>
      <w:r>
        <w:rPr>
          <w:rFonts w:ascii="Times New Roman" w:hAnsi="Times New Roman"/>
          <w:sz w:val="24"/>
          <w:szCs w:val="24"/>
          <w:lang w:val="uk-UA"/>
        </w:rPr>
        <w:t>клі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тинного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 типу, </w:t>
      </w:r>
      <w:r>
        <w:rPr>
          <w:rFonts w:ascii="Times New Roman" w:hAnsi="Times New Roman"/>
          <w:sz w:val="24"/>
          <w:szCs w:val="24"/>
          <w:lang w:val="uk-UA"/>
        </w:rPr>
        <w:t xml:space="preserve">бо </w:t>
      </w:r>
      <w:r w:rsidRPr="007F4E78">
        <w:rPr>
          <w:rFonts w:ascii="Times New Roman" w:hAnsi="Times New Roman"/>
          <w:sz w:val="24"/>
          <w:szCs w:val="24"/>
        </w:rPr>
        <w:t>забезпечуються залученням в імунний процес Т-системи лімфоцитів, макрофагів, руйнують клітини-мішені.</w:t>
      </w:r>
    </w:p>
    <w:p w:rsidR="00CE069A" w:rsidRDefault="00CE069A" w:rsidP="000C5E8E">
      <w:pPr>
        <w:tabs>
          <w:tab w:val="left" w:pos="-16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E069A" w:rsidRPr="007F4E78" w:rsidRDefault="00CE069A" w:rsidP="000C5E8E">
      <w:pPr>
        <w:tabs>
          <w:tab w:val="left" w:pos="-16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4E78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 w:eastAsia="ru-RU"/>
        </w:rPr>
        <w:t>Надалі студенти разом з викладачем визначають основі ві</w:t>
      </w:r>
      <w:r>
        <w:rPr>
          <w:rFonts w:ascii="Times New Roman" w:hAnsi="Times New Roman"/>
          <w:sz w:val="24"/>
          <w:szCs w:val="24"/>
          <w:lang w:val="uk-UA" w:eastAsia="ru-RU"/>
        </w:rPr>
        <w:t>д</w:t>
      </w:r>
      <w:r>
        <w:rPr>
          <w:rFonts w:ascii="Times New Roman" w:hAnsi="Times New Roman"/>
          <w:sz w:val="24"/>
          <w:szCs w:val="24"/>
          <w:lang w:val="uk-UA" w:eastAsia="ru-RU"/>
        </w:rPr>
        <w:t>знаки, характеристики, клінічні прояви та наслідки кожного з в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val="uk-UA" w:eastAsia="ru-RU"/>
        </w:rPr>
        <w:t>щевказаних типів алергічних реакцій (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загальну характеристику алергічних реакцій негайного та уповільненого типу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7F4E78" w:rsidRDefault="00CE069A" w:rsidP="000C5E8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F4E78">
        <w:rPr>
          <w:rStyle w:val="ae"/>
          <w:rFonts w:ascii="Times New Roman" w:hAnsi="Times New Roman"/>
          <w:bCs/>
          <w:iCs/>
          <w:color w:val="000000"/>
          <w:sz w:val="24"/>
          <w:szCs w:val="24"/>
        </w:rPr>
        <w:t xml:space="preserve">1. Перший тип алергічних реакцій – </w:t>
      </w:r>
      <w:r>
        <w:rPr>
          <w:rStyle w:val="ae"/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анафілактичний – </w:t>
      </w:r>
      <w:r w:rsidRPr="007F4E78">
        <w:rPr>
          <w:rFonts w:ascii="Times New Roman" w:hAnsi="Times New Roman"/>
          <w:bCs/>
          <w:iCs/>
          <w:color w:val="000000"/>
          <w:sz w:val="24"/>
          <w:szCs w:val="24"/>
        </w:rPr>
        <w:t>але</w:t>
      </w:r>
      <w:r w:rsidRPr="007F4E78">
        <w:rPr>
          <w:rFonts w:ascii="Times New Roman" w:hAnsi="Times New Roman"/>
          <w:bCs/>
          <w:iCs/>
          <w:color w:val="000000"/>
          <w:sz w:val="24"/>
          <w:szCs w:val="24"/>
        </w:rPr>
        <w:t>р</w:t>
      </w:r>
      <w:r w:rsidRPr="007F4E78">
        <w:rPr>
          <w:rFonts w:ascii="Times New Roman" w:hAnsi="Times New Roman"/>
          <w:bCs/>
          <w:iCs/>
          <w:color w:val="000000"/>
          <w:sz w:val="24"/>
          <w:szCs w:val="24"/>
        </w:rPr>
        <w:t>гічна реакція негайного типу.</w:t>
      </w:r>
      <w:r w:rsidRPr="007F4E78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Розвиток алергічної реакції негайн</w:t>
      </w:r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о</w:t>
      </w:r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 xml:space="preserve">го типу </w:t>
      </w:r>
      <w:proofErr w:type="gramStart"/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пов'язано</w:t>
      </w:r>
      <w:proofErr w:type="gramEnd"/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 xml:space="preserve"> з утворенням антитіл, що одержали назву «р</w:t>
      </w:r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е</w:t>
      </w:r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 xml:space="preserve">агіни». </w:t>
      </w:r>
      <w:proofErr w:type="gramStart"/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Вони</w:t>
      </w:r>
      <w:proofErr w:type="gramEnd"/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 xml:space="preserve"> відносяться головним чином до класу IgE. Клінічні прояви реакції виникають зазвичай через 15-20 хвилин </w:t>
      </w:r>
      <w:proofErr w:type="gramStart"/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п</w:t>
      </w:r>
      <w:proofErr w:type="gramEnd"/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ісля ко</w:t>
      </w:r>
      <w:r w:rsidRPr="007F4E78">
        <w:rPr>
          <w:rFonts w:ascii="Times New Roman" w:eastAsia="Arial Unicode MS" w:hAnsi="Times New Roman"/>
          <w:color w:val="000000"/>
          <w:sz w:val="24"/>
          <w:szCs w:val="24"/>
        </w:rPr>
        <w:t>н</w:t>
      </w:r>
      <w:r w:rsidRPr="007F4E78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такту сенсибілізованого організму зі специфічним алергеном (звідси і назва «реакція негайного типу»).</w:t>
      </w:r>
    </w:p>
    <w:p w:rsidR="00CE069A" w:rsidRPr="007F4E78" w:rsidRDefault="00CE069A" w:rsidP="000C5E8E">
      <w:pPr>
        <w:pStyle w:val="2"/>
        <w:tabs>
          <w:tab w:val="num" w:pos="0"/>
        </w:tabs>
        <w:suppressAutoHyphens/>
        <w:overflowPunct/>
        <w:autoSpaceDE/>
        <w:autoSpaceDN/>
        <w:adjustRightInd/>
        <w:snapToGrid w:val="0"/>
        <w:spacing w:after="0" w:line="240" w:lineRule="auto"/>
        <w:ind w:left="0" w:firstLine="539"/>
        <w:jc w:val="both"/>
        <w:textAlignment w:val="auto"/>
        <w:rPr>
          <w:rStyle w:val="ae"/>
          <w:b/>
          <w:i w:val="0"/>
          <w:color w:val="000000"/>
          <w:sz w:val="24"/>
          <w:szCs w:val="24"/>
        </w:rPr>
      </w:pPr>
      <w:r w:rsidRPr="000C5E8E">
        <w:rPr>
          <w:bCs/>
          <w:i/>
          <w:sz w:val="24"/>
          <w:szCs w:val="24"/>
        </w:rPr>
        <w:t>Наслідки алергічної реакції негайного типу різноманітні:</w:t>
      </w:r>
      <w:r w:rsidRPr="007F4E78">
        <w:rPr>
          <w:b/>
          <w:i/>
          <w:sz w:val="24"/>
          <w:szCs w:val="24"/>
        </w:rPr>
        <w:t xml:space="preserve"> </w:t>
      </w:r>
      <w:r w:rsidRPr="007F4E78">
        <w:rPr>
          <w:sz w:val="24"/>
          <w:szCs w:val="24"/>
        </w:rPr>
        <w:t>запалення слизової оболонки носа (риніт) і очей (кон'юнктивіт); набряк обличчя, шиї, локальні набряки (набряк Квінке); сінна лихоманка, бронхіальна астма (спазми дрібних бронхів, ядуха); шкірні висипання і свербіж (кропив'янка) атопічний дерматит, анафілактичний шок, експериментальний феномен Овері.</w:t>
      </w:r>
      <w:r w:rsidRPr="007F4E78">
        <w:rPr>
          <w:rStyle w:val="ae"/>
          <w:b/>
          <w:i w:val="0"/>
          <w:color w:val="000000"/>
          <w:sz w:val="24"/>
          <w:szCs w:val="24"/>
        </w:rPr>
        <w:tab/>
      </w:r>
    </w:p>
    <w:p w:rsidR="00CE069A" w:rsidRPr="000C5E8E" w:rsidRDefault="00CE069A" w:rsidP="000C5E8E">
      <w:pPr>
        <w:pStyle w:val="2"/>
        <w:tabs>
          <w:tab w:val="num" w:pos="0"/>
        </w:tabs>
        <w:suppressAutoHyphens/>
        <w:overflowPunct/>
        <w:autoSpaceDE/>
        <w:autoSpaceDN/>
        <w:adjustRightInd/>
        <w:snapToGrid w:val="0"/>
        <w:spacing w:after="0" w:line="240" w:lineRule="auto"/>
        <w:ind w:left="0" w:firstLine="539"/>
        <w:jc w:val="both"/>
        <w:textAlignment w:val="auto"/>
        <w:rPr>
          <w:sz w:val="24"/>
          <w:szCs w:val="24"/>
        </w:rPr>
      </w:pPr>
      <w:r w:rsidRPr="000C5E8E">
        <w:rPr>
          <w:rStyle w:val="ae"/>
          <w:bCs/>
          <w:iCs/>
          <w:color w:val="000000"/>
          <w:sz w:val="24"/>
          <w:szCs w:val="24"/>
        </w:rPr>
        <w:t xml:space="preserve">2. Другий тип алергічних реакцій – </w:t>
      </w:r>
      <w:r w:rsidRPr="000C5E8E">
        <w:rPr>
          <w:bCs/>
          <w:i/>
          <w:sz w:val="24"/>
          <w:szCs w:val="24"/>
        </w:rPr>
        <w:t>цитотоксичний</w:t>
      </w:r>
      <w:r>
        <w:rPr>
          <w:bCs/>
          <w:iCs/>
          <w:sz w:val="24"/>
          <w:szCs w:val="24"/>
        </w:rPr>
        <w:t xml:space="preserve"> – </w:t>
      </w:r>
      <w:r w:rsidRPr="000C5E8E">
        <w:rPr>
          <w:bCs/>
          <w:iCs/>
          <w:sz w:val="24"/>
          <w:szCs w:val="24"/>
        </w:rPr>
        <w:t xml:space="preserve">де </w:t>
      </w:r>
      <w:r w:rsidRPr="000C5E8E">
        <w:rPr>
          <w:sz w:val="24"/>
          <w:szCs w:val="24"/>
        </w:rPr>
        <w:t>алергенами стають клітини тканини. Зазвичай це відбувається в результаті пошкоджуючої дії лікарських препаратів, ферментів бактерій і вірусів при інфекційних процесах, а також лізосомальних ферментів фагоцитів.</w:t>
      </w:r>
    </w:p>
    <w:p w:rsidR="00CE069A" w:rsidRPr="000C5E8E" w:rsidRDefault="00CE069A" w:rsidP="000C5E8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До</w:t>
      </w:r>
      <w:r w:rsidRPr="000C5E8E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цитотоксичн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ого</w:t>
      </w:r>
      <w:r w:rsidRPr="000C5E8E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типу реакцій відносятся: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розвиток ле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й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копенії, тромбоцитопенії, гемолітичної анемії при лікарської але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гії, алергічні гемотрансфузійні реакції при переливанні крові (при попаданні в організм алогенних антигенів), розвиток гемолітичної анемії при гемолітичній хворобі новонароджених, міастенія, пос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інфарктний і посткоміссуротомічний міокардит, дія антиретикул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рної цитотоксичної сироватки Богомольця.</w:t>
      </w:r>
    </w:p>
    <w:p w:rsidR="00CE069A" w:rsidRPr="007F4E78" w:rsidRDefault="00CE069A" w:rsidP="00FE2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0C5E8E">
        <w:rPr>
          <w:rStyle w:val="ae"/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3. Третій тип алергічних реакцій – </w:t>
      </w:r>
      <w:r w:rsidRPr="000C5E8E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імуннокомплексний</w:t>
      </w:r>
      <w:r w:rsidRPr="000C5E8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– 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 xml:space="preserve"> ал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рген присутній в розчинній формі (бактерійні, вірусні, грибкові а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Pr="000C5E8E">
        <w:rPr>
          <w:rFonts w:ascii="Times New Roman" w:hAnsi="Times New Roman"/>
          <w:color w:val="000000"/>
          <w:sz w:val="24"/>
          <w:szCs w:val="24"/>
          <w:lang w:val="uk-UA"/>
        </w:rPr>
        <w:t xml:space="preserve">тигени, лікарські препарати, харчові речовини). </w:t>
      </w:r>
      <w:r w:rsidRPr="007F4E78">
        <w:rPr>
          <w:rFonts w:ascii="Times New Roman" w:hAnsi="Times New Roman"/>
          <w:color w:val="000000"/>
          <w:sz w:val="24"/>
          <w:szCs w:val="24"/>
        </w:rPr>
        <w:t>Утворені антиті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ла в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 xml:space="preserve">ідносяться головним чином до класів IgG і IgM.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>і антитіла наз</w:t>
      </w:r>
      <w:r w:rsidRPr="007F4E78">
        <w:rPr>
          <w:rFonts w:ascii="Times New Roman" w:hAnsi="Times New Roman"/>
          <w:color w:val="000000"/>
          <w:sz w:val="24"/>
          <w:szCs w:val="24"/>
        </w:rPr>
        <w:t>и</w:t>
      </w:r>
      <w:r w:rsidRPr="007F4E78">
        <w:rPr>
          <w:rFonts w:ascii="Times New Roman" w:hAnsi="Times New Roman"/>
          <w:color w:val="000000"/>
          <w:sz w:val="24"/>
          <w:szCs w:val="24"/>
        </w:rPr>
        <w:t>вають преципітуючими за їх здатність утворювати преципітат при з'єднанні з відповідним антигеном.</w:t>
      </w:r>
    </w:p>
    <w:p w:rsidR="00CE069A" w:rsidRPr="007F4E78" w:rsidRDefault="00CE069A" w:rsidP="00FE2DC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F4E78">
        <w:rPr>
          <w:rFonts w:ascii="Times New Roman" w:hAnsi="Times New Roman"/>
          <w:color w:val="000000"/>
          <w:sz w:val="24"/>
          <w:szCs w:val="24"/>
        </w:rPr>
        <w:t xml:space="preserve">Третій тип алергічних реакцій є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пров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>ідним у розвитку: сир</w:t>
      </w:r>
      <w:r w:rsidRPr="007F4E78">
        <w:rPr>
          <w:rFonts w:ascii="Times New Roman" w:hAnsi="Times New Roman"/>
          <w:color w:val="000000"/>
          <w:sz w:val="24"/>
          <w:szCs w:val="24"/>
        </w:rPr>
        <w:t>о</w:t>
      </w:r>
      <w:r w:rsidRPr="007F4E78">
        <w:rPr>
          <w:rFonts w:ascii="Times New Roman" w:hAnsi="Times New Roman"/>
          <w:color w:val="000000"/>
          <w:sz w:val="24"/>
          <w:szCs w:val="24"/>
        </w:rPr>
        <w:t>ваткової хвороби, екзогенних алергічних альвеоліту, деяких випа</w:t>
      </w:r>
      <w:r w:rsidRPr="007F4E78">
        <w:rPr>
          <w:rFonts w:ascii="Times New Roman" w:hAnsi="Times New Roman"/>
          <w:color w:val="000000"/>
          <w:sz w:val="24"/>
          <w:szCs w:val="24"/>
        </w:rPr>
        <w:t>д</w:t>
      </w:r>
      <w:r w:rsidRPr="007F4E78">
        <w:rPr>
          <w:rFonts w:ascii="Times New Roman" w:hAnsi="Times New Roman"/>
          <w:color w:val="000000"/>
          <w:sz w:val="24"/>
          <w:szCs w:val="24"/>
        </w:rPr>
        <w:t>ків лікарської алергії, харчової алергії, ряду аутоаллергических з</w:t>
      </w:r>
      <w:r w:rsidRPr="007F4E78">
        <w:rPr>
          <w:rFonts w:ascii="Times New Roman" w:hAnsi="Times New Roman"/>
          <w:color w:val="000000"/>
          <w:sz w:val="24"/>
          <w:szCs w:val="24"/>
        </w:rPr>
        <w:t>а</w:t>
      </w:r>
      <w:r w:rsidRPr="007F4E78">
        <w:rPr>
          <w:rFonts w:ascii="Times New Roman" w:hAnsi="Times New Roman"/>
          <w:color w:val="000000"/>
          <w:sz w:val="24"/>
          <w:szCs w:val="24"/>
        </w:rPr>
        <w:t>хворювань (ревматоїдного артриту, ВКВ та ін.), Гломерулонефр</w:t>
      </w:r>
      <w:r w:rsidRPr="007F4E78">
        <w:rPr>
          <w:rFonts w:ascii="Times New Roman" w:hAnsi="Times New Roman"/>
          <w:color w:val="000000"/>
          <w:sz w:val="24"/>
          <w:szCs w:val="24"/>
        </w:rPr>
        <w:t>и</w:t>
      </w:r>
      <w:r w:rsidRPr="007F4E78">
        <w:rPr>
          <w:rFonts w:ascii="Times New Roman" w:hAnsi="Times New Roman"/>
          <w:color w:val="000000"/>
          <w:sz w:val="24"/>
          <w:szCs w:val="24"/>
        </w:rPr>
        <w:t>ту, місцевих реакції за типом експериментального феномена Арт</w:t>
      </w:r>
      <w:r w:rsidRPr="007F4E78">
        <w:rPr>
          <w:rFonts w:ascii="Times New Roman" w:hAnsi="Times New Roman"/>
          <w:color w:val="000000"/>
          <w:sz w:val="24"/>
          <w:szCs w:val="24"/>
        </w:rPr>
        <w:t>ю</w:t>
      </w:r>
      <w:r w:rsidRPr="007F4E78">
        <w:rPr>
          <w:rFonts w:ascii="Times New Roman" w:hAnsi="Times New Roman"/>
          <w:color w:val="000000"/>
          <w:sz w:val="24"/>
          <w:szCs w:val="24"/>
        </w:rPr>
        <w:t>са.</w:t>
      </w:r>
    </w:p>
    <w:p w:rsidR="00CE069A" w:rsidRPr="007F4E78" w:rsidRDefault="00CE069A" w:rsidP="00FE2DC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CC">
        <w:rPr>
          <w:rStyle w:val="ae"/>
          <w:rFonts w:ascii="Times New Roman" w:hAnsi="Times New Roman"/>
          <w:bCs/>
          <w:iCs/>
          <w:color w:val="000000"/>
          <w:sz w:val="24"/>
          <w:szCs w:val="24"/>
        </w:rPr>
        <w:t xml:space="preserve">4.  Четвертий тип алергічних реакцій – </w:t>
      </w:r>
      <w:r w:rsidRPr="00FE2DCC">
        <w:rPr>
          <w:rFonts w:ascii="Times New Roman" w:hAnsi="Times New Roman"/>
          <w:bCs/>
          <w:i/>
          <w:color w:val="000000"/>
          <w:sz w:val="24"/>
          <w:szCs w:val="24"/>
        </w:rPr>
        <w:t>алергічна реакція уповільненого типу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– </w:t>
      </w:r>
      <w:r w:rsidRPr="007F4E78">
        <w:rPr>
          <w:rFonts w:ascii="Times New Roman" w:hAnsi="Times New Roman"/>
          <w:color w:val="000000"/>
          <w:sz w:val="24"/>
          <w:szCs w:val="24"/>
        </w:rPr>
        <w:t>роль антитіл виконують сенсибілізовані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F4E78">
        <w:rPr>
          <w:rFonts w:ascii="Times New Roman" w:hAnsi="Times New Roman"/>
          <w:color w:val="000000"/>
          <w:sz w:val="24"/>
          <w:szCs w:val="24"/>
        </w:rPr>
        <w:t>лі</w:t>
      </w:r>
      <w:r w:rsidRPr="007F4E78">
        <w:rPr>
          <w:rFonts w:ascii="Times New Roman" w:hAnsi="Times New Roman"/>
          <w:color w:val="000000"/>
          <w:sz w:val="24"/>
          <w:szCs w:val="24"/>
        </w:rPr>
        <w:t>м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фоцити,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що 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мають у своїх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мембранах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 xml:space="preserve"> структури, аналогічні а</w:t>
      </w:r>
      <w:r w:rsidRPr="007F4E78">
        <w:rPr>
          <w:rFonts w:ascii="Times New Roman" w:hAnsi="Times New Roman"/>
          <w:color w:val="000000"/>
          <w:sz w:val="24"/>
          <w:szCs w:val="24"/>
        </w:rPr>
        <w:t>н</w:t>
      </w:r>
      <w:r w:rsidRPr="007F4E78">
        <w:rPr>
          <w:rFonts w:ascii="Times New Roman" w:hAnsi="Times New Roman"/>
          <w:color w:val="000000"/>
          <w:sz w:val="24"/>
          <w:szCs w:val="24"/>
        </w:rPr>
        <w:t>титілам. Реакція сповільненого типу в сенсибилизированном о</w:t>
      </w:r>
      <w:r w:rsidRPr="007F4E78">
        <w:rPr>
          <w:rFonts w:ascii="Times New Roman" w:hAnsi="Times New Roman"/>
          <w:color w:val="000000"/>
          <w:sz w:val="24"/>
          <w:szCs w:val="24"/>
        </w:rPr>
        <w:t>р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ганізмі проявляється через 24-48 годин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>ісля контакту з алергеном.</w:t>
      </w:r>
    </w:p>
    <w:p w:rsidR="00CE069A" w:rsidRPr="007F4E78" w:rsidRDefault="00CE069A" w:rsidP="00FE2D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CC">
        <w:rPr>
          <w:rFonts w:ascii="Times New Roman" w:hAnsi="Times New Roman"/>
          <w:bCs/>
          <w:i/>
          <w:color w:val="000000"/>
          <w:sz w:val="24"/>
          <w:szCs w:val="24"/>
        </w:rPr>
        <w:t>До реакцій уповільненого типу відносятся: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</w:t>
      </w:r>
      <w:r w:rsidRPr="007F4E78">
        <w:rPr>
          <w:rFonts w:ascii="Times New Roman" w:hAnsi="Times New Roman"/>
          <w:sz w:val="24"/>
          <w:szCs w:val="24"/>
        </w:rPr>
        <w:t>інфекційно-алергічн</w:t>
      </w:r>
      <w:r>
        <w:rPr>
          <w:rFonts w:ascii="Times New Roman" w:hAnsi="Times New Roman"/>
          <w:sz w:val="24"/>
          <w:szCs w:val="24"/>
          <w:lang w:val="uk-UA"/>
        </w:rPr>
        <w:t>і бактеріальні захворювання</w:t>
      </w:r>
      <w:r w:rsidRPr="007F4E78">
        <w:rPr>
          <w:rFonts w:ascii="Times New Roman" w:hAnsi="Times New Roman"/>
          <w:sz w:val="24"/>
          <w:szCs w:val="24"/>
        </w:rPr>
        <w:t>: туберкульоз, лепра, бру</w:t>
      </w:r>
      <w:r w:rsidRPr="007F4E78">
        <w:rPr>
          <w:rFonts w:ascii="Times New Roman" w:hAnsi="Times New Roman"/>
          <w:sz w:val="24"/>
          <w:szCs w:val="24"/>
        </w:rPr>
        <w:t>ц</w:t>
      </w:r>
      <w:r w:rsidRPr="007F4E78">
        <w:rPr>
          <w:rFonts w:ascii="Times New Roman" w:hAnsi="Times New Roman"/>
          <w:sz w:val="24"/>
          <w:szCs w:val="24"/>
        </w:rPr>
        <w:lastRenderedPageBreak/>
        <w:t>ельоз, сифіліс, грибкові захворювання шкіри і легенів, протозойні інфекції, інфекційно-алергічні бронхіальна ас</w:t>
      </w:r>
      <w:r>
        <w:rPr>
          <w:rFonts w:ascii="Times New Roman" w:hAnsi="Times New Roman"/>
          <w:sz w:val="24"/>
          <w:szCs w:val="24"/>
        </w:rPr>
        <w:t xml:space="preserve">тма, риніт, </w:t>
      </w:r>
      <w:proofErr w:type="gramStart"/>
      <w:r>
        <w:rPr>
          <w:rFonts w:ascii="Times New Roman" w:hAnsi="Times New Roman"/>
          <w:sz w:val="24"/>
          <w:szCs w:val="24"/>
        </w:rPr>
        <w:t>кон'юн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</w:t>
      </w:r>
      <w:proofErr w:type="gramEnd"/>
      <w:r>
        <w:rPr>
          <w:rFonts w:ascii="Times New Roman" w:hAnsi="Times New Roman"/>
          <w:sz w:val="24"/>
          <w:szCs w:val="24"/>
        </w:rPr>
        <w:t>іт)</w:t>
      </w:r>
      <w:r w:rsidRPr="007F4E78">
        <w:rPr>
          <w:rFonts w:ascii="Times New Roman" w:hAnsi="Times New Roman"/>
          <w:sz w:val="24"/>
          <w:szCs w:val="24"/>
        </w:rPr>
        <w:t xml:space="preserve"> алергійний контактний дерматит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4E78">
        <w:rPr>
          <w:rFonts w:ascii="Times New Roman" w:hAnsi="Times New Roman"/>
          <w:sz w:val="24"/>
          <w:szCs w:val="24"/>
        </w:rPr>
        <w:t>вірусний гепатит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4E78">
        <w:rPr>
          <w:rFonts w:ascii="Times New Roman" w:hAnsi="Times New Roman"/>
          <w:sz w:val="24"/>
          <w:szCs w:val="24"/>
        </w:rPr>
        <w:t>реакція відторгнення гомотрансплантата.</w:t>
      </w:r>
    </w:p>
    <w:p w:rsidR="00CE069A" w:rsidRPr="007F4E78" w:rsidRDefault="00CE069A" w:rsidP="00FE2DC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Часто IV тип алергії є </w:t>
      </w:r>
      <w:proofErr w:type="gramStart"/>
      <w:r w:rsidRPr="007F4E78">
        <w:rPr>
          <w:rFonts w:ascii="Times New Roman" w:hAnsi="Times New Roman"/>
          <w:sz w:val="24"/>
          <w:szCs w:val="24"/>
        </w:rPr>
        <w:t>пров</w:t>
      </w:r>
      <w:proofErr w:type="gramEnd"/>
      <w:r w:rsidRPr="007F4E78">
        <w:rPr>
          <w:rFonts w:ascii="Times New Roman" w:hAnsi="Times New Roman"/>
          <w:sz w:val="24"/>
          <w:szCs w:val="24"/>
        </w:rPr>
        <w:t>ідним у патогенезі аутоімунних з</w:t>
      </w:r>
      <w:r w:rsidRPr="007F4E78">
        <w:rPr>
          <w:rFonts w:ascii="Times New Roman" w:hAnsi="Times New Roman"/>
          <w:sz w:val="24"/>
          <w:szCs w:val="24"/>
        </w:rPr>
        <w:t>а</w:t>
      </w:r>
      <w:r w:rsidRPr="007F4E78">
        <w:rPr>
          <w:rFonts w:ascii="Times New Roman" w:hAnsi="Times New Roman"/>
          <w:sz w:val="24"/>
          <w:szCs w:val="24"/>
        </w:rPr>
        <w:t>хворювань.</w:t>
      </w:r>
    </w:p>
    <w:p w:rsidR="00CE069A" w:rsidRPr="007F4E78" w:rsidRDefault="00CE069A" w:rsidP="00CE39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CC">
        <w:rPr>
          <w:rStyle w:val="ae"/>
          <w:rFonts w:ascii="Times New Roman" w:hAnsi="Times New Roman"/>
          <w:bCs/>
          <w:iCs/>
          <w:color w:val="000000"/>
          <w:sz w:val="24"/>
          <w:szCs w:val="24"/>
        </w:rPr>
        <w:t>5. П’ятий тип алергічних реакцій - рецепторно-опосередкована алергічна реакція негайного тип</w:t>
      </w:r>
      <w:proofErr w:type="gramStart"/>
      <w:r w:rsidRPr="00FE2DCC">
        <w:rPr>
          <w:rStyle w:val="ae"/>
          <w:rFonts w:ascii="Times New Roman" w:hAnsi="Times New Roman"/>
          <w:bCs/>
          <w:iCs/>
          <w:color w:val="000000"/>
          <w:sz w:val="24"/>
          <w:szCs w:val="24"/>
        </w:rPr>
        <w:t>у</w:t>
      </w:r>
      <w:r>
        <w:rPr>
          <w:rStyle w:val="ae"/>
          <w:rFonts w:ascii="Times New Roman" w:hAnsi="Times New Roman"/>
          <w:bCs/>
          <w:iCs/>
          <w:color w:val="000000"/>
          <w:sz w:val="24"/>
          <w:szCs w:val="24"/>
          <w:lang w:val="uk-UA"/>
        </w:rPr>
        <w:t>-</w:t>
      </w:r>
      <w:proofErr w:type="gramEnd"/>
      <w:r>
        <w:rPr>
          <w:rStyle w:val="ae"/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FE2DCC">
        <w:rPr>
          <w:rStyle w:val="ae"/>
          <w:rFonts w:ascii="Times New Roman" w:hAnsi="Times New Roman"/>
          <w:bCs/>
          <w:i w:val="0"/>
          <w:color w:val="000000"/>
          <w:sz w:val="24"/>
          <w:szCs w:val="24"/>
          <w:lang w:val="uk-UA"/>
        </w:rPr>
        <w:t>у</w:t>
      </w:r>
      <w:r w:rsidRPr="007F4E78">
        <w:rPr>
          <w:rFonts w:ascii="Times New Roman" w:hAnsi="Times New Roman"/>
          <w:sz w:val="24"/>
          <w:szCs w:val="24"/>
        </w:rPr>
        <w:t xml:space="preserve"> ролі антигенів при зазначених реакціях виступають нейромедіатори, або гормони (ацетилхолін, інсулін, тиреотропний гормон), що індукують синтез антитіл, головним чином класу IgG, які взаємодіють зі структур</w:t>
      </w:r>
      <w:r w:rsidRPr="007F4E78">
        <w:rPr>
          <w:rFonts w:ascii="Times New Roman" w:hAnsi="Times New Roman"/>
          <w:sz w:val="24"/>
          <w:szCs w:val="24"/>
        </w:rPr>
        <w:t>а</w:t>
      </w:r>
      <w:r w:rsidRPr="007F4E78">
        <w:rPr>
          <w:rFonts w:ascii="Times New Roman" w:hAnsi="Times New Roman"/>
          <w:sz w:val="24"/>
          <w:szCs w:val="24"/>
        </w:rPr>
        <w:t>ми, розташованими в рецепторном комплексі, викликаючи стим</w:t>
      </w:r>
      <w:r w:rsidRPr="007F4E78">
        <w:rPr>
          <w:rFonts w:ascii="Times New Roman" w:hAnsi="Times New Roman"/>
          <w:sz w:val="24"/>
          <w:szCs w:val="24"/>
        </w:rPr>
        <w:t>у</w:t>
      </w:r>
      <w:r w:rsidRPr="007F4E78">
        <w:rPr>
          <w:rFonts w:ascii="Times New Roman" w:hAnsi="Times New Roman"/>
          <w:sz w:val="24"/>
          <w:szCs w:val="24"/>
        </w:rPr>
        <w:t>люючий або інгібуючий ефект на клітину-мішень.</w:t>
      </w:r>
    </w:p>
    <w:p w:rsidR="00CE069A" w:rsidRDefault="00CE069A" w:rsidP="007F4E78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E069A" w:rsidRDefault="00CE069A" w:rsidP="00CE39D8">
      <w:pPr>
        <w:tabs>
          <w:tab w:val="left" w:pos="-16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 наступному етапі заняття студенти, використовуючи сит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 w:eastAsia="ru-RU"/>
        </w:rPr>
        <w:t>аційні задачі та задачі з бази «Крок-1» встановлюють основні пат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sz w:val="24"/>
          <w:szCs w:val="24"/>
          <w:lang w:val="uk-UA" w:eastAsia="ru-RU"/>
        </w:rPr>
        <w:t>генетичні механізми розвитку алергічних реакцій і визначають о</w:t>
      </w:r>
      <w:r>
        <w:rPr>
          <w:rFonts w:ascii="Times New Roman" w:hAnsi="Times New Roman"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новні стадії їх розвитку. </w:t>
      </w:r>
      <w:r w:rsidRPr="002D53BC">
        <w:rPr>
          <w:rFonts w:ascii="Times New Roman" w:hAnsi="Times New Roman"/>
          <w:sz w:val="24"/>
          <w:szCs w:val="24"/>
          <w:lang w:val="uk-UA" w:eastAsia="ru-RU"/>
        </w:rPr>
        <w:t>Паралельно з’ясовуються види і механізми сенсибілізації організму. Пояснюються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основні умови отримання 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експеримент</w:t>
      </w:r>
      <w:r>
        <w:rPr>
          <w:rFonts w:ascii="Times New Roman" w:hAnsi="Times New Roman"/>
          <w:sz w:val="24"/>
          <w:szCs w:val="24"/>
          <w:lang w:val="uk-UA" w:eastAsia="ru-RU"/>
        </w:rPr>
        <w:t>альних моделей різних типів алергічних ракцій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Роз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ри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ваються 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 xml:space="preserve">принципи десенсибілізації </w:t>
      </w:r>
      <w:r>
        <w:rPr>
          <w:rFonts w:ascii="Times New Roman" w:hAnsi="Times New Roman"/>
          <w:sz w:val="24"/>
          <w:szCs w:val="24"/>
          <w:lang w:val="uk-UA" w:eastAsia="ru-RU"/>
        </w:rPr>
        <w:t>організму</w:t>
      </w:r>
      <w:r w:rsidRPr="007F4E7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E069A" w:rsidRPr="007F4E78" w:rsidRDefault="00CE069A" w:rsidP="00CE39D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7F4E78">
        <w:rPr>
          <w:rFonts w:ascii="Times New Roman" w:hAnsi="Times New Roman"/>
          <w:snapToGrid w:val="0"/>
          <w:sz w:val="24"/>
          <w:szCs w:val="24"/>
          <w:lang w:val="uk-UA"/>
        </w:rPr>
        <w:t>Незалежно від типу алергічної реакції в її розвитку можна виділити 3 стадії:</w:t>
      </w:r>
    </w:p>
    <w:p w:rsidR="00CE069A" w:rsidRPr="00CE39D8" w:rsidRDefault="00CE069A" w:rsidP="00AB60F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snapToGrid w:val="0"/>
          <w:sz w:val="24"/>
          <w:szCs w:val="24"/>
          <w:lang w:val="uk-UA"/>
        </w:rPr>
        <w:t xml:space="preserve">1. </w:t>
      </w:r>
      <w:r w:rsidRPr="00AB60F8">
        <w:rPr>
          <w:rFonts w:ascii="Times New Roman" w:hAnsi="Times New Roman"/>
          <w:bCs/>
          <w:i/>
          <w:snapToGrid w:val="0"/>
          <w:sz w:val="24"/>
          <w:szCs w:val="24"/>
          <w:lang w:val="uk-UA"/>
        </w:rPr>
        <w:t xml:space="preserve">Стадія имунних реакцій (имунологічна). </w:t>
      </w:r>
      <w:r w:rsidRPr="00AB60F8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В</w:t>
      </w:r>
      <w:r w:rsidRPr="00AB60F8">
        <w:rPr>
          <w:rFonts w:ascii="Times New Roman" w:hAnsi="Times New Roman"/>
          <w:iCs/>
          <w:snapToGrid w:val="0"/>
          <w:sz w:val="24"/>
          <w:szCs w:val="24"/>
          <w:lang w:val="uk-UA"/>
        </w:rPr>
        <w:t xml:space="preserve"> імунологічній</w:t>
      </w:r>
      <w:r w:rsidRPr="00CE39D8">
        <w:rPr>
          <w:rFonts w:ascii="Times New Roman" w:hAnsi="Times New Roman"/>
          <w:snapToGrid w:val="0"/>
          <w:sz w:val="24"/>
          <w:szCs w:val="24"/>
          <w:lang w:val="uk-UA"/>
        </w:rPr>
        <w:t xml:space="preserve"> фазі визначаються два ключових моменти алергії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– </w:t>
      </w:r>
      <w:r w:rsidRPr="00CE39D8">
        <w:rPr>
          <w:rFonts w:ascii="Times New Roman" w:hAnsi="Times New Roman"/>
          <w:snapToGrid w:val="0"/>
          <w:sz w:val="24"/>
          <w:szCs w:val="24"/>
          <w:lang w:val="uk-UA"/>
        </w:rPr>
        <w:t>тип і форма майбутньої алергічної реакції.</w:t>
      </w:r>
    </w:p>
    <w:p w:rsidR="00CE069A" w:rsidRPr="00707A42" w:rsidRDefault="00CE069A" w:rsidP="00CE39D8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707A42">
        <w:rPr>
          <w:rFonts w:ascii="Times New Roman" w:hAnsi="Times New Roman"/>
          <w:snapToGrid w:val="0"/>
          <w:sz w:val="24"/>
          <w:szCs w:val="24"/>
          <w:lang w:val="uk-UA"/>
        </w:rPr>
        <w:t>Тип реакції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– </w:t>
      </w:r>
      <w:r w:rsidRPr="00707A42">
        <w:rPr>
          <w:rFonts w:ascii="Times New Roman" w:hAnsi="Times New Roman"/>
          <w:snapToGrid w:val="0"/>
          <w:sz w:val="24"/>
          <w:szCs w:val="24"/>
          <w:lang w:val="uk-UA"/>
        </w:rPr>
        <w:t>негайний або уповільнений - визначається характером відповіді: виробленням антитіл або Т-лімфоцитів.</w:t>
      </w:r>
    </w:p>
    <w:p w:rsidR="00CE069A" w:rsidRPr="007F4E78" w:rsidRDefault="00CE069A" w:rsidP="00CE39D8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07A42">
        <w:rPr>
          <w:rFonts w:ascii="Times New Roman" w:hAnsi="Times New Roman"/>
          <w:snapToGrid w:val="0"/>
          <w:sz w:val="24"/>
          <w:szCs w:val="24"/>
          <w:lang w:val="uk-UA"/>
        </w:rPr>
        <w:t xml:space="preserve">Форма відповіді визначається класом вироблюваних антитіл, субпопуляцією сенсибілізірованних Т-лімфоцитів. 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Вищевказане, у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свою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 чергу, визначається алергеном (його характером, властивостями, кількістю), шляхом надходження в організм і особливо - станом реактивності організму.</w:t>
      </w:r>
    </w:p>
    <w:p w:rsidR="00CE069A" w:rsidRPr="00707A42" w:rsidRDefault="00CE069A" w:rsidP="00AB60F8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>2</w:t>
      </w: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 xml:space="preserve">. </w:t>
      </w:r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>Стадія біохі</w:t>
      </w:r>
      <w:proofErr w:type="gramStart"/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>м</w:t>
      </w:r>
      <w:proofErr w:type="gramEnd"/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>ічних реакцій (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>патохімічна</w:t>
      </w:r>
      <w:r>
        <w:rPr>
          <w:rFonts w:ascii="Times New Roman" w:hAnsi="Times New Roman"/>
          <w:bCs/>
          <w:i/>
          <w:snapToGrid w:val="0"/>
          <w:sz w:val="24"/>
          <w:szCs w:val="24"/>
          <w:lang w:val="uk-UA"/>
        </w:rPr>
        <w:t xml:space="preserve">). </w:t>
      </w:r>
      <w:r w:rsidRPr="00AB60F8">
        <w:rPr>
          <w:rFonts w:ascii="Times New Roman" w:hAnsi="Times New Roman"/>
          <w:snapToGrid w:val="0"/>
          <w:sz w:val="24"/>
          <w:szCs w:val="24"/>
          <w:lang w:val="uk-UA"/>
        </w:rPr>
        <w:t>Біохімічна (патохімічна) стадія полягає в тому, що у відповідь на взаємодію антигена з антитілом або антигену з сенсибілізованими Т-лімфоцитами відбувається активація клітин-мішеней і біохімічних факторів рідких середовищ (плазми, тканинної рідини) з вивільненням або утворенням біологічно активних речовин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lastRenderedPageBreak/>
        <w:t>м</w:t>
      </w:r>
      <w:r w:rsidRPr="00AB60F8">
        <w:rPr>
          <w:rFonts w:ascii="Times New Roman" w:hAnsi="Times New Roman"/>
          <w:snapToGrid w:val="0"/>
          <w:sz w:val="24"/>
          <w:szCs w:val="24"/>
          <w:lang w:val="uk-UA"/>
        </w:rPr>
        <w:t xml:space="preserve">едіаторів алергії. </w:t>
      </w:r>
      <w:r w:rsidRPr="00707A42">
        <w:rPr>
          <w:rFonts w:ascii="Times New Roman" w:hAnsi="Times New Roman"/>
          <w:snapToGrid w:val="0"/>
          <w:sz w:val="24"/>
          <w:szCs w:val="24"/>
          <w:lang w:val="uk-UA"/>
        </w:rPr>
        <w:t>Первинні медіатори алергії втягують інші клітини-ефектори, інші гуморальні фактори з утворенням вторинних медіаторів.</w:t>
      </w:r>
    </w:p>
    <w:p w:rsidR="00CE069A" w:rsidRPr="00707A42" w:rsidRDefault="00CE069A" w:rsidP="00AB60F8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>3.</w:t>
      </w:r>
      <w:r w:rsidRPr="00AB60F8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 xml:space="preserve">Стадія 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>структурних</w:t>
      </w:r>
      <w:r>
        <w:rPr>
          <w:rFonts w:ascii="Times New Roman" w:hAnsi="Times New Roman"/>
          <w:bCs/>
          <w:i/>
          <w:snapToGrid w:val="0"/>
          <w:sz w:val="24"/>
          <w:szCs w:val="24"/>
          <w:lang w:val="uk-UA"/>
        </w:rPr>
        <w:t xml:space="preserve"> та </w:t>
      </w:r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>фун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>кціональних змін</w:t>
      </w:r>
      <w:r>
        <w:rPr>
          <w:rFonts w:ascii="Times New Roman" w:hAnsi="Times New Roman"/>
          <w:bCs/>
          <w:i/>
          <w:snapToGrid w:val="0"/>
          <w:sz w:val="24"/>
          <w:szCs w:val="24"/>
          <w:lang w:val="uk-UA"/>
        </w:rPr>
        <w:t xml:space="preserve"> –  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r w:rsidRPr="00AB60F8">
        <w:rPr>
          <w:rFonts w:ascii="Times New Roman" w:hAnsi="Times New Roman"/>
          <w:bCs/>
          <w:i/>
          <w:snapToGrid w:val="0"/>
          <w:sz w:val="24"/>
          <w:szCs w:val="24"/>
        </w:rPr>
        <w:t>патофізіологічна</w:t>
      </w:r>
      <w:r w:rsidRPr="00AB60F8">
        <w:rPr>
          <w:rFonts w:ascii="Times New Roman" w:hAnsi="Times New Roman"/>
          <w:bCs/>
          <w:i/>
          <w:snapToGrid w:val="0"/>
          <w:sz w:val="24"/>
          <w:szCs w:val="24"/>
          <w:lang w:val="uk-UA"/>
        </w:rPr>
        <w:t xml:space="preserve">. </w:t>
      </w:r>
      <w:r w:rsidRPr="00707A42">
        <w:rPr>
          <w:rFonts w:ascii="Times New Roman" w:hAnsi="Times New Roman"/>
          <w:snapToGrid w:val="0"/>
          <w:sz w:val="24"/>
          <w:szCs w:val="24"/>
          <w:lang w:val="uk-UA"/>
        </w:rPr>
        <w:t>Патофізіологічна стадія характеризується появою клінічних симптомів алергії. Клінічні прояви алергії є результатом фармакологічних ефектів медіаторів алергії і, отже, залежать від набору і кількості вивільнених і утворених медіаторів алергії.</w:t>
      </w:r>
    </w:p>
    <w:p w:rsidR="00CE069A" w:rsidRPr="007F4E78" w:rsidRDefault="00CE069A" w:rsidP="00CE39D8">
      <w:pPr>
        <w:pStyle w:val="2"/>
        <w:spacing w:after="0" w:line="240" w:lineRule="auto"/>
        <w:jc w:val="both"/>
        <w:rPr>
          <w:b/>
          <w:sz w:val="24"/>
          <w:szCs w:val="24"/>
        </w:rPr>
      </w:pPr>
    </w:p>
    <w:p w:rsidR="00CE069A" w:rsidRPr="007F4E78" w:rsidRDefault="00CE069A" w:rsidP="007F4E78">
      <w:pPr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</w:t>
      </w:r>
      <w:r w:rsidRPr="007F4E7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лергічні </w:t>
      </w:r>
      <w:r w:rsidRPr="007F4E78">
        <w:rPr>
          <w:rFonts w:ascii="Times New Roman" w:hAnsi="Times New Roman"/>
          <w:b/>
          <w:sz w:val="24"/>
          <w:szCs w:val="24"/>
          <w:lang w:val="uk-UA"/>
        </w:rPr>
        <w:t>реакції негайного типу: основні клінічні форми</w:t>
      </w:r>
    </w:p>
    <w:p w:rsidR="00CE069A" w:rsidRPr="00707A42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707A42">
        <w:rPr>
          <w:rFonts w:ascii="Times New Roman" w:hAnsi="Times New Roman"/>
          <w:i/>
          <w:sz w:val="24"/>
          <w:szCs w:val="24"/>
          <w:lang w:val="uk-UA"/>
        </w:rPr>
        <w:t xml:space="preserve">Бронхіальна астма (БА) - </w:t>
      </w:r>
      <w:r w:rsidRPr="00707A42">
        <w:rPr>
          <w:rFonts w:ascii="Times New Roman" w:hAnsi="Times New Roman"/>
          <w:sz w:val="24"/>
          <w:szCs w:val="24"/>
          <w:lang w:val="uk-UA"/>
        </w:rPr>
        <w:t>«хронічне запальне захворювання дихальних шляхів, в якому беруть участь багато клітин і клітинні елементи. Хронічне запалення обумовлює розвиток</w:t>
      </w:r>
      <w:r w:rsidRPr="00707A42">
        <w:rPr>
          <w:rFonts w:ascii="Times New Roman" w:hAnsi="Times New Roman"/>
          <w:i/>
          <w:sz w:val="24"/>
          <w:szCs w:val="24"/>
          <w:lang w:val="uk-UA"/>
        </w:rPr>
        <w:t xml:space="preserve"> бронхіальної гіперреактивності, </w:t>
      </w:r>
      <w:r w:rsidRPr="00707A42">
        <w:rPr>
          <w:rFonts w:ascii="Times New Roman" w:hAnsi="Times New Roman"/>
          <w:sz w:val="24"/>
          <w:szCs w:val="24"/>
          <w:lang w:val="uk-UA"/>
        </w:rPr>
        <w:t>яка призводить до повторюваним епізодам свистячих хрипів, задишки, почуття закладеності в грудях і кашлю, особливо ночами і рано вранці. Ці епізоди звичайно пов'язані з розповсюдженою, але змінюється за своєю вираженості обструкції дихальних шляхів у легенях, яка часто буває оборотна або спонтанно, або під дей-наслідком лікування ».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Це хронічне захворювання легенів з порушенням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б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ронхіальної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пров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ідності, проявляється нападами експіраторного задухи.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t>Етіологічна класифікація</w:t>
      </w:r>
      <w:r w:rsidRPr="007F4E78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7F4E78"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t xml:space="preserve">БА: </w:t>
      </w:r>
      <w:r w:rsidRPr="007F4E78">
        <w:rPr>
          <w:rFonts w:ascii="Times New Roman" w:hAnsi="Times New Roman"/>
          <w:snapToGrid w:val="0"/>
          <w:sz w:val="24"/>
          <w:szCs w:val="24"/>
        </w:rPr>
        <w:t>екзогенна БА, ендогенна БА, БА змішанного генеза.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t xml:space="preserve">Екзогенна БА – 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напади викликаються при впливі на дихальні шляхи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аллер-гена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, що надходить із зовнішнього середовища (пилок рослин, цвілеві грибки, шерсть живіт-них, найдрібніші кліщі, що знаходяться в домашнього пилу).</w:t>
      </w:r>
    </w:p>
    <w:p w:rsidR="00CE069A" w:rsidRPr="007F4E78" w:rsidRDefault="00CE069A" w:rsidP="007F4E78">
      <w:pPr>
        <w:suppressAutoHyphens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Особливим варіантом є </w:t>
      </w: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атопічна бронхіальна астма</w:t>
      </w:r>
      <w:r w:rsidRPr="007F4E78">
        <w:rPr>
          <w:rFonts w:ascii="Times New Roman" w:hAnsi="Times New Roman"/>
          <w:snapToGrid w:val="0"/>
          <w:sz w:val="24"/>
          <w:szCs w:val="24"/>
        </w:rPr>
        <w:t>, спричинена спадково-обумовленої схильністю до алергічних реакцій.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t xml:space="preserve">Ендогенна БА </w:t>
      </w:r>
      <w:r w:rsidRPr="007F4E78">
        <w:rPr>
          <w:rFonts w:ascii="Times New Roman" w:hAnsi="Times New Roman"/>
          <w:i/>
          <w:iCs/>
          <w:snapToGrid w:val="0"/>
          <w:sz w:val="24"/>
          <w:szCs w:val="24"/>
        </w:rPr>
        <w:t xml:space="preserve">– 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напади викликаються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ід впливом таких факторів, як інфекція, фізичне навантаження, холодне повітря, психоемоційні подразники.  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4E78">
        <w:rPr>
          <w:rFonts w:ascii="Times New Roman" w:hAnsi="Times New Roman"/>
          <w:sz w:val="24"/>
          <w:szCs w:val="24"/>
        </w:rPr>
        <w:lastRenderedPageBreak/>
        <w:tab/>
      </w:r>
      <w:r w:rsidRPr="007F4E78">
        <w:rPr>
          <w:rFonts w:ascii="Times New Roman" w:hAnsi="Times New Roman"/>
          <w:b/>
          <w:bCs/>
          <w:i/>
          <w:iCs/>
          <w:sz w:val="24"/>
          <w:szCs w:val="24"/>
        </w:rPr>
        <w:t>БА змішанного генеза</w:t>
      </w:r>
      <w:r w:rsidRPr="007F4E78">
        <w:rPr>
          <w:rFonts w:ascii="Times New Roman" w:hAnsi="Times New Roman"/>
          <w:sz w:val="24"/>
          <w:szCs w:val="24"/>
        </w:rPr>
        <w:t xml:space="preserve"> – </w:t>
      </w:r>
      <w:r w:rsidRPr="007F4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напади можуть виникати як при впливі на дихальні шляхи алергену, так і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 впливом перерахов</w:t>
      </w:r>
      <w:r w:rsidRPr="007F4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F4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них вище факторів.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>Бронхіальна астма характеризується складним патогенезом, що включає іммунол-гические і неиммунологические механізми.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rPr>
          <w:rFonts w:ascii="Times New Roman" w:hAnsi="Times New Roman"/>
          <w:b/>
          <w:i/>
          <w:snapToGrid w:val="0"/>
          <w:sz w:val="24"/>
          <w:szCs w:val="24"/>
        </w:rPr>
      </w:pPr>
      <w:proofErr w:type="gramStart"/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’янка</w:t>
      </w:r>
    </w:p>
    <w:p w:rsidR="00CE069A" w:rsidRPr="007F4E78" w:rsidRDefault="00CE069A" w:rsidP="002D53B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Захворювання, що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проявляється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 характерними шкірними елементами у вигляді поодиноких або множинних сверблячих п</w:t>
      </w:r>
      <w:r w:rsidRPr="007F4E78">
        <w:rPr>
          <w:rFonts w:ascii="Times New Roman" w:hAnsi="Times New Roman"/>
          <w:snapToGrid w:val="0"/>
          <w:sz w:val="24"/>
          <w:szCs w:val="24"/>
        </w:rPr>
        <w:t>у</w:t>
      </w:r>
      <w:r w:rsidRPr="007F4E78">
        <w:rPr>
          <w:rFonts w:ascii="Times New Roman" w:hAnsi="Times New Roman"/>
          <w:snapToGrid w:val="0"/>
          <w:sz w:val="24"/>
          <w:szCs w:val="24"/>
        </w:rPr>
        <w:t>хирів і папул рожевої, фарфоровому або перламутровою забарвл</w:t>
      </w:r>
      <w:r w:rsidRPr="007F4E78">
        <w:rPr>
          <w:rFonts w:ascii="Times New Roman" w:hAnsi="Times New Roman"/>
          <w:snapToGrid w:val="0"/>
          <w:sz w:val="24"/>
          <w:szCs w:val="24"/>
        </w:rPr>
        <w:t>е</w:t>
      </w:r>
      <w:r w:rsidRPr="007F4E78">
        <w:rPr>
          <w:rFonts w:ascii="Times New Roman" w:hAnsi="Times New Roman"/>
          <w:snapToGrid w:val="0"/>
          <w:sz w:val="24"/>
          <w:szCs w:val="24"/>
        </w:rPr>
        <w:t>ння з чіткими кордонами, виступаючих над поверхнею шкіри. Пр</w:t>
      </w:r>
      <w:r w:rsidRPr="007F4E78">
        <w:rPr>
          <w:rFonts w:ascii="Times New Roman" w:hAnsi="Times New Roman"/>
          <w:snapToGrid w:val="0"/>
          <w:sz w:val="24"/>
          <w:szCs w:val="24"/>
        </w:rPr>
        <w:t>о</w:t>
      </w:r>
      <w:r w:rsidRPr="007F4E78">
        <w:rPr>
          <w:rFonts w:ascii="Times New Roman" w:hAnsi="Times New Roman"/>
          <w:snapToGrid w:val="0"/>
          <w:sz w:val="24"/>
          <w:szCs w:val="24"/>
        </w:rPr>
        <w:t>тягом життя виникає у 15-20% людей.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В основі патогенезу кропив'янки лежать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ідвищення прони</w:t>
      </w:r>
      <w:r w:rsidRPr="007F4E78">
        <w:rPr>
          <w:rFonts w:ascii="Times New Roman" w:hAnsi="Times New Roman"/>
          <w:snapToGrid w:val="0"/>
          <w:sz w:val="24"/>
          <w:szCs w:val="24"/>
        </w:rPr>
        <w:t>к</w:t>
      </w:r>
      <w:r w:rsidRPr="007F4E78">
        <w:rPr>
          <w:rFonts w:ascii="Times New Roman" w:hAnsi="Times New Roman"/>
          <w:snapToGrid w:val="0"/>
          <w:sz w:val="24"/>
          <w:szCs w:val="24"/>
        </w:rPr>
        <w:t>ності судин і розви-нення набряку навколишньої тканини під впл</w:t>
      </w:r>
      <w:r w:rsidRPr="007F4E78">
        <w:rPr>
          <w:rFonts w:ascii="Times New Roman" w:hAnsi="Times New Roman"/>
          <w:snapToGrid w:val="0"/>
          <w:sz w:val="24"/>
          <w:szCs w:val="24"/>
        </w:rPr>
        <w:t>и</w:t>
      </w:r>
      <w:r w:rsidRPr="007F4E78">
        <w:rPr>
          <w:rFonts w:ascii="Times New Roman" w:hAnsi="Times New Roman"/>
          <w:snapToGrid w:val="0"/>
          <w:sz w:val="24"/>
          <w:szCs w:val="24"/>
        </w:rPr>
        <w:t>вом медіаторів, що звільняються з тучних клітин і базофілів. Г</w:t>
      </w:r>
      <w:r w:rsidRPr="007F4E78">
        <w:rPr>
          <w:rFonts w:ascii="Times New Roman" w:hAnsi="Times New Roman"/>
          <w:snapToGrid w:val="0"/>
          <w:sz w:val="24"/>
          <w:szCs w:val="24"/>
        </w:rPr>
        <w:t>о</w:t>
      </w:r>
      <w:r w:rsidRPr="007F4E78">
        <w:rPr>
          <w:rFonts w:ascii="Times New Roman" w:hAnsi="Times New Roman"/>
          <w:snapToGrid w:val="0"/>
          <w:sz w:val="24"/>
          <w:szCs w:val="24"/>
        </w:rPr>
        <w:t>ловне місце в розвитку алергічної кропив'янки займає реагиновий ме-ханізм, однак кропивниця може розвиватися по другому типу імунного ушкодження (при переливанні крові) і иммунокомплек</w:t>
      </w:r>
      <w:r w:rsidRPr="007F4E78">
        <w:rPr>
          <w:rFonts w:ascii="Times New Roman" w:hAnsi="Times New Roman"/>
          <w:snapToGrid w:val="0"/>
          <w:sz w:val="24"/>
          <w:szCs w:val="24"/>
        </w:rPr>
        <w:t>с</w:t>
      </w:r>
      <w:r w:rsidRPr="007F4E78">
        <w:rPr>
          <w:rFonts w:ascii="Times New Roman" w:hAnsi="Times New Roman"/>
          <w:snapToGrid w:val="0"/>
          <w:sz w:val="24"/>
          <w:szCs w:val="24"/>
        </w:rPr>
        <w:t>ному (при введенні пеніциліну, антітоксичних сироваток).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4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E78">
        <w:rPr>
          <w:rFonts w:ascii="Times New Roman" w:hAnsi="Times New Roman"/>
          <w:b/>
          <w:bCs/>
          <w:i/>
          <w:sz w:val="24"/>
          <w:szCs w:val="24"/>
        </w:rPr>
        <w:t xml:space="preserve">Класифікація </w:t>
      </w:r>
    </w:p>
    <w:p w:rsidR="00CE069A" w:rsidRPr="007F4E78" w:rsidRDefault="00CE069A" w:rsidP="002D53BC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Залежно від стимулу, що викликає активацію опасистих клітин, розрізняють імунологічну і неімунологічну форми </w:t>
      </w:r>
      <w:proofErr w:type="gramStart"/>
      <w:r w:rsidRPr="007F4E78">
        <w:rPr>
          <w:rFonts w:ascii="Times New Roman" w:hAnsi="Times New Roman"/>
          <w:sz w:val="24"/>
          <w:szCs w:val="24"/>
        </w:rPr>
        <w:t>кр</w:t>
      </w:r>
      <w:r w:rsidRPr="007F4E78">
        <w:rPr>
          <w:rFonts w:ascii="Times New Roman" w:hAnsi="Times New Roman"/>
          <w:sz w:val="24"/>
          <w:szCs w:val="24"/>
        </w:rPr>
        <w:t>о</w:t>
      </w:r>
      <w:r w:rsidRPr="007F4E78">
        <w:rPr>
          <w:rFonts w:ascii="Times New Roman" w:hAnsi="Times New Roman"/>
          <w:sz w:val="24"/>
          <w:szCs w:val="24"/>
        </w:rPr>
        <w:t>пив</w:t>
      </w:r>
      <w:proofErr w:type="gramEnd"/>
      <w:r w:rsidRPr="007F4E78">
        <w:rPr>
          <w:rFonts w:ascii="Times New Roman" w:hAnsi="Times New Roman"/>
          <w:sz w:val="24"/>
          <w:szCs w:val="24"/>
        </w:rPr>
        <w:t>'янки.</w:t>
      </w:r>
    </w:p>
    <w:p w:rsidR="00CE069A" w:rsidRPr="007F4E78" w:rsidRDefault="00CE069A" w:rsidP="002D53BC">
      <w:pPr>
        <w:spacing w:after="0" w:line="240" w:lineRule="auto"/>
        <w:ind w:firstLine="539"/>
        <w:rPr>
          <w:rFonts w:ascii="Times New Roman" w:hAnsi="Times New Roman"/>
          <w:bCs/>
          <w:i/>
          <w:sz w:val="24"/>
          <w:szCs w:val="24"/>
        </w:rPr>
      </w:pPr>
      <w:r w:rsidRPr="007F4E78">
        <w:rPr>
          <w:rFonts w:ascii="Times New Roman" w:hAnsi="Times New Roman"/>
          <w:bCs/>
          <w:i/>
          <w:sz w:val="24"/>
          <w:szCs w:val="24"/>
        </w:rPr>
        <w:t xml:space="preserve">Імунологічна </w:t>
      </w:r>
      <w:proofErr w:type="gramStart"/>
      <w:r w:rsidRPr="007F4E78">
        <w:rPr>
          <w:rFonts w:ascii="Times New Roman" w:hAnsi="Times New Roman"/>
          <w:bCs/>
          <w:i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bCs/>
          <w:i/>
          <w:sz w:val="24"/>
          <w:szCs w:val="24"/>
          <w:lang w:val="en-US"/>
        </w:rPr>
        <w:t>’</w:t>
      </w:r>
      <w:r w:rsidRPr="007F4E78">
        <w:rPr>
          <w:rFonts w:ascii="Times New Roman" w:hAnsi="Times New Roman"/>
          <w:bCs/>
          <w:i/>
          <w:sz w:val="24"/>
          <w:szCs w:val="24"/>
        </w:rPr>
        <w:t xml:space="preserve">янка </w:t>
      </w:r>
    </w:p>
    <w:p w:rsidR="00CE069A" w:rsidRPr="007F4E78" w:rsidRDefault="00CE069A" w:rsidP="002D53BC">
      <w:pPr>
        <w:numPr>
          <w:ilvl w:val="0"/>
          <w:numId w:val="42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IgE-опосередкована. Причини - алергени (лікарські, харчові, гельмінтів). </w:t>
      </w:r>
    </w:p>
    <w:p w:rsidR="00CE069A" w:rsidRPr="007F4E78" w:rsidRDefault="00CE069A" w:rsidP="002D53BC">
      <w:pPr>
        <w:numPr>
          <w:ilvl w:val="0"/>
          <w:numId w:val="42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Комлементзалежна. Причини - спадковий або набутий д</w:t>
      </w:r>
      <w:r w:rsidRPr="007F4E78">
        <w:rPr>
          <w:rFonts w:ascii="Times New Roman" w:hAnsi="Times New Roman"/>
          <w:sz w:val="24"/>
          <w:szCs w:val="24"/>
        </w:rPr>
        <w:t>е</w:t>
      </w:r>
      <w:r w:rsidRPr="007F4E78">
        <w:rPr>
          <w:rFonts w:ascii="Times New Roman" w:hAnsi="Times New Roman"/>
          <w:sz w:val="24"/>
          <w:szCs w:val="24"/>
        </w:rPr>
        <w:t>фіцит Clq-інактиватора, аутоімунні захворювання.</w:t>
      </w:r>
    </w:p>
    <w:p w:rsidR="00CE069A" w:rsidRPr="007F4E78" w:rsidRDefault="00CE069A" w:rsidP="002D53BC">
      <w:pPr>
        <w:numPr>
          <w:ilvl w:val="0"/>
          <w:numId w:val="42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Контактна. Причина - контактні алергени.</w:t>
      </w:r>
    </w:p>
    <w:p w:rsidR="00CE069A" w:rsidRPr="007F4E78" w:rsidRDefault="00CE069A" w:rsidP="002D53BC">
      <w:pPr>
        <w:spacing w:after="0" w:line="240" w:lineRule="auto"/>
        <w:ind w:firstLine="539"/>
        <w:rPr>
          <w:rFonts w:ascii="Times New Roman" w:hAnsi="Times New Roman"/>
          <w:bCs/>
          <w:i/>
          <w:sz w:val="24"/>
          <w:szCs w:val="24"/>
        </w:rPr>
      </w:pPr>
      <w:r w:rsidRPr="007F4E78">
        <w:rPr>
          <w:rFonts w:ascii="Times New Roman" w:hAnsi="Times New Roman"/>
          <w:bCs/>
          <w:i/>
          <w:sz w:val="24"/>
          <w:szCs w:val="24"/>
        </w:rPr>
        <w:t xml:space="preserve">Неімунологічна </w:t>
      </w:r>
      <w:proofErr w:type="gramStart"/>
      <w:r w:rsidRPr="007F4E78">
        <w:rPr>
          <w:rFonts w:ascii="Times New Roman" w:hAnsi="Times New Roman"/>
          <w:bCs/>
          <w:i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bCs/>
          <w:i/>
          <w:sz w:val="24"/>
          <w:szCs w:val="24"/>
          <w:lang w:val="en-US"/>
        </w:rPr>
        <w:t>’</w:t>
      </w:r>
      <w:r w:rsidRPr="007F4E78">
        <w:rPr>
          <w:rFonts w:ascii="Times New Roman" w:hAnsi="Times New Roman"/>
          <w:bCs/>
          <w:i/>
          <w:sz w:val="24"/>
          <w:szCs w:val="24"/>
        </w:rPr>
        <w:t xml:space="preserve">янка </w:t>
      </w:r>
    </w:p>
    <w:p w:rsidR="00CE069A" w:rsidRPr="007F4E78" w:rsidRDefault="00CE069A" w:rsidP="002D53BC">
      <w:pPr>
        <w:numPr>
          <w:ilvl w:val="0"/>
          <w:numId w:val="41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proofErr w:type="gramStart"/>
      <w:r w:rsidRPr="007F4E78">
        <w:rPr>
          <w:rFonts w:ascii="Times New Roman" w:hAnsi="Times New Roman"/>
          <w:sz w:val="24"/>
          <w:szCs w:val="24"/>
        </w:rPr>
        <w:t>Пов'язана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 з прийомом гістамінолібераторів (ЛЗ, декстран, бензоати, харчові продукти - полуниця, креветки).</w:t>
      </w:r>
    </w:p>
    <w:p w:rsidR="00CE069A" w:rsidRPr="007F4E78" w:rsidRDefault="00CE069A" w:rsidP="002D53BC">
      <w:pPr>
        <w:numPr>
          <w:ilvl w:val="0"/>
          <w:numId w:val="41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Вживання продуктів, що містять гістамін і інші вазоактивні аміни (деякі види сирів, риба сімейства тунцових, копченості, ки</w:t>
      </w:r>
      <w:r w:rsidRPr="007F4E78">
        <w:rPr>
          <w:rFonts w:ascii="Times New Roman" w:hAnsi="Times New Roman"/>
          <w:sz w:val="24"/>
          <w:szCs w:val="24"/>
        </w:rPr>
        <w:t>с</w:t>
      </w:r>
      <w:r w:rsidRPr="007F4E78">
        <w:rPr>
          <w:rFonts w:ascii="Times New Roman" w:hAnsi="Times New Roman"/>
          <w:sz w:val="24"/>
          <w:szCs w:val="24"/>
        </w:rPr>
        <w:t>ла капуста та ін.).</w:t>
      </w:r>
    </w:p>
    <w:p w:rsidR="00CE069A" w:rsidRPr="007F4E78" w:rsidRDefault="00CE069A" w:rsidP="002D53BC">
      <w:pPr>
        <w:numPr>
          <w:ilvl w:val="0"/>
          <w:numId w:val="41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Викликана впливом фізичних факторів (холод, тепло, фізичне навантаження).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За перебігом розрізняють гостру і хронічну (персистуючу&gt; 6 тижнів) </w:t>
      </w:r>
      <w:proofErr w:type="gramStart"/>
      <w:r w:rsidRPr="007F4E78">
        <w:rPr>
          <w:rFonts w:ascii="Times New Roman" w:hAnsi="Times New Roman"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sz w:val="24"/>
          <w:szCs w:val="24"/>
        </w:rPr>
        <w:t>'янку.</w:t>
      </w:r>
    </w:p>
    <w:p w:rsidR="00CE069A" w:rsidRPr="007F4E78" w:rsidRDefault="00CE069A" w:rsidP="002D53BC">
      <w:pPr>
        <w:spacing w:after="0" w:line="240" w:lineRule="auto"/>
        <w:ind w:firstLine="539"/>
        <w:rPr>
          <w:rFonts w:ascii="Times New Roman" w:hAnsi="Times New Roman"/>
          <w:bCs/>
          <w:iCs/>
          <w:sz w:val="24"/>
          <w:szCs w:val="24"/>
        </w:rPr>
      </w:pPr>
      <w:r w:rsidRPr="007F4E78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Гостра </w:t>
      </w:r>
      <w:proofErr w:type="gramStart"/>
      <w:r w:rsidRPr="007F4E78">
        <w:rPr>
          <w:rFonts w:ascii="Times New Roman" w:hAnsi="Times New Roman"/>
          <w:bCs/>
          <w:i/>
          <w:iCs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bCs/>
          <w:i/>
          <w:iCs/>
          <w:sz w:val="24"/>
          <w:szCs w:val="24"/>
        </w:rPr>
        <w:t xml:space="preserve">'янка: </w:t>
      </w:r>
      <w:r w:rsidRPr="007F4E78">
        <w:rPr>
          <w:rFonts w:ascii="Times New Roman" w:hAnsi="Times New Roman"/>
          <w:bCs/>
          <w:iCs/>
          <w:sz w:val="24"/>
          <w:szCs w:val="24"/>
        </w:rPr>
        <w:t xml:space="preserve">Часто викликана імунними механізмами (харчові, лікарські алергени, укуси </w:t>
      </w:r>
      <w:proofErr w:type="gramStart"/>
      <w:r w:rsidRPr="007F4E78">
        <w:rPr>
          <w:rFonts w:ascii="Times New Roman" w:hAnsi="Times New Roman"/>
          <w:bCs/>
          <w:iCs/>
          <w:sz w:val="24"/>
          <w:szCs w:val="24"/>
        </w:rPr>
        <w:t>комах</w:t>
      </w:r>
      <w:proofErr w:type="gramEnd"/>
      <w:r w:rsidRPr="007F4E78">
        <w:rPr>
          <w:rFonts w:ascii="Times New Roman" w:hAnsi="Times New Roman"/>
          <w:bCs/>
          <w:iCs/>
          <w:sz w:val="24"/>
          <w:szCs w:val="24"/>
        </w:rPr>
        <w:t>) або дією гистаминол</w:t>
      </w:r>
      <w:r w:rsidRPr="007F4E78">
        <w:rPr>
          <w:rFonts w:ascii="Times New Roman" w:hAnsi="Times New Roman"/>
          <w:bCs/>
          <w:iCs/>
          <w:sz w:val="24"/>
          <w:szCs w:val="24"/>
        </w:rPr>
        <w:t>и</w:t>
      </w:r>
      <w:r w:rsidRPr="007F4E78">
        <w:rPr>
          <w:rFonts w:ascii="Times New Roman" w:hAnsi="Times New Roman"/>
          <w:bCs/>
          <w:iCs/>
          <w:sz w:val="24"/>
          <w:szCs w:val="24"/>
        </w:rPr>
        <w:t xml:space="preserve">бераторов. Проходить </w:t>
      </w:r>
      <w:proofErr w:type="gramStart"/>
      <w:r w:rsidRPr="007F4E78">
        <w:rPr>
          <w:rFonts w:ascii="Times New Roman" w:hAnsi="Times New Roman"/>
          <w:bCs/>
          <w:iCs/>
          <w:sz w:val="24"/>
          <w:szCs w:val="24"/>
        </w:rPr>
        <w:t>через</w:t>
      </w:r>
      <w:proofErr w:type="gramEnd"/>
      <w:r w:rsidRPr="007F4E78">
        <w:rPr>
          <w:rFonts w:ascii="Times New Roman" w:hAnsi="Times New Roman"/>
          <w:bCs/>
          <w:iCs/>
          <w:sz w:val="24"/>
          <w:szCs w:val="24"/>
        </w:rPr>
        <w:t xml:space="preserve"> кілька годин. Може протікати у в</w:t>
      </w:r>
      <w:r w:rsidRPr="007F4E78">
        <w:rPr>
          <w:rFonts w:ascii="Times New Roman" w:hAnsi="Times New Roman"/>
          <w:bCs/>
          <w:iCs/>
          <w:sz w:val="24"/>
          <w:szCs w:val="24"/>
        </w:rPr>
        <w:t>и</w:t>
      </w:r>
      <w:r w:rsidRPr="007F4E78">
        <w:rPr>
          <w:rFonts w:ascii="Times New Roman" w:hAnsi="Times New Roman"/>
          <w:bCs/>
          <w:iCs/>
          <w:sz w:val="24"/>
          <w:szCs w:val="24"/>
        </w:rPr>
        <w:t xml:space="preserve">гляді одиничного </w:t>
      </w:r>
      <w:proofErr w:type="gramStart"/>
      <w:r w:rsidRPr="007F4E78">
        <w:rPr>
          <w:rFonts w:ascii="Times New Roman" w:hAnsi="Times New Roman"/>
          <w:bCs/>
          <w:iCs/>
          <w:sz w:val="24"/>
          <w:szCs w:val="24"/>
        </w:rPr>
        <w:t>еп</w:t>
      </w:r>
      <w:proofErr w:type="gramEnd"/>
      <w:r w:rsidRPr="007F4E78">
        <w:rPr>
          <w:rFonts w:ascii="Times New Roman" w:hAnsi="Times New Roman"/>
          <w:bCs/>
          <w:iCs/>
          <w:sz w:val="24"/>
          <w:szCs w:val="24"/>
        </w:rPr>
        <w:t>ізоду.</w:t>
      </w:r>
    </w:p>
    <w:p w:rsidR="00CE069A" w:rsidRPr="007F4E78" w:rsidRDefault="00CE069A" w:rsidP="002D53BC">
      <w:pPr>
        <w:spacing w:after="0" w:line="240" w:lineRule="auto"/>
        <w:ind w:firstLine="539"/>
        <w:rPr>
          <w:rFonts w:ascii="Times New Roman" w:hAnsi="Times New Roman"/>
          <w:bCs/>
          <w:i/>
          <w:iCs/>
          <w:sz w:val="24"/>
          <w:szCs w:val="24"/>
        </w:rPr>
      </w:pPr>
      <w:r w:rsidRPr="007F4E78">
        <w:rPr>
          <w:rFonts w:ascii="Times New Roman" w:hAnsi="Times New Roman"/>
          <w:bCs/>
          <w:i/>
          <w:iCs/>
          <w:sz w:val="24"/>
          <w:szCs w:val="24"/>
        </w:rPr>
        <w:t xml:space="preserve">Хронічна </w:t>
      </w:r>
      <w:proofErr w:type="gramStart"/>
      <w:r w:rsidRPr="007F4E78">
        <w:rPr>
          <w:rFonts w:ascii="Times New Roman" w:hAnsi="Times New Roman"/>
          <w:bCs/>
          <w:i/>
          <w:iCs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bCs/>
          <w:i/>
          <w:iCs/>
          <w:sz w:val="24"/>
          <w:szCs w:val="24"/>
        </w:rPr>
        <w:t xml:space="preserve">’янка: </w:t>
      </w:r>
      <w:r w:rsidRPr="007F4E78">
        <w:rPr>
          <w:rFonts w:ascii="Times New Roman" w:hAnsi="Times New Roman"/>
          <w:bCs/>
          <w:iCs/>
          <w:sz w:val="24"/>
          <w:szCs w:val="24"/>
        </w:rPr>
        <w:t>персистуюча&gt; 6 тижнів. Викликана частіше неімунними механізмами, в т.ч. системними захворюва</w:t>
      </w:r>
      <w:r w:rsidRPr="007F4E78">
        <w:rPr>
          <w:rFonts w:ascii="Times New Roman" w:hAnsi="Times New Roman"/>
          <w:bCs/>
          <w:iCs/>
          <w:sz w:val="24"/>
          <w:szCs w:val="24"/>
        </w:rPr>
        <w:t>н</w:t>
      </w:r>
      <w:r w:rsidRPr="007F4E78">
        <w:rPr>
          <w:rFonts w:ascii="Times New Roman" w:hAnsi="Times New Roman"/>
          <w:bCs/>
          <w:iCs/>
          <w:sz w:val="24"/>
          <w:szCs w:val="24"/>
        </w:rPr>
        <w:t>нями. Часто (в межах 70% випадків) першопричина залишається нез'ясованою</w:t>
      </w:r>
      <w:r w:rsidRPr="007F4E78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CE069A" w:rsidRDefault="00CE069A" w:rsidP="007F4E78">
      <w:pPr>
        <w:ind w:firstLine="540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CE069A" w:rsidRPr="007F4E78" w:rsidRDefault="00CE069A" w:rsidP="007F4E78">
      <w:pPr>
        <w:ind w:firstLine="540"/>
        <w:rPr>
          <w:rFonts w:ascii="Times New Roman" w:hAnsi="Times New Roman"/>
          <w:b/>
          <w:bCs/>
          <w:i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sz w:val="24"/>
          <w:szCs w:val="24"/>
        </w:rPr>
        <w:t xml:space="preserve">Клінічні форми </w:t>
      </w:r>
      <w:proofErr w:type="gramStart"/>
      <w:r w:rsidRPr="007F4E78">
        <w:rPr>
          <w:rFonts w:ascii="Times New Roman" w:hAnsi="Times New Roman"/>
          <w:b/>
          <w:bCs/>
          <w:i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b/>
          <w:bCs/>
          <w:i/>
          <w:sz w:val="24"/>
          <w:szCs w:val="24"/>
        </w:rPr>
        <w:t xml:space="preserve">’янки 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Холодова кропивниця. Розвивається при впливі х</w:t>
      </w:r>
      <w:r w:rsidRPr="007F4E78">
        <w:rPr>
          <w:rFonts w:ascii="Times New Roman" w:hAnsi="Times New Roman"/>
          <w:sz w:val="24"/>
          <w:szCs w:val="24"/>
        </w:rPr>
        <w:t>о</w:t>
      </w:r>
      <w:r w:rsidRPr="007F4E78">
        <w:rPr>
          <w:rFonts w:ascii="Times New Roman" w:hAnsi="Times New Roman"/>
          <w:sz w:val="24"/>
          <w:szCs w:val="24"/>
        </w:rPr>
        <w:t>лоду. Може виявитися фатальною при загальному охоло</w:t>
      </w:r>
      <w:r w:rsidRPr="007F4E78">
        <w:rPr>
          <w:rFonts w:ascii="Times New Roman" w:hAnsi="Times New Roman"/>
          <w:sz w:val="24"/>
          <w:szCs w:val="24"/>
        </w:rPr>
        <w:t>д</w:t>
      </w:r>
      <w:r w:rsidRPr="007F4E78">
        <w:rPr>
          <w:rFonts w:ascii="Times New Roman" w:hAnsi="Times New Roman"/>
          <w:sz w:val="24"/>
          <w:szCs w:val="24"/>
        </w:rPr>
        <w:t xml:space="preserve">женні (холодова </w:t>
      </w:r>
      <w:proofErr w:type="gramStart"/>
      <w:r w:rsidRPr="007F4E78">
        <w:rPr>
          <w:rFonts w:ascii="Times New Roman" w:hAnsi="Times New Roman"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sz w:val="24"/>
          <w:szCs w:val="24"/>
        </w:rPr>
        <w:t>'янка з масивним вивільненням гістаміну).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Холінергічна </w:t>
      </w:r>
      <w:proofErr w:type="gramStart"/>
      <w:r w:rsidRPr="007F4E78">
        <w:rPr>
          <w:rFonts w:ascii="Times New Roman" w:hAnsi="Times New Roman"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sz w:val="24"/>
          <w:szCs w:val="24"/>
        </w:rPr>
        <w:t>'янка (теплова кропив'янка). Н</w:t>
      </w:r>
      <w:r w:rsidRPr="007F4E78">
        <w:rPr>
          <w:rFonts w:ascii="Times New Roman" w:hAnsi="Times New Roman"/>
          <w:sz w:val="24"/>
          <w:szCs w:val="24"/>
        </w:rPr>
        <w:t>е</w:t>
      </w:r>
      <w:r w:rsidRPr="007F4E78">
        <w:rPr>
          <w:rFonts w:ascii="Times New Roman" w:hAnsi="Times New Roman"/>
          <w:sz w:val="24"/>
          <w:szCs w:val="24"/>
        </w:rPr>
        <w:t>великі папули (5-10 мм), що виникають в наслідку пер</w:t>
      </w:r>
      <w:r w:rsidRPr="007F4E78">
        <w:rPr>
          <w:rFonts w:ascii="Times New Roman" w:hAnsi="Times New Roman"/>
          <w:sz w:val="24"/>
          <w:szCs w:val="24"/>
        </w:rPr>
        <w:t>е</w:t>
      </w:r>
      <w:r w:rsidRPr="007F4E78">
        <w:rPr>
          <w:rFonts w:ascii="Times New Roman" w:hAnsi="Times New Roman"/>
          <w:sz w:val="24"/>
          <w:szCs w:val="24"/>
        </w:rPr>
        <w:t>гріву, лазні, гарячого душу.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7F4E78">
        <w:rPr>
          <w:rFonts w:ascii="Times New Roman" w:hAnsi="Times New Roman"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'янка фізичного напруження. Провокується фізичним навантаженням; </w:t>
      </w:r>
      <w:proofErr w:type="gramStart"/>
      <w:r w:rsidRPr="007F4E78">
        <w:rPr>
          <w:rFonts w:ascii="Times New Roman" w:hAnsi="Times New Roman"/>
          <w:sz w:val="24"/>
          <w:szCs w:val="24"/>
        </w:rPr>
        <w:t>проявляється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 у вигляді холінергічної кропив'янки, набряку судин, свистячого д</w:t>
      </w:r>
      <w:r w:rsidRPr="007F4E78">
        <w:rPr>
          <w:rFonts w:ascii="Times New Roman" w:hAnsi="Times New Roman"/>
          <w:sz w:val="24"/>
          <w:szCs w:val="24"/>
        </w:rPr>
        <w:t>и</w:t>
      </w:r>
      <w:r w:rsidRPr="007F4E78">
        <w:rPr>
          <w:rFonts w:ascii="Times New Roman" w:hAnsi="Times New Roman"/>
          <w:sz w:val="24"/>
          <w:szCs w:val="24"/>
        </w:rPr>
        <w:t>хання, артеріальної гіпотензії. Її розвиток часто пов'язане з прийняттям алергенної їжі.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Дермографіческая (механічна) - лінійні папули і п</w:t>
      </w:r>
      <w:r w:rsidRPr="007F4E78">
        <w:rPr>
          <w:rFonts w:ascii="Times New Roman" w:hAnsi="Times New Roman"/>
          <w:sz w:val="24"/>
          <w:szCs w:val="24"/>
        </w:rPr>
        <w:t>о</w:t>
      </w:r>
      <w:r w:rsidRPr="007F4E78">
        <w:rPr>
          <w:rFonts w:ascii="Times New Roman" w:hAnsi="Times New Roman"/>
          <w:sz w:val="24"/>
          <w:szCs w:val="24"/>
        </w:rPr>
        <w:t>червоніння шкіри в результаті механічного подразнення.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Сонячна кропив'янка - результат впливу сонячного </w:t>
      </w:r>
      <w:proofErr w:type="gramStart"/>
      <w:r w:rsidRPr="007F4E78">
        <w:rPr>
          <w:rFonts w:ascii="Times New Roman" w:hAnsi="Times New Roman"/>
          <w:sz w:val="24"/>
          <w:szCs w:val="24"/>
        </w:rPr>
        <w:t>св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ітла. Розрізняють декілька типів, залежно від довжини хвиль </w:t>
      </w:r>
      <w:proofErr w:type="gramStart"/>
      <w:r w:rsidRPr="007F4E78">
        <w:rPr>
          <w:rFonts w:ascii="Times New Roman" w:hAnsi="Times New Roman"/>
          <w:sz w:val="24"/>
          <w:szCs w:val="24"/>
        </w:rPr>
        <w:t>св</w:t>
      </w:r>
      <w:proofErr w:type="gramEnd"/>
      <w:r w:rsidRPr="007F4E78">
        <w:rPr>
          <w:rFonts w:ascii="Times New Roman" w:hAnsi="Times New Roman"/>
          <w:sz w:val="24"/>
          <w:szCs w:val="24"/>
        </w:rPr>
        <w:t>ітла, індукують реакції. Більшість реагує на ул</w:t>
      </w:r>
      <w:r w:rsidRPr="007F4E78">
        <w:rPr>
          <w:rFonts w:ascii="Times New Roman" w:hAnsi="Times New Roman"/>
          <w:sz w:val="24"/>
          <w:szCs w:val="24"/>
        </w:rPr>
        <w:t>ь</w:t>
      </w:r>
      <w:r w:rsidRPr="007F4E78">
        <w:rPr>
          <w:rFonts w:ascii="Times New Roman" w:hAnsi="Times New Roman"/>
          <w:sz w:val="24"/>
          <w:szCs w:val="24"/>
        </w:rPr>
        <w:t xml:space="preserve">трафіолет. </w:t>
      </w:r>
      <w:proofErr w:type="gramStart"/>
      <w:r w:rsidRPr="007F4E78">
        <w:rPr>
          <w:rFonts w:ascii="Times New Roman" w:hAnsi="Times New Roman"/>
          <w:sz w:val="24"/>
          <w:szCs w:val="24"/>
        </w:rPr>
        <w:t>Починається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 через декілька хвилин; проходить через 1-2 ч надалі інсоляції.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Крапівніца від впливу тиску - виникає через 4-6 год здавлення шкіри (еластичні панчохи, взуття і т.д.).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Аквагенная кропив'янка - </w:t>
      </w:r>
      <w:proofErr w:type="gramStart"/>
      <w:r w:rsidRPr="007F4E78">
        <w:rPr>
          <w:rFonts w:ascii="Times New Roman" w:hAnsi="Times New Roman"/>
          <w:sz w:val="24"/>
          <w:szCs w:val="24"/>
        </w:rPr>
        <w:t>р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ідкісна форма. Невеликі папули </w:t>
      </w:r>
      <w:proofErr w:type="gramStart"/>
      <w:r w:rsidRPr="007F4E78">
        <w:rPr>
          <w:rFonts w:ascii="Times New Roman" w:hAnsi="Times New Roman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z w:val="24"/>
          <w:szCs w:val="24"/>
        </w:rPr>
        <w:t>ісля контакту з водою при будь-якій температурі.</w:t>
      </w:r>
    </w:p>
    <w:p w:rsidR="00CE069A" w:rsidRPr="007F4E78" w:rsidRDefault="00CE069A" w:rsidP="007F4E78">
      <w:pPr>
        <w:numPr>
          <w:ilvl w:val="0"/>
          <w:numId w:val="45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Ідіопатіческая </w:t>
      </w:r>
      <w:proofErr w:type="gramStart"/>
      <w:r w:rsidRPr="007F4E78">
        <w:rPr>
          <w:rFonts w:ascii="Times New Roman" w:hAnsi="Times New Roman"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sz w:val="24"/>
          <w:szCs w:val="24"/>
        </w:rPr>
        <w:t>'янка - першопричина неясна.</w:t>
      </w:r>
    </w:p>
    <w:p w:rsidR="00CE069A" w:rsidRPr="007F4E78" w:rsidRDefault="00CE069A" w:rsidP="007F4E78">
      <w:pPr>
        <w:ind w:left="720" w:firstLine="540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sz w:val="24"/>
          <w:szCs w:val="24"/>
        </w:rPr>
        <w:t>Клінічна картина</w:t>
      </w:r>
    </w:p>
    <w:p w:rsidR="00CE069A" w:rsidRPr="007F4E78" w:rsidRDefault="00CE069A" w:rsidP="007F4E78">
      <w:pPr>
        <w:numPr>
          <w:ilvl w:val="0"/>
          <w:numId w:val="40"/>
        </w:numPr>
        <w:spacing w:after="0" w:line="240" w:lineRule="auto"/>
        <w:ind w:left="714" w:firstLine="540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lastRenderedPageBreak/>
        <w:t>Поодинока, або численна висипка у вигяді п</w:t>
      </w:r>
      <w:r w:rsidRPr="007F4E78">
        <w:rPr>
          <w:rFonts w:ascii="Times New Roman" w:hAnsi="Times New Roman"/>
          <w:sz w:val="24"/>
          <w:szCs w:val="24"/>
        </w:rPr>
        <w:t>у</w:t>
      </w:r>
      <w:r w:rsidRPr="007F4E78">
        <w:rPr>
          <w:rFonts w:ascii="Times New Roman" w:hAnsi="Times New Roman"/>
          <w:sz w:val="24"/>
          <w:szCs w:val="24"/>
        </w:rPr>
        <w:t>хирі</w:t>
      </w:r>
      <w:proofErr w:type="gramStart"/>
      <w:r w:rsidRPr="007F4E78">
        <w:rPr>
          <w:rFonts w:ascii="Times New Roman" w:hAnsi="Times New Roman"/>
          <w:sz w:val="24"/>
          <w:szCs w:val="24"/>
        </w:rPr>
        <w:t>в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 і папул, виступаючих над поверхнею шкіри, з кільц</w:t>
      </w:r>
      <w:r w:rsidRPr="007F4E78">
        <w:rPr>
          <w:rFonts w:ascii="Times New Roman" w:hAnsi="Times New Roman"/>
          <w:sz w:val="24"/>
          <w:szCs w:val="24"/>
        </w:rPr>
        <w:t>е</w:t>
      </w:r>
      <w:r w:rsidRPr="007F4E78">
        <w:rPr>
          <w:rFonts w:ascii="Times New Roman" w:hAnsi="Times New Roman"/>
          <w:sz w:val="24"/>
          <w:szCs w:val="24"/>
        </w:rPr>
        <w:t>подібною гіперемією і чіткими границями.</w:t>
      </w:r>
    </w:p>
    <w:p w:rsidR="00CE069A" w:rsidRPr="007F4E78" w:rsidRDefault="00CE069A" w:rsidP="007F4E78">
      <w:pPr>
        <w:numPr>
          <w:ilvl w:val="0"/>
          <w:numId w:val="40"/>
        </w:numPr>
        <w:spacing w:after="0" w:line="240" w:lineRule="auto"/>
        <w:ind w:left="714" w:firstLine="540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Швидкий початок (традиційно з </w:t>
      </w:r>
      <w:proofErr w:type="gramStart"/>
      <w:r w:rsidRPr="007F4E78">
        <w:rPr>
          <w:rFonts w:ascii="Times New Roman" w:hAnsi="Times New Roman"/>
          <w:sz w:val="24"/>
          <w:szCs w:val="24"/>
        </w:rPr>
        <w:t>сильного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 свербіння)</w:t>
      </w:r>
    </w:p>
    <w:p w:rsidR="00CE069A" w:rsidRPr="007F4E78" w:rsidRDefault="00CE069A" w:rsidP="007F4E78">
      <w:pPr>
        <w:numPr>
          <w:ilvl w:val="0"/>
          <w:numId w:val="40"/>
        </w:numPr>
        <w:spacing w:after="0" w:line="240" w:lineRule="auto"/>
        <w:ind w:left="714" w:firstLine="540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>Висипання можуть поєднуватися з судинним набряком</w:t>
      </w:r>
    </w:p>
    <w:p w:rsidR="00CE069A" w:rsidRPr="007F4E78" w:rsidRDefault="00CE069A" w:rsidP="007F4E78">
      <w:pPr>
        <w:numPr>
          <w:ilvl w:val="0"/>
          <w:numId w:val="40"/>
        </w:numPr>
        <w:spacing w:after="0" w:line="240" w:lineRule="auto"/>
        <w:ind w:left="714" w:firstLine="540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Розміри елементів коливаються від 1-2 мм (найбільш типово для холінергічної </w:t>
      </w:r>
      <w:proofErr w:type="gramStart"/>
      <w:r w:rsidRPr="007F4E78">
        <w:rPr>
          <w:rFonts w:ascii="Times New Roman" w:hAnsi="Times New Roman"/>
          <w:sz w:val="24"/>
          <w:szCs w:val="24"/>
        </w:rPr>
        <w:t>кропив</w:t>
      </w:r>
      <w:proofErr w:type="gramEnd"/>
      <w:r w:rsidRPr="007F4E78">
        <w:rPr>
          <w:rFonts w:ascii="Times New Roman" w:hAnsi="Times New Roman"/>
          <w:sz w:val="24"/>
          <w:szCs w:val="24"/>
        </w:rPr>
        <w:t>'янки) до 15-20 см і навіть більше; іноді елементи зливного характеру</w:t>
      </w:r>
    </w:p>
    <w:p w:rsidR="00CE069A" w:rsidRPr="007F4E78" w:rsidRDefault="00CE069A" w:rsidP="007F4E78">
      <w:pPr>
        <w:numPr>
          <w:ilvl w:val="0"/>
          <w:numId w:val="40"/>
        </w:numPr>
        <w:spacing w:after="0" w:line="240" w:lineRule="auto"/>
        <w:ind w:left="714" w:firstLine="540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Відсутність </w:t>
      </w:r>
      <w:proofErr w:type="gramStart"/>
      <w:r w:rsidRPr="007F4E78">
        <w:rPr>
          <w:rFonts w:ascii="Times New Roman" w:hAnsi="Times New Roman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z w:val="24"/>
          <w:szCs w:val="24"/>
        </w:rPr>
        <w:t>ігментації, рубців після зникне</w:t>
      </w:r>
      <w:r w:rsidRPr="007F4E78">
        <w:rPr>
          <w:rFonts w:ascii="Times New Roman" w:hAnsi="Times New Roman"/>
          <w:sz w:val="24"/>
          <w:szCs w:val="24"/>
        </w:rPr>
        <w:t>н</w:t>
      </w:r>
      <w:r w:rsidRPr="007F4E78">
        <w:rPr>
          <w:rFonts w:ascii="Times New Roman" w:hAnsi="Times New Roman"/>
          <w:sz w:val="24"/>
          <w:szCs w:val="24"/>
        </w:rPr>
        <w:t>ня висипу і плям (важливо для диференціальної діагност</w:t>
      </w:r>
      <w:r w:rsidRPr="007F4E78">
        <w:rPr>
          <w:rFonts w:ascii="Times New Roman" w:hAnsi="Times New Roman"/>
          <w:sz w:val="24"/>
          <w:szCs w:val="24"/>
        </w:rPr>
        <w:t>и</w:t>
      </w:r>
      <w:r w:rsidRPr="007F4E78">
        <w:rPr>
          <w:rFonts w:ascii="Times New Roman" w:hAnsi="Times New Roman"/>
          <w:sz w:val="24"/>
          <w:szCs w:val="24"/>
        </w:rPr>
        <w:t>ки)</w:t>
      </w:r>
    </w:p>
    <w:p w:rsidR="00CE069A" w:rsidRPr="002D53BC" w:rsidRDefault="00CE069A" w:rsidP="002D53BC">
      <w:pPr>
        <w:numPr>
          <w:ilvl w:val="0"/>
          <w:numId w:val="40"/>
        </w:numPr>
        <w:spacing w:after="0" w:line="240" w:lineRule="auto"/>
        <w:ind w:left="714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F4E78">
        <w:rPr>
          <w:rFonts w:ascii="Times New Roman" w:hAnsi="Times New Roman"/>
          <w:sz w:val="24"/>
          <w:szCs w:val="24"/>
        </w:rPr>
        <w:t xml:space="preserve"> Може розвинутися генералізована анафіла</w:t>
      </w:r>
      <w:r w:rsidRPr="007F4E78">
        <w:rPr>
          <w:rFonts w:ascii="Times New Roman" w:hAnsi="Times New Roman"/>
          <w:sz w:val="24"/>
          <w:szCs w:val="24"/>
        </w:rPr>
        <w:t>к</w:t>
      </w:r>
      <w:r w:rsidRPr="007F4E78">
        <w:rPr>
          <w:rFonts w:ascii="Times New Roman" w:hAnsi="Times New Roman"/>
          <w:sz w:val="24"/>
          <w:szCs w:val="24"/>
        </w:rPr>
        <w:t>тична реакція, потенційно фатальна.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53BC">
        <w:rPr>
          <w:rFonts w:ascii="Times New Roman" w:hAnsi="Times New Roman"/>
          <w:sz w:val="24"/>
          <w:szCs w:val="24"/>
        </w:rPr>
        <w:t>При гострій кр</w:t>
      </w:r>
      <w:r w:rsidRPr="002D53BC">
        <w:rPr>
          <w:rFonts w:ascii="Times New Roman" w:hAnsi="Times New Roman"/>
          <w:sz w:val="24"/>
          <w:szCs w:val="24"/>
        </w:rPr>
        <w:t>о</w:t>
      </w:r>
      <w:r w:rsidRPr="002D53BC">
        <w:rPr>
          <w:rFonts w:ascii="Times New Roman" w:hAnsi="Times New Roman"/>
          <w:sz w:val="24"/>
          <w:szCs w:val="24"/>
        </w:rPr>
        <w:t xml:space="preserve">пив'янці висип існує короткий час – у середньому 2 години, </w:t>
      </w:r>
      <w:proofErr w:type="gramStart"/>
      <w:r w:rsidRPr="002D53BC">
        <w:rPr>
          <w:rFonts w:ascii="Times New Roman" w:hAnsi="Times New Roman"/>
          <w:sz w:val="24"/>
          <w:szCs w:val="24"/>
        </w:rPr>
        <w:t>п</w:t>
      </w:r>
      <w:proofErr w:type="gramEnd"/>
      <w:r w:rsidRPr="002D53BC">
        <w:rPr>
          <w:rFonts w:ascii="Times New Roman" w:hAnsi="Times New Roman"/>
          <w:sz w:val="24"/>
          <w:szCs w:val="24"/>
        </w:rPr>
        <w:t>ісля чого безслідно зникає.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53BC">
        <w:rPr>
          <w:rFonts w:ascii="Times New Roman" w:hAnsi="Times New Roman"/>
          <w:sz w:val="24"/>
          <w:szCs w:val="24"/>
          <w:lang w:val="uk-UA"/>
        </w:rPr>
        <w:t>Загальна тривалість гострої ф</w:t>
      </w:r>
      <w:r w:rsidRPr="002D53BC">
        <w:rPr>
          <w:rFonts w:ascii="Times New Roman" w:hAnsi="Times New Roman"/>
          <w:sz w:val="24"/>
          <w:szCs w:val="24"/>
          <w:lang w:val="uk-UA"/>
        </w:rPr>
        <w:t>о</w:t>
      </w:r>
      <w:r w:rsidRPr="002D53BC">
        <w:rPr>
          <w:rFonts w:ascii="Times New Roman" w:hAnsi="Times New Roman"/>
          <w:sz w:val="24"/>
          <w:szCs w:val="24"/>
          <w:lang w:val="uk-UA"/>
        </w:rPr>
        <w:t>рми кропив'янки триває 3-7 днів.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53BC">
        <w:rPr>
          <w:rFonts w:ascii="Times New Roman" w:hAnsi="Times New Roman"/>
          <w:sz w:val="24"/>
          <w:szCs w:val="24"/>
          <w:lang w:val="uk-UA"/>
        </w:rPr>
        <w:t>При хронічній кропив'янці висипання з'являються щодня і на будь-яких ділянках шк</w:t>
      </w:r>
      <w:r w:rsidRPr="002D53BC">
        <w:rPr>
          <w:rFonts w:ascii="Times New Roman" w:hAnsi="Times New Roman"/>
          <w:sz w:val="24"/>
          <w:szCs w:val="24"/>
          <w:lang w:val="uk-UA"/>
        </w:rPr>
        <w:t>і</w:t>
      </w:r>
      <w:r w:rsidRPr="002D53BC">
        <w:rPr>
          <w:rFonts w:ascii="Times New Roman" w:hAnsi="Times New Roman"/>
          <w:sz w:val="24"/>
          <w:szCs w:val="24"/>
          <w:lang w:val="uk-UA"/>
        </w:rPr>
        <w:t>ри.</w:t>
      </w:r>
    </w:p>
    <w:p w:rsidR="00CE069A" w:rsidRDefault="00CE069A" w:rsidP="007F4E78">
      <w:pPr>
        <w:suppressAutoHyphens/>
        <w:ind w:firstLine="540"/>
        <w:rPr>
          <w:rFonts w:ascii="Times New Roman" w:hAnsi="Times New Roman"/>
          <w:b/>
          <w:i/>
          <w:snapToGrid w:val="0"/>
          <w:sz w:val="24"/>
          <w:szCs w:val="24"/>
          <w:lang w:val="uk-UA"/>
        </w:rPr>
      </w:pPr>
    </w:p>
    <w:p w:rsidR="00CE069A" w:rsidRPr="004958CB" w:rsidRDefault="00CE069A" w:rsidP="007F4E78">
      <w:pPr>
        <w:suppressAutoHyphens/>
        <w:ind w:firstLine="540"/>
        <w:rPr>
          <w:rFonts w:ascii="Times New Roman" w:hAnsi="Times New Roman"/>
          <w:b/>
          <w:i/>
          <w:snapToGrid w:val="0"/>
          <w:sz w:val="24"/>
          <w:szCs w:val="24"/>
          <w:lang w:val="uk-UA"/>
        </w:rPr>
      </w:pPr>
      <w:r w:rsidRPr="004958CB">
        <w:rPr>
          <w:rFonts w:ascii="Times New Roman" w:hAnsi="Times New Roman"/>
          <w:b/>
          <w:i/>
          <w:snapToGrid w:val="0"/>
          <w:sz w:val="24"/>
          <w:szCs w:val="24"/>
          <w:lang w:val="uk-UA"/>
        </w:rPr>
        <w:t>Набряк Квінке</w:t>
      </w:r>
    </w:p>
    <w:p w:rsidR="00CE069A" w:rsidRPr="004958CB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4958CB">
        <w:rPr>
          <w:rFonts w:ascii="Times New Roman" w:hAnsi="Times New Roman"/>
          <w:snapToGrid w:val="0"/>
          <w:sz w:val="24"/>
          <w:szCs w:val="24"/>
          <w:lang w:val="uk-UA"/>
        </w:rPr>
        <w:t>Набряк Квінке (гігантська кропив'янка або ангіоневротичний набряк) - скупчення великої кількості транссудату в підшкірній клітковині і шкірі, найчастіше в області губ, повік, геніталій, слизової язика і гортані, що може викликати асфіксію.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4958CB">
        <w:rPr>
          <w:rFonts w:ascii="Times New Roman" w:hAnsi="Times New Roman"/>
          <w:snapToGrid w:val="0"/>
          <w:sz w:val="24"/>
          <w:szCs w:val="24"/>
          <w:lang w:val="uk-UA"/>
        </w:rPr>
        <w:t xml:space="preserve">Особливість набряку Квінке, який не супроводжується свербінням, полягає у розвитку глибокого і одночасно обширного дифузного, уртикарний набряку, який, як і типові для кропив'янки пухирі, є відносно нестійким.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Характерною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 особливістю є також рецидиви in loco (на тому ж місці).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Полінози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proofErr w:type="gramStart"/>
      <w:r w:rsidRPr="007F4E78">
        <w:rPr>
          <w:rStyle w:val="af"/>
          <w:rFonts w:ascii="Times New Roman" w:hAnsi="Times New Roman"/>
          <w:b w:val="0"/>
          <w:sz w:val="24"/>
          <w:szCs w:val="24"/>
        </w:rPr>
        <w:t>Полінози (від лат.</w:t>
      </w:r>
      <w:proofErr w:type="gramEnd"/>
      <w:r w:rsidRPr="007F4E78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7F4E78">
        <w:rPr>
          <w:rStyle w:val="af"/>
          <w:rFonts w:ascii="Times New Roman" w:hAnsi="Times New Roman"/>
          <w:b w:val="0"/>
          <w:sz w:val="24"/>
          <w:szCs w:val="24"/>
        </w:rPr>
        <w:t>Р</w:t>
      </w:r>
      <w:proofErr w:type="gramEnd"/>
      <w:r w:rsidRPr="007F4E78">
        <w:rPr>
          <w:rStyle w:val="af"/>
          <w:rFonts w:ascii="Times New Roman" w:hAnsi="Times New Roman"/>
          <w:b w:val="0"/>
          <w:sz w:val="24"/>
          <w:szCs w:val="24"/>
        </w:rPr>
        <w:t>ollen - пилок) - хронічні сезонні алергічні захворювання, що викликаються пилком рослин.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7F4E78">
        <w:rPr>
          <w:rStyle w:val="af"/>
          <w:rFonts w:ascii="Times New Roman" w:hAnsi="Times New Roman"/>
          <w:b w:val="0"/>
          <w:sz w:val="24"/>
          <w:szCs w:val="24"/>
        </w:rPr>
        <w:t xml:space="preserve">Розвитку полінозу сприяє ряд факторів: обтяжена спадковість (виявляється у 60-80% хворих), куріння, зловживання алкоголем, часті </w:t>
      </w:r>
      <w:proofErr w:type="gramStart"/>
      <w:r w:rsidRPr="007F4E78">
        <w:rPr>
          <w:rStyle w:val="af"/>
          <w:rFonts w:ascii="Times New Roman" w:hAnsi="Times New Roman"/>
          <w:b w:val="0"/>
          <w:sz w:val="24"/>
          <w:szCs w:val="24"/>
        </w:rPr>
        <w:t>респ</w:t>
      </w:r>
      <w:proofErr w:type="gramEnd"/>
      <w:r w:rsidRPr="007F4E78">
        <w:rPr>
          <w:rStyle w:val="af"/>
          <w:rFonts w:ascii="Times New Roman" w:hAnsi="Times New Roman"/>
          <w:b w:val="0"/>
          <w:sz w:val="24"/>
          <w:szCs w:val="24"/>
        </w:rPr>
        <w:t xml:space="preserve">іраторні вірусні інфекції, стреси, порушення режиму і </w:t>
      </w:r>
      <w:r w:rsidRPr="007F4E78">
        <w:rPr>
          <w:rStyle w:val="af"/>
          <w:rFonts w:ascii="Times New Roman" w:hAnsi="Times New Roman"/>
          <w:b w:val="0"/>
          <w:sz w:val="24"/>
          <w:szCs w:val="24"/>
        </w:rPr>
        <w:lastRenderedPageBreak/>
        <w:t>характеру харчування, забруднення навколишнього повітря (окис азоту, діоксид сірки, озон, тверді частинки ).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7F4E78">
        <w:rPr>
          <w:rStyle w:val="af"/>
          <w:rFonts w:ascii="Times New Roman" w:hAnsi="Times New Roman"/>
          <w:b w:val="0"/>
          <w:sz w:val="24"/>
          <w:szCs w:val="24"/>
        </w:rPr>
        <w:t xml:space="preserve">Поліноз викликають алергени пилку </w:t>
      </w:r>
      <w:proofErr w:type="gramStart"/>
      <w:r w:rsidRPr="007F4E78">
        <w:rPr>
          <w:rStyle w:val="af"/>
          <w:rFonts w:ascii="Times New Roman" w:hAnsi="Times New Roman"/>
          <w:b w:val="0"/>
          <w:sz w:val="24"/>
          <w:szCs w:val="24"/>
        </w:rPr>
        <w:t>в</w:t>
      </w:r>
      <w:proofErr w:type="gramEnd"/>
      <w:r w:rsidRPr="007F4E78">
        <w:rPr>
          <w:rStyle w:val="af"/>
          <w:rFonts w:ascii="Times New Roman" w:hAnsi="Times New Roman"/>
          <w:b w:val="0"/>
          <w:sz w:val="24"/>
          <w:szCs w:val="24"/>
        </w:rPr>
        <w:t xml:space="preserve"> основному вітрозап</w:t>
      </w:r>
      <w:r w:rsidRPr="007F4E78">
        <w:rPr>
          <w:rStyle w:val="af"/>
          <w:rFonts w:ascii="Times New Roman" w:hAnsi="Times New Roman"/>
          <w:b w:val="0"/>
          <w:sz w:val="24"/>
          <w:szCs w:val="24"/>
        </w:rPr>
        <w:t>и</w:t>
      </w:r>
      <w:r w:rsidRPr="007F4E78">
        <w:rPr>
          <w:rStyle w:val="af"/>
          <w:rFonts w:ascii="Times New Roman" w:hAnsi="Times New Roman"/>
          <w:b w:val="0"/>
          <w:sz w:val="24"/>
          <w:szCs w:val="24"/>
        </w:rPr>
        <w:t>люваних рослин. Алергенні властивості пилкових зерен обумо</w:t>
      </w:r>
      <w:r w:rsidRPr="007F4E78">
        <w:rPr>
          <w:rStyle w:val="af"/>
          <w:rFonts w:ascii="Times New Roman" w:hAnsi="Times New Roman"/>
          <w:b w:val="0"/>
          <w:sz w:val="24"/>
          <w:szCs w:val="24"/>
        </w:rPr>
        <w:t>в</w:t>
      </w:r>
      <w:r w:rsidRPr="007F4E78">
        <w:rPr>
          <w:rStyle w:val="af"/>
          <w:rFonts w:ascii="Times New Roman" w:hAnsi="Times New Roman"/>
          <w:b w:val="0"/>
          <w:sz w:val="24"/>
          <w:szCs w:val="24"/>
        </w:rPr>
        <w:t>лені білками, зосередженими переважно в їх оболонці.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sz w:val="24"/>
          <w:szCs w:val="24"/>
        </w:rPr>
        <w:t>Весінній поліноз</w:t>
      </w:r>
      <w:r w:rsidRPr="007F4E78">
        <w:rPr>
          <w:rFonts w:ascii="Times New Roman" w:hAnsi="Times New Roman"/>
          <w:sz w:val="24"/>
          <w:szCs w:val="24"/>
        </w:rPr>
        <w:t xml:space="preserve"> викликає пилок дерев і чагарників: берези, вільхи, ліщини, клена, дуба, платана та ін.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В етіології </w:t>
      </w:r>
      <w:r w:rsidRPr="007F4E78">
        <w:rPr>
          <w:rFonts w:ascii="Times New Roman" w:hAnsi="Times New Roman"/>
          <w:b/>
          <w:bCs/>
          <w:i/>
          <w:sz w:val="24"/>
          <w:szCs w:val="24"/>
        </w:rPr>
        <w:t>весінньо-літнього полінозу</w:t>
      </w:r>
      <w:r w:rsidRPr="007F4E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E78">
        <w:rPr>
          <w:rFonts w:ascii="Times New Roman" w:hAnsi="Times New Roman"/>
          <w:sz w:val="24"/>
          <w:szCs w:val="24"/>
        </w:rPr>
        <w:t>пров</w:t>
      </w:r>
      <w:proofErr w:type="gramEnd"/>
      <w:r w:rsidRPr="007F4E78">
        <w:rPr>
          <w:rFonts w:ascii="Times New Roman" w:hAnsi="Times New Roman"/>
          <w:sz w:val="24"/>
          <w:szCs w:val="24"/>
        </w:rPr>
        <w:t>ідна роль нал</w:t>
      </w:r>
      <w:r w:rsidRPr="007F4E78">
        <w:rPr>
          <w:rFonts w:ascii="Times New Roman" w:hAnsi="Times New Roman"/>
          <w:sz w:val="24"/>
          <w:szCs w:val="24"/>
        </w:rPr>
        <w:t>е</w:t>
      </w:r>
      <w:r w:rsidRPr="007F4E78">
        <w:rPr>
          <w:rFonts w:ascii="Times New Roman" w:hAnsi="Times New Roman"/>
          <w:sz w:val="24"/>
          <w:szCs w:val="24"/>
        </w:rPr>
        <w:t>жить пилку сімейства мятлікові (злакових трав): тимофіївка, райграса, тонконога та ін.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sz w:val="24"/>
          <w:szCs w:val="24"/>
        </w:rPr>
        <w:t>Літньо-осінній поліноз</w:t>
      </w:r>
      <w:r w:rsidRPr="007F4E78">
        <w:rPr>
          <w:rFonts w:ascii="Times New Roman" w:hAnsi="Times New Roman"/>
          <w:sz w:val="24"/>
          <w:szCs w:val="24"/>
        </w:rPr>
        <w:t xml:space="preserve"> викликає пилок бур'янистих трав: л</w:t>
      </w:r>
      <w:r w:rsidRPr="007F4E78">
        <w:rPr>
          <w:rFonts w:ascii="Times New Roman" w:hAnsi="Times New Roman"/>
          <w:sz w:val="24"/>
          <w:szCs w:val="24"/>
        </w:rPr>
        <w:t>о</w:t>
      </w:r>
      <w:r w:rsidRPr="007F4E78">
        <w:rPr>
          <w:rFonts w:ascii="Times New Roman" w:hAnsi="Times New Roman"/>
          <w:sz w:val="24"/>
          <w:szCs w:val="24"/>
        </w:rPr>
        <w:t>боди, полину та ін. Найбільш сильними алергенними властивост</w:t>
      </w:r>
      <w:r w:rsidRPr="007F4E78">
        <w:rPr>
          <w:rFonts w:ascii="Times New Roman" w:hAnsi="Times New Roman"/>
          <w:sz w:val="24"/>
          <w:szCs w:val="24"/>
        </w:rPr>
        <w:t>я</w:t>
      </w:r>
      <w:r w:rsidRPr="007F4E78">
        <w:rPr>
          <w:rFonts w:ascii="Times New Roman" w:hAnsi="Times New Roman"/>
          <w:sz w:val="24"/>
          <w:szCs w:val="24"/>
        </w:rPr>
        <w:t>ми володіє пилок амброзії і полину. Це найбільш небезпечні ро</w:t>
      </w:r>
      <w:r w:rsidRPr="007F4E78">
        <w:rPr>
          <w:rFonts w:ascii="Times New Roman" w:hAnsi="Times New Roman"/>
          <w:sz w:val="24"/>
          <w:szCs w:val="24"/>
        </w:rPr>
        <w:t>с</w:t>
      </w:r>
      <w:r w:rsidRPr="007F4E78">
        <w:rPr>
          <w:rFonts w:ascii="Times New Roman" w:hAnsi="Times New Roman"/>
          <w:sz w:val="24"/>
          <w:szCs w:val="24"/>
        </w:rPr>
        <w:t xml:space="preserve">лини для алергіків. </w:t>
      </w:r>
      <w:proofErr w:type="gramStart"/>
      <w:r w:rsidRPr="007F4E78">
        <w:rPr>
          <w:rFonts w:ascii="Times New Roman" w:hAnsi="Times New Roman"/>
          <w:sz w:val="24"/>
          <w:szCs w:val="24"/>
        </w:rPr>
        <w:t>З</w:t>
      </w:r>
      <w:proofErr w:type="gramEnd"/>
      <w:r w:rsidRPr="007F4E78">
        <w:rPr>
          <w:rFonts w:ascii="Times New Roman" w:hAnsi="Times New Roman"/>
          <w:sz w:val="24"/>
          <w:szCs w:val="24"/>
        </w:rPr>
        <w:t xml:space="preserve"> ними не дружать більше 40% страждають на поліноз.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7F4E78">
        <w:rPr>
          <w:rFonts w:ascii="Times New Roman" w:hAnsi="Times New Roman"/>
          <w:b/>
          <w:i/>
          <w:sz w:val="24"/>
          <w:szCs w:val="24"/>
        </w:rPr>
        <w:t xml:space="preserve">Симптоми </w:t>
      </w:r>
      <w:r w:rsidRPr="007F4E78">
        <w:rPr>
          <w:rFonts w:ascii="Times New Roman" w:hAnsi="Times New Roman"/>
          <w:b/>
          <w:bCs/>
          <w:i/>
          <w:sz w:val="24"/>
          <w:szCs w:val="24"/>
        </w:rPr>
        <w:t>полінозу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4E78">
        <w:rPr>
          <w:rFonts w:ascii="Times New Roman" w:hAnsi="Times New Roman"/>
          <w:sz w:val="24"/>
          <w:szCs w:val="24"/>
        </w:rPr>
        <w:t xml:space="preserve">Симптоми полінозу нагадують застуду, але без </w:t>
      </w:r>
      <w:proofErr w:type="gramStart"/>
      <w:r w:rsidRPr="007F4E78">
        <w:rPr>
          <w:rFonts w:ascii="Times New Roman" w:hAnsi="Times New Roman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z w:val="24"/>
          <w:szCs w:val="24"/>
        </w:rPr>
        <w:t>ідвищеної температури: чхання, рясні водянисті виділення з носа або закл</w:t>
      </w:r>
      <w:r w:rsidRPr="007F4E78">
        <w:rPr>
          <w:rFonts w:ascii="Times New Roman" w:hAnsi="Times New Roman"/>
          <w:sz w:val="24"/>
          <w:szCs w:val="24"/>
        </w:rPr>
        <w:t>а</w:t>
      </w:r>
      <w:r w:rsidRPr="007F4E78">
        <w:rPr>
          <w:rFonts w:ascii="Times New Roman" w:hAnsi="Times New Roman"/>
          <w:sz w:val="24"/>
          <w:szCs w:val="24"/>
        </w:rPr>
        <w:t>деність носа, почервоніння повік, сльозотеча, свербіж повік і носа, іноді навіть свербіж піднебіння і язика, в гіршому випадку сухий кашель, утруднене дихання.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color w:val="000000"/>
          <w:sz w:val="24"/>
          <w:szCs w:val="24"/>
        </w:rPr>
        <w:t>Еозинофільний</w:t>
      </w:r>
      <w:r w:rsidRPr="007F4E7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F4E78">
        <w:rPr>
          <w:rFonts w:ascii="Times New Roman" w:hAnsi="Times New Roman"/>
          <w:b/>
          <w:bCs/>
          <w:i/>
          <w:color w:val="000000"/>
          <w:sz w:val="24"/>
          <w:szCs w:val="24"/>
        </w:rPr>
        <w:t>летючий інфільтрат</w:t>
      </w:r>
      <w:r w:rsidRPr="007F4E7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F4E78">
        <w:rPr>
          <w:rFonts w:ascii="Times New Roman" w:hAnsi="Times New Roman"/>
          <w:color w:val="000000"/>
          <w:sz w:val="24"/>
          <w:szCs w:val="24"/>
        </w:rPr>
        <w:t>Характеризується утворенням в легенях минущих інфільтратів, що містять велику кількість еозинофілів, і збільшенням кількості цих клітин в крові.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F4E78">
        <w:rPr>
          <w:rFonts w:ascii="Times New Roman" w:hAnsi="Times New Roman"/>
          <w:color w:val="000000"/>
          <w:sz w:val="24"/>
          <w:szCs w:val="24"/>
        </w:rPr>
        <w:t>Зустрічається однаково часто у чолові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 xml:space="preserve">ів і у жінок. В етіології значна роль належить </w:t>
      </w:r>
      <w:r w:rsidRPr="007F4E78">
        <w:rPr>
          <w:rFonts w:ascii="Times New Roman" w:hAnsi="Times New Roman"/>
          <w:i/>
          <w:color w:val="000000"/>
          <w:sz w:val="24"/>
          <w:szCs w:val="24"/>
        </w:rPr>
        <w:t>гельмінтам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, личинки яких мігрують через легені (аскариди людини, кішок і собак, анкілостоми), </w:t>
      </w:r>
      <w:r w:rsidRPr="007F4E78">
        <w:rPr>
          <w:rFonts w:ascii="Times New Roman" w:hAnsi="Times New Roman"/>
          <w:i/>
          <w:color w:val="000000"/>
          <w:sz w:val="24"/>
          <w:szCs w:val="24"/>
        </w:rPr>
        <w:t>інгаляційних алергенів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 (пилок рослин, спор грибів, деякі професійні алергени, зокрема нікелева пил), </w:t>
      </w:r>
      <w:r w:rsidRPr="007F4E78">
        <w:rPr>
          <w:rFonts w:ascii="Times New Roman" w:hAnsi="Times New Roman"/>
          <w:i/>
          <w:color w:val="000000"/>
          <w:sz w:val="24"/>
          <w:szCs w:val="24"/>
        </w:rPr>
        <w:t>лікарських препаратів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 (сульфаніламіди, пеніцилін, нітрофурани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 xml:space="preserve"> з'єднань золота, β-адреноблокатори, інтал), </w:t>
      </w:r>
      <w:r w:rsidRPr="007F4E78">
        <w:rPr>
          <w:rFonts w:ascii="Times New Roman" w:hAnsi="Times New Roman"/>
          <w:i/>
          <w:color w:val="000000"/>
          <w:sz w:val="24"/>
          <w:szCs w:val="24"/>
        </w:rPr>
        <w:t>харчовим продуктам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 (деякі сорти м'яса, риба, раки, яйця). Існують вказівки на етіологічну роль </w:t>
      </w:r>
      <w:r w:rsidRPr="007F4E78">
        <w:rPr>
          <w:rFonts w:ascii="Times New Roman" w:hAnsi="Times New Roman"/>
          <w:i/>
          <w:color w:val="000000"/>
          <w:sz w:val="24"/>
          <w:szCs w:val="24"/>
        </w:rPr>
        <w:t>бактерій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 (стафілококи,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β-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>гемолітичний стрептокок, бруцели).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snapToGrid w:val="0"/>
          <w:sz w:val="24"/>
          <w:szCs w:val="24"/>
        </w:rPr>
        <w:t>Імунокомплексні реакції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 xml:space="preserve">Сироваткова </w:t>
      </w:r>
      <w:proofErr w:type="gramStart"/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хвороба</w:t>
      </w:r>
      <w:proofErr w:type="gramEnd"/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>Сироваткова хвороба (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ірке і Шик, 1905) виникає через 7-12 днів після парен-терального введення з лікувальною метою </w:t>
      </w:r>
      <w:r w:rsidRPr="007F4E78">
        <w:rPr>
          <w:rFonts w:ascii="Times New Roman" w:hAnsi="Times New Roman"/>
          <w:snapToGrid w:val="0"/>
          <w:sz w:val="24"/>
          <w:szCs w:val="24"/>
        </w:rPr>
        <w:lastRenderedPageBreak/>
        <w:t>сироваток (протиправцева, протидефтирійна, антирабічна, антилімфоцитарна).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Проявляється шкірним висипом, свербінням, набряком, нездужанням,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ідвищенням температури тіла, болем у суглобах і м'язах, порушенням роботи серця, збільшенням лімфовузлів, протеїнурією.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>У розвитку сироваткової хвороби бере участь кілька механізмів, з яких веду-щим є шкідливу дію імунних комплексів. Одночасно з введенням сироватки йде утворення антитіл, що відносяться до реагинов, які включають алергі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ї-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ческую реакцію I типу, що приводить до підвищення проникності судин.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Лікарська алергія</w:t>
      </w:r>
    </w:p>
    <w:p w:rsidR="00CE069A" w:rsidRPr="007F4E78" w:rsidRDefault="00CE069A" w:rsidP="002D53B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ab/>
        <w:t>Лікарська алергія - алергічні реакції, спричинені лікарськими препаратами.</w:t>
      </w:r>
    </w:p>
    <w:p w:rsidR="00CE069A" w:rsidRPr="007F4E78" w:rsidRDefault="00CE069A" w:rsidP="002D53B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Механізм алергічних реакцій на лікарські препарати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р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ізноманітний і складний. Розрізняють </w:t>
      </w:r>
      <w:r w:rsidRPr="007F4E78">
        <w:rPr>
          <w:rFonts w:ascii="Times New Roman" w:hAnsi="Times New Roman"/>
          <w:i/>
          <w:snapToGrid w:val="0"/>
          <w:sz w:val="24"/>
          <w:szCs w:val="24"/>
        </w:rPr>
        <w:t>істинні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 алергічні та </w:t>
      </w:r>
      <w:r w:rsidRPr="007F4E78">
        <w:rPr>
          <w:rFonts w:ascii="Times New Roman" w:hAnsi="Times New Roman"/>
          <w:i/>
          <w:snapToGrid w:val="0"/>
          <w:sz w:val="24"/>
          <w:szCs w:val="24"/>
        </w:rPr>
        <w:t>псевдоалергічні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 реакції.</w:t>
      </w:r>
      <w:r w:rsidRPr="007F4E78">
        <w:rPr>
          <w:rFonts w:ascii="Times New Roman" w:hAnsi="Times New Roman"/>
          <w:color w:val="000000"/>
          <w:sz w:val="24"/>
          <w:szCs w:val="24"/>
        </w:rPr>
        <w:tab/>
      </w:r>
    </w:p>
    <w:p w:rsidR="00CE069A" w:rsidRPr="007F4E78" w:rsidRDefault="00CE069A" w:rsidP="002D53B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 xml:space="preserve"> основі і</w:t>
      </w:r>
      <w:r w:rsidRPr="007F4E78">
        <w:rPr>
          <w:rFonts w:ascii="Times New Roman" w:hAnsi="Times New Roman"/>
          <w:b/>
          <w:bCs/>
          <w:i/>
          <w:color w:val="000000"/>
          <w:sz w:val="24"/>
          <w:szCs w:val="24"/>
        </w:rPr>
        <w:t>стинних алергічних реакцій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  лежать імунологічні реакції (алергічні реакції імунокомплексного типу).</w:t>
      </w:r>
      <w:r w:rsidRPr="007F4E78">
        <w:rPr>
          <w:rFonts w:ascii="Times New Roman" w:hAnsi="Times New Roman"/>
          <w:color w:val="000000"/>
          <w:sz w:val="24"/>
          <w:szCs w:val="24"/>
        </w:rPr>
        <w:tab/>
      </w:r>
    </w:p>
    <w:p w:rsidR="00CE069A" w:rsidRPr="007F4E78" w:rsidRDefault="00CE069A" w:rsidP="002D53B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4E78">
        <w:rPr>
          <w:rFonts w:ascii="Times New Roman" w:hAnsi="Times New Roman"/>
          <w:b/>
          <w:bCs/>
          <w:i/>
          <w:color w:val="000000"/>
          <w:sz w:val="24"/>
          <w:szCs w:val="24"/>
        </w:rPr>
        <w:t>Псевдоалергічні реакцій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 на лікарські препарати не мають в основі свого патогенезу імунологічної стадії.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>і реакції не визначаються взаємодією лікарської речовини з розпізнають імунологічними структурами.</w:t>
      </w:r>
      <w:r w:rsidRPr="007F4E78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CE069A" w:rsidRPr="007F4E78" w:rsidRDefault="00CE069A" w:rsidP="002D53B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F4E78">
        <w:rPr>
          <w:rFonts w:ascii="Times New Roman" w:hAnsi="Times New Roman"/>
          <w:b/>
          <w:i/>
          <w:color w:val="000000"/>
          <w:sz w:val="24"/>
          <w:szCs w:val="24"/>
        </w:rPr>
        <w:t>Клінічна картина</w:t>
      </w:r>
      <w:r w:rsidRPr="007F4E78">
        <w:rPr>
          <w:rFonts w:ascii="Times New Roman" w:hAnsi="Times New Roman"/>
          <w:color w:val="000000"/>
          <w:sz w:val="24"/>
          <w:szCs w:val="24"/>
        </w:rPr>
        <w:t xml:space="preserve"> характеризується розвитком алергічних реакцій немед-ленного або уповільненого типу: анафілактичного шоку, гострої алергічної кропив'янки, або ангіоневротичного набряку, бронхоспазму, картини, яка нагадує сироваткову хворобу, контактних алергічних дерматиті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 xml:space="preserve"> та ін.</w:t>
      </w:r>
    </w:p>
    <w:p w:rsidR="00CE069A" w:rsidRPr="007F4E78" w:rsidRDefault="00CE069A" w:rsidP="002D53B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F4E78">
        <w:rPr>
          <w:rFonts w:ascii="Times New Roman" w:hAnsi="Times New Roman"/>
          <w:color w:val="000000"/>
          <w:sz w:val="24"/>
          <w:szCs w:val="24"/>
        </w:rPr>
        <w:tab/>
        <w:t xml:space="preserve">Алергічні реакції при </w:t>
      </w:r>
      <w:proofErr w:type="gramStart"/>
      <w:r w:rsidRPr="007F4E78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7F4E78">
        <w:rPr>
          <w:rFonts w:ascii="Times New Roman" w:hAnsi="Times New Roman"/>
          <w:color w:val="000000"/>
          <w:sz w:val="24"/>
          <w:szCs w:val="24"/>
        </w:rPr>
        <w:t>ікарської алергії, як правило, виникають не на один конкретний препарат, а на їх групу, що викликає перехресні реакції за рахунок антигенного спорідненості утворюються в організмі метаболітів і їх кон'югатів. В інших випадках загальними є аналогічні шляхи впливу.</w:t>
      </w:r>
    </w:p>
    <w:p w:rsidR="00CE069A" w:rsidRPr="007F4E78" w:rsidRDefault="00CE069A" w:rsidP="002D53B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4E78">
        <w:rPr>
          <w:rFonts w:ascii="Times New Roman" w:hAnsi="Times New Roman"/>
          <w:b/>
          <w:i/>
          <w:color w:val="000000"/>
          <w:sz w:val="24"/>
          <w:szCs w:val="24"/>
        </w:rPr>
        <w:t>Ідіосинкразія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Ідіосинкразія (грец.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 Idios - власний,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св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ій, synkrasis - зміщення) - особлива чутливість деяких людей до окремих харчових речовин або лікарських препаратів.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Експериментальна иммунокомплексная Реакція (феномен Артюса)</w:t>
      </w:r>
    </w:p>
    <w:p w:rsidR="00CE069A" w:rsidRPr="007F4E78" w:rsidRDefault="00CE069A" w:rsidP="002D53BC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lastRenderedPageBreak/>
        <w:t xml:space="preserve">Артюс і Бретон (1903), а потім Г.П. Сахаров (1905) вводили кроликам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ідшкірно сироватку коня у дозі 3-5 мл кожні 5-6 днів. Вже після 3-4 ін'єкції на місці введення сироватки з'являвся інфіл</w:t>
      </w:r>
      <w:r w:rsidRPr="007F4E78">
        <w:rPr>
          <w:rFonts w:ascii="Times New Roman" w:hAnsi="Times New Roman"/>
          <w:snapToGrid w:val="0"/>
          <w:sz w:val="24"/>
          <w:szCs w:val="24"/>
        </w:rPr>
        <w:t>ь</w:t>
      </w:r>
      <w:r w:rsidRPr="007F4E78">
        <w:rPr>
          <w:rFonts w:ascii="Times New Roman" w:hAnsi="Times New Roman"/>
          <w:snapToGrid w:val="0"/>
          <w:sz w:val="24"/>
          <w:szCs w:val="24"/>
        </w:rPr>
        <w:t>трат, не зникали протягом 2-х днів. Після 5-6 ін'екцій наступають явища різкого запалення з некрозом і набряклістю тканини (але</w:t>
      </w:r>
      <w:r w:rsidRPr="007F4E78">
        <w:rPr>
          <w:rFonts w:ascii="Times New Roman" w:hAnsi="Times New Roman"/>
          <w:snapToGrid w:val="0"/>
          <w:sz w:val="24"/>
          <w:szCs w:val="24"/>
        </w:rPr>
        <w:t>р</w:t>
      </w:r>
      <w:r w:rsidRPr="007F4E78">
        <w:rPr>
          <w:rFonts w:ascii="Times New Roman" w:hAnsi="Times New Roman"/>
          <w:snapToGrid w:val="0"/>
          <w:sz w:val="24"/>
          <w:szCs w:val="24"/>
        </w:rPr>
        <w:t>гічне, гіперергічними запалення). Розвиваються порушення в кр</w:t>
      </w:r>
      <w:r w:rsidRPr="007F4E78">
        <w:rPr>
          <w:rFonts w:ascii="Times New Roman" w:hAnsi="Times New Roman"/>
          <w:snapToGrid w:val="0"/>
          <w:sz w:val="24"/>
          <w:szCs w:val="24"/>
        </w:rPr>
        <w:t>о</w:t>
      </w:r>
      <w:r w:rsidRPr="007F4E78">
        <w:rPr>
          <w:rFonts w:ascii="Times New Roman" w:hAnsi="Times New Roman"/>
          <w:snapToGrid w:val="0"/>
          <w:sz w:val="24"/>
          <w:szCs w:val="24"/>
        </w:rPr>
        <w:t xml:space="preserve">воносних судинах (лейкоцітарні тромби → некроз),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 xml:space="preserve"> основному речовині сполучної тканини, в нервових закінченнях і нервових стовбурах.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F4E78">
        <w:rPr>
          <w:rFonts w:ascii="Times New Roman" w:hAnsi="Times New Roman"/>
          <w:b/>
          <w:sz w:val="24"/>
          <w:szCs w:val="24"/>
        </w:rPr>
        <w:t>Алергічні реакції уповільненого типу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Туберкулінова проба (</w:t>
      </w:r>
      <w:proofErr w:type="gramStart"/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ірке)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У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м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ісці введення туберкуліну через 48-72 години розвивається запалення, що супроводжується інфільтрацією тканини лейкоцитами, набряком і гіперемією; можливий некроз тканин.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>Туберкулінова проба є відображенням бактеріальної алергії, характерної для інфекційно-алергічних захворювань.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Контактний дерматит</w:t>
      </w:r>
      <w:r w:rsidRPr="007F4E78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7F4E78">
        <w:rPr>
          <w:rFonts w:ascii="Times New Roman" w:hAnsi="Times New Roman"/>
          <w:snapToGrid w:val="0"/>
          <w:sz w:val="24"/>
          <w:szCs w:val="24"/>
        </w:rPr>
        <w:t xml:space="preserve">Контактний дерматит розвивається при контакті шкіри з органічними або неоргани-тичними хімічними сполуками (феноли, </w:t>
      </w: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7F4E78">
        <w:rPr>
          <w:rFonts w:ascii="Times New Roman" w:hAnsi="Times New Roman"/>
          <w:snapToGrid w:val="0"/>
          <w:sz w:val="24"/>
          <w:szCs w:val="24"/>
        </w:rPr>
        <w:t>ікринової кислота, барвники, метали - кобальт і нікель, миючі та косметичні засоби).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F4E78">
        <w:rPr>
          <w:rFonts w:ascii="Times New Roman" w:hAnsi="Times New Roman"/>
          <w:b/>
          <w:i/>
          <w:snapToGrid w:val="0"/>
          <w:sz w:val="24"/>
          <w:szCs w:val="24"/>
        </w:rPr>
        <w:t>Відторгнення трансплантата</w:t>
      </w:r>
    </w:p>
    <w:p w:rsidR="00CE069A" w:rsidRPr="007F4E78" w:rsidRDefault="00CE069A" w:rsidP="002D53B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F4E78">
        <w:rPr>
          <w:rFonts w:ascii="Times New Roman" w:hAnsi="Times New Roman"/>
          <w:snapToGrid w:val="0"/>
          <w:sz w:val="24"/>
          <w:szCs w:val="24"/>
        </w:rPr>
        <w:t>Відторгнення трансплантата виникає внаслідок антигенного відмінності пересадженої тканини від того комплексу антигенів, до якого в організмі сформувалася імунологічна толерантність.</w:t>
      </w:r>
      <w:proofErr w:type="gramEnd"/>
    </w:p>
    <w:p w:rsidR="00CE069A" w:rsidRDefault="00CE069A" w:rsidP="007F4E78">
      <w:pPr>
        <w:suppressAutoHyphens/>
        <w:ind w:firstLine="540"/>
        <w:rPr>
          <w:rFonts w:ascii="Times New Roman" w:hAnsi="Times New Roman"/>
          <w:b/>
          <w:snapToGrid w:val="0"/>
          <w:sz w:val="24"/>
          <w:szCs w:val="24"/>
          <w:lang w:val="uk-UA"/>
        </w:rPr>
      </w:pPr>
    </w:p>
    <w:p w:rsidR="00CE069A" w:rsidRPr="004958CB" w:rsidRDefault="00CE069A" w:rsidP="007F4E78">
      <w:pPr>
        <w:suppressAutoHyphens/>
        <w:ind w:firstLine="540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4958CB">
        <w:rPr>
          <w:rFonts w:ascii="Times New Roman" w:hAnsi="Times New Roman"/>
          <w:b/>
          <w:snapToGrid w:val="0"/>
          <w:sz w:val="24"/>
          <w:szCs w:val="24"/>
          <w:lang w:val="uk-UA"/>
        </w:rPr>
        <w:t>Аутоалергія</w:t>
      </w:r>
    </w:p>
    <w:p w:rsidR="00CE069A" w:rsidRPr="007F4E78" w:rsidRDefault="00CE069A" w:rsidP="007F4E78">
      <w:pPr>
        <w:pStyle w:val="3"/>
        <w:suppressAutoHyphens/>
        <w:overflowPunct/>
        <w:autoSpaceDE/>
        <w:autoSpaceDN/>
        <w:adjustRightInd/>
        <w:snapToGrid w:val="0"/>
        <w:spacing w:after="0"/>
        <w:ind w:left="0" w:firstLine="540"/>
        <w:jc w:val="both"/>
        <w:textAlignment w:val="auto"/>
        <w:rPr>
          <w:snapToGrid w:val="0"/>
          <w:sz w:val="24"/>
          <w:szCs w:val="24"/>
        </w:rPr>
      </w:pPr>
      <w:r w:rsidRPr="007F4E78">
        <w:rPr>
          <w:snapToGrid w:val="0"/>
          <w:sz w:val="24"/>
          <w:szCs w:val="24"/>
        </w:rPr>
        <w:t>Розвивається в результаті вироблення антитіл або сенсибілізованих Т-лімфоцитів, що взаємодіють з антигеном власного організму, тобто по 2-му і 4-му механізмам, за Кумбсу і Джеллу. Це може відбуватися при:</w:t>
      </w:r>
    </w:p>
    <w:p w:rsidR="00CE069A" w:rsidRPr="007F4E78" w:rsidRDefault="00CE069A" w:rsidP="007F4E78">
      <w:pPr>
        <w:pStyle w:val="3"/>
        <w:numPr>
          <w:ilvl w:val="0"/>
          <w:numId w:val="43"/>
        </w:numPr>
        <w:suppressAutoHyphens/>
        <w:overflowPunct/>
        <w:autoSpaceDE/>
        <w:autoSpaceDN/>
        <w:adjustRightInd/>
        <w:snapToGrid w:val="0"/>
        <w:spacing w:after="0"/>
        <w:ind w:left="714" w:firstLine="540"/>
        <w:jc w:val="both"/>
        <w:textAlignment w:val="auto"/>
        <w:rPr>
          <w:sz w:val="24"/>
          <w:szCs w:val="24"/>
        </w:rPr>
      </w:pPr>
      <w:r w:rsidRPr="007F4E78">
        <w:rPr>
          <w:sz w:val="24"/>
          <w:szCs w:val="24"/>
        </w:rPr>
        <w:t>демаскуванні антигенів - пошкодженні гістогематичних бар'єрів (у головному мозку, кришталику, щитовидної і статевих залозах);</w:t>
      </w:r>
    </w:p>
    <w:p w:rsidR="00CE069A" w:rsidRPr="007F4E78" w:rsidRDefault="00CE069A" w:rsidP="007F4E78">
      <w:pPr>
        <w:pStyle w:val="3"/>
        <w:numPr>
          <w:ilvl w:val="0"/>
          <w:numId w:val="43"/>
        </w:numPr>
        <w:suppressAutoHyphens/>
        <w:overflowPunct/>
        <w:autoSpaceDE/>
        <w:autoSpaceDN/>
        <w:adjustRightInd/>
        <w:snapToGrid w:val="0"/>
        <w:spacing w:after="0"/>
        <w:ind w:left="714" w:firstLine="540"/>
        <w:jc w:val="both"/>
        <w:textAlignment w:val="auto"/>
        <w:rPr>
          <w:sz w:val="24"/>
          <w:szCs w:val="24"/>
        </w:rPr>
      </w:pPr>
      <w:r w:rsidRPr="007F4E78">
        <w:rPr>
          <w:sz w:val="24"/>
          <w:szCs w:val="24"/>
        </w:rPr>
        <w:t>знятті імунологічної толерантності до нормальних компонентам тканини;</w:t>
      </w:r>
    </w:p>
    <w:p w:rsidR="00CE069A" w:rsidRPr="007F4E78" w:rsidRDefault="00CE069A" w:rsidP="007F4E78">
      <w:pPr>
        <w:pStyle w:val="3"/>
        <w:numPr>
          <w:ilvl w:val="0"/>
          <w:numId w:val="43"/>
        </w:numPr>
        <w:suppressAutoHyphens/>
        <w:overflowPunct/>
        <w:autoSpaceDE/>
        <w:autoSpaceDN/>
        <w:adjustRightInd/>
        <w:snapToGrid w:val="0"/>
        <w:spacing w:after="0"/>
        <w:ind w:left="714" w:firstLine="540"/>
        <w:jc w:val="both"/>
        <w:textAlignment w:val="auto"/>
        <w:rPr>
          <w:sz w:val="24"/>
          <w:szCs w:val="24"/>
        </w:rPr>
      </w:pPr>
      <w:r w:rsidRPr="007F4E78">
        <w:rPr>
          <w:sz w:val="24"/>
          <w:szCs w:val="24"/>
        </w:rPr>
        <w:lastRenderedPageBreak/>
        <w:t xml:space="preserve">соматичних мутаціях (поява клітин, що володіють антигенними властивостями); </w:t>
      </w:r>
    </w:p>
    <w:p w:rsidR="00CE069A" w:rsidRPr="007F4E78" w:rsidRDefault="00CE069A" w:rsidP="007F4E78">
      <w:pPr>
        <w:pStyle w:val="3"/>
        <w:numPr>
          <w:ilvl w:val="0"/>
          <w:numId w:val="43"/>
        </w:numPr>
        <w:suppressAutoHyphens/>
        <w:overflowPunct/>
        <w:autoSpaceDE/>
        <w:autoSpaceDN/>
        <w:adjustRightInd/>
        <w:snapToGrid w:val="0"/>
        <w:spacing w:after="0"/>
        <w:ind w:left="714" w:firstLine="540"/>
        <w:jc w:val="both"/>
        <w:textAlignment w:val="auto"/>
        <w:rPr>
          <w:sz w:val="24"/>
          <w:szCs w:val="24"/>
        </w:rPr>
      </w:pPr>
      <w:r w:rsidRPr="007F4E78">
        <w:rPr>
          <w:sz w:val="24"/>
          <w:szCs w:val="24"/>
        </w:rPr>
        <w:t>мутації імуноцитів і по ін. механізмам.</w:t>
      </w:r>
    </w:p>
    <w:p w:rsidR="00CE069A" w:rsidRPr="007F4E78" w:rsidRDefault="00CE069A" w:rsidP="007F4E7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E069A" w:rsidRPr="002C631B" w:rsidRDefault="00CE069A" w:rsidP="002C63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6.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Pr="009A555D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9A555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C631B">
        <w:rPr>
          <w:rFonts w:ascii="Times New Roman" w:hAnsi="Times New Roman"/>
          <w:sz w:val="24"/>
          <w:szCs w:val="24"/>
          <w:u w:val="single"/>
          <w:lang w:val="uk-UA" w:eastAsia="ru-RU"/>
        </w:rPr>
        <w:t>Обговорення результатів засвоєння студентами теорети</w:t>
      </w:r>
      <w:r w:rsidRPr="002C631B">
        <w:rPr>
          <w:rFonts w:ascii="Times New Roman" w:hAnsi="Times New Roman"/>
          <w:sz w:val="24"/>
          <w:szCs w:val="24"/>
          <w:u w:val="single"/>
          <w:lang w:val="uk-UA" w:eastAsia="ru-RU"/>
        </w:rPr>
        <w:t>ч</w:t>
      </w:r>
      <w:r w:rsidRPr="002C631B">
        <w:rPr>
          <w:rFonts w:ascii="Times New Roman" w:hAnsi="Times New Roman"/>
          <w:sz w:val="24"/>
          <w:szCs w:val="24"/>
          <w:u w:val="single"/>
          <w:lang w:val="uk-UA" w:eastAsia="ru-RU"/>
        </w:rPr>
        <w:t>ного матеріалу.</w:t>
      </w:r>
    </w:p>
    <w:p w:rsidR="00CE069A" w:rsidRPr="002C631B" w:rsidRDefault="00CE069A" w:rsidP="00DC2E4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E069A" w:rsidRPr="00CD7F60" w:rsidRDefault="00CE069A" w:rsidP="00CD7F6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firstLine="283"/>
        <w:textAlignment w:val="baseline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CD7F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 Контрольні запитання: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Поняття про алергію.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Екзо- та ендоалергени. Сенсибілізація.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Класифікація алергічних реакцій, її принципи.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Алергічні реакції негайного типу, їх механізми.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Анафілаксія. Роль імунноглобулінів Е та гладких клітин. 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Імуннокомплексні реакції. Феномен Артюса.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Алергічні реакції уповільненого типу, їх механизм. Роль Т-лімфоцитів.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Стадії алергічних реакцій негайного та уповільненого типу.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Аутоалергія.</w:t>
      </w:r>
    </w:p>
    <w:p w:rsidR="00CE069A" w:rsidRPr="00CD7F60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Десенсибілізація.</w:t>
      </w:r>
    </w:p>
    <w:p w:rsidR="00CE069A" w:rsidRPr="001C0C53" w:rsidRDefault="00CE069A" w:rsidP="00661698">
      <w:pPr>
        <w:numPr>
          <w:ilvl w:val="0"/>
          <w:numId w:val="2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D7F60">
        <w:rPr>
          <w:rFonts w:ascii="Times New Roman" w:hAnsi="Times New Roman"/>
          <w:color w:val="000000"/>
          <w:sz w:val="24"/>
          <w:szCs w:val="24"/>
          <w:lang w:val="uk-UA" w:eastAsia="ru-RU"/>
        </w:rPr>
        <w:t>Алергоїдні реакції.</w:t>
      </w:r>
    </w:p>
    <w:p w:rsidR="00CE069A" w:rsidRDefault="00CE069A" w:rsidP="001C0C53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E40E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ТЕМА №</w:t>
      </w:r>
      <w:r w:rsidRPr="004B083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6</w:t>
      </w:r>
    </w:p>
    <w:p w:rsidR="00CE069A" w:rsidRPr="004B083A" w:rsidRDefault="00CE069A" w:rsidP="004B083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E069A" w:rsidRDefault="00CE069A" w:rsidP="004B083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8"/>
          <w:szCs w:val="28"/>
          <w:lang w:val="uk-UA" w:eastAsia="ru-RU"/>
        </w:rPr>
      </w:pPr>
      <w:r>
        <w:rPr>
          <w:rFonts w:ascii="Tahoma" w:hAnsi="Tahoma" w:cs="Tahoma"/>
          <w:b/>
          <w:sz w:val="28"/>
          <w:szCs w:val="28"/>
          <w:lang w:val="uk-UA" w:eastAsia="ru-RU"/>
        </w:rPr>
        <w:lastRenderedPageBreak/>
        <w:t>ПІДСУМКОВЕ ЗАНЯТТЯ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№ 1</w:t>
      </w:r>
    </w:p>
    <w:p w:rsidR="00CE069A" w:rsidRPr="004B083A" w:rsidRDefault="00CE069A" w:rsidP="004B083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8"/>
          <w:szCs w:val="28"/>
          <w:lang w:val="uk-UA" w:eastAsia="ru-RU"/>
        </w:rPr>
      </w:pPr>
    </w:p>
    <w:p w:rsidR="00CE069A" w:rsidRPr="00CD7F60" w:rsidRDefault="00CE069A" w:rsidP="004B083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  <w:lang w:val="uk-UA" w:eastAsia="ru-RU"/>
        </w:rPr>
      </w:pPr>
      <w:r>
        <w:rPr>
          <w:rFonts w:ascii="Tahoma" w:hAnsi="Tahoma" w:cs="Tahoma"/>
          <w:b/>
          <w:sz w:val="28"/>
          <w:szCs w:val="28"/>
          <w:lang w:val="uk-UA" w:eastAsia="ru-RU"/>
        </w:rPr>
        <w:t>З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ТЕМ</w:t>
      </w:r>
      <w:r>
        <w:rPr>
          <w:rFonts w:ascii="Tahoma" w:hAnsi="Tahoma" w:cs="Tahoma"/>
          <w:b/>
          <w:sz w:val="28"/>
          <w:szCs w:val="28"/>
          <w:lang w:val="uk-UA" w:eastAsia="ru-RU"/>
        </w:rPr>
        <w:t>И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«ЗАГАЛЬНА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НОЗОЛОГ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І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Я –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ЗАГАЛЬНЕ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В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>ЧЕН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НЯ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ПР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О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ХВОРОБУ,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Е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>Т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І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>ОЛОГ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ІЮ,</w:t>
      </w:r>
      <w:r w:rsidRPr="004B083A">
        <w:rPr>
          <w:rFonts w:ascii="Tahoma" w:hAnsi="Tahoma" w:cs="Tahoma"/>
          <w:b/>
          <w:sz w:val="28"/>
          <w:szCs w:val="28"/>
          <w:lang w:val="uk-UA" w:eastAsia="ru-RU"/>
        </w:rPr>
        <w:t xml:space="preserve"> ПАТОГЕНЕЗ. 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>ПАТОГЕНН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А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 Д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ІЯ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 ФАКТОР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І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В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ЗОВНІШНЬОГО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 С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Е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>РЕД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ОВИЩА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. РОЛЬ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Е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>НДОГЕНН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И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Х 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ЧИННИКІВ</w:t>
      </w:r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 </w:t>
      </w:r>
      <w:proofErr w:type="gramStart"/>
      <w:r w:rsidRPr="00CD7F60">
        <w:rPr>
          <w:rFonts w:ascii="Tahoma" w:hAnsi="Tahoma" w:cs="Tahoma"/>
          <w:b/>
          <w:sz w:val="28"/>
          <w:szCs w:val="28"/>
          <w:lang w:eastAsia="ru-RU"/>
        </w:rPr>
        <w:t>В</w:t>
      </w:r>
      <w:proofErr w:type="gramEnd"/>
      <w:r w:rsidRPr="00CD7F60">
        <w:rPr>
          <w:rFonts w:ascii="Tahoma" w:hAnsi="Tahoma" w:cs="Tahoma"/>
          <w:b/>
          <w:sz w:val="28"/>
          <w:szCs w:val="28"/>
          <w:lang w:eastAsia="ru-RU"/>
        </w:rPr>
        <w:t xml:space="preserve"> ПАТОЛОГ</w:t>
      </w:r>
      <w:r w:rsidRPr="00CD7F60">
        <w:rPr>
          <w:rFonts w:ascii="Tahoma" w:hAnsi="Tahoma" w:cs="Tahoma"/>
          <w:b/>
          <w:sz w:val="28"/>
          <w:szCs w:val="28"/>
          <w:lang w:val="uk-UA" w:eastAsia="ru-RU"/>
        </w:rPr>
        <w:t>ІЇ»</w:t>
      </w:r>
    </w:p>
    <w:p w:rsidR="00CE069A" w:rsidRPr="00CD7F60" w:rsidRDefault="00CE069A" w:rsidP="004B083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CE069A" w:rsidRPr="00FC4CB0" w:rsidRDefault="00CE069A" w:rsidP="004B083A">
      <w:pPr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3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pacing w:val="-3"/>
          <w:sz w:val="28"/>
          <w:szCs w:val="20"/>
          <w:lang w:val="uk-UA" w:eastAsia="ru-RU"/>
        </w:rPr>
        <w:t>Технологічна карта проведення</w:t>
      </w:r>
      <w:r w:rsidRPr="00FC4CB0">
        <w:rPr>
          <w:rFonts w:ascii="Times New Roman" w:hAnsi="Times New Roman"/>
          <w:b/>
          <w:spacing w:val="-3"/>
          <w:sz w:val="28"/>
          <w:szCs w:val="20"/>
          <w:lang w:val="uk-UA" w:eastAsia="ru-RU"/>
        </w:rPr>
        <w:t xml:space="preserve"> занят</w:t>
      </w:r>
      <w:r>
        <w:rPr>
          <w:rFonts w:ascii="Times New Roman" w:hAnsi="Times New Roman"/>
          <w:b/>
          <w:spacing w:val="-3"/>
          <w:sz w:val="28"/>
          <w:szCs w:val="20"/>
          <w:lang w:val="uk-UA" w:eastAsia="ru-RU"/>
        </w:rPr>
        <w:t>тя</w:t>
      </w:r>
      <w:bookmarkStart w:id="0" w:name="_GoBack"/>
      <w:bookmarkEnd w:id="0"/>
    </w:p>
    <w:p w:rsidR="00CE069A" w:rsidRDefault="00CE069A" w:rsidP="004B083A">
      <w:pPr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3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val="uk-UA" w:eastAsia="ru-RU"/>
        </w:rPr>
        <w:t>2 години</w:t>
      </w:r>
    </w:p>
    <w:tbl>
      <w:tblPr>
        <w:tblW w:w="723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2126"/>
        <w:gridCol w:w="1701"/>
        <w:gridCol w:w="850"/>
      </w:tblGrid>
      <w:tr w:rsidR="00CE069A" w:rsidRPr="00A21E50" w:rsidTr="00FA3AE7">
        <w:trPr>
          <w:cantSplit/>
          <w:trHeight w:val="319"/>
        </w:trPr>
        <w:tc>
          <w:tcPr>
            <w:tcW w:w="1844" w:type="dxa"/>
            <w:vMerge w:val="restart"/>
            <w:vAlign w:val="center"/>
          </w:tcPr>
          <w:p w:rsidR="00CE069A" w:rsidRPr="004E40EC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4E40EC">
              <w:rPr>
                <w:rFonts w:ascii="Times New Roman" w:hAnsi="Times New Roman"/>
                <w:b/>
                <w:spacing w:val="-8"/>
                <w:lang w:val="uk-UA" w:eastAsia="ru-RU"/>
              </w:rPr>
              <w:t>Этап занят</w:t>
            </w:r>
            <w:r>
              <w:rPr>
                <w:rFonts w:ascii="Times New Roman" w:hAnsi="Times New Roman"/>
                <w:b/>
                <w:spacing w:val="-8"/>
                <w:lang w:val="uk-UA" w:eastAsia="ru-RU"/>
              </w:rPr>
              <w:t>т</w:t>
            </w:r>
            <w:r w:rsidRPr="004E40EC">
              <w:rPr>
                <w:rFonts w:ascii="Times New Roman" w:hAnsi="Times New Roman"/>
                <w:b/>
                <w:spacing w:val="-8"/>
                <w:lang w:val="uk-UA" w:eastAsia="ru-RU"/>
              </w:rPr>
              <w:t>я</w:t>
            </w:r>
          </w:p>
        </w:tc>
        <w:tc>
          <w:tcPr>
            <w:tcW w:w="709" w:type="dxa"/>
            <w:vMerge w:val="restart"/>
            <w:vAlign w:val="center"/>
          </w:tcPr>
          <w:p w:rsidR="00CE069A" w:rsidRPr="004E40EC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-4"/>
                <w:lang w:val="uk-UA" w:eastAsia="ru-RU"/>
              </w:rPr>
            </w:pPr>
            <w:r w:rsidRPr="004E40EC">
              <w:rPr>
                <w:rFonts w:ascii="Times New Roman" w:hAnsi="Times New Roman"/>
                <w:b/>
                <w:spacing w:val="-4"/>
                <w:lang w:val="uk-UA" w:eastAsia="ru-RU"/>
              </w:rPr>
              <w:t>Год</w:t>
            </w:r>
            <w:r>
              <w:rPr>
                <w:rFonts w:ascii="Times New Roman" w:hAnsi="Times New Roman"/>
                <w:b/>
                <w:spacing w:val="-4"/>
                <w:lang w:val="uk-UA" w:eastAsia="ru-RU"/>
              </w:rPr>
              <w:t>.</w:t>
            </w:r>
          </w:p>
          <w:p w:rsidR="00CE069A" w:rsidRPr="004E40EC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4"/>
                <w:lang w:val="uk-UA" w:eastAsia="ru-RU"/>
              </w:rPr>
              <w:t>в хв</w:t>
            </w:r>
            <w:r w:rsidRPr="004E40EC">
              <w:rPr>
                <w:rFonts w:ascii="Times New Roman" w:hAnsi="Times New Roman"/>
                <w:b/>
                <w:spacing w:val="-11"/>
                <w:lang w:val="uk-UA" w:eastAsia="ru-RU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CE069A" w:rsidRPr="004E40EC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4E40EC">
              <w:rPr>
                <w:rFonts w:ascii="Times New Roman" w:hAnsi="Times New Roman"/>
                <w:b/>
                <w:spacing w:val="-6"/>
                <w:lang w:val="uk-UA" w:eastAsia="ru-RU"/>
              </w:rPr>
              <w:t>Учбові посібники</w:t>
            </w:r>
          </w:p>
        </w:tc>
        <w:tc>
          <w:tcPr>
            <w:tcW w:w="850" w:type="dxa"/>
            <w:vMerge w:val="restart"/>
            <w:vAlign w:val="center"/>
          </w:tcPr>
          <w:p w:rsidR="00CE069A" w:rsidRPr="004E40EC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4E40EC">
              <w:rPr>
                <w:rFonts w:ascii="Times New Roman" w:hAnsi="Times New Roman"/>
                <w:b/>
                <w:spacing w:val="-9"/>
                <w:lang w:val="uk-UA" w:eastAsia="ru-RU"/>
              </w:rPr>
              <w:t xml:space="preserve">Месце </w:t>
            </w:r>
            <w:r w:rsidRPr="004E40EC">
              <w:rPr>
                <w:rFonts w:ascii="Times New Roman" w:hAnsi="Times New Roman"/>
                <w:b/>
                <w:spacing w:val="-8"/>
                <w:lang w:val="uk-UA" w:eastAsia="ru-RU"/>
              </w:rPr>
              <w:t>пров</w:t>
            </w:r>
            <w:r w:rsidRPr="004E40EC">
              <w:rPr>
                <w:rFonts w:ascii="Times New Roman" w:hAnsi="Times New Roman"/>
                <w:b/>
                <w:spacing w:val="-8"/>
                <w:lang w:val="uk-UA" w:eastAsia="ru-RU"/>
              </w:rPr>
              <w:t>е</w:t>
            </w:r>
            <w:r w:rsidRPr="004E40EC">
              <w:rPr>
                <w:rFonts w:ascii="Times New Roman" w:hAnsi="Times New Roman"/>
                <w:b/>
                <w:spacing w:val="-8"/>
                <w:lang w:val="uk-UA" w:eastAsia="ru-RU"/>
              </w:rPr>
              <w:t>дення</w:t>
            </w:r>
          </w:p>
        </w:tc>
      </w:tr>
      <w:tr w:rsidR="00CE069A" w:rsidRPr="00A21E50" w:rsidTr="00FA3AE7">
        <w:trPr>
          <w:cantSplit/>
          <w:trHeight w:hRule="exact" w:val="727"/>
        </w:trPr>
        <w:tc>
          <w:tcPr>
            <w:tcW w:w="1844" w:type="dxa"/>
            <w:vMerge/>
            <w:vAlign w:val="center"/>
          </w:tcPr>
          <w:p w:rsidR="00CE069A" w:rsidRPr="004E40EC" w:rsidRDefault="00CE069A" w:rsidP="00DA7023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E069A" w:rsidRPr="004E40EC" w:rsidRDefault="00CE069A" w:rsidP="00DA7023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CE069A" w:rsidRPr="004E40EC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4E40EC">
              <w:rPr>
                <w:rFonts w:ascii="Times New Roman" w:hAnsi="Times New Roman"/>
                <w:b/>
                <w:spacing w:val="-8"/>
                <w:lang w:val="uk-UA" w:eastAsia="ru-RU"/>
              </w:rPr>
              <w:t>Засоби навчання</w:t>
            </w:r>
          </w:p>
        </w:tc>
        <w:tc>
          <w:tcPr>
            <w:tcW w:w="1701" w:type="dxa"/>
            <w:vAlign w:val="center"/>
          </w:tcPr>
          <w:p w:rsidR="00CE069A" w:rsidRPr="004E40EC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4E40EC">
              <w:rPr>
                <w:rFonts w:ascii="Times New Roman" w:hAnsi="Times New Roman"/>
                <w:b/>
                <w:spacing w:val="-7"/>
                <w:lang w:val="uk-UA" w:eastAsia="ru-RU"/>
              </w:rPr>
              <w:t>Обладнання</w:t>
            </w:r>
          </w:p>
        </w:tc>
        <w:tc>
          <w:tcPr>
            <w:tcW w:w="850" w:type="dxa"/>
            <w:vMerge/>
            <w:vAlign w:val="center"/>
          </w:tcPr>
          <w:p w:rsidR="00CE069A" w:rsidRPr="00FC4CB0" w:rsidRDefault="00CE069A" w:rsidP="00DA7023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FA3AE7">
        <w:trPr>
          <w:trHeight w:val="701"/>
        </w:trPr>
        <w:tc>
          <w:tcPr>
            <w:tcW w:w="1844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pacing w:val="-5"/>
                <w:lang w:val="uk-UA" w:eastAsia="ru-RU"/>
              </w:rPr>
              <w:t>Комп</w:t>
            </w:r>
            <w:r w:rsidRPr="004D6C25">
              <w:rPr>
                <w:rFonts w:ascii="Times New Roman" w:hAnsi="Times New Roman"/>
                <w:spacing w:val="-5"/>
                <w:lang w:eastAsia="ru-RU"/>
              </w:rPr>
              <w:t>’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ютерне те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с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тування із</w:t>
            </w:r>
            <w:r w:rsidRPr="00FC4CB0">
              <w:rPr>
                <w:rFonts w:ascii="Times New Roman" w:hAnsi="Times New Roman"/>
                <w:spacing w:val="-5"/>
                <w:lang w:val="uk-UA" w:eastAsia="ru-RU"/>
              </w:rPr>
              <w:t xml:space="preserve"> тестов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их</w:t>
            </w:r>
            <w:r w:rsidRPr="00FC4CB0">
              <w:rPr>
                <w:rFonts w:ascii="Times New Roman" w:hAnsi="Times New Roman"/>
                <w:spacing w:val="-5"/>
                <w:lang w:val="uk-UA" w:eastAsia="ru-RU"/>
              </w:rPr>
              <w:t xml:space="preserve"> завдан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ь</w:t>
            </w:r>
            <w:r w:rsidRPr="00FC4CB0">
              <w:rPr>
                <w:rFonts w:ascii="Times New Roman" w:hAnsi="Times New Roman"/>
                <w:spacing w:val="-5"/>
                <w:lang w:val="uk-UA" w:eastAsia="ru-RU"/>
              </w:rPr>
              <w:t xml:space="preserve"> задач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 xml:space="preserve"> від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к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 xml:space="preserve">ритої бази </w:t>
            </w:r>
            <w:r w:rsidRPr="00FC4CB0">
              <w:rPr>
                <w:rFonts w:ascii="Times New Roman" w:hAnsi="Times New Roman"/>
                <w:spacing w:val="-5"/>
                <w:lang w:val="uk-UA" w:eastAsia="ru-RU"/>
              </w:rPr>
              <w:t>Крок-1</w:t>
            </w:r>
          </w:p>
        </w:tc>
        <w:tc>
          <w:tcPr>
            <w:tcW w:w="709" w:type="dxa"/>
            <w:vAlign w:val="center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FC4CB0">
              <w:rPr>
                <w:rFonts w:ascii="Times New Roman" w:hAnsi="Times New Roman"/>
                <w:lang w:val="uk-UA" w:eastAsia="ru-RU"/>
              </w:rPr>
              <w:t>0</w:t>
            </w:r>
          </w:p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FC4CB0">
              <w:rPr>
                <w:rFonts w:ascii="Times New Roman" w:hAnsi="Times New Roman"/>
                <w:spacing w:val="-10"/>
                <w:lang w:val="uk-UA" w:eastAsia="ru-RU"/>
              </w:rPr>
              <w:t xml:space="preserve">Набор </w:t>
            </w:r>
            <w:r w:rsidRPr="00FC4CB0">
              <w:rPr>
                <w:rFonts w:ascii="Times New Roman" w:hAnsi="Times New Roman"/>
                <w:spacing w:val="-8"/>
                <w:lang w:val="uk-UA" w:eastAsia="ru-RU"/>
              </w:rPr>
              <w:t>задач Крок-1</w:t>
            </w:r>
            <w:r>
              <w:rPr>
                <w:rFonts w:ascii="Times New Roman" w:hAnsi="Times New Roman"/>
                <w:spacing w:val="-8"/>
                <w:lang w:val="uk-UA" w:eastAsia="ru-RU"/>
              </w:rPr>
              <w:t xml:space="preserve"> в електронному друк</w:t>
            </w:r>
            <w:r>
              <w:rPr>
                <w:rFonts w:ascii="Times New Roman" w:hAnsi="Times New Roman"/>
                <w:spacing w:val="-8"/>
                <w:lang w:val="uk-UA" w:eastAsia="ru-RU"/>
              </w:rPr>
              <w:t>о</w:t>
            </w:r>
            <w:r>
              <w:rPr>
                <w:rFonts w:ascii="Times New Roman" w:hAnsi="Times New Roman"/>
                <w:spacing w:val="-8"/>
                <w:lang w:val="uk-UA" w:eastAsia="ru-RU"/>
              </w:rPr>
              <w:t>ваному виглядах</w:t>
            </w:r>
          </w:p>
        </w:tc>
        <w:tc>
          <w:tcPr>
            <w:tcW w:w="1701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pacing w:val="-5"/>
                <w:lang w:val="uk-UA" w:eastAsia="ru-RU"/>
              </w:rPr>
              <w:t>Учбові комп</w:t>
            </w:r>
            <w:r w:rsidRPr="004D6C25">
              <w:rPr>
                <w:rFonts w:ascii="Times New Roman" w:hAnsi="Times New Roman"/>
                <w:spacing w:val="-5"/>
                <w:lang w:eastAsia="ru-RU"/>
              </w:rPr>
              <w:t>’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ютери, ві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д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повідна сучасна комп</w:t>
            </w:r>
            <w:r w:rsidRPr="004D6C25">
              <w:rPr>
                <w:rFonts w:ascii="Times New Roman" w:hAnsi="Times New Roman"/>
                <w:spacing w:val="-5"/>
                <w:lang w:eastAsia="ru-RU"/>
              </w:rPr>
              <w:t>’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 xml:space="preserve">ютерна програма </w:t>
            </w:r>
          </w:p>
        </w:tc>
        <w:tc>
          <w:tcPr>
            <w:tcW w:w="850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pacing w:val="-5"/>
                <w:lang w:val="uk-UA" w:eastAsia="ru-RU"/>
              </w:rPr>
              <w:t>Комп</w:t>
            </w:r>
            <w:r w:rsidRPr="004D6C25">
              <w:rPr>
                <w:rFonts w:ascii="Times New Roman" w:hAnsi="Times New Roman"/>
                <w:spacing w:val="-5"/>
                <w:lang w:eastAsia="ru-RU"/>
              </w:rPr>
              <w:t>’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ютерний клас</w:t>
            </w:r>
          </w:p>
        </w:tc>
      </w:tr>
      <w:tr w:rsidR="00CE069A" w:rsidRPr="00A21E50" w:rsidTr="00FA3AE7">
        <w:trPr>
          <w:trHeight w:val="557"/>
        </w:trPr>
        <w:tc>
          <w:tcPr>
            <w:tcW w:w="1844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pacing w:val="-7"/>
                <w:lang w:val="uk-UA" w:eastAsia="ru-RU"/>
              </w:rPr>
              <w:t>В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ідповід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і студе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н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том, який позити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в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но пройшов комп</w:t>
            </w:r>
            <w:r w:rsidRPr="004D6C25">
              <w:rPr>
                <w:rFonts w:ascii="Times New Roman" w:hAnsi="Times New Roman"/>
                <w:spacing w:val="-5"/>
                <w:lang w:eastAsia="ru-RU"/>
              </w:rPr>
              <w:t>’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ютерне те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>с</w:t>
            </w:r>
            <w:r>
              <w:rPr>
                <w:rFonts w:ascii="Times New Roman" w:hAnsi="Times New Roman"/>
                <w:spacing w:val="-5"/>
                <w:lang w:val="uk-UA" w:eastAsia="ru-RU"/>
              </w:rPr>
              <w:t xml:space="preserve">тування 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на  ситу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а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ційні задачі, розр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о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блені колективом кафедри на базі з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а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дач КРОК 1</w:t>
            </w:r>
          </w:p>
        </w:tc>
        <w:tc>
          <w:tcPr>
            <w:tcW w:w="709" w:type="dxa"/>
            <w:vAlign w:val="center"/>
          </w:tcPr>
          <w:p w:rsidR="00CE069A" w:rsidRPr="004E76EF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2126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Ситуаційніи завда</w:t>
            </w:r>
            <w:r>
              <w:rPr>
                <w:rFonts w:ascii="Times New Roman" w:hAnsi="Times New Roman"/>
                <w:lang w:val="uk-UA" w:eastAsia="ru-RU"/>
              </w:rPr>
              <w:t>н</w:t>
            </w:r>
            <w:r>
              <w:rPr>
                <w:rFonts w:ascii="Times New Roman" w:hAnsi="Times New Roman"/>
                <w:lang w:val="uk-UA" w:eastAsia="ru-RU"/>
              </w:rPr>
              <w:t>ня, що не мають в</w:t>
            </w:r>
            <w:r>
              <w:rPr>
                <w:rFonts w:ascii="Times New Roman" w:hAnsi="Times New Roman"/>
                <w:lang w:val="uk-UA" w:eastAsia="ru-RU"/>
              </w:rPr>
              <w:t>а</w:t>
            </w:r>
            <w:r>
              <w:rPr>
                <w:rFonts w:ascii="Times New Roman" w:hAnsi="Times New Roman"/>
                <w:lang w:val="uk-UA" w:eastAsia="ru-RU"/>
              </w:rPr>
              <w:t>ріантів вірних відп</w:t>
            </w:r>
            <w:r>
              <w:rPr>
                <w:rFonts w:ascii="Times New Roman" w:hAnsi="Times New Roman"/>
                <w:lang w:val="uk-UA" w:eastAsia="ru-RU"/>
              </w:rPr>
              <w:t>о</w:t>
            </w:r>
            <w:r>
              <w:rPr>
                <w:rFonts w:ascii="Times New Roman" w:hAnsi="Times New Roman"/>
                <w:lang w:val="uk-UA" w:eastAsia="ru-RU"/>
              </w:rPr>
              <w:t>відей</w:t>
            </w:r>
          </w:p>
        </w:tc>
        <w:tc>
          <w:tcPr>
            <w:tcW w:w="1701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Білети із ситу</w:t>
            </w:r>
            <w:r>
              <w:rPr>
                <w:rFonts w:ascii="Times New Roman" w:hAnsi="Times New Roman"/>
                <w:lang w:val="uk-UA" w:eastAsia="ru-RU"/>
              </w:rPr>
              <w:t>а</w:t>
            </w:r>
            <w:r>
              <w:rPr>
                <w:rFonts w:ascii="Times New Roman" w:hAnsi="Times New Roman"/>
                <w:lang w:val="uk-UA" w:eastAsia="ru-RU"/>
              </w:rPr>
              <w:t>ційними завдв</w:t>
            </w:r>
            <w:r>
              <w:rPr>
                <w:rFonts w:ascii="Times New Roman" w:hAnsi="Times New Roman"/>
                <w:lang w:val="uk-UA" w:eastAsia="ru-RU"/>
              </w:rPr>
              <w:t>н</w:t>
            </w:r>
            <w:r>
              <w:rPr>
                <w:rFonts w:ascii="Times New Roman" w:hAnsi="Times New Roman"/>
                <w:lang w:val="uk-UA" w:eastAsia="ru-RU"/>
              </w:rPr>
              <w:t>нями</w:t>
            </w:r>
          </w:p>
        </w:tc>
        <w:tc>
          <w:tcPr>
            <w:tcW w:w="850" w:type="dxa"/>
            <w:vMerge w:val="restart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Учбова кімната</w:t>
            </w:r>
          </w:p>
        </w:tc>
      </w:tr>
      <w:tr w:rsidR="00CE069A" w:rsidRPr="00A21E50" w:rsidTr="00FA3AE7">
        <w:trPr>
          <w:trHeight w:val="557"/>
        </w:trPr>
        <w:tc>
          <w:tcPr>
            <w:tcW w:w="1844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7"/>
                <w:lang w:val="uk-UA" w:eastAsia="ru-RU"/>
              </w:rPr>
            </w:pP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Усне опитування студентів.</w:t>
            </w:r>
          </w:p>
        </w:tc>
        <w:tc>
          <w:tcPr>
            <w:tcW w:w="709" w:type="dxa"/>
            <w:vAlign w:val="center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30</w:t>
            </w:r>
          </w:p>
        </w:tc>
        <w:tc>
          <w:tcPr>
            <w:tcW w:w="2126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</w:t>
            </w:r>
            <w:r w:rsidRPr="00FC4CB0">
              <w:rPr>
                <w:rFonts w:ascii="Times New Roman" w:hAnsi="Times New Roman"/>
                <w:lang w:val="uk-UA" w:eastAsia="ru-RU"/>
              </w:rPr>
              <w:t>онтрольн</w:t>
            </w:r>
            <w:r>
              <w:rPr>
                <w:rFonts w:ascii="Times New Roman" w:hAnsi="Times New Roman"/>
                <w:lang w:val="uk-UA" w:eastAsia="ru-RU"/>
              </w:rPr>
              <w:t>і теорет</w:t>
            </w:r>
            <w:r>
              <w:rPr>
                <w:rFonts w:ascii="Times New Roman" w:hAnsi="Times New Roman"/>
                <w:lang w:val="uk-UA" w:eastAsia="ru-RU"/>
              </w:rPr>
              <w:t>и</w:t>
            </w:r>
            <w:r>
              <w:rPr>
                <w:rFonts w:ascii="Times New Roman" w:hAnsi="Times New Roman"/>
                <w:lang w:val="uk-UA" w:eastAsia="ru-RU"/>
              </w:rPr>
              <w:t>чні питання із теми.</w:t>
            </w:r>
          </w:p>
        </w:tc>
        <w:tc>
          <w:tcPr>
            <w:tcW w:w="1701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Білети, які мі</w:t>
            </w:r>
            <w:r>
              <w:rPr>
                <w:rFonts w:ascii="Times New Roman" w:hAnsi="Times New Roman"/>
                <w:lang w:val="uk-UA" w:eastAsia="ru-RU"/>
              </w:rPr>
              <w:t>с</w:t>
            </w:r>
            <w:r>
              <w:rPr>
                <w:rFonts w:ascii="Times New Roman" w:hAnsi="Times New Roman"/>
                <w:lang w:val="uk-UA" w:eastAsia="ru-RU"/>
              </w:rPr>
              <w:t>тять теоретичні питання, склад</w:t>
            </w:r>
            <w:r>
              <w:rPr>
                <w:rFonts w:ascii="Times New Roman" w:hAnsi="Times New Roman"/>
                <w:lang w:val="uk-UA" w:eastAsia="ru-RU"/>
              </w:rPr>
              <w:t>е</w:t>
            </w:r>
            <w:r>
              <w:rPr>
                <w:rFonts w:ascii="Times New Roman" w:hAnsi="Times New Roman"/>
                <w:lang w:val="uk-UA" w:eastAsia="ru-RU"/>
              </w:rPr>
              <w:t>ні на основі ко</w:t>
            </w:r>
            <w:r>
              <w:rPr>
                <w:rFonts w:ascii="Times New Roman" w:hAnsi="Times New Roman"/>
                <w:lang w:val="uk-UA" w:eastAsia="ru-RU"/>
              </w:rPr>
              <w:t>н</w:t>
            </w:r>
            <w:r>
              <w:rPr>
                <w:rFonts w:ascii="Times New Roman" w:hAnsi="Times New Roman"/>
                <w:lang w:val="uk-UA" w:eastAsia="ru-RU"/>
              </w:rPr>
              <w:t>трольних питань до кожного з</w:t>
            </w:r>
            <w:r>
              <w:rPr>
                <w:rFonts w:ascii="Times New Roman" w:hAnsi="Times New Roman"/>
                <w:lang w:val="uk-UA" w:eastAsia="ru-RU"/>
              </w:rPr>
              <w:t>а</w:t>
            </w:r>
            <w:r>
              <w:rPr>
                <w:rFonts w:ascii="Times New Roman" w:hAnsi="Times New Roman"/>
                <w:lang w:val="uk-UA" w:eastAsia="ru-RU"/>
              </w:rPr>
              <w:t>няття</w:t>
            </w:r>
          </w:p>
        </w:tc>
        <w:tc>
          <w:tcPr>
            <w:tcW w:w="850" w:type="dxa"/>
            <w:vMerge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E069A" w:rsidRPr="00A21E50" w:rsidTr="00FA3AE7">
        <w:trPr>
          <w:trHeight w:val="883"/>
        </w:trPr>
        <w:tc>
          <w:tcPr>
            <w:tcW w:w="1844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Обговорення на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й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більш типових п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о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милок, при напис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а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ні тестов и задач</w:t>
            </w:r>
          </w:p>
        </w:tc>
        <w:tc>
          <w:tcPr>
            <w:tcW w:w="709" w:type="dxa"/>
            <w:vAlign w:val="center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126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Учбова кімната</w:t>
            </w:r>
          </w:p>
        </w:tc>
      </w:tr>
      <w:tr w:rsidR="00CE069A" w:rsidRPr="00A21E50" w:rsidTr="00FA3AE7">
        <w:trPr>
          <w:trHeight w:val="630"/>
        </w:trPr>
        <w:tc>
          <w:tcPr>
            <w:tcW w:w="1844" w:type="dxa"/>
            <w:tcBorders>
              <w:bottom w:val="single" w:sz="4" w:space="0" w:color="auto"/>
            </w:tcBorders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7"/>
                <w:lang w:val="uk-UA" w:eastAsia="ru-RU"/>
              </w:rPr>
            </w:pPr>
            <w:r>
              <w:rPr>
                <w:rFonts w:ascii="Times New Roman" w:hAnsi="Times New Roman"/>
                <w:spacing w:val="-7"/>
                <w:lang w:val="uk-UA" w:eastAsia="ru-RU"/>
              </w:rPr>
              <w:lastRenderedPageBreak/>
              <w:t>Пі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дведення висн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>о</w:t>
            </w:r>
            <w:r w:rsidRPr="00FC4CB0">
              <w:rPr>
                <w:rFonts w:ascii="Times New Roman" w:hAnsi="Times New Roman"/>
                <w:spacing w:val="-7"/>
                <w:lang w:val="uk-UA" w:eastAsia="ru-RU"/>
              </w:rPr>
              <w:t xml:space="preserve">вків 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із «Підсумк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>о</w:t>
            </w:r>
            <w:r>
              <w:rPr>
                <w:rFonts w:ascii="Times New Roman" w:hAnsi="Times New Roman"/>
                <w:spacing w:val="-7"/>
                <w:lang w:val="uk-UA" w:eastAsia="ru-RU"/>
              </w:rPr>
              <w:t xml:space="preserve">вого заняття»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E069A" w:rsidRPr="00FC4CB0" w:rsidRDefault="00CE069A" w:rsidP="00DA7023">
            <w:pPr>
              <w:shd w:val="clear" w:color="auto" w:fill="FFFFFF"/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</w:p>
    <w:p w:rsidR="00CE069A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При пі</w:t>
      </w:r>
      <w:r w:rsidRPr="00FC4CB0">
        <w:rPr>
          <w:rFonts w:ascii="Times New Roman" w:hAnsi="Times New Roman"/>
          <w:b/>
          <w:sz w:val="24"/>
          <w:szCs w:val="24"/>
          <w:lang w:val="uk-UA" w:eastAsia="ru-RU"/>
        </w:rPr>
        <w:t>дготовці до заняття кожен студент повинен:</w:t>
      </w:r>
    </w:p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- в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ивчити теоретичну частину матеріалу. </w:t>
      </w:r>
    </w:p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- з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нати рішення всіх тесстових завдвнь, перелічених у р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бочому зошиті, та вміти пояснювати правильність відповідей.</w:t>
      </w:r>
    </w:p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- в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міти вирішувати </w:t>
      </w:r>
      <w:r>
        <w:rPr>
          <w:rFonts w:ascii="Times New Roman" w:hAnsi="Times New Roman"/>
          <w:sz w:val="24"/>
          <w:szCs w:val="24"/>
          <w:lang w:val="uk-UA" w:eastAsia="ru-RU"/>
        </w:rPr>
        <w:t>ситуаційні завдання з кафедральної б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зи, пояснювати правільну відповідь.</w:t>
      </w:r>
    </w:p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- в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міти вирішувати базові задачі з банку контрольних з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вдань-тестів Крок-1.</w:t>
      </w:r>
    </w:p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 - в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міти обгрунтовувати правильн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 відповід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ь на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задачі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б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зи Крок-1, використовуючи отриману теоретичну базу. </w:t>
      </w:r>
    </w:p>
    <w:p w:rsidR="00CE069A" w:rsidRPr="00FC4CB0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 - вільно в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олодіти теоретичним матеріалом.</w:t>
      </w:r>
    </w:p>
    <w:p w:rsidR="00CE069A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- повинен використовувати відповідну термінологію при усній відповіді.</w:t>
      </w:r>
    </w:p>
    <w:p w:rsidR="00CE069A" w:rsidRDefault="00CE069A" w:rsidP="004B08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E069A" w:rsidRPr="00BE25F4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E25F4">
        <w:rPr>
          <w:rFonts w:ascii="Times New Roman" w:hAnsi="Times New Roman"/>
          <w:b/>
          <w:noProof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і</w:t>
      </w:r>
      <w:r w:rsidRPr="00BE25F4">
        <w:rPr>
          <w:rFonts w:ascii="Times New Roman" w:hAnsi="Times New Roman"/>
          <w:b/>
          <w:noProof/>
          <w:sz w:val="28"/>
          <w:szCs w:val="28"/>
          <w:lang w:eastAsia="ru-RU"/>
        </w:rPr>
        <w:t>тература</w:t>
      </w:r>
    </w:p>
    <w:p w:rsidR="00CE069A" w:rsidRPr="00FC4CB0" w:rsidRDefault="00CE069A" w:rsidP="00661698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4CB0">
        <w:rPr>
          <w:rFonts w:ascii="Times New Roman" w:hAnsi="Times New Roman"/>
          <w:b/>
          <w:i/>
          <w:sz w:val="24"/>
          <w:szCs w:val="24"/>
          <w:lang w:val="uk-UA" w:eastAsia="ru-RU"/>
        </w:rPr>
        <w:t>Основна:</w:t>
      </w:r>
    </w:p>
    <w:p w:rsidR="00CE069A" w:rsidRDefault="00CE069A" w:rsidP="003B6D7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 Патофізіологія: Підручник / Ю.В. Биць, Г.М. Бутенко, А.І. Гоженко та ін.; за ред. М.Н. Зайка, Ю.В. Биця, М.В. Кришталя. – 4-е вид., перероб. і допов. – К.: ВСВ «Медицина», 2014. – 752 с.</w:t>
      </w:r>
    </w:p>
    <w:p w:rsidR="00CE069A" w:rsidRDefault="00CE069A" w:rsidP="003B6D7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2. Патофізіологія: в 2 т. Т. 1. Загальна патологія: підручник для студ. вищ. мед. навч. закл. / О.А. Атаман. – Вінниця: Нова Кн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га, 2012. – 592 с.</w:t>
      </w:r>
    </w:p>
    <w:p w:rsidR="00CE069A" w:rsidRDefault="00CE069A" w:rsidP="003B6D7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3. Клименко Н.А. Патологическая физиология. Часть І. 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щая патология. Учебное пособие / Н.А. Клименко, А.Н. Шевченко. – Харьков, 2010. – 484 с.</w:t>
      </w:r>
    </w:p>
    <w:p w:rsidR="00CE069A" w:rsidRPr="00FC4CB0" w:rsidRDefault="00CE069A" w:rsidP="003B6D7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4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. Атаман А.В. Патологическая физиология в вопросах и ответах. – К.: Выща шк„ 200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5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E069A" w:rsidRPr="00FC4CB0" w:rsidRDefault="00CE069A" w:rsidP="003B6D7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5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. Посібник до практичних занять з патологічної фізіології / За ред. Ю.В. Биця та Л.Я. Данилової. – К.: Здоров’я, 2001.</w:t>
      </w:r>
    </w:p>
    <w:p w:rsidR="00CE069A" w:rsidRPr="001C3D90" w:rsidRDefault="00CE069A" w:rsidP="003B6D7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. Патологическая физиология: Учебник для мед. вузов / Под ред. В.В. Новицкого и Е.Д. Гольдберга. – Томск: Изд-во Том. ун-та, 2001.</w:t>
      </w:r>
    </w:p>
    <w:p w:rsidR="00CE069A" w:rsidRPr="00FC4CB0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left="540" w:firstLine="27"/>
        <w:textAlignment w:val="baseline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C4CB0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До</w:t>
      </w:r>
      <w:r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даткова</w:t>
      </w:r>
      <w:r w:rsidRPr="00FC4CB0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:</w:t>
      </w:r>
    </w:p>
    <w:p w:rsidR="00CE069A" w:rsidRPr="00FC4CB0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Зайчик А.Ш.,Чурилов Л.П. Основы общей патологии. Ч. 1. Основы общей патофизиологии. 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-Пб: ЭЛБИ ,1999г.</w:t>
      </w:r>
    </w:p>
    <w:p w:rsidR="00CE069A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C4CB0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Термические и радиационные ожоги: Руководство для вр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чей. Под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pgNum/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роф. Л.И. Герасимовой и Г.И. Назаренко и доп. – М.: ОАО Издательство «Медицина»: 2005. – 384с.</w:t>
      </w:r>
    </w:p>
    <w:p w:rsidR="00CE069A" w:rsidRPr="00FC4CB0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val="uk-UA" w:eastAsia="ru-RU"/>
        </w:rPr>
        <w:t>3</w:t>
      </w:r>
      <w:r w:rsidRPr="00FC4CB0">
        <w:rPr>
          <w:rFonts w:ascii="Times New Roman" w:hAnsi="Times New Roman"/>
          <w:iCs/>
          <w:sz w:val="24"/>
          <w:szCs w:val="24"/>
          <w:lang w:eastAsia="ru-RU"/>
        </w:rPr>
        <w:t>. Адо А.Д.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Патолог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ч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еская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ф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з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олог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я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-М.</w:t>
      </w:r>
      <w:proofErr w:type="gramStart"/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:Т</w:t>
      </w:r>
      <w:proofErr w:type="gramEnd"/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риада-Х,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2000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E069A" w:rsidRPr="00FC4CB0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Лосев Н.И. Предмет, методы </w:t>
      </w:r>
      <w:r>
        <w:rPr>
          <w:rFonts w:ascii="Times New Roman" w:hAnsi="Times New Roman"/>
          <w:sz w:val="24"/>
          <w:szCs w:val="24"/>
          <w:lang w:val="uk-UA" w:eastAsia="ru-RU"/>
        </w:rPr>
        <w:t>структура патофизиологии. В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Шк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: Патофизиология. Курс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рофес. Под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 xml:space="preserve">роф. П.Ф. Литвицкого. М.: Медицина. 1995.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–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С. 7-12.</w:t>
      </w:r>
    </w:p>
    <w:p w:rsidR="00CE069A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Воложин А.И., Субботин Ю.К. Болезнь и здоровье: две стороны приспособления. – М.: Медицина, 1998. – 480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с.</w:t>
      </w:r>
    </w:p>
    <w:p w:rsidR="00CE069A" w:rsidRPr="00FC4CB0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Денисов И., Мовшович Б. Врачебное вмешательство – з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дача со многими неизвестными. Врач. – 2003. - № 1. – С. 44-46.</w:t>
      </w:r>
    </w:p>
    <w:p w:rsidR="00CE069A" w:rsidRPr="00FC4CB0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Гуськова А. Болезнь и личность больного. Врач. – 2003. - № 5 – С. 57-58.</w:t>
      </w:r>
    </w:p>
    <w:p w:rsidR="00CE069A" w:rsidRPr="00FC4CB0" w:rsidRDefault="00CE069A" w:rsidP="003B6D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Телз Л.З.  Валеология. В 3-х Т. Т-1: Учения о здоровье, б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лезни и выздоровлении. Л.З. Телз. –М.: АСТ: Астрелз, 2001. – 422с.</w:t>
      </w:r>
    </w:p>
    <w:p w:rsidR="00CE069A" w:rsidRPr="00FC4CB0" w:rsidRDefault="00CE069A" w:rsidP="00DC7BC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Козлов К.Б. Гипертермия: б</w:t>
      </w:r>
      <w:r>
        <w:rPr>
          <w:rFonts w:ascii="Times New Roman" w:hAnsi="Times New Roman"/>
          <w:sz w:val="24"/>
          <w:szCs w:val="24"/>
          <w:lang w:val="uk-UA" w:eastAsia="ru-RU"/>
        </w:rPr>
        <w:t>иохимические основы патог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неза и </w:t>
      </w:r>
      <w:r w:rsidRPr="00FC4CB0">
        <w:rPr>
          <w:rFonts w:ascii="Times New Roman" w:hAnsi="Times New Roman"/>
          <w:sz w:val="24"/>
          <w:szCs w:val="24"/>
          <w:lang w:val="uk-UA" w:eastAsia="ru-RU"/>
        </w:rPr>
        <w:t>лечения. – Воронеж: Изд-во Воронеж, ун-та, 1990.</w:t>
      </w:r>
    </w:p>
    <w:p w:rsidR="00CE069A" w:rsidRPr="00FC4CB0" w:rsidRDefault="00CE069A" w:rsidP="00DC7B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Ажаев А.Н., Березунов И.П. Перегревание организма // БМЭ / Под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ред. проф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Б.В. Петровского – 3-е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изд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. – М.: Медицина, 1982. – Т. 18. – С. 489-492.</w:t>
      </w:r>
    </w:p>
    <w:p w:rsidR="00CE069A" w:rsidRPr="00FC4CB0" w:rsidRDefault="00CE069A" w:rsidP="00DC7B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11</w:t>
      </w:r>
      <w:r w:rsidRPr="00FC4C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Ожоги, ожоговая болезнь, оказание медицинской помощи в мирное и военное время / И.Г. Лещенко, Н.Г. Головня, Б.Ф. М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у</w:t>
      </w:r>
      <w:r w:rsidRPr="00FC4CB0">
        <w:rPr>
          <w:rFonts w:ascii="Times New Roman" w:hAnsi="Times New Roman"/>
          <w:color w:val="000000"/>
          <w:sz w:val="24"/>
          <w:szCs w:val="24"/>
          <w:lang w:val="uk-UA" w:eastAsia="ru-RU"/>
        </w:rPr>
        <w:t>рашов – Самара, 1997.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12</w:t>
      </w:r>
      <w:r w:rsidRPr="00FC4CB0">
        <w:rPr>
          <w:rFonts w:ascii="Times New Roman" w:hAnsi="Times New Roman"/>
          <w:sz w:val="24"/>
          <w:szCs w:val="24"/>
          <w:lang w:eastAsia="ru-RU"/>
        </w:rPr>
        <w:t>. Сиротинин Н.Н. Эволюция реактивности и резистентн</w:t>
      </w:r>
      <w:r w:rsidRPr="00FC4CB0">
        <w:rPr>
          <w:rFonts w:ascii="Times New Roman" w:hAnsi="Times New Roman"/>
          <w:sz w:val="24"/>
          <w:szCs w:val="24"/>
          <w:lang w:eastAsia="ru-RU"/>
        </w:rPr>
        <w:t>о</w:t>
      </w:r>
      <w:r w:rsidRPr="00FC4CB0">
        <w:rPr>
          <w:rFonts w:ascii="Times New Roman" w:hAnsi="Times New Roman"/>
          <w:sz w:val="24"/>
          <w:szCs w:val="24"/>
          <w:lang w:eastAsia="ru-RU"/>
        </w:rPr>
        <w:t>сти организма. – М.: Медицина, 1981.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13</w:t>
      </w:r>
      <w:r w:rsidRPr="00FC4CB0">
        <w:rPr>
          <w:rFonts w:ascii="Times New Roman" w:hAnsi="Times New Roman"/>
          <w:sz w:val="24"/>
          <w:szCs w:val="24"/>
          <w:lang w:eastAsia="ru-RU"/>
        </w:rPr>
        <w:t>. Гомеостаз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од ред. П.Д. Горизонтова. – М.: Медицина, 1981.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14</w:t>
      </w:r>
      <w:r w:rsidRPr="00FC4CB0">
        <w:rPr>
          <w:rFonts w:ascii="Times New Roman" w:hAnsi="Times New Roman"/>
          <w:sz w:val="24"/>
          <w:szCs w:val="24"/>
          <w:lang w:eastAsia="ru-RU"/>
        </w:rPr>
        <w:t>. Болезни иммунной системы / Авторы: Е.С. Белозёров, Ю.И. Бутаняков, Ю.А. Митин. – Элиста: АПП «Джангар», 2005.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15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Клінічна імунологія і аллергология: 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ідручник / В.Є. Казмірчук, Л.В. Ковальчук. – Вінниця: Нова Книга, 2006.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16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Кохан I. Імунологія: серологія, імунохімія, імунобіологія, імуногенетика: 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ідручник. – Київ – Торонто: Кобза, 1994.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4CB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Ройт А., Бростофф Дж., Мейл Д. Иммунология: Пер. с англ. – М.: Мир, 2000. 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FC4CB0">
        <w:rPr>
          <w:rFonts w:ascii="Times New Roman" w:hAnsi="Times New Roman"/>
          <w:sz w:val="24"/>
          <w:szCs w:val="24"/>
          <w:lang w:eastAsia="ru-RU"/>
        </w:rPr>
        <w:t>. Клиническая иммунология: Учебник / А.М. Земсков, В.М. Земсков, А.В. Караулов: Под ред. А.М. Земского – М.: ГЭОТАР-Медиа, 2005.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19</w:t>
      </w:r>
      <w:r w:rsidRPr="00FC4CB0">
        <w:rPr>
          <w:rFonts w:ascii="Times New Roman" w:hAnsi="Times New Roman"/>
          <w:sz w:val="24"/>
          <w:szCs w:val="24"/>
          <w:lang w:eastAsia="ru-RU"/>
        </w:rPr>
        <w:t>. Внутренние болезни по Тинсли Р. Харрисону: Учеб. П</w:t>
      </w:r>
      <w:r w:rsidRPr="00FC4CB0">
        <w:rPr>
          <w:rFonts w:ascii="Times New Roman" w:hAnsi="Times New Roman"/>
          <w:sz w:val="24"/>
          <w:szCs w:val="24"/>
          <w:lang w:eastAsia="ru-RU"/>
        </w:rPr>
        <w:t>о</w:t>
      </w:r>
      <w:r w:rsidRPr="00FC4CB0">
        <w:rPr>
          <w:rFonts w:ascii="Times New Roman" w:hAnsi="Times New Roman"/>
          <w:sz w:val="24"/>
          <w:szCs w:val="24"/>
          <w:lang w:eastAsia="ru-RU"/>
        </w:rPr>
        <w:t>собие. Болезни пищеварительной системы. Болезни иммунной с</w:t>
      </w:r>
      <w:r w:rsidRPr="00FC4CB0">
        <w:rPr>
          <w:rFonts w:ascii="Times New Roman" w:hAnsi="Times New Roman"/>
          <w:sz w:val="24"/>
          <w:szCs w:val="24"/>
          <w:lang w:eastAsia="ru-RU"/>
        </w:rPr>
        <w:t>и</w:t>
      </w:r>
      <w:r w:rsidRPr="00FC4CB0">
        <w:rPr>
          <w:rFonts w:ascii="Times New Roman" w:hAnsi="Times New Roman"/>
          <w:sz w:val="24"/>
          <w:szCs w:val="24"/>
          <w:lang w:eastAsia="ru-RU"/>
        </w:rPr>
        <w:t>стемы, соединительной ткани и суставов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од ред.: Э. Фаули, Ю. Браунвальда, К. Иссельбахера и др.; Пер. с англ. Под общ. Ред. Н.Н. Алипова, Е.Р. Тимофеевой. – М.: Практика, 2005.</w:t>
      </w:r>
    </w:p>
    <w:p w:rsidR="00CE069A" w:rsidRPr="00FC4CB0" w:rsidRDefault="00CE069A" w:rsidP="003B6D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FC4CB0">
        <w:rPr>
          <w:rFonts w:ascii="Times New Roman" w:hAnsi="Times New Roman"/>
          <w:sz w:val="24"/>
          <w:szCs w:val="24"/>
          <w:lang w:eastAsia="ru-RU"/>
        </w:rPr>
        <w:t>. Учебное пособие по общей патологии (иммунный ответ, воспаление)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C4CB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C4CB0">
        <w:rPr>
          <w:rFonts w:ascii="Times New Roman" w:hAnsi="Times New Roman"/>
          <w:sz w:val="24"/>
          <w:szCs w:val="24"/>
          <w:lang w:eastAsia="ru-RU"/>
        </w:rPr>
        <w:t>А.П. Майборода, Е.Г. Кирдей, И.Ж. Семинский и др.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>Г-е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 xml:space="preserve"> изд., перераб. И доп. – М.: Медпрессинформ, 2006.</w:t>
      </w:r>
    </w:p>
    <w:p w:rsidR="00CE069A" w:rsidRPr="00FC4CB0" w:rsidRDefault="00CE069A" w:rsidP="003B6D71">
      <w:pPr>
        <w:tabs>
          <w:tab w:val="num" w:pos="-270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CB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FC4CB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іловол О.М., Кравчун П.Г., Бабаджан В.Д. Кузнєцова Л.В. Клінічна імунологія та алерг</w:t>
      </w:r>
      <w:r>
        <w:rPr>
          <w:rFonts w:ascii="Times New Roman" w:hAnsi="Times New Roman"/>
          <w:sz w:val="24"/>
          <w:szCs w:val="24"/>
          <w:lang w:eastAsia="ru-RU"/>
        </w:rPr>
        <w:t>ологія. – Х.: Граф, 2011. – 550</w:t>
      </w:r>
      <w:r w:rsidRPr="00FC4CB0">
        <w:rPr>
          <w:rFonts w:ascii="Times New Roman" w:hAnsi="Times New Roman"/>
          <w:sz w:val="24"/>
          <w:szCs w:val="24"/>
          <w:lang w:eastAsia="ru-RU"/>
        </w:rPr>
        <w:t>с.</w:t>
      </w:r>
    </w:p>
    <w:p w:rsidR="00CE069A" w:rsidRPr="00FC4CB0" w:rsidRDefault="00CE069A" w:rsidP="003B6D71">
      <w:pPr>
        <w:tabs>
          <w:tab w:val="num" w:pos="-270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22</w:t>
      </w:r>
      <w:r w:rsidRPr="00FC4CB0">
        <w:rPr>
          <w:rFonts w:ascii="Times New Roman" w:hAnsi="Times New Roman"/>
          <w:sz w:val="24"/>
          <w:szCs w:val="24"/>
          <w:lang w:eastAsia="ru-RU"/>
        </w:rPr>
        <w:t>. Дранник Г.Н. Клиническая иммунология  и аллергол</w:t>
      </w:r>
      <w:r w:rsidRPr="00FC4CB0">
        <w:rPr>
          <w:rFonts w:ascii="Times New Roman" w:hAnsi="Times New Roman"/>
          <w:sz w:val="24"/>
          <w:szCs w:val="24"/>
          <w:lang w:eastAsia="ru-RU"/>
        </w:rPr>
        <w:t>о</w:t>
      </w:r>
      <w:r w:rsidRPr="00FC4CB0">
        <w:rPr>
          <w:rFonts w:ascii="Times New Roman" w:hAnsi="Times New Roman"/>
          <w:sz w:val="24"/>
          <w:szCs w:val="24"/>
          <w:lang w:eastAsia="ru-RU"/>
        </w:rPr>
        <w:t>гия,4-е изд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оп. – К.: Полиграф плюс, 2010. – 552с.</w:t>
      </w:r>
    </w:p>
    <w:p w:rsidR="00CE069A" w:rsidRPr="00FC4CB0" w:rsidRDefault="00CE069A" w:rsidP="003B6D71">
      <w:pPr>
        <w:tabs>
          <w:tab w:val="num" w:pos="-270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23</w:t>
      </w:r>
      <w:r w:rsidRPr="00FC4CB0">
        <w:rPr>
          <w:rFonts w:ascii="Times New Roman" w:hAnsi="Times New Roman"/>
          <w:sz w:val="24"/>
          <w:szCs w:val="24"/>
          <w:lang w:eastAsia="ru-RU"/>
        </w:rPr>
        <w:t>. Детская аллергология. Руководство для врачей. Под ред.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4CB0">
        <w:rPr>
          <w:rFonts w:ascii="Times New Roman" w:hAnsi="Times New Roman"/>
          <w:sz w:val="24"/>
          <w:szCs w:val="24"/>
          <w:lang w:eastAsia="ru-RU"/>
        </w:rPr>
        <w:t>Баранова – М.: ГЭОТАР-Медиа. – 2006. – 688с.</w:t>
      </w:r>
    </w:p>
    <w:p w:rsidR="00CE069A" w:rsidRPr="00FC4CB0" w:rsidRDefault="00CE069A" w:rsidP="003B6D71">
      <w:pPr>
        <w:tabs>
          <w:tab w:val="num" w:pos="-270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24</w:t>
      </w:r>
      <w:r w:rsidRPr="00FC4CB0">
        <w:rPr>
          <w:rFonts w:ascii="Times New Roman" w:hAnsi="Times New Roman"/>
          <w:sz w:val="24"/>
          <w:szCs w:val="24"/>
          <w:lang w:eastAsia="ru-RU"/>
        </w:rPr>
        <w:t>. Нагуа</w:t>
      </w:r>
      <w:proofErr w:type="gramStart"/>
      <w:r w:rsidRPr="00FC4CB0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FC4CB0">
        <w:rPr>
          <w:rFonts w:ascii="Times New Roman" w:hAnsi="Times New Roman"/>
          <w:sz w:val="24"/>
          <w:szCs w:val="24"/>
          <w:lang w:eastAsia="ru-RU"/>
        </w:rPr>
        <w:t>текли. Секреты аллергологии и иммунологии, Пер. с англ. – М.: Бином, 2004. – 200с.</w:t>
      </w:r>
    </w:p>
    <w:p w:rsidR="00CE069A" w:rsidRPr="00FC4CB0" w:rsidRDefault="00CE069A" w:rsidP="005736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25</w:t>
      </w:r>
      <w:r w:rsidRPr="00FC4CB0">
        <w:rPr>
          <w:rFonts w:ascii="Times New Roman" w:hAnsi="Times New Roman"/>
          <w:sz w:val="24"/>
          <w:szCs w:val="24"/>
          <w:lang w:eastAsia="ru-RU"/>
        </w:rPr>
        <w:t>. Петерсон Р. И др. Аллергические болезни. Пер. с англ. – М.: ГЭОТАР-Медиа, 2000. – 768с.</w:t>
      </w:r>
    </w:p>
    <w:p w:rsidR="00CE069A" w:rsidRDefault="00CE069A" w:rsidP="009B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  <w:lang w:val="uk-UA" w:eastAsia="ru-RU"/>
        </w:rPr>
        <w:sectPr w:rsidR="00CE069A" w:rsidSect="00163F25">
          <w:pgSz w:w="8392" w:h="11907" w:code="9"/>
          <w:pgMar w:top="567" w:right="567" w:bottom="567" w:left="851" w:header="709" w:footer="709" w:gutter="0"/>
          <w:cols w:space="708"/>
          <w:docGrid w:linePitch="360"/>
        </w:sectPr>
      </w:pPr>
    </w:p>
    <w:p w:rsidR="00CE069A" w:rsidRPr="006D5A19" w:rsidRDefault="00CE069A" w:rsidP="009B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D5A19">
        <w:rPr>
          <w:rFonts w:ascii="Times New Roman" w:hAnsi="Times New Roman"/>
          <w:b/>
          <w:i/>
          <w:sz w:val="28"/>
          <w:szCs w:val="28"/>
          <w:lang w:val="uk-UA" w:eastAsia="ru-RU"/>
        </w:rPr>
        <w:lastRenderedPageBreak/>
        <w:t>Учб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ове</w:t>
      </w:r>
      <w:r w:rsidRPr="006D5A1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видання</w:t>
      </w:r>
    </w:p>
    <w:p w:rsidR="00CE069A" w:rsidRPr="006D5A19" w:rsidRDefault="00CE069A" w:rsidP="006D5A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CE069A" w:rsidRPr="006D5A19" w:rsidRDefault="00CE069A" w:rsidP="006D5A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Pr="006D5A19" w:rsidRDefault="00CE069A" w:rsidP="006D5A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Pr="006D5A19" w:rsidRDefault="00CE069A" w:rsidP="006D5A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Default="00CE069A" w:rsidP="00112D14">
      <w:pPr>
        <w:spacing w:after="0" w:line="240" w:lineRule="auto"/>
        <w:jc w:val="center"/>
        <w:outlineLvl w:val="0"/>
        <w:rPr>
          <w:rFonts w:ascii="Tahoma" w:hAnsi="Tahoma" w:cs="Tahoma"/>
          <w:b/>
          <w:noProof/>
          <w:sz w:val="36"/>
          <w:szCs w:val="36"/>
          <w:lang w:val="uk-UA" w:eastAsia="ru-RU"/>
        </w:rPr>
      </w:pPr>
      <w:r>
        <w:rPr>
          <w:rFonts w:ascii="Tahoma" w:hAnsi="Tahoma" w:cs="Tahoma"/>
          <w:b/>
          <w:noProof/>
          <w:sz w:val="36"/>
          <w:szCs w:val="36"/>
          <w:lang w:val="uk-UA" w:eastAsia="ru-RU"/>
        </w:rPr>
        <w:t>ЗАГАЛЬНА</w:t>
      </w:r>
      <w:r w:rsidRPr="008E2829">
        <w:rPr>
          <w:rFonts w:ascii="Tahoma" w:hAnsi="Tahoma" w:cs="Tahoma"/>
          <w:b/>
          <w:noProof/>
          <w:sz w:val="36"/>
          <w:szCs w:val="36"/>
          <w:lang w:val="uk-UA" w:eastAsia="ru-RU"/>
        </w:rPr>
        <w:t xml:space="preserve"> ПАТОЛОГ</w:t>
      </w:r>
      <w:r>
        <w:rPr>
          <w:rFonts w:ascii="Tahoma" w:hAnsi="Tahoma" w:cs="Tahoma"/>
          <w:b/>
          <w:noProof/>
          <w:sz w:val="36"/>
          <w:szCs w:val="36"/>
          <w:lang w:val="uk-UA" w:eastAsia="ru-RU"/>
        </w:rPr>
        <w:t>І</w:t>
      </w:r>
      <w:r w:rsidRPr="008E2829">
        <w:rPr>
          <w:rFonts w:ascii="Tahoma" w:hAnsi="Tahoma" w:cs="Tahoma"/>
          <w:b/>
          <w:noProof/>
          <w:sz w:val="36"/>
          <w:szCs w:val="36"/>
          <w:lang w:val="uk-UA" w:eastAsia="ru-RU"/>
        </w:rPr>
        <w:t>Я</w:t>
      </w:r>
    </w:p>
    <w:p w:rsidR="00CE069A" w:rsidRPr="008E2829" w:rsidRDefault="00CE069A" w:rsidP="00112D14">
      <w:pPr>
        <w:spacing w:after="0" w:line="240" w:lineRule="auto"/>
        <w:jc w:val="center"/>
        <w:outlineLvl w:val="0"/>
        <w:rPr>
          <w:rFonts w:ascii="Tahoma" w:hAnsi="Tahoma" w:cs="Tahoma"/>
          <w:b/>
          <w:noProof/>
          <w:sz w:val="36"/>
          <w:szCs w:val="36"/>
          <w:lang w:val="uk-UA" w:eastAsia="ru-RU"/>
        </w:rPr>
      </w:pPr>
    </w:p>
    <w:p w:rsidR="00CE069A" w:rsidRPr="008E2829" w:rsidRDefault="00CE069A" w:rsidP="00112D1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color w:val="000000"/>
          <w:sz w:val="24"/>
          <w:szCs w:val="24"/>
          <w:lang w:val="uk-UA" w:eastAsia="ru-RU"/>
        </w:rPr>
      </w:pP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«</w:t>
      </w:r>
      <w:r>
        <w:rPr>
          <w:rFonts w:ascii="Tahoma" w:hAnsi="Tahoma" w:cs="Tahoma"/>
          <w:b/>
          <w:sz w:val="24"/>
          <w:szCs w:val="24"/>
          <w:lang w:val="uk-UA" w:eastAsia="ru-RU"/>
        </w:rPr>
        <w:t>ЗАГАЛЬНА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 xml:space="preserve"> НОЗОЛОГ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 xml:space="preserve">Я –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ЗАГАЛЬНЕ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 xml:space="preserve">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В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>ЧЕН</w:t>
      </w:r>
      <w:r>
        <w:rPr>
          <w:rFonts w:ascii="Tahoma" w:hAnsi="Tahoma" w:cs="Tahoma"/>
          <w:b/>
          <w:sz w:val="24"/>
          <w:szCs w:val="24"/>
          <w:lang w:val="uk-UA" w:eastAsia="ru-RU"/>
        </w:rPr>
        <w:t>НЯ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 xml:space="preserve">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ПР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 xml:space="preserve">О </w:t>
      </w:r>
      <w:r>
        <w:rPr>
          <w:rFonts w:ascii="Tahoma" w:hAnsi="Tahoma" w:cs="Tahoma"/>
          <w:b/>
          <w:sz w:val="24"/>
          <w:szCs w:val="24"/>
          <w:lang w:val="uk-UA" w:eastAsia="ru-RU"/>
        </w:rPr>
        <w:t>ХВОРОБУ</w:t>
      </w: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,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 xml:space="preserve">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Е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>Т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>ОЛОГ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ІЮ</w:t>
      </w: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,</w:t>
      </w:r>
      <w:r w:rsidRPr="00DC7BC3">
        <w:rPr>
          <w:rFonts w:ascii="Tahoma" w:hAnsi="Tahoma" w:cs="Tahoma"/>
          <w:b/>
          <w:sz w:val="24"/>
          <w:szCs w:val="24"/>
          <w:lang w:val="uk-UA" w:eastAsia="ru-RU"/>
        </w:rPr>
        <w:t xml:space="preserve"> ПАТОГЕНЕЗ. ПА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ТОГЕНН</w:t>
      </w:r>
      <w:r>
        <w:rPr>
          <w:rFonts w:ascii="Tahoma" w:hAnsi="Tahoma" w:cs="Tahoma"/>
          <w:b/>
          <w:sz w:val="24"/>
          <w:szCs w:val="24"/>
          <w:lang w:val="uk-UA" w:eastAsia="ru-RU"/>
        </w:rPr>
        <w:t>А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Д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ІЯ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ФАКТОР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В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ЗОВНІШНЬОГО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С</w:t>
      </w:r>
      <w:r>
        <w:rPr>
          <w:rFonts w:ascii="Tahoma" w:hAnsi="Tahoma" w:cs="Tahoma"/>
          <w:b/>
          <w:sz w:val="24"/>
          <w:szCs w:val="24"/>
          <w:lang w:val="uk-UA" w:eastAsia="ru-RU"/>
        </w:rPr>
        <w:t>Е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РЕД</w:t>
      </w:r>
      <w:r>
        <w:rPr>
          <w:rFonts w:ascii="Tahoma" w:hAnsi="Tahoma" w:cs="Tahoma"/>
          <w:b/>
          <w:sz w:val="24"/>
          <w:szCs w:val="24"/>
          <w:lang w:val="uk-UA" w:eastAsia="ru-RU"/>
        </w:rPr>
        <w:t>ОВИЩА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. РОЛЬ </w:t>
      </w:r>
      <w:r>
        <w:rPr>
          <w:rFonts w:ascii="Tahoma" w:hAnsi="Tahoma" w:cs="Tahoma"/>
          <w:b/>
          <w:sz w:val="24"/>
          <w:szCs w:val="24"/>
          <w:lang w:val="uk-UA" w:eastAsia="ru-RU"/>
        </w:rPr>
        <w:t>Е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>НДОГЕНН</w:t>
      </w:r>
      <w:r>
        <w:rPr>
          <w:rFonts w:ascii="Tahoma" w:hAnsi="Tahoma" w:cs="Tahoma"/>
          <w:b/>
          <w:sz w:val="24"/>
          <w:szCs w:val="24"/>
          <w:lang w:val="uk-UA" w:eastAsia="ru-RU"/>
        </w:rPr>
        <w:t>И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Х </w:t>
      </w:r>
      <w:r>
        <w:rPr>
          <w:rFonts w:ascii="Tahoma" w:hAnsi="Tahoma" w:cs="Tahoma"/>
          <w:b/>
          <w:sz w:val="24"/>
          <w:szCs w:val="24"/>
          <w:lang w:val="uk-UA" w:eastAsia="ru-RU"/>
        </w:rPr>
        <w:t>ЧИННИКІВ</w:t>
      </w:r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proofErr w:type="gramStart"/>
      <w:r w:rsidRPr="008E2829">
        <w:rPr>
          <w:rFonts w:ascii="Tahoma" w:hAnsi="Tahoma" w:cs="Tahoma"/>
          <w:b/>
          <w:sz w:val="24"/>
          <w:szCs w:val="24"/>
          <w:lang w:eastAsia="ru-RU"/>
        </w:rPr>
        <w:t>В</w:t>
      </w:r>
      <w:proofErr w:type="gramEnd"/>
      <w:r w:rsidRPr="008E2829">
        <w:rPr>
          <w:rFonts w:ascii="Tahoma" w:hAnsi="Tahoma" w:cs="Tahoma"/>
          <w:b/>
          <w:sz w:val="24"/>
          <w:szCs w:val="24"/>
          <w:lang w:eastAsia="ru-RU"/>
        </w:rPr>
        <w:t xml:space="preserve"> ПАТОЛОГ</w:t>
      </w:r>
      <w:r>
        <w:rPr>
          <w:rFonts w:ascii="Tahoma" w:hAnsi="Tahoma" w:cs="Tahoma"/>
          <w:b/>
          <w:sz w:val="24"/>
          <w:szCs w:val="24"/>
          <w:lang w:val="uk-UA" w:eastAsia="ru-RU"/>
        </w:rPr>
        <w:t>ІЇ</w:t>
      </w:r>
      <w:r w:rsidRPr="008E2829">
        <w:rPr>
          <w:rFonts w:ascii="Tahoma" w:hAnsi="Tahoma" w:cs="Tahoma"/>
          <w:b/>
          <w:sz w:val="24"/>
          <w:szCs w:val="24"/>
          <w:lang w:val="uk-UA" w:eastAsia="ru-RU"/>
        </w:rPr>
        <w:t>»</w:t>
      </w:r>
    </w:p>
    <w:p w:rsidR="00CE069A" w:rsidRDefault="00CE069A" w:rsidP="006D5A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CE069A" w:rsidRDefault="00CE069A" w:rsidP="00112D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Методич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ні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розробки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CE069A" w:rsidRDefault="00CE069A" w:rsidP="00112D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викладачів до проведення практичних занять</w:t>
      </w:r>
    </w:p>
    <w:p w:rsidR="00CE069A" w:rsidRPr="00DA602A" w:rsidRDefault="00CE069A" w:rsidP="00112D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з дисципліни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«Патолог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ічна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ф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олог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я»</w:t>
      </w:r>
    </w:p>
    <w:p w:rsidR="00CE069A" w:rsidRDefault="00CE069A" w:rsidP="00112D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для п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дготовки студент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>в ІІІ курс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у</w:t>
      </w:r>
      <w:r w:rsidRPr="00DA602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CE069A" w:rsidRDefault="00CE069A" w:rsidP="00112D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9B7FA5">
        <w:rPr>
          <w:rFonts w:ascii="Times New Roman" w:hAnsi="Times New Roman"/>
          <w:b/>
          <w:i/>
          <w:sz w:val="24"/>
          <w:szCs w:val="24"/>
          <w:lang w:val="uk-UA" w:eastAsia="ru-RU"/>
        </w:rPr>
        <w:t>медичних факультетів</w:t>
      </w:r>
    </w:p>
    <w:p w:rsidR="00CE069A" w:rsidRPr="009B7FA5" w:rsidRDefault="00CE069A" w:rsidP="00112D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Pr="009B7FA5" w:rsidRDefault="00CE069A" w:rsidP="00112D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3613"/>
      </w:tblGrid>
      <w:tr w:rsidR="00CE069A" w:rsidRPr="00A21E50" w:rsidTr="002D565E">
        <w:trPr>
          <w:trHeight w:val="153"/>
        </w:trPr>
        <w:tc>
          <w:tcPr>
            <w:tcW w:w="1701" w:type="dxa"/>
          </w:tcPr>
          <w:p w:rsidR="00CE069A" w:rsidRPr="006D5A19" w:rsidRDefault="00CE069A" w:rsidP="006D5A1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6D5A19">
              <w:rPr>
                <w:rFonts w:ascii="Times New Roman" w:hAnsi="Times New Roman"/>
                <w:b/>
                <w:noProof/>
                <w:sz w:val="20"/>
                <w:szCs w:val="20"/>
                <w:lang w:val="uk-UA" w:eastAsia="ru-RU"/>
              </w:rPr>
              <w:t>Упорядники:</w:t>
            </w:r>
          </w:p>
        </w:tc>
        <w:tc>
          <w:tcPr>
            <w:tcW w:w="3613" w:type="dxa"/>
          </w:tcPr>
          <w:p w:rsidR="00CE069A" w:rsidRPr="006D5A19" w:rsidRDefault="00CE069A" w:rsidP="006D5A1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6D5A19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Ніколаєва Ольга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  <w:r w:rsidRPr="006D5A19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Вікторівна</w:t>
            </w:r>
          </w:p>
        </w:tc>
      </w:tr>
      <w:tr w:rsidR="00CE069A" w:rsidRPr="00A21E50" w:rsidTr="002D565E">
        <w:trPr>
          <w:trHeight w:val="200"/>
        </w:trPr>
        <w:tc>
          <w:tcPr>
            <w:tcW w:w="1701" w:type="dxa"/>
          </w:tcPr>
          <w:p w:rsidR="00CE069A" w:rsidRPr="006D5A19" w:rsidRDefault="00CE069A" w:rsidP="006D5A1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3613" w:type="dxa"/>
          </w:tcPr>
          <w:p w:rsidR="00CE069A" w:rsidRPr="006D5A19" w:rsidRDefault="00CE069A" w:rsidP="006D5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5A19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Шутова Наталя Анатоліївна</w:t>
            </w:r>
          </w:p>
        </w:tc>
      </w:tr>
    </w:tbl>
    <w:p w:rsidR="00CE069A" w:rsidRPr="006D5A19" w:rsidRDefault="00CE069A" w:rsidP="006D5A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CE069A" w:rsidRDefault="00CE069A" w:rsidP="00FA3AE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E069A" w:rsidRDefault="00CE069A" w:rsidP="00FA3AE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E069A" w:rsidRDefault="00CE069A" w:rsidP="00FA3AE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E069A" w:rsidRDefault="00CE069A" w:rsidP="00FA3AE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E069A" w:rsidRDefault="00CE069A" w:rsidP="00FA3AE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E069A" w:rsidRPr="006D5A19" w:rsidRDefault="00CE069A" w:rsidP="00FA3AE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6D5A19">
        <w:rPr>
          <w:rFonts w:ascii="Times New Roman" w:hAnsi="Times New Roman"/>
          <w:sz w:val="20"/>
          <w:szCs w:val="20"/>
          <w:lang w:val="uk-UA" w:eastAsia="ru-RU"/>
        </w:rPr>
        <w:t xml:space="preserve">Відповідальний за випуск                          </w:t>
      </w:r>
      <w:r w:rsidRPr="006D5A19">
        <w:rPr>
          <w:rFonts w:ascii="Times New Roman" w:hAnsi="Times New Roman"/>
          <w:noProof/>
          <w:sz w:val="20"/>
          <w:szCs w:val="20"/>
          <w:lang w:val="uk-UA" w:eastAsia="ru-RU"/>
        </w:rPr>
        <w:t>Ніколаєва О.В.</w:t>
      </w:r>
      <w:r w:rsidRPr="006D5A19">
        <w:rPr>
          <w:rFonts w:ascii="Times New Roman" w:hAnsi="Times New Roman"/>
          <w:sz w:val="20"/>
          <w:szCs w:val="20"/>
          <w:lang w:val="uk-UA" w:eastAsia="ru-RU"/>
        </w:rPr>
        <w:t xml:space="preserve">    </w:t>
      </w:r>
    </w:p>
    <w:p w:rsidR="00CE069A" w:rsidRPr="006D5A19" w:rsidRDefault="00CE069A" w:rsidP="006D5A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E069A" w:rsidRPr="006D5A19" w:rsidRDefault="00CE069A" w:rsidP="006D5A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6D5A19">
        <w:rPr>
          <w:rFonts w:ascii="Times New Roman" w:hAnsi="Times New Roman"/>
          <w:sz w:val="20"/>
          <w:szCs w:val="20"/>
          <w:lang w:val="uk-UA" w:eastAsia="ru-RU"/>
        </w:rPr>
        <w:t>Редактор</w:t>
      </w:r>
    </w:p>
    <w:p w:rsidR="00CE069A" w:rsidRPr="006D5A19" w:rsidRDefault="00CE069A" w:rsidP="006D5A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6D5A19">
        <w:rPr>
          <w:rFonts w:ascii="Times New Roman" w:hAnsi="Times New Roman"/>
          <w:sz w:val="20"/>
          <w:szCs w:val="20"/>
          <w:lang w:val="uk-UA" w:eastAsia="ru-RU"/>
        </w:rPr>
        <w:t>Коректор</w:t>
      </w:r>
    </w:p>
    <w:p w:rsidR="00CE069A" w:rsidRPr="006D5A19" w:rsidRDefault="00CE069A" w:rsidP="006D5A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6D5A19">
        <w:rPr>
          <w:rFonts w:ascii="Times New Roman" w:hAnsi="Times New Roman"/>
          <w:sz w:val="20"/>
          <w:szCs w:val="20"/>
          <w:lang w:val="uk-UA" w:eastAsia="ru-RU"/>
        </w:rPr>
        <w:t>Комп</w:t>
      </w:r>
      <w:r w:rsidRPr="006D5A19">
        <w:rPr>
          <w:rFonts w:ascii="Times New Roman" w:hAnsi="Times New Roman"/>
          <w:sz w:val="20"/>
          <w:szCs w:val="20"/>
          <w:lang w:eastAsia="ru-RU"/>
        </w:rPr>
        <w:t>’</w:t>
      </w:r>
      <w:r w:rsidRPr="006D5A19">
        <w:rPr>
          <w:rFonts w:ascii="Times New Roman" w:hAnsi="Times New Roman"/>
          <w:sz w:val="20"/>
          <w:szCs w:val="20"/>
          <w:lang w:val="uk-UA" w:eastAsia="ru-RU"/>
        </w:rPr>
        <w:t>ютерний набір</w:t>
      </w:r>
    </w:p>
    <w:p w:rsidR="00CE069A" w:rsidRPr="00DA602A" w:rsidRDefault="00CE069A" w:rsidP="006D5A19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ru-RU"/>
        </w:rPr>
      </w:pPr>
      <w:r w:rsidRPr="006D5A19">
        <w:rPr>
          <w:rFonts w:ascii="Times New Roman" w:hAnsi="Times New Roman"/>
          <w:sz w:val="20"/>
          <w:szCs w:val="20"/>
          <w:lang w:val="uk-UA" w:eastAsia="ru-RU"/>
        </w:rPr>
        <w:t>Комп</w:t>
      </w:r>
      <w:r w:rsidRPr="006D5A19">
        <w:rPr>
          <w:rFonts w:ascii="Times New Roman" w:hAnsi="Times New Roman"/>
          <w:sz w:val="20"/>
          <w:szCs w:val="20"/>
          <w:lang w:eastAsia="ru-RU"/>
        </w:rPr>
        <w:t>’</w:t>
      </w:r>
      <w:r w:rsidRPr="006D5A19">
        <w:rPr>
          <w:rFonts w:ascii="Times New Roman" w:hAnsi="Times New Roman"/>
          <w:sz w:val="20"/>
          <w:szCs w:val="20"/>
          <w:lang w:val="uk-UA" w:eastAsia="ru-RU"/>
        </w:rPr>
        <w:t xml:space="preserve">ютерна верстка </w:t>
      </w:r>
    </w:p>
    <w:sectPr w:rsidR="00CE069A" w:rsidRPr="00DA602A" w:rsidSect="006D5A19">
      <w:pgSz w:w="8392" w:h="11907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642"/>
    <w:multiLevelType w:val="hybridMultilevel"/>
    <w:tmpl w:val="4A4EF0E6"/>
    <w:lvl w:ilvl="0" w:tplc="3536DB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773B68"/>
    <w:multiLevelType w:val="hybridMultilevel"/>
    <w:tmpl w:val="2126121A"/>
    <w:lvl w:ilvl="0" w:tplc="F09AE6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78A66CD"/>
    <w:multiLevelType w:val="hybridMultilevel"/>
    <w:tmpl w:val="B1548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8B7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6C27"/>
    <w:multiLevelType w:val="hybridMultilevel"/>
    <w:tmpl w:val="AD9A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155C3"/>
    <w:multiLevelType w:val="multilevel"/>
    <w:tmpl w:val="1758CA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647B6"/>
    <w:multiLevelType w:val="hybridMultilevel"/>
    <w:tmpl w:val="993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846435E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3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30842"/>
    <w:multiLevelType w:val="hybridMultilevel"/>
    <w:tmpl w:val="E6A00954"/>
    <w:lvl w:ilvl="0" w:tplc="2E469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A6038"/>
    <w:multiLevelType w:val="multilevel"/>
    <w:tmpl w:val="60CAC0C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8">
    <w:nsid w:val="24772F58"/>
    <w:multiLevelType w:val="hybridMultilevel"/>
    <w:tmpl w:val="456484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553C5908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734D94"/>
    <w:multiLevelType w:val="hybridMultilevel"/>
    <w:tmpl w:val="C19E4404"/>
    <w:lvl w:ilvl="0" w:tplc="1D188AD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FC40A8"/>
    <w:multiLevelType w:val="hybridMultilevel"/>
    <w:tmpl w:val="6BEE06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62027"/>
    <w:multiLevelType w:val="hybridMultilevel"/>
    <w:tmpl w:val="82069212"/>
    <w:lvl w:ilvl="0" w:tplc="2E469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9254D"/>
    <w:multiLevelType w:val="hybridMultilevel"/>
    <w:tmpl w:val="8990D576"/>
    <w:lvl w:ilvl="0" w:tplc="0C128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1D4EF3"/>
    <w:multiLevelType w:val="hybridMultilevel"/>
    <w:tmpl w:val="0CB4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145CA9"/>
    <w:multiLevelType w:val="hybridMultilevel"/>
    <w:tmpl w:val="6060DDD8"/>
    <w:lvl w:ilvl="0" w:tplc="287EEA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9D36D6"/>
    <w:multiLevelType w:val="hybridMultilevel"/>
    <w:tmpl w:val="F6D638A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8914E74"/>
    <w:multiLevelType w:val="hybridMultilevel"/>
    <w:tmpl w:val="01EABA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C53A6"/>
    <w:multiLevelType w:val="hybridMultilevel"/>
    <w:tmpl w:val="9266F348"/>
    <w:lvl w:ilvl="0" w:tplc="8B64E3C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8">
    <w:nsid w:val="3A185977"/>
    <w:multiLevelType w:val="hybridMultilevel"/>
    <w:tmpl w:val="2F24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33FF2"/>
    <w:multiLevelType w:val="hybridMultilevel"/>
    <w:tmpl w:val="EC2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24214"/>
    <w:multiLevelType w:val="hybridMultilevel"/>
    <w:tmpl w:val="52D8A1BA"/>
    <w:lvl w:ilvl="0" w:tplc="0C128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D97B12"/>
    <w:multiLevelType w:val="hybridMultilevel"/>
    <w:tmpl w:val="318E8D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4769E"/>
    <w:multiLevelType w:val="hybridMultilevel"/>
    <w:tmpl w:val="5646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FC1869"/>
    <w:multiLevelType w:val="hybridMultilevel"/>
    <w:tmpl w:val="4354462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4EAA0C37"/>
    <w:multiLevelType w:val="hybridMultilevel"/>
    <w:tmpl w:val="891A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94F39"/>
    <w:multiLevelType w:val="hybridMultilevel"/>
    <w:tmpl w:val="2F24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4C1AB6"/>
    <w:multiLevelType w:val="hybridMultilevel"/>
    <w:tmpl w:val="CFE6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CCF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664FA6"/>
    <w:multiLevelType w:val="hybridMultilevel"/>
    <w:tmpl w:val="B4BAE58C"/>
    <w:lvl w:ilvl="0" w:tplc="0C128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687D51"/>
    <w:multiLevelType w:val="hybridMultilevel"/>
    <w:tmpl w:val="0F6E6D5E"/>
    <w:lvl w:ilvl="0" w:tplc="0C1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3350D6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color w:val="auto"/>
      </w:rPr>
    </w:lvl>
    <w:lvl w:ilvl="6" w:tplc="1A466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9060C6"/>
    <w:multiLevelType w:val="hybridMultilevel"/>
    <w:tmpl w:val="A120EE94"/>
    <w:lvl w:ilvl="0" w:tplc="3A261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0A0E12"/>
    <w:multiLevelType w:val="hybridMultilevel"/>
    <w:tmpl w:val="E0CA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8468CA"/>
    <w:multiLevelType w:val="hybridMultilevel"/>
    <w:tmpl w:val="DAAEE4D6"/>
    <w:lvl w:ilvl="0" w:tplc="7E145BF8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6D37366"/>
    <w:multiLevelType w:val="hybridMultilevel"/>
    <w:tmpl w:val="EC2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BC68A4"/>
    <w:multiLevelType w:val="hybridMultilevel"/>
    <w:tmpl w:val="53C66E82"/>
    <w:lvl w:ilvl="0" w:tplc="553C5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DE008A"/>
    <w:multiLevelType w:val="hybridMultilevel"/>
    <w:tmpl w:val="AA0E4F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D15A4"/>
    <w:multiLevelType w:val="hybridMultilevel"/>
    <w:tmpl w:val="C804B52E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>
    <w:nsid w:val="6CAC597A"/>
    <w:multiLevelType w:val="hybridMultilevel"/>
    <w:tmpl w:val="EE860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FD0123"/>
    <w:multiLevelType w:val="hybridMultilevel"/>
    <w:tmpl w:val="9A508CF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6E994110"/>
    <w:multiLevelType w:val="hybridMultilevel"/>
    <w:tmpl w:val="9EEA0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F56073F"/>
    <w:multiLevelType w:val="hybridMultilevel"/>
    <w:tmpl w:val="F0AEC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E4F8C"/>
    <w:multiLevelType w:val="hybridMultilevel"/>
    <w:tmpl w:val="D90E87F2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>
    <w:nsid w:val="7769455F"/>
    <w:multiLevelType w:val="hybridMultilevel"/>
    <w:tmpl w:val="5D10BEF6"/>
    <w:lvl w:ilvl="0" w:tplc="3350D6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E849F2"/>
    <w:multiLevelType w:val="hybridMultilevel"/>
    <w:tmpl w:val="0930C860"/>
    <w:lvl w:ilvl="0" w:tplc="0419000F">
      <w:start w:val="1"/>
      <w:numFmt w:val="decimal"/>
      <w:lvlText w:val="%1."/>
      <w:lvlJc w:val="left"/>
      <w:pPr>
        <w:ind w:left="19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43">
    <w:nsid w:val="7DA3199C"/>
    <w:multiLevelType w:val="multilevel"/>
    <w:tmpl w:val="1758CA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56365"/>
    <w:multiLevelType w:val="hybridMultilevel"/>
    <w:tmpl w:val="8990D576"/>
    <w:lvl w:ilvl="0" w:tplc="0C128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EE1892"/>
    <w:multiLevelType w:val="hybridMultilevel"/>
    <w:tmpl w:val="8990D576"/>
    <w:lvl w:ilvl="0" w:tplc="0C128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14"/>
  </w:num>
  <w:num w:numId="5">
    <w:abstractNumId w:val="33"/>
  </w:num>
  <w:num w:numId="6">
    <w:abstractNumId w:val="7"/>
  </w:num>
  <w:num w:numId="7">
    <w:abstractNumId w:val="40"/>
  </w:num>
  <w:num w:numId="8">
    <w:abstractNumId w:val="31"/>
  </w:num>
  <w:num w:numId="9">
    <w:abstractNumId w:val="38"/>
  </w:num>
  <w:num w:numId="10">
    <w:abstractNumId w:val="27"/>
  </w:num>
  <w:num w:numId="11">
    <w:abstractNumId w:val="12"/>
  </w:num>
  <w:num w:numId="12">
    <w:abstractNumId w:val="20"/>
  </w:num>
  <w:num w:numId="13">
    <w:abstractNumId w:val="24"/>
  </w:num>
  <w:num w:numId="14">
    <w:abstractNumId w:val="3"/>
  </w:num>
  <w:num w:numId="15">
    <w:abstractNumId w:val="35"/>
  </w:num>
  <w:num w:numId="16">
    <w:abstractNumId w:val="8"/>
  </w:num>
  <w:num w:numId="17">
    <w:abstractNumId w:val="42"/>
  </w:num>
  <w:num w:numId="18">
    <w:abstractNumId w:val="5"/>
  </w:num>
  <w:num w:numId="19">
    <w:abstractNumId w:val="23"/>
  </w:num>
  <w:num w:numId="20">
    <w:abstractNumId w:val="43"/>
  </w:num>
  <w:num w:numId="21">
    <w:abstractNumId w:val="37"/>
  </w:num>
  <w:num w:numId="22">
    <w:abstractNumId w:val="15"/>
  </w:num>
  <w:num w:numId="23">
    <w:abstractNumId w:val="13"/>
  </w:num>
  <w:num w:numId="24">
    <w:abstractNumId w:val="26"/>
  </w:num>
  <w:num w:numId="25">
    <w:abstractNumId w:val="30"/>
  </w:num>
  <w:num w:numId="26">
    <w:abstractNumId w:val="39"/>
  </w:num>
  <w:num w:numId="27">
    <w:abstractNumId w:val="29"/>
  </w:num>
  <w:num w:numId="28">
    <w:abstractNumId w:val="0"/>
  </w:num>
  <w:num w:numId="29">
    <w:abstractNumId w:val="19"/>
  </w:num>
  <w:num w:numId="30">
    <w:abstractNumId w:val="21"/>
  </w:num>
  <w:num w:numId="31">
    <w:abstractNumId w:val="9"/>
  </w:num>
  <w:num w:numId="32">
    <w:abstractNumId w:val="25"/>
  </w:num>
  <w:num w:numId="33">
    <w:abstractNumId w:val="22"/>
  </w:num>
  <w:num w:numId="34">
    <w:abstractNumId w:val="34"/>
  </w:num>
  <w:num w:numId="35">
    <w:abstractNumId w:val="2"/>
  </w:num>
  <w:num w:numId="36">
    <w:abstractNumId w:val="45"/>
  </w:num>
  <w:num w:numId="37">
    <w:abstractNumId w:val="44"/>
  </w:num>
  <w:num w:numId="38">
    <w:abstractNumId w:val="28"/>
  </w:num>
  <w:num w:numId="39">
    <w:abstractNumId w:val="16"/>
  </w:num>
  <w:num w:numId="40">
    <w:abstractNumId w:val="10"/>
  </w:num>
  <w:num w:numId="41">
    <w:abstractNumId w:val="6"/>
  </w:num>
  <w:num w:numId="42">
    <w:abstractNumId w:val="11"/>
  </w:num>
  <w:num w:numId="43">
    <w:abstractNumId w:val="36"/>
  </w:num>
  <w:num w:numId="44">
    <w:abstractNumId w:val="41"/>
  </w:num>
  <w:num w:numId="45">
    <w:abstractNumId w:val="4"/>
  </w:num>
  <w:num w:numId="4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42"/>
    <w:rsid w:val="0000631F"/>
    <w:rsid w:val="00036351"/>
    <w:rsid w:val="000370F0"/>
    <w:rsid w:val="00056E14"/>
    <w:rsid w:val="00074D6C"/>
    <w:rsid w:val="000B723D"/>
    <w:rsid w:val="000B7563"/>
    <w:rsid w:val="000C4769"/>
    <w:rsid w:val="000C5E8E"/>
    <w:rsid w:val="00112D14"/>
    <w:rsid w:val="0013453D"/>
    <w:rsid w:val="00134974"/>
    <w:rsid w:val="00147FC9"/>
    <w:rsid w:val="00154B1C"/>
    <w:rsid w:val="0016062F"/>
    <w:rsid w:val="00163F25"/>
    <w:rsid w:val="00181064"/>
    <w:rsid w:val="001829E7"/>
    <w:rsid w:val="00195E68"/>
    <w:rsid w:val="001A736F"/>
    <w:rsid w:val="001B46F0"/>
    <w:rsid w:val="001B7CB8"/>
    <w:rsid w:val="001C0C53"/>
    <w:rsid w:val="001C2EB2"/>
    <w:rsid w:val="001C3D90"/>
    <w:rsid w:val="001D52AF"/>
    <w:rsid w:val="00216847"/>
    <w:rsid w:val="00236E98"/>
    <w:rsid w:val="002C0ABC"/>
    <w:rsid w:val="002C631B"/>
    <w:rsid w:val="002D53BC"/>
    <w:rsid w:val="002D565E"/>
    <w:rsid w:val="0036093C"/>
    <w:rsid w:val="003925F6"/>
    <w:rsid w:val="003B0A9C"/>
    <w:rsid w:val="003B6D71"/>
    <w:rsid w:val="003C7926"/>
    <w:rsid w:val="003D71E3"/>
    <w:rsid w:val="003E337F"/>
    <w:rsid w:val="004009C2"/>
    <w:rsid w:val="00403116"/>
    <w:rsid w:val="00435FEF"/>
    <w:rsid w:val="00437762"/>
    <w:rsid w:val="00462C5C"/>
    <w:rsid w:val="004904EB"/>
    <w:rsid w:val="004958CB"/>
    <w:rsid w:val="004B083A"/>
    <w:rsid w:val="004B4F56"/>
    <w:rsid w:val="004D6C25"/>
    <w:rsid w:val="004E40EC"/>
    <w:rsid w:val="004E76EF"/>
    <w:rsid w:val="004F15B7"/>
    <w:rsid w:val="004F5592"/>
    <w:rsid w:val="00555C43"/>
    <w:rsid w:val="00573672"/>
    <w:rsid w:val="005768F7"/>
    <w:rsid w:val="005849B6"/>
    <w:rsid w:val="005E65FF"/>
    <w:rsid w:val="005E7988"/>
    <w:rsid w:val="00661698"/>
    <w:rsid w:val="00665DEA"/>
    <w:rsid w:val="0068119E"/>
    <w:rsid w:val="00694C4D"/>
    <w:rsid w:val="00697F94"/>
    <w:rsid w:val="006D2698"/>
    <w:rsid w:val="006D5A19"/>
    <w:rsid w:val="006E46CA"/>
    <w:rsid w:val="0070402A"/>
    <w:rsid w:val="00707A42"/>
    <w:rsid w:val="0072344C"/>
    <w:rsid w:val="00723EFB"/>
    <w:rsid w:val="00735674"/>
    <w:rsid w:val="007366AE"/>
    <w:rsid w:val="00736CEE"/>
    <w:rsid w:val="007748E3"/>
    <w:rsid w:val="00782691"/>
    <w:rsid w:val="00783E91"/>
    <w:rsid w:val="00796F06"/>
    <w:rsid w:val="007D047F"/>
    <w:rsid w:val="007E0A86"/>
    <w:rsid w:val="007E5AFF"/>
    <w:rsid w:val="007F4E78"/>
    <w:rsid w:val="00825710"/>
    <w:rsid w:val="00831645"/>
    <w:rsid w:val="00841BA9"/>
    <w:rsid w:val="0087104A"/>
    <w:rsid w:val="008A5054"/>
    <w:rsid w:val="008A5C6A"/>
    <w:rsid w:val="008B3DF1"/>
    <w:rsid w:val="008C1CDE"/>
    <w:rsid w:val="008E2829"/>
    <w:rsid w:val="008F633C"/>
    <w:rsid w:val="00911DF8"/>
    <w:rsid w:val="00915A09"/>
    <w:rsid w:val="009528AD"/>
    <w:rsid w:val="00956A3D"/>
    <w:rsid w:val="00985761"/>
    <w:rsid w:val="0099029D"/>
    <w:rsid w:val="009A555D"/>
    <w:rsid w:val="009B7FA5"/>
    <w:rsid w:val="009C69C7"/>
    <w:rsid w:val="009D3695"/>
    <w:rsid w:val="009E7708"/>
    <w:rsid w:val="00A01903"/>
    <w:rsid w:val="00A0219E"/>
    <w:rsid w:val="00A21E50"/>
    <w:rsid w:val="00A24E52"/>
    <w:rsid w:val="00A25959"/>
    <w:rsid w:val="00A319C5"/>
    <w:rsid w:val="00A336E7"/>
    <w:rsid w:val="00A40266"/>
    <w:rsid w:val="00A45173"/>
    <w:rsid w:val="00A62C96"/>
    <w:rsid w:val="00AA0302"/>
    <w:rsid w:val="00AB414B"/>
    <w:rsid w:val="00AB60F8"/>
    <w:rsid w:val="00AC4E16"/>
    <w:rsid w:val="00AE789D"/>
    <w:rsid w:val="00AF1531"/>
    <w:rsid w:val="00B05FCC"/>
    <w:rsid w:val="00B33BF7"/>
    <w:rsid w:val="00B44025"/>
    <w:rsid w:val="00B737A7"/>
    <w:rsid w:val="00B75C2F"/>
    <w:rsid w:val="00B87A8C"/>
    <w:rsid w:val="00BA39DE"/>
    <w:rsid w:val="00BC5417"/>
    <w:rsid w:val="00BE25F4"/>
    <w:rsid w:val="00BE296C"/>
    <w:rsid w:val="00BE3A69"/>
    <w:rsid w:val="00C04A8F"/>
    <w:rsid w:val="00C10B14"/>
    <w:rsid w:val="00C74C7D"/>
    <w:rsid w:val="00C77B1D"/>
    <w:rsid w:val="00C80B2B"/>
    <w:rsid w:val="00C87816"/>
    <w:rsid w:val="00CC0817"/>
    <w:rsid w:val="00CD7F60"/>
    <w:rsid w:val="00CE069A"/>
    <w:rsid w:val="00CE39D8"/>
    <w:rsid w:val="00CF1925"/>
    <w:rsid w:val="00CF3F46"/>
    <w:rsid w:val="00CF4A42"/>
    <w:rsid w:val="00CF5D0E"/>
    <w:rsid w:val="00D20078"/>
    <w:rsid w:val="00D3410E"/>
    <w:rsid w:val="00D47E2B"/>
    <w:rsid w:val="00D5312B"/>
    <w:rsid w:val="00D62E33"/>
    <w:rsid w:val="00D71D1D"/>
    <w:rsid w:val="00D90D2D"/>
    <w:rsid w:val="00DA602A"/>
    <w:rsid w:val="00DA7023"/>
    <w:rsid w:val="00DC2E40"/>
    <w:rsid w:val="00DC7BC3"/>
    <w:rsid w:val="00DD49B0"/>
    <w:rsid w:val="00DE51F7"/>
    <w:rsid w:val="00E04A0F"/>
    <w:rsid w:val="00E26C00"/>
    <w:rsid w:val="00E736E0"/>
    <w:rsid w:val="00EA5432"/>
    <w:rsid w:val="00EC4F03"/>
    <w:rsid w:val="00EE0BF2"/>
    <w:rsid w:val="00EF2569"/>
    <w:rsid w:val="00F46588"/>
    <w:rsid w:val="00F75F4F"/>
    <w:rsid w:val="00F800BB"/>
    <w:rsid w:val="00F90336"/>
    <w:rsid w:val="00F93FB3"/>
    <w:rsid w:val="00FA3AE7"/>
    <w:rsid w:val="00FC4CB0"/>
    <w:rsid w:val="00FD2F79"/>
    <w:rsid w:val="00FE29B4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4C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CB0"/>
    <w:rPr>
      <w:rFonts w:ascii="Times New Roman" w:hAnsi="Times New Roman" w:cs="Times New Roman"/>
      <w:b/>
      <w:noProof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FC4CB0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C4C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C4CB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C4CB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с отступом 21"/>
    <w:basedOn w:val="a"/>
    <w:uiPriority w:val="99"/>
    <w:rsid w:val="00FC4C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C4CB0"/>
    <w:pPr>
      <w:ind w:left="720"/>
      <w:contextualSpacing/>
    </w:pPr>
  </w:style>
  <w:style w:type="paragraph" w:styleId="a8">
    <w:name w:val="Normal (Web)"/>
    <w:aliases w:val="Обычный (Web)"/>
    <w:basedOn w:val="a"/>
    <w:link w:val="a9"/>
    <w:uiPriority w:val="99"/>
    <w:rsid w:val="00FC4CB0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FC4CB0"/>
    <w:rPr>
      <w:rFonts w:ascii="Arial Unicode MS" w:eastAsia="Arial Unicode MS" w:hAnsi="Arial Unicode MS"/>
      <w:sz w:val="24"/>
    </w:rPr>
  </w:style>
  <w:style w:type="paragraph" w:styleId="aa">
    <w:name w:val="Body Text"/>
    <w:basedOn w:val="a"/>
    <w:link w:val="ab"/>
    <w:uiPriority w:val="99"/>
    <w:semiHidden/>
    <w:rsid w:val="00FC4CB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C4CB0"/>
    <w:rPr>
      <w:rFonts w:ascii="Calibri" w:hAnsi="Calibri" w:cs="Times New Roman"/>
      <w:lang w:eastAsia="ru-RU"/>
    </w:rPr>
  </w:style>
  <w:style w:type="paragraph" w:styleId="ac">
    <w:name w:val="Plain Text"/>
    <w:basedOn w:val="a"/>
    <w:link w:val="ad"/>
    <w:uiPriority w:val="99"/>
    <w:rsid w:val="00FC4CB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FC4CB0"/>
    <w:rPr>
      <w:rFonts w:ascii="Courier New" w:hAnsi="Courier New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FC4CB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C4CB0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FC4CB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C4CB0"/>
    <w:rPr>
      <w:rFonts w:ascii="Times New Roman" w:hAnsi="Times New Roman" w:cs="Times New Roman"/>
      <w:sz w:val="16"/>
      <w:szCs w:val="16"/>
      <w:lang w:val="uk-UA" w:eastAsia="ru-RU"/>
    </w:rPr>
  </w:style>
  <w:style w:type="character" w:styleId="ae">
    <w:name w:val="Emphasis"/>
    <w:basedOn w:val="a0"/>
    <w:uiPriority w:val="99"/>
    <w:qFormat/>
    <w:rsid w:val="00FC4CB0"/>
    <w:rPr>
      <w:rFonts w:cs="Times New Roman"/>
      <w:i/>
    </w:rPr>
  </w:style>
  <w:style w:type="character" w:customStyle="1" w:styleId="31">
    <w:name w:val="Основной текст (3)_"/>
    <w:basedOn w:val="a0"/>
    <w:link w:val="32"/>
    <w:uiPriority w:val="99"/>
    <w:locked/>
    <w:rsid w:val="00FC4CB0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C4CB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FC4CB0"/>
    <w:rPr>
      <w:rFonts w:ascii="Arial Unicode MS" w:eastAsia="Arial Unicode MS" w:cs="Times New Roman"/>
      <w:noProof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CB0"/>
    <w:pPr>
      <w:shd w:val="clear" w:color="auto" w:fill="FFFFFF"/>
      <w:spacing w:after="0" w:line="240" w:lineRule="atLeast"/>
    </w:pPr>
    <w:rPr>
      <w:rFonts w:ascii="Arial Unicode MS" w:eastAsia="Arial Unicode MS"/>
      <w:noProof/>
      <w:sz w:val="23"/>
      <w:szCs w:val="23"/>
    </w:rPr>
  </w:style>
  <w:style w:type="character" w:customStyle="1" w:styleId="Consolas">
    <w:name w:val="Основной текст + Consolas"/>
    <w:aliases w:val="15 pt,Малые прописные"/>
    <w:basedOn w:val="a0"/>
    <w:uiPriority w:val="99"/>
    <w:rsid w:val="00FC4CB0"/>
    <w:rPr>
      <w:rFonts w:ascii="Consolas" w:hAnsi="Consolas" w:cs="Consolas"/>
      <w:smallCaps/>
      <w:spacing w:val="0"/>
      <w:sz w:val="30"/>
      <w:szCs w:val="30"/>
      <w:lang w:val="uk-UA" w:eastAsia="uk-UA"/>
    </w:rPr>
  </w:style>
  <w:style w:type="character" w:customStyle="1" w:styleId="22">
    <w:name w:val="Основной текст (2)_"/>
    <w:basedOn w:val="a0"/>
    <w:link w:val="23"/>
    <w:uiPriority w:val="99"/>
    <w:locked/>
    <w:rsid w:val="00FC4CB0"/>
    <w:rPr>
      <w:rFonts w:ascii="Sylfaen" w:hAnsi="Sylfae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C4CB0"/>
    <w:pPr>
      <w:shd w:val="clear" w:color="auto" w:fill="FFFFFF"/>
      <w:spacing w:after="300" w:line="240" w:lineRule="atLeast"/>
    </w:pPr>
    <w:rPr>
      <w:rFonts w:ascii="Sylfaen" w:hAnsi="Sylfaen"/>
      <w:sz w:val="23"/>
      <w:szCs w:val="23"/>
    </w:rPr>
  </w:style>
  <w:style w:type="character" w:customStyle="1" w:styleId="2Consolas">
    <w:name w:val="Основной текст (2) + Consolas"/>
    <w:aliases w:val="14,5 pt,Интервал 0 pt,14 pt,Не полужирный,Интервал 0 pt2,Основной текст + Candara,11,Интервал 2 pt"/>
    <w:basedOn w:val="22"/>
    <w:uiPriority w:val="99"/>
    <w:rsid w:val="00FC4CB0"/>
    <w:rPr>
      <w:rFonts w:ascii="Consolas" w:hAnsi="Consolas" w:cs="Consolas"/>
      <w:spacing w:val="-10"/>
      <w:w w:val="10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FC4CB0"/>
    <w:rPr>
      <w:rFonts w:ascii="Consolas" w:hAnsi="Consolas" w:cs="Consolas"/>
      <w:spacing w:val="0"/>
      <w:w w:val="100"/>
      <w:sz w:val="29"/>
      <w:szCs w:val="29"/>
    </w:rPr>
  </w:style>
  <w:style w:type="character" w:customStyle="1" w:styleId="TimesNewRoman">
    <w:name w:val="Основной текст + Times New Roman"/>
    <w:aliases w:val="13,5 pt1,Полужирный,Интервал 0 pt1,Основной текст (3) + Consolas,16,Курсив,Основной текст (3) + Consolas1,14 pt1,Полужирный1"/>
    <w:basedOn w:val="a0"/>
    <w:uiPriority w:val="99"/>
    <w:rsid w:val="00FC4CB0"/>
    <w:rPr>
      <w:rFonts w:ascii="Times New Roman" w:hAnsi="Times New Roman" w:cs="Times New Roman"/>
      <w:b/>
      <w:bCs/>
      <w:spacing w:val="0"/>
      <w:w w:val="100"/>
      <w:sz w:val="27"/>
      <w:szCs w:val="27"/>
    </w:rPr>
  </w:style>
  <w:style w:type="character" w:styleId="af">
    <w:name w:val="Strong"/>
    <w:basedOn w:val="a0"/>
    <w:uiPriority w:val="99"/>
    <w:qFormat/>
    <w:rsid w:val="00FC4CB0"/>
    <w:rPr>
      <w:rFonts w:cs="Times New Roman"/>
      <w:b/>
    </w:rPr>
  </w:style>
  <w:style w:type="paragraph" w:customStyle="1" w:styleId="220">
    <w:name w:val="Основной текст с отступом 22"/>
    <w:basedOn w:val="a"/>
    <w:uiPriority w:val="99"/>
    <w:rsid w:val="008F63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Web">
    <w:name w:val="Обычный (Web) Знак Знак"/>
    <w:uiPriority w:val="99"/>
    <w:rsid w:val="00A336E7"/>
    <w:rPr>
      <w:rFonts w:ascii="Arial Unicode MS" w:eastAsia="Arial Unicode MS" w:hAnsi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4C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CB0"/>
    <w:rPr>
      <w:rFonts w:ascii="Times New Roman" w:hAnsi="Times New Roman" w:cs="Times New Roman"/>
      <w:b/>
      <w:noProof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FC4CB0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C4C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C4CB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C4CB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с отступом 21"/>
    <w:basedOn w:val="a"/>
    <w:uiPriority w:val="99"/>
    <w:rsid w:val="00FC4C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C4CB0"/>
    <w:pPr>
      <w:ind w:left="720"/>
      <w:contextualSpacing/>
    </w:pPr>
  </w:style>
  <w:style w:type="paragraph" w:styleId="a8">
    <w:name w:val="Normal (Web)"/>
    <w:aliases w:val="Обычный (Web)"/>
    <w:basedOn w:val="a"/>
    <w:link w:val="a9"/>
    <w:uiPriority w:val="99"/>
    <w:rsid w:val="00FC4CB0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FC4CB0"/>
    <w:rPr>
      <w:rFonts w:ascii="Arial Unicode MS" w:eastAsia="Arial Unicode MS" w:hAnsi="Arial Unicode MS"/>
      <w:sz w:val="24"/>
    </w:rPr>
  </w:style>
  <w:style w:type="paragraph" w:styleId="aa">
    <w:name w:val="Body Text"/>
    <w:basedOn w:val="a"/>
    <w:link w:val="ab"/>
    <w:uiPriority w:val="99"/>
    <w:semiHidden/>
    <w:rsid w:val="00FC4CB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C4CB0"/>
    <w:rPr>
      <w:rFonts w:ascii="Calibri" w:hAnsi="Calibri" w:cs="Times New Roman"/>
      <w:lang w:eastAsia="ru-RU"/>
    </w:rPr>
  </w:style>
  <w:style w:type="paragraph" w:styleId="ac">
    <w:name w:val="Plain Text"/>
    <w:basedOn w:val="a"/>
    <w:link w:val="ad"/>
    <w:uiPriority w:val="99"/>
    <w:rsid w:val="00FC4CB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FC4CB0"/>
    <w:rPr>
      <w:rFonts w:ascii="Courier New" w:hAnsi="Courier New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FC4CB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C4CB0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FC4CB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C4CB0"/>
    <w:rPr>
      <w:rFonts w:ascii="Times New Roman" w:hAnsi="Times New Roman" w:cs="Times New Roman"/>
      <w:sz w:val="16"/>
      <w:szCs w:val="16"/>
      <w:lang w:val="uk-UA" w:eastAsia="ru-RU"/>
    </w:rPr>
  </w:style>
  <w:style w:type="character" w:styleId="ae">
    <w:name w:val="Emphasis"/>
    <w:basedOn w:val="a0"/>
    <w:uiPriority w:val="99"/>
    <w:qFormat/>
    <w:rsid w:val="00FC4CB0"/>
    <w:rPr>
      <w:rFonts w:cs="Times New Roman"/>
      <w:i/>
    </w:rPr>
  </w:style>
  <w:style w:type="character" w:customStyle="1" w:styleId="31">
    <w:name w:val="Основной текст (3)_"/>
    <w:basedOn w:val="a0"/>
    <w:link w:val="32"/>
    <w:uiPriority w:val="99"/>
    <w:locked/>
    <w:rsid w:val="00FC4CB0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C4CB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FC4CB0"/>
    <w:rPr>
      <w:rFonts w:ascii="Arial Unicode MS" w:eastAsia="Arial Unicode MS" w:cs="Times New Roman"/>
      <w:noProof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CB0"/>
    <w:pPr>
      <w:shd w:val="clear" w:color="auto" w:fill="FFFFFF"/>
      <w:spacing w:after="0" w:line="240" w:lineRule="atLeast"/>
    </w:pPr>
    <w:rPr>
      <w:rFonts w:ascii="Arial Unicode MS" w:eastAsia="Arial Unicode MS"/>
      <w:noProof/>
      <w:sz w:val="23"/>
      <w:szCs w:val="23"/>
    </w:rPr>
  </w:style>
  <w:style w:type="character" w:customStyle="1" w:styleId="Consolas">
    <w:name w:val="Основной текст + Consolas"/>
    <w:aliases w:val="15 pt,Малые прописные"/>
    <w:basedOn w:val="a0"/>
    <w:uiPriority w:val="99"/>
    <w:rsid w:val="00FC4CB0"/>
    <w:rPr>
      <w:rFonts w:ascii="Consolas" w:hAnsi="Consolas" w:cs="Consolas"/>
      <w:smallCaps/>
      <w:spacing w:val="0"/>
      <w:sz w:val="30"/>
      <w:szCs w:val="30"/>
      <w:lang w:val="uk-UA" w:eastAsia="uk-UA"/>
    </w:rPr>
  </w:style>
  <w:style w:type="character" w:customStyle="1" w:styleId="22">
    <w:name w:val="Основной текст (2)_"/>
    <w:basedOn w:val="a0"/>
    <w:link w:val="23"/>
    <w:uiPriority w:val="99"/>
    <w:locked/>
    <w:rsid w:val="00FC4CB0"/>
    <w:rPr>
      <w:rFonts w:ascii="Sylfaen" w:hAnsi="Sylfae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C4CB0"/>
    <w:pPr>
      <w:shd w:val="clear" w:color="auto" w:fill="FFFFFF"/>
      <w:spacing w:after="300" w:line="240" w:lineRule="atLeast"/>
    </w:pPr>
    <w:rPr>
      <w:rFonts w:ascii="Sylfaen" w:hAnsi="Sylfaen"/>
      <w:sz w:val="23"/>
      <w:szCs w:val="23"/>
    </w:rPr>
  </w:style>
  <w:style w:type="character" w:customStyle="1" w:styleId="2Consolas">
    <w:name w:val="Основной текст (2) + Consolas"/>
    <w:aliases w:val="14,5 pt,Интервал 0 pt,14 pt,Не полужирный,Интервал 0 pt2,Основной текст + Candara,11,Интервал 2 pt"/>
    <w:basedOn w:val="22"/>
    <w:uiPriority w:val="99"/>
    <w:rsid w:val="00FC4CB0"/>
    <w:rPr>
      <w:rFonts w:ascii="Consolas" w:hAnsi="Consolas" w:cs="Consolas"/>
      <w:spacing w:val="-10"/>
      <w:w w:val="10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FC4CB0"/>
    <w:rPr>
      <w:rFonts w:ascii="Consolas" w:hAnsi="Consolas" w:cs="Consolas"/>
      <w:spacing w:val="0"/>
      <w:w w:val="100"/>
      <w:sz w:val="29"/>
      <w:szCs w:val="29"/>
    </w:rPr>
  </w:style>
  <w:style w:type="character" w:customStyle="1" w:styleId="TimesNewRoman">
    <w:name w:val="Основной текст + Times New Roman"/>
    <w:aliases w:val="13,5 pt1,Полужирный,Интервал 0 pt1,Основной текст (3) + Consolas,16,Курсив,Основной текст (3) + Consolas1,14 pt1,Полужирный1"/>
    <w:basedOn w:val="a0"/>
    <w:uiPriority w:val="99"/>
    <w:rsid w:val="00FC4CB0"/>
    <w:rPr>
      <w:rFonts w:ascii="Times New Roman" w:hAnsi="Times New Roman" w:cs="Times New Roman"/>
      <w:b/>
      <w:bCs/>
      <w:spacing w:val="0"/>
      <w:w w:val="100"/>
      <w:sz w:val="27"/>
      <w:szCs w:val="27"/>
    </w:rPr>
  </w:style>
  <w:style w:type="character" w:styleId="af">
    <w:name w:val="Strong"/>
    <w:basedOn w:val="a0"/>
    <w:uiPriority w:val="99"/>
    <w:qFormat/>
    <w:rsid w:val="00FC4CB0"/>
    <w:rPr>
      <w:rFonts w:cs="Times New Roman"/>
      <w:b/>
    </w:rPr>
  </w:style>
  <w:style w:type="paragraph" w:customStyle="1" w:styleId="220">
    <w:name w:val="Основной текст с отступом 22"/>
    <w:basedOn w:val="a"/>
    <w:uiPriority w:val="99"/>
    <w:rsid w:val="008F63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Web">
    <w:name w:val="Обычный (Web) Знак Знак"/>
    <w:uiPriority w:val="99"/>
    <w:rsid w:val="00A336E7"/>
    <w:rPr>
      <w:rFonts w:ascii="Arial Unicode MS" w:eastAsia="Arial Unicode MS" w:hAnsi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46455</Words>
  <Characters>26480</Characters>
  <Application>Microsoft Office Word</Application>
  <DocSecurity>0</DocSecurity>
  <Lines>220</Lines>
  <Paragraphs>145</Paragraphs>
  <ScaleCrop>false</ScaleCrop>
  <Company>Krokoz™</Company>
  <LinksUpToDate>false</LinksUpToDate>
  <CharactersWithSpaces>72790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Патфизиология</dc:creator>
  <cp:lastModifiedBy>Лиля</cp:lastModifiedBy>
  <cp:revision>3</cp:revision>
  <cp:lastPrinted>2016-05-13T09:38:00Z</cp:lastPrinted>
  <dcterms:created xsi:type="dcterms:W3CDTF">2017-03-14T08:08:00Z</dcterms:created>
  <dcterms:modified xsi:type="dcterms:W3CDTF">2017-03-14T08:12:00Z</dcterms:modified>
</cp:coreProperties>
</file>