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b/>
          <w:bCs/>
          <w:color w:val="000000"/>
          <w:sz w:val="36"/>
          <w:szCs w:val="36"/>
        </w:rPr>
        <w:t>МІНІСТЕРСТВО ОХОРОНИ ЗДОРОВ’Я УКРАЇНИ</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ХАРКІВСЬКИЙ НАЦІОНАЛЬНИЙ МЕДИЧНИЙ УНІВЕРСИТЕТ</w:t>
      </w:r>
    </w:p>
    <w:p w:rsidR="001446A0" w:rsidRDefault="001446A0" w:rsidP="001446A0">
      <w:pPr>
        <w:spacing w:line="600" w:lineRule="auto"/>
        <w:jc w:val="center"/>
        <w:rPr>
          <w:rFonts w:ascii="TimesNewRomanPS-BoldMT" w:hAnsi="TimesNewRomanPS-BoldMT"/>
          <w:b/>
          <w:bCs/>
          <w:color w:val="000000"/>
          <w:sz w:val="36"/>
          <w:szCs w:val="36"/>
        </w:rPr>
      </w:pP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ЗБІРНИК ТЕЗ</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міжвузівської конференції молодих вчених та</w:t>
      </w: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студентів</w:t>
      </w:r>
    </w:p>
    <w:p w:rsidR="001446A0"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МЕДИЦИНА ТРЕТЬОГО ТИСЯЧОЛІТТЯ</w:t>
      </w:r>
      <w:r w:rsidRPr="001446A0">
        <w:rPr>
          <w:rFonts w:ascii="TimesNewRomanPS-BoldMT" w:hAnsi="TimesNewRomanPS-BoldMT"/>
          <w:color w:val="000000"/>
          <w:sz w:val="36"/>
          <w:szCs w:val="36"/>
        </w:rPr>
        <w:br/>
        <w:t>(</w:t>
      </w:r>
      <w:r w:rsidRPr="001446A0">
        <w:rPr>
          <w:rFonts w:ascii="TimesNewRomanPS-BoldMT" w:hAnsi="TimesNewRomanPS-BoldMT"/>
          <w:b/>
          <w:bCs/>
          <w:color w:val="000000"/>
          <w:sz w:val="36"/>
          <w:szCs w:val="36"/>
        </w:rPr>
        <w:t>Харків – 16-17 січня 2017 р.)</w:t>
      </w:r>
    </w:p>
    <w:p w:rsidR="001446A0" w:rsidRDefault="001446A0" w:rsidP="001446A0">
      <w:pPr>
        <w:spacing w:line="600" w:lineRule="auto"/>
        <w:jc w:val="center"/>
        <w:rPr>
          <w:rFonts w:ascii="TimesNewRomanPS-BoldMT" w:hAnsi="TimesNewRomanPS-BoldMT"/>
          <w:b/>
          <w:bCs/>
          <w:color w:val="000000"/>
          <w:sz w:val="36"/>
          <w:szCs w:val="36"/>
        </w:rPr>
      </w:pPr>
    </w:p>
    <w:p w:rsidR="006F6B14" w:rsidRDefault="001446A0" w:rsidP="001446A0">
      <w:pPr>
        <w:spacing w:line="600" w:lineRule="auto"/>
        <w:jc w:val="center"/>
        <w:rPr>
          <w:rFonts w:ascii="TimesNewRomanPS-BoldMT" w:hAnsi="TimesNewRomanPS-BoldMT"/>
          <w:b/>
          <w:bCs/>
          <w:color w:val="000000"/>
          <w:sz w:val="36"/>
          <w:szCs w:val="36"/>
        </w:rPr>
      </w:pPr>
      <w:r w:rsidRPr="001446A0">
        <w:rPr>
          <w:rFonts w:ascii="TimesNewRomanPS-BoldMT" w:hAnsi="TimesNewRomanPS-BoldMT"/>
          <w:color w:val="000000"/>
          <w:sz w:val="36"/>
          <w:szCs w:val="36"/>
        </w:rPr>
        <w:br/>
      </w:r>
      <w:r w:rsidRPr="001446A0">
        <w:rPr>
          <w:rFonts w:ascii="TimesNewRomanPS-BoldMT" w:hAnsi="TimesNewRomanPS-BoldMT"/>
          <w:b/>
          <w:bCs/>
          <w:color w:val="000000"/>
          <w:sz w:val="36"/>
          <w:szCs w:val="36"/>
        </w:rPr>
        <w:t xml:space="preserve">Харків </w:t>
      </w:r>
      <w:r>
        <w:rPr>
          <w:rFonts w:ascii="TimesNewRomanPS-BoldMT" w:hAnsi="TimesNewRomanPS-BoldMT"/>
          <w:b/>
          <w:bCs/>
          <w:color w:val="000000"/>
          <w:sz w:val="36"/>
          <w:szCs w:val="36"/>
        </w:rPr>
        <w:t>–</w:t>
      </w:r>
      <w:r w:rsidRPr="001446A0">
        <w:rPr>
          <w:rFonts w:ascii="TimesNewRomanPS-BoldMT" w:hAnsi="TimesNewRomanPS-BoldMT"/>
          <w:b/>
          <w:bCs/>
          <w:color w:val="000000"/>
          <w:sz w:val="36"/>
          <w:szCs w:val="36"/>
        </w:rPr>
        <w:t xml:space="preserve"> 2017</w:t>
      </w:r>
    </w:p>
    <w:p w:rsidR="00F16388" w:rsidRDefault="00F16388" w:rsidP="00F16388">
      <w:pPr>
        <w:spacing w:line="240" w:lineRule="auto"/>
        <w:rPr>
          <w:rFonts w:ascii="TimesNewRomanPSMT" w:hAnsi="TimesNewRomanPSMT"/>
          <w:color w:val="000000"/>
          <w:sz w:val="28"/>
          <w:szCs w:val="28"/>
        </w:rPr>
      </w:pPr>
      <w:r>
        <w:rPr>
          <w:rFonts w:ascii="TimesNewRomanPSMT" w:hAnsi="TimesNewRomanPSMT"/>
          <w:color w:val="000000"/>
          <w:sz w:val="28"/>
          <w:szCs w:val="28"/>
        </w:rPr>
        <w:lastRenderedPageBreak/>
        <w:t>УДК 61.061.3 (043.2)</w:t>
      </w:r>
      <w:r>
        <w:rPr>
          <w:rFonts w:ascii="TimesNewRomanPSMT" w:hAnsi="TimesNewRomanPSMT"/>
          <w:color w:val="000000"/>
          <w:sz w:val="28"/>
          <w:szCs w:val="28"/>
        </w:rPr>
        <w:br/>
        <w:t>ББК 61 (063)</w:t>
      </w:r>
    </w:p>
    <w:p w:rsidR="00F16388" w:rsidRDefault="00F16388" w:rsidP="00F16388">
      <w:pPr>
        <w:spacing w:line="240" w:lineRule="auto"/>
        <w:jc w:val="both"/>
        <w:rPr>
          <w:rFonts w:ascii="TimesNewRomanPS-BoldItalicMT" w:hAnsi="TimesNewRomanPS-BoldItalicMT"/>
          <w:b/>
          <w:bCs/>
          <w:i/>
          <w:iCs/>
          <w:color w:val="000000"/>
          <w:sz w:val="28"/>
          <w:szCs w:val="28"/>
        </w:rPr>
      </w:pPr>
      <w:r>
        <w:rPr>
          <w:rFonts w:ascii="TimesNewRomanPSMT" w:hAnsi="TimesNewRomanPSMT"/>
          <w:color w:val="000000"/>
          <w:sz w:val="28"/>
          <w:szCs w:val="28"/>
        </w:rPr>
        <w:br/>
      </w:r>
      <w:r>
        <w:rPr>
          <w:rFonts w:ascii="TimesNewRomanPS-ItalicMT" w:hAnsi="TimesNewRomanPS-ItalicMT"/>
          <w:i/>
          <w:iCs/>
          <w:color w:val="000000"/>
          <w:sz w:val="28"/>
          <w:szCs w:val="28"/>
        </w:rPr>
        <w:t>Медицина третього тисячоліття: Збірник тез міжвузівської</w:t>
      </w:r>
      <w:r>
        <w:rPr>
          <w:rFonts w:ascii="TimesNewRomanPS-ItalicMT" w:hAnsi="TimesNewRomanPS-ItalicMT"/>
          <w:color w:val="000000"/>
          <w:sz w:val="28"/>
          <w:szCs w:val="28"/>
        </w:rPr>
        <w:br/>
      </w:r>
      <w:r>
        <w:rPr>
          <w:rFonts w:ascii="TimesNewRomanPS-ItalicMT" w:hAnsi="TimesNewRomanPS-ItalicMT"/>
          <w:i/>
          <w:iCs/>
          <w:color w:val="000000"/>
          <w:sz w:val="28"/>
          <w:szCs w:val="28"/>
        </w:rPr>
        <w:t>конференції молодих вчених та студентів (Харків – 16-17 січня 2017 р.)</w:t>
      </w:r>
      <w:r>
        <w:rPr>
          <w:rFonts w:ascii="TimesNewRomanPS-ItalicMT" w:hAnsi="TimesNewRomanPS-ItalicMT"/>
          <w:color w:val="000000"/>
          <w:sz w:val="28"/>
          <w:szCs w:val="28"/>
        </w:rPr>
        <w:br/>
      </w:r>
      <w:r>
        <w:rPr>
          <w:rFonts w:ascii="TimesNewRomanPS-ItalicMT" w:hAnsi="TimesNewRomanPS-ItalicMT"/>
          <w:i/>
          <w:iCs/>
          <w:color w:val="000000"/>
          <w:sz w:val="28"/>
          <w:szCs w:val="28"/>
        </w:rPr>
        <w:t>Харків, 2017. – 600 с.</w:t>
      </w:r>
      <w:r>
        <w:rPr>
          <w:rFonts w:ascii="TimesNewRomanPS-ItalicMT" w:hAnsi="TimesNewRomanPS-ItalicMT"/>
          <w:color w:val="000000"/>
          <w:sz w:val="28"/>
          <w:szCs w:val="28"/>
        </w:rPr>
        <w:br/>
      </w: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F16388" w:rsidRDefault="00F16388" w:rsidP="00F16388">
      <w:pPr>
        <w:spacing w:line="240" w:lineRule="auto"/>
        <w:jc w:val="both"/>
        <w:rPr>
          <w:rFonts w:ascii="TimesNewRomanPS-BoldItalicMT" w:hAnsi="TimesNewRomanPS-BoldItalicMT"/>
          <w:b/>
          <w:bCs/>
          <w:i/>
          <w:iCs/>
          <w:color w:val="000000"/>
          <w:sz w:val="28"/>
          <w:szCs w:val="28"/>
        </w:rPr>
      </w:pPr>
    </w:p>
    <w:p w:rsidR="001446A0" w:rsidRDefault="00F16388" w:rsidP="00F16388">
      <w:pPr>
        <w:spacing w:line="240" w:lineRule="auto"/>
        <w:jc w:val="both"/>
        <w:rPr>
          <w:rFonts w:ascii="TimesNewRomanPSMT" w:hAnsi="TimesNewRomanPSMT"/>
          <w:color w:val="000000"/>
          <w:sz w:val="28"/>
          <w:szCs w:val="28"/>
        </w:rPr>
      </w:pPr>
      <w:r>
        <w:rPr>
          <w:rFonts w:ascii="TimesNewRomanPS-BoldItalicMT" w:hAnsi="TimesNewRomanPS-BoldItalicMT"/>
          <w:b/>
          <w:bCs/>
          <w:i/>
          <w:iCs/>
          <w:color w:val="000000"/>
          <w:sz w:val="28"/>
          <w:szCs w:val="28"/>
        </w:rPr>
        <w:t>За редакцією професора В.М. ЛІСОВОГО</w:t>
      </w:r>
      <w:r>
        <w:rPr>
          <w:rFonts w:ascii="TimesNewRomanPS-BoldItalicMT" w:hAnsi="TimesNewRomanPS-BoldItalicMT"/>
          <w:color w:val="000000"/>
          <w:sz w:val="28"/>
          <w:szCs w:val="28"/>
        </w:rPr>
        <w:br/>
      </w:r>
      <w:r>
        <w:rPr>
          <w:rFonts w:ascii="TimesNewRomanPSMT" w:hAnsi="TimesNewRomanPSMT"/>
          <w:color w:val="000000"/>
          <w:sz w:val="28"/>
          <w:szCs w:val="28"/>
        </w:rPr>
        <w:t xml:space="preserve">Відповідальний за випуск проф. В.В. </w:t>
      </w:r>
      <w:proofErr w:type="spellStart"/>
      <w:r>
        <w:rPr>
          <w:rFonts w:ascii="TimesNewRomanPSMT" w:hAnsi="TimesNewRomanPSMT"/>
          <w:color w:val="000000"/>
          <w:sz w:val="28"/>
          <w:szCs w:val="28"/>
        </w:rPr>
        <w:t>М’ясоєдов</w:t>
      </w:r>
      <w:proofErr w:type="spellEnd"/>
      <w:r>
        <w:rPr>
          <w:rFonts w:ascii="TimesNewRomanPSMT" w:hAnsi="TimesNewRomanPSMT"/>
          <w:color w:val="000000"/>
          <w:sz w:val="28"/>
          <w:szCs w:val="28"/>
        </w:rPr>
        <w:br/>
        <w:t>Затверджено Вченою радою ХНМУ</w:t>
      </w:r>
      <w:r>
        <w:rPr>
          <w:rFonts w:ascii="TimesNewRomanPSMT" w:hAnsi="TimesNewRomanPSMT"/>
          <w:color w:val="000000"/>
          <w:sz w:val="28"/>
          <w:szCs w:val="28"/>
        </w:rPr>
        <w:br/>
        <w:t>Протокол № 12 від 22 грудня 2016 р.</w:t>
      </w: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FA25C3" w:rsidRDefault="00FA25C3" w:rsidP="00F16388">
      <w:pPr>
        <w:spacing w:line="240" w:lineRule="auto"/>
        <w:jc w:val="both"/>
        <w:rPr>
          <w:rFonts w:ascii="TimesNewRomanPSMT" w:hAnsi="TimesNewRomanPSMT"/>
          <w:color w:val="000000"/>
          <w:sz w:val="28"/>
          <w:szCs w:val="28"/>
        </w:rPr>
      </w:pPr>
    </w:p>
    <w:p w:rsidR="004D12EB" w:rsidRDefault="004D12EB" w:rsidP="004D12EB">
      <w:pPr>
        <w:spacing w:line="240" w:lineRule="auto"/>
        <w:jc w:val="center"/>
        <w:rPr>
          <w:rFonts w:ascii="Times New Roman" w:hAnsi="Times New Roman"/>
          <w:sz w:val="28"/>
        </w:rPr>
      </w:pPr>
      <w:proofErr w:type="spellStart"/>
      <w:r>
        <w:rPr>
          <w:rFonts w:ascii="Times New Roman" w:hAnsi="Times New Roman"/>
          <w:sz w:val="28"/>
        </w:rPr>
        <w:lastRenderedPageBreak/>
        <w:t>Моісєєнко</w:t>
      </w:r>
      <w:proofErr w:type="spellEnd"/>
      <w:r>
        <w:rPr>
          <w:rFonts w:ascii="Times New Roman" w:hAnsi="Times New Roman"/>
          <w:sz w:val="28"/>
        </w:rPr>
        <w:t xml:space="preserve"> Л. В.</w:t>
      </w:r>
    </w:p>
    <w:p w:rsidR="004D12EB" w:rsidRDefault="004D12EB" w:rsidP="004D12EB">
      <w:pPr>
        <w:spacing w:line="240" w:lineRule="auto"/>
        <w:jc w:val="center"/>
        <w:rPr>
          <w:rFonts w:ascii="Times New Roman" w:hAnsi="Times New Roman"/>
          <w:sz w:val="28"/>
        </w:rPr>
      </w:pPr>
      <w:r>
        <w:rPr>
          <w:rFonts w:ascii="Times New Roman" w:hAnsi="Times New Roman"/>
          <w:sz w:val="28"/>
        </w:rPr>
        <w:t xml:space="preserve">МОВОЗНАВСТВО ТА ПСИХОЛОГІЯ В НАУКОВИХ ПРАЦЯХ </w:t>
      </w:r>
    </w:p>
    <w:p w:rsidR="004D12EB" w:rsidRDefault="004D12EB" w:rsidP="004D12EB">
      <w:pPr>
        <w:spacing w:line="240" w:lineRule="auto"/>
        <w:jc w:val="center"/>
        <w:rPr>
          <w:rFonts w:ascii="Times New Roman" w:hAnsi="Times New Roman"/>
          <w:sz w:val="28"/>
        </w:rPr>
      </w:pPr>
      <w:r>
        <w:rPr>
          <w:rFonts w:ascii="Times New Roman" w:hAnsi="Times New Roman"/>
          <w:sz w:val="28"/>
        </w:rPr>
        <w:t>ПОТЕБНІ О. О.</w:t>
      </w:r>
    </w:p>
    <w:p w:rsidR="004D12EB" w:rsidRDefault="004D12EB" w:rsidP="004D12EB">
      <w:pPr>
        <w:spacing w:line="240" w:lineRule="auto"/>
        <w:jc w:val="center"/>
        <w:rPr>
          <w:rFonts w:ascii="Times New Roman" w:hAnsi="Times New Roman"/>
          <w:sz w:val="28"/>
        </w:rPr>
      </w:pPr>
      <w:r>
        <w:rPr>
          <w:rFonts w:ascii="Times New Roman" w:hAnsi="Times New Roman"/>
          <w:sz w:val="28"/>
        </w:rPr>
        <w:t xml:space="preserve">Харківський національний медичний університет </w:t>
      </w:r>
    </w:p>
    <w:p w:rsidR="004D12EB" w:rsidRDefault="004D12EB" w:rsidP="004D12EB">
      <w:pPr>
        <w:spacing w:line="240" w:lineRule="auto"/>
        <w:jc w:val="center"/>
        <w:rPr>
          <w:rFonts w:ascii="Times New Roman" w:hAnsi="Times New Roman"/>
          <w:sz w:val="28"/>
        </w:rPr>
      </w:pPr>
      <w:r>
        <w:rPr>
          <w:rFonts w:ascii="Times New Roman" w:hAnsi="Times New Roman"/>
          <w:sz w:val="28"/>
        </w:rPr>
        <w:t xml:space="preserve">Кафедра української мови, основ психології та педагогіки </w:t>
      </w:r>
    </w:p>
    <w:p w:rsidR="004D12EB" w:rsidRDefault="004D12EB" w:rsidP="004D12EB">
      <w:pPr>
        <w:spacing w:line="240" w:lineRule="auto"/>
        <w:jc w:val="center"/>
        <w:rPr>
          <w:rFonts w:ascii="Times New Roman" w:hAnsi="Times New Roman"/>
          <w:sz w:val="28"/>
          <w:lang w:val="ru-RU"/>
        </w:rPr>
      </w:pPr>
      <w:r>
        <w:rPr>
          <w:rFonts w:ascii="Times New Roman" w:hAnsi="Times New Roman"/>
          <w:sz w:val="28"/>
        </w:rPr>
        <w:t>м. Харків, Україна</w:t>
      </w:r>
    </w:p>
    <w:p w:rsidR="004D12EB" w:rsidRDefault="004D12EB" w:rsidP="004D12EB">
      <w:pPr>
        <w:spacing w:line="480" w:lineRule="auto"/>
        <w:jc w:val="center"/>
        <w:rPr>
          <w:rFonts w:ascii="Times New Roman" w:hAnsi="Times New Roman"/>
          <w:sz w:val="28"/>
        </w:rPr>
      </w:pPr>
      <w:r>
        <w:rPr>
          <w:rFonts w:ascii="Times New Roman" w:hAnsi="Times New Roman"/>
          <w:sz w:val="28"/>
        </w:rPr>
        <w:t xml:space="preserve">Науковий керівник – </w:t>
      </w:r>
      <w:proofErr w:type="spellStart"/>
      <w:r>
        <w:rPr>
          <w:rFonts w:ascii="Times New Roman" w:hAnsi="Times New Roman"/>
          <w:sz w:val="28"/>
        </w:rPr>
        <w:t>Самолисова</w:t>
      </w:r>
      <w:proofErr w:type="spellEnd"/>
      <w:r>
        <w:rPr>
          <w:rFonts w:ascii="Times New Roman" w:hAnsi="Times New Roman"/>
          <w:sz w:val="28"/>
        </w:rPr>
        <w:t xml:space="preserve">  О. В.</w:t>
      </w:r>
    </w:p>
    <w:p w:rsidR="004D12EB" w:rsidRDefault="004D12EB" w:rsidP="004D12EB">
      <w:pPr>
        <w:spacing w:line="480" w:lineRule="auto"/>
        <w:ind w:firstLine="708"/>
        <w:jc w:val="both"/>
        <w:rPr>
          <w:rFonts w:ascii="Times New Roman" w:hAnsi="Times New Roman"/>
          <w:sz w:val="28"/>
        </w:rPr>
      </w:pPr>
      <w:r>
        <w:rPr>
          <w:rFonts w:ascii="Times New Roman" w:hAnsi="Times New Roman"/>
          <w:sz w:val="28"/>
        </w:rPr>
        <w:t>Нерозривний зв'язок мовознавства з психологією свідчить про те, що кожна зі цих наук нарізно вже досягла значного розвитку. Перш ніж мовознавці звернулися до психології, вони висловити думку, що й мова має свою історію та що вивчення її має бути порівнянням  сьогодення з минулим. Порівняльне та історичне дослідження вже було протестом проти загальної логічної граматики.</w:t>
      </w:r>
    </w:p>
    <w:p w:rsidR="004D12EB" w:rsidRDefault="004D12EB" w:rsidP="004D12EB">
      <w:pPr>
        <w:spacing w:line="360" w:lineRule="auto"/>
        <w:ind w:firstLine="708"/>
        <w:jc w:val="both"/>
        <w:rPr>
          <w:rFonts w:ascii="Times New Roman" w:hAnsi="Times New Roman"/>
          <w:sz w:val="28"/>
        </w:rPr>
      </w:pPr>
      <w:r>
        <w:rPr>
          <w:rFonts w:ascii="Times New Roman" w:hAnsi="Times New Roman"/>
          <w:sz w:val="28"/>
        </w:rPr>
        <w:t xml:space="preserve">На межі двох напрямів науки наукові розвідки Гумбольдта — геніального провісника нової теорії мови, який не цілком звільнився від пут старої. </w:t>
      </w:r>
      <w:proofErr w:type="spellStart"/>
      <w:r>
        <w:rPr>
          <w:rFonts w:ascii="Times New Roman" w:hAnsi="Times New Roman"/>
          <w:sz w:val="28"/>
        </w:rPr>
        <w:t>Штейнталь</w:t>
      </w:r>
      <w:proofErr w:type="spellEnd"/>
      <w:r>
        <w:rPr>
          <w:rFonts w:ascii="Times New Roman" w:hAnsi="Times New Roman"/>
          <w:sz w:val="28"/>
        </w:rPr>
        <w:t xml:space="preserve"> першим, як виявився, показав у  Гумбольдта цю боротьбу теорії й практики. З іншого боку, психологія не могла б вселити ніяких очікувань філологу, якби до цього часу залишалася наукою описового характеру. Самоспостереження дає нам багато психологічних фактів, які узагальнюються вже людьми, і за розумовим розвитком  не перевищують рівня мови. Якщо мета будь - якої науки — пояснити явища, що підлягають її дослідженню, то теорія душевних здібностей не має наукового характеру. Між іншим, нас дійсно переслідує необхідність шукати причини душевних явищ. Мова не обмежується позначенням душевних явищ за допомогою порівняння їх із чуттєвими або іншими душевними: назвавши любов вогнем, вона від порівняння переходить до причин і говорить, що від вогню в нас любов. Як предметом практичної граматики є літературна мова, притому не дійсна, а ідеальна, так і предметом дослідної психології є не дійсний, а якийсь мислимий світ душі. Психологія, щоб не суперечити досвіду, повинна припустити, що здібності до своєї дійсної появи існують як можливості, причому між можливістю й дійсністю буде нічим не </w:t>
      </w:r>
      <w:r>
        <w:rPr>
          <w:rFonts w:ascii="Times New Roman" w:hAnsi="Times New Roman"/>
          <w:sz w:val="28"/>
        </w:rPr>
        <w:lastRenderedPageBreak/>
        <w:t xml:space="preserve">заповнена прірва. Перетворення чуттєвих вражень можуть бути виведені із сил, які не приховані в цих сприйняттях до часу, а дійсно виникають за відомих умов. Якщо певне уявлення забувається, інше пам'ятається, то це не тому, що ми маємо здатність пам'ятати й забувати, а тому, що одне відчуває більший тиск з боку інших, а інше — менший. Психологія, як і будь-яка наука, змушена користуватися мовою, а мова й нематеріальне позначає словами. Уявлення постають з глибини душі, поєднуються й тягнуться вервечками, складаються в химерні образи або абстрактні поняття. Тому причини почуття взагалі можна шукати не в тому, що взагалі уявляється, а в тому, уявлення діють одне на одне. Візьмімо для прикладу почуття очікування й припустимо, що різні сприйняття за відомих умов асоціюються, з'єднуються між собою так, що одне, яке ми згадували, пробуджує в пам'яті й інші. З очікуванням споріднене інше  почуття — бажання. Воно відбувається тоді, коли ми уявляємо предмет, від якого можемо очікувати задоволення, але разом усвідомлюємо, що для задоволення нашого бажання  бракує дійсної присутності цього предмета. Один крок визначає всі подальші, і якими б не були різноманітні зовнішні збудження,  ставлення душі до них зумовлені тим, як вона ставилася до першого і з цих збуджень. Почуття й прагнення мають ціну для кожного життя, значення якого в тому, що природа душі в змозі відчувати від будь-якого почуття й прагнення, оскільки воля збуджується почуттям, а почуття — уявленнями. «Душа, — наголошує </w:t>
      </w:r>
      <w:proofErr w:type="spellStart"/>
      <w:r>
        <w:rPr>
          <w:rFonts w:ascii="Times New Roman" w:hAnsi="Times New Roman"/>
          <w:sz w:val="28"/>
        </w:rPr>
        <w:t>Лотце</w:t>
      </w:r>
      <w:proofErr w:type="spellEnd"/>
      <w:r>
        <w:rPr>
          <w:rFonts w:ascii="Times New Roman" w:hAnsi="Times New Roman"/>
          <w:sz w:val="28"/>
        </w:rPr>
        <w:t xml:space="preserve">, — не  частинами проявляється в цих здібностях, не так, що одні з її частин прокинулися, а інші ще сплять, навпаки, у кожній формі своєї діяльності діє вся душа». </w:t>
      </w:r>
    </w:p>
    <w:p w:rsidR="004D12EB" w:rsidRDefault="004D12EB" w:rsidP="004D12EB">
      <w:pPr>
        <w:spacing w:line="360" w:lineRule="auto"/>
        <w:ind w:firstLine="708"/>
        <w:jc w:val="both"/>
        <w:rPr>
          <w:rFonts w:ascii="Times New Roman" w:hAnsi="Times New Roman"/>
          <w:sz w:val="28"/>
        </w:rPr>
      </w:pPr>
      <w:r>
        <w:rPr>
          <w:rFonts w:ascii="Times New Roman" w:hAnsi="Times New Roman"/>
          <w:sz w:val="28"/>
        </w:rPr>
        <w:t xml:space="preserve">Однак вчення, якому психологія багато в чому  зобов'язана, визнає множинність тільки в безпосередніх проявах душі на збудження ззовні, тобто тільки в чуттєвих сприйняттях. Таким чином, душа у своєму подальшому житті виявляється лише сценою, яка хоч і супроводжує свідомістю те, що на ній відбувається, але не спричиняє на це ніякого іншого впливу. Нам залишається тільки сказати кілька слів про відношення викладених тут думок щодо нашого предмета. Говорячи про перехід образу предмета в поняття про предмет, у більш виняткову людську форму думки, ми побачимо, що цей перехід може відбутися </w:t>
      </w:r>
      <w:r>
        <w:rPr>
          <w:rFonts w:ascii="Times New Roman" w:hAnsi="Times New Roman"/>
          <w:sz w:val="28"/>
        </w:rPr>
        <w:lastRenderedPageBreak/>
        <w:t xml:space="preserve">тільки за допомогою слова. Але при цьому будемо пам'ятати, що саме слово ніяк не створює поняття з образу, що поняття, як і багато іншого в особистому й народному  житті, назавжди залишиться для нас величиною довільною. </w:t>
      </w:r>
    </w:p>
    <w:p w:rsidR="00AE02AE" w:rsidRDefault="00AE02AE"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4D12EB" w:rsidRDefault="004D12EB" w:rsidP="0083617A">
      <w:pPr>
        <w:spacing w:after="0" w:line="360" w:lineRule="auto"/>
        <w:jc w:val="both"/>
        <w:rPr>
          <w:rFonts w:ascii="Times New Roman" w:hAnsi="Times New Roman" w:cs="Times New Roman"/>
          <w:color w:val="000000"/>
          <w:sz w:val="28"/>
          <w:szCs w:val="28"/>
        </w:rPr>
      </w:pPr>
    </w:p>
    <w:p w:rsidR="0083617A" w:rsidRDefault="00F122E4" w:rsidP="00625CDD">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Зміст</w:t>
      </w:r>
    </w:p>
    <w:p w:rsidR="004D12EB" w:rsidRDefault="004D12EB" w:rsidP="004D12EB">
      <w:p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Моісеєнко</w:t>
      </w:r>
      <w:proofErr w:type="spellEnd"/>
      <w:r>
        <w:rPr>
          <w:rFonts w:ascii="Times New Roman" w:hAnsi="Times New Roman" w:cs="Times New Roman"/>
          <w:color w:val="000000"/>
          <w:sz w:val="28"/>
          <w:szCs w:val="28"/>
        </w:rPr>
        <w:t xml:space="preserve"> Л.В.</w:t>
      </w:r>
    </w:p>
    <w:p w:rsidR="0083617A" w:rsidRPr="004D12EB" w:rsidRDefault="004D12EB" w:rsidP="004D12EB">
      <w:pPr>
        <w:spacing w:line="240" w:lineRule="auto"/>
        <w:rPr>
          <w:rFonts w:ascii="Times New Roman" w:hAnsi="Times New Roman"/>
          <w:sz w:val="28"/>
        </w:rPr>
      </w:pPr>
      <w:r>
        <w:rPr>
          <w:rFonts w:ascii="Times New Roman" w:hAnsi="Times New Roman"/>
          <w:sz w:val="28"/>
        </w:rPr>
        <w:t xml:space="preserve">МОВОЗНАВСТВО ТА ПСИХОЛОГІЯ В НАУКОВИХ ПРАЦЯХ </w:t>
      </w:r>
      <w:r>
        <w:rPr>
          <w:rFonts w:ascii="Times New Roman" w:hAnsi="Times New Roman"/>
          <w:sz w:val="28"/>
        </w:rPr>
        <w:t xml:space="preserve"> ПОТЕБНІ О. О………………………………………………………………………..</w:t>
      </w:r>
      <w:r>
        <w:rPr>
          <w:rFonts w:ascii="Times New Roman" w:hAnsi="Times New Roman"/>
          <w:sz w:val="28"/>
          <w:szCs w:val="28"/>
        </w:rPr>
        <w:t>.С.492-493</w:t>
      </w:r>
      <w:bookmarkStart w:id="0" w:name="_GoBack"/>
      <w:bookmarkEnd w:id="0"/>
    </w:p>
    <w:p w:rsidR="0083617A" w:rsidRPr="0083617A" w:rsidRDefault="0083617A"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Pr="0083617A" w:rsidRDefault="00497975" w:rsidP="0083617A">
      <w:pPr>
        <w:spacing w:after="0" w:line="360" w:lineRule="auto"/>
        <w:jc w:val="both"/>
        <w:rPr>
          <w:rFonts w:ascii="Times New Roman" w:hAnsi="Times New Roman" w:cs="Times New Roman"/>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497975" w:rsidRDefault="00497975"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Default="00FA25C3" w:rsidP="00FA25C3">
      <w:pPr>
        <w:spacing w:line="360" w:lineRule="auto"/>
        <w:jc w:val="both"/>
        <w:rPr>
          <w:rFonts w:ascii="TimesNewRomanPSMT" w:hAnsi="TimesNewRomanPSMT"/>
          <w:color w:val="000000"/>
          <w:sz w:val="28"/>
          <w:szCs w:val="28"/>
        </w:rPr>
      </w:pPr>
    </w:p>
    <w:p w:rsidR="00FA25C3" w:rsidRPr="001446A0" w:rsidRDefault="00FA25C3" w:rsidP="00FA25C3">
      <w:pPr>
        <w:spacing w:line="360" w:lineRule="auto"/>
        <w:jc w:val="both"/>
        <w:rPr>
          <w:sz w:val="36"/>
          <w:szCs w:val="36"/>
        </w:rPr>
      </w:pPr>
    </w:p>
    <w:p w:rsidR="00FA25C3" w:rsidRPr="001446A0" w:rsidRDefault="00FA25C3" w:rsidP="00FA25C3">
      <w:pPr>
        <w:spacing w:line="360" w:lineRule="auto"/>
        <w:jc w:val="both"/>
        <w:rPr>
          <w:sz w:val="36"/>
          <w:szCs w:val="36"/>
        </w:rPr>
      </w:pPr>
    </w:p>
    <w:sectPr w:rsidR="00FA25C3" w:rsidRPr="001446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0"/>
    <w:rsid w:val="00131C08"/>
    <w:rsid w:val="001446A0"/>
    <w:rsid w:val="00284BA9"/>
    <w:rsid w:val="003661C4"/>
    <w:rsid w:val="00401B81"/>
    <w:rsid w:val="00497975"/>
    <w:rsid w:val="004A3209"/>
    <w:rsid w:val="004D12EB"/>
    <w:rsid w:val="00625CDD"/>
    <w:rsid w:val="006F6B14"/>
    <w:rsid w:val="00722646"/>
    <w:rsid w:val="0083617A"/>
    <w:rsid w:val="00A60870"/>
    <w:rsid w:val="00AC0035"/>
    <w:rsid w:val="00AE02AE"/>
    <w:rsid w:val="00C9036A"/>
    <w:rsid w:val="00F122E4"/>
    <w:rsid w:val="00F16388"/>
    <w:rsid w:val="00FA2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2E132-035A-4A03-B704-E5CDED0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02AE"/>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9924">
      <w:bodyDiv w:val="1"/>
      <w:marLeft w:val="0"/>
      <w:marRight w:val="0"/>
      <w:marTop w:val="0"/>
      <w:marBottom w:val="0"/>
      <w:divBdr>
        <w:top w:val="none" w:sz="0" w:space="0" w:color="auto"/>
        <w:left w:val="none" w:sz="0" w:space="0" w:color="auto"/>
        <w:bottom w:val="none" w:sz="0" w:space="0" w:color="auto"/>
        <w:right w:val="none" w:sz="0" w:space="0" w:color="auto"/>
      </w:divBdr>
    </w:div>
    <w:div w:id="555313500">
      <w:bodyDiv w:val="1"/>
      <w:marLeft w:val="0"/>
      <w:marRight w:val="0"/>
      <w:marTop w:val="0"/>
      <w:marBottom w:val="0"/>
      <w:divBdr>
        <w:top w:val="none" w:sz="0" w:space="0" w:color="auto"/>
        <w:left w:val="none" w:sz="0" w:space="0" w:color="auto"/>
        <w:bottom w:val="none" w:sz="0" w:space="0" w:color="auto"/>
        <w:right w:val="none" w:sz="0" w:space="0" w:color="auto"/>
      </w:divBdr>
    </w:div>
    <w:div w:id="1126585053">
      <w:bodyDiv w:val="1"/>
      <w:marLeft w:val="0"/>
      <w:marRight w:val="0"/>
      <w:marTop w:val="0"/>
      <w:marBottom w:val="0"/>
      <w:divBdr>
        <w:top w:val="none" w:sz="0" w:space="0" w:color="auto"/>
        <w:left w:val="none" w:sz="0" w:space="0" w:color="auto"/>
        <w:bottom w:val="none" w:sz="0" w:space="0" w:color="auto"/>
        <w:right w:val="none" w:sz="0" w:space="0" w:color="auto"/>
      </w:divBdr>
    </w:div>
    <w:div w:id="15034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2017-02-22T10:20:00Z</dcterms:created>
  <dcterms:modified xsi:type="dcterms:W3CDTF">2017-02-22T10:20:00Z</dcterms:modified>
</cp:coreProperties>
</file>