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1A" w:rsidRDefault="00A6491A" w:rsidP="00020BA3">
      <w:pPr>
        <w:pStyle w:val="a3"/>
        <w:shd w:val="clear" w:color="auto" w:fill="FFFFFF" w:themeFill="background1"/>
        <w:spacing w:line="360" w:lineRule="auto"/>
        <w:ind w:firstLine="708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Психоємоційний</w:t>
      </w:r>
      <w:proofErr w:type="spellEnd"/>
      <w:r>
        <w:rPr>
          <w:b/>
          <w:bCs/>
          <w:sz w:val="24"/>
          <w:szCs w:val="24"/>
          <w:lang w:val="ru-RU"/>
        </w:rPr>
        <w:t xml:space="preserve"> стан </w:t>
      </w:r>
      <w:proofErr w:type="spellStart"/>
      <w:r>
        <w:rPr>
          <w:b/>
          <w:bCs/>
          <w:sz w:val="24"/>
          <w:szCs w:val="24"/>
          <w:lang w:val="ru-RU"/>
        </w:rPr>
        <w:t>викладача</w:t>
      </w:r>
      <w:proofErr w:type="spellEnd"/>
      <w:r>
        <w:rPr>
          <w:b/>
          <w:bCs/>
          <w:sz w:val="24"/>
          <w:szCs w:val="24"/>
          <w:lang w:val="ru-RU"/>
        </w:rPr>
        <w:t xml:space="preserve"> в </w:t>
      </w:r>
      <w:proofErr w:type="spellStart"/>
      <w:r>
        <w:rPr>
          <w:b/>
          <w:bCs/>
          <w:sz w:val="24"/>
          <w:szCs w:val="24"/>
          <w:lang w:val="ru-RU"/>
        </w:rPr>
        <w:t>сучасних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умовах</w:t>
      </w:r>
      <w:proofErr w:type="spellEnd"/>
      <w:r>
        <w:rPr>
          <w:b/>
          <w:bCs/>
          <w:sz w:val="24"/>
          <w:szCs w:val="24"/>
          <w:lang w:val="ru-RU"/>
        </w:rPr>
        <w:t>.</w:t>
      </w:r>
    </w:p>
    <w:p w:rsidR="00A6491A" w:rsidRDefault="00A6491A" w:rsidP="00755CD0">
      <w:pPr>
        <w:pStyle w:val="a3"/>
        <w:shd w:val="clear" w:color="auto" w:fill="FFFFFF" w:themeFill="background1"/>
        <w:spacing w:line="360" w:lineRule="auto"/>
        <w:jc w:val="right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Лапко</w:t>
      </w:r>
      <w:proofErr w:type="spellEnd"/>
      <w:r>
        <w:rPr>
          <w:b/>
          <w:bCs/>
          <w:sz w:val="24"/>
          <w:szCs w:val="24"/>
          <w:lang w:val="ru-RU"/>
        </w:rPr>
        <w:t xml:space="preserve"> С.В., </w:t>
      </w:r>
      <w:proofErr w:type="spellStart"/>
      <w:r>
        <w:rPr>
          <w:b/>
          <w:bCs/>
          <w:sz w:val="24"/>
          <w:szCs w:val="24"/>
          <w:lang w:val="ru-RU"/>
        </w:rPr>
        <w:t>Ленська</w:t>
      </w:r>
      <w:proofErr w:type="spellEnd"/>
      <w:r>
        <w:rPr>
          <w:b/>
          <w:bCs/>
          <w:sz w:val="24"/>
          <w:szCs w:val="24"/>
          <w:lang w:val="ru-RU"/>
        </w:rPr>
        <w:t xml:space="preserve"> О.В., </w:t>
      </w:r>
      <w:proofErr w:type="spellStart"/>
      <w:r>
        <w:rPr>
          <w:b/>
          <w:bCs/>
          <w:sz w:val="24"/>
          <w:szCs w:val="24"/>
          <w:lang w:val="ru-RU"/>
        </w:rPr>
        <w:t>Тимбота</w:t>
      </w:r>
      <w:proofErr w:type="spellEnd"/>
      <w:r>
        <w:rPr>
          <w:b/>
          <w:bCs/>
          <w:sz w:val="24"/>
          <w:szCs w:val="24"/>
          <w:lang w:val="ru-RU"/>
        </w:rPr>
        <w:t xml:space="preserve"> М.А. </w:t>
      </w:r>
    </w:p>
    <w:p w:rsidR="00A6491A" w:rsidRPr="00A6491A" w:rsidRDefault="00A6491A" w:rsidP="00755CD0">
      <w:pPr>
        <w:pStyle w:val="a3"/>
        <w:shd w:val="clear" w:color="auto" w:fill="FFFFFF" w:themeFill="background1"/>
        <w:spacing w:line="360" w:lineRule="auto"/>
        <w:jc w:val="right"/>
        <w:rPr>
          <w:bCs/>
          <w:i/>
          <w:sz w:val="24"/>
          <w:szCs w:val="24"/>
          <w:lang w:val="ru-RU"/>
        </w:rPr>
      </w:pPr>
      <w:proofErr w:type="spellStart"/>
      <w:r w:rsidRPr="00A6491A">
        <w:rPr>
          <w:bCs/>
          <w:i/>
          <w:sz w:val="24"/>
          <w:szCs w:val="24"/>
          <w:lang w:val="ru-RU"/>
        </w:rPr>
        <w:t>Харківський</w:t>
      </w:r>
      <w:proofErr w:type="spellEnd"/>
      <w:r w:rsidRPr="00A6491A">
        <w:rPr>
          <w:bCs/>
          <w:i/>
          <w:sz w:val="24"/>
          <w:szCs w:val="24"/>
          <w:lang w:val="ru-RU"/>
        </w:rPr>
        <w:t xml:space="preserve"> </w:t>
      </w:r>
      <w:proofErr w:type="spellStart"/>
      <w:r w:rsidRPr="00A6491A">
        <w:rPr>
          <w:bCs/>
          <w:i/>
          <w:sz w:val="24"/>
          <w:szCs w:val="24"/>
          <w:lang w:val="ru-RU"/>
        </w:rPr>
        <w:t>національний</w:t>
      </w:r>
      <w:proofErr w:type="spellEnd"/>
      <w:r w:rsidRPr="00A6491A">
        <w:rPr>
          <w:bCs/>
          <w:i/>
          <w:sz w:val="24"/>
          <w:szCs w:val="24"/>
          <w:lang w:val="ru-RU"/>
        </w:rPr>
        <w:t xml:space="preserve"> </w:t>
      </w:r>
      <w:proofErr w:type="spellStart"/>
      <w:r w:rsidRPr="00A6491A">
        <w:rPr>
          <w:bCs/>
          <w:i/>
          <w:sz w:val="24"/>
          <w:szCs w:val="24"/>
          <w:lang w:val="ru-RU"/>
        </w:rPr>
        <w:t>медичний</w:t>
      </w:r>
      <w:proofErr w:type="spellEnd"/>
      <w:r w:rsidRPr="00A6491A">
        <w:rPr>
          <w:bCs/>
          <w:i/>
          <w:sz w:val="24"/>
          <w:szCs w:val="24"/>
          <w:lang w:val="ru-RU"/>
        </w:rPr>
        <w:t xml:space="preserve"> </w:t>
      </w:r>
      <w:proofErr w:type="spellStart"/>
      <w:r w:rsidRPr="00A6491A">
        <w:rPr>
          <w:bCs/>
          <w:i/>
          <w:sz w:val="24"/>
          <w:szCs w:val="24"/>
          <w:lang w:val="ru-RU"/>
        </w:rPr>
        <w:t>університет</w:t>
      </w:r>
      <w:proofErr w:type="spellEnd"/>
      <w:r>
        <w:rPr>
          <w:bCs/>
          <w:i/>
          <w:sz w:val="24"/>
          <w:szCs w:val="24"/>
          <w:lang w:val="ru-RU"/>
        </w:rPr>
        <w:t>.</w:t>
      </w:r>
    </w:p>
    <w:p w:rsidR="00020BA3" w:rsidRPr="0042778B" w:rsidRDefault="00020BA3" w:rsidP="00020BA3">
      <w:pPr>
        <w:pStyle w:val="a3"/>
        <w:spacing w:line="360" w:lineRule="auto"/>
        <w:ind w:firstLine="708"/>
        <w:jc w:val="both"/>
        <w:rPr>
          <w:b/>
          <w:bCs/>
          <w:sz w:val="24"/>
          <w:szCs w:val="24"/>
          <w:lang w:val="ru-RU"/>
        </w:rPr>
      </w:pPr>
      <w:r w:rsidRPr="00020BA3">
        <w:rPr>
          <w:bCs/>
          <w:sz w:val="24"/>
          <w:szCs w:val="24"/>
        </w:rPr>
        <w:t>Психоемоційне здоров'я педагога є одним з чинників успішності освітньої системи який зумовлює ефективність процесу навчання та виховання школярів і студентів, особливо в період реформування освіти</w:t>
      </w:r>
      <w:r w:rsidR="0042778B">
        <w:rPr>
          <w:bCs/>
          <w:sz w:val="24"/>
          <w:szCs w:val="24"/>
          <w:lang w:val="ru-RU"/>
        </w:rPr>
        <w:t>.</w:t>
      </w:r>
    </w:p>
    <w:p w:rsidR="00020BA3" w:rsidRPr="00020BA3" w:rsidRDefault="00020BA3" w:rsidP="00020BA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20BA3">
        <w:rPr>
          <w:rFonts w:ascii="Times New Roman" w:hAnsi="Times New Roman"/>
          <w:sz w:val="24"/>
          <w:szCs w:val="24"/>
          <w:lang w:val="uk-UA"/>
        </w:rPr>
        <w:t>Велике емоційне й фізичне навантаження, необхідність постійно підтримувати свій професійний рівень, бути в курсі інноваційних технологій, щоденне спілкування з обмеженим колом людей – усе це ускладнює життя педагога. У результаті, не знаходячи сил протистояти внутрішнім і зовнішнім впливам, педагог починає «зриватися» від накопиченого стресу, відчувати глибоке фізичне стомлення, «віддалятися» від учнів, від спілкування з ними. Наслідки стресу, навіть  окремого педагога, негативно позначається як на його власному здоров’ї, так і на діял</w:t>
      </w:r>
      <w:r w:rsidR="0042778B">
        <w:rPr>
          <w:rFonts w:ascii="Times New Roman" w:hAnsi="Times New Roman"/>
          <w:sz w:val="24"/>
          <w:szCs w:val="24"/>
          <w:lang w:val="uk-UA"/>
        </w:rPr>
        <w:t>ьності всього колективу</w:t>
      </w:r>
      <w:r w:rsidRPr="00020BA3">
        <w:rPr>
          <w:rFonts w:ascii="Times New Roman" w:hAnsi="Times New Roman"/>
          <w:sz w:val="24"/>
          <w:szCs w:val="24"/>
          <w:lang w:val="uk-UA"/>
        </w:rPr>
        <w:t>.</w:t>
      </w:r>
    </w:p>
    <w:p w:rsidR="00793F18" w:rsidRPr="00020BA3" w:rsidRDefault="00020BA3" w:rsidP="00793F1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20BA3">
        <w:rPr>
          <w:rFonts w:ascii="Times New Roman" w:hAnsi="Times New Roman"/>
          <w:sz w:val="24"/>
          <w:szCs w:val="24"/>
          <w:lang w:val="uk-UA"/>
        </w:rPr>
        <w:t xml:space="preserve">Проте, </w:t>
      </w:r>
      <w:r w:rsidR="00793F18">
        <w:rPr>
          <w:rFonts w:ascii="Times New Roman" w:hAnsi="Times New Roman"/>
          <w:sz w:val="24"/>
          <w:szCs w:val="24"/>
          <w:lang w:val="uk-UA"/>
        </w:rPr>
        <w:t>що професійна діяльність викладача</w:t>
      </w:r>
      <w:r w:rsidRPr="00020BA3">
        <w:rPr>
          <w:rFonts w:ascii="Times New Roman" w:hAnsi="Times New Roman"/>
          <w:sz w:val="24"/>
          <w:szCs w:val="24"/>
          <w:lang w:val="uk-UA"/>
        </w:rPr>
        <w:t xml:space="preserve"> в сучасних умовах не сприяє збереженню його здоров'я, свідчать такі дані: 60% вчителів постійно відчувають психологічний дискомфорт під час роботи; 85% – перебувають у постійному стресовому стані. У межах функціональної норми перебувають тільки 10,4% вчителів, 29% характеризуються різко зниженими адаптаційними можливостями організму, 33% мають захворювання нервової системи, 85% жінок-вчителів вважають, що їх професійна діяльність незадовільно впливає на сімейні стосунки. Серед молодих педагогів уже великий відсоток хворих з хронічними захворюваннями, причому поширеною є се</w:t>
      </w:r>
      <w:r w:rsidR="0042778B">
        <w:rPr>
          <w:rFonts w:ascii="Times New Roman" w:hAnsi="Times New Roman"/>
          <w:sz w:val="24"/>
          <w:szCs w:val="24"/>
          <w:lang w:val="uk-UA"/>
        </w:rPr>
        <w:t>рцево-судинна патологія.</w:t>
      </w:r>
      <w:r w:rsidR="00793F18" w:rsidRPr="00793F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F18" w:rsidRPr="00020BA3">
        <w:rPr>
          <w:rFonts w:ascii="Times New Roman" w:hAnsi="Times New Roman"/>
          <w:sz w:val="24"/>
          <w:szCs w:val="24"/>
          <w:lang w:val="uk-UA"/>
        </w:rPr>
        <w:t>Виявлено, що всього 30% педагогів перебувають в нормальному психоемоційному стані, але той або інший симптом стресу було вия</w:t>
      </w:r>
      <w:r w:rsidR="00793F18">
        <w:rPr>
          <w:rFonts w:ascii="Times New Roman" w:hAnsi="Times New Roman"/>
          <w:sz w:val="24"/>
          <w:szCs w:val="24"/>
          <w:lang w:val="uk-UA"/>
        </w:rPr>
        <w:t>влено в кожного педагога</w:t>
      </w:r>
      <w:r w:rsidR="00793F18" w:rsidRPr="00020BA3">
        <w:rPr>
          <w:rFonts w:ascii="Times New Roman" w:hAnsi="Times New Roman"/>
          <w:sz w:val="24"/>
          <w:szCs w:val="24"/>
          <w:lang w:val="uk-UA"/>
        </w:rPr>
        <w:t>.</w:t>
      </w:r>
    </w:p>
    <w:p w:rsidR="00A74BD7" w:rsidRPr="00020BA3" w:rsidRDefault="00A74BD7" w:rsidP="00A74BD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20BA3">
        <w:rPr>
          <w:rFonts w:ascii="Times New Roman" w:hAnsi="Times New Roman"/>
          <w:sz w:val="24"/>
          <w:szCs w:val="24"/>
          <w:lang w:val="uk-UA"/>
        </w:rPr>
        <w:t>Аналіз ситуації показує, що проблема здоров'я педагогів обумовлена не тільки об'єктивними особливостями трудової діяльності, а й ставленням до свого здоров'я, невисоким рівнем знань факторів ризику та способів профілактики професійних захворювань, а також недостатньою законодавчою підтрим</w:t>
      </w:r>
      <w:r>
        <w:rPr>
          <w:rFonts w:ascii="Times New Roman" w:hAnsi="Times New Roman"/>
          <w:sz w:val="24"/>
          <w:szCs w:val="24"/>
          <w:lang w:val="uk-UA"/>
        </w:rPr>
        <w:t>кою охорони праці педагогів.</w:t>
      </w:r>
    </w:p>
    <w:p w:rsidR="00020BA3" w:rsidRPr="00020BA3" w:rsidRDefault="00020BA3" w:rsidP="00020B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A3">
        <w:rPr>
          <w:rFonts w:ascii="Times New Roman" w:hAnsi="Times New Roman" w:cs="Times New Roman"/>
          <w:sz w:val="24"/>
          <w:szCs w:val="24"/>
        </w:rPr>
        <w:t>Інтелектуальне навантаження пов'язане з новими програмами, підручниками, технологіями, необхідністю підвищувати постійно свій професійний рівень, відповідальністю за результати праці, високими вимога</w:t>
      </w:r>
      <w:r w:rsidR="00793F18">
        <w:rPr>
          <w:rFonts w:ascii="Times New Roman" w:hAnsi="Times New Roman" w:cs="Times New Roman"/>
          <w:sz w:val="24"/>
          <w:szCs w:val="24"/>
        </w:rPr>
        <w:t xml:space="preserve">ми оточуючих до професії </w:t>
      </w:r>
      <w:r w:rsidR="00793F18" w:rsidRPr="00793F18">
        <w:rPr>
          <w:rFonts w:ascii="Times New Roman" w:hAnsi="Times New Roman" w:cs="Times New Roman"/>
          <w:sz w:val="24"/>
          <w:szCs w:val="24"/>
        </w:rPr>
        <w:t>педагога</w:t>
      </w:r>
      <w:r w:rsidRPr="00020BA3">
        <w:rPr>
          <w:rFonts w:ascii="Times New Roman" w:hAnsi="Times New Roman" w:cs="Times New Roman"/>
          <w:sz w:val="24"/>
          <w:szCs w:val="24"/>
        </w:rPr>
        <w:t>, його культу</w:t>
      </w:r>
      <w:r>
        <w:rPr>
          <w:rFonts w:ascii="Times New Roman" w:hAnsi="Times New Roman" w:cs="Times New Roman"/>
          <w:sz w:val="24"/>
          <w:szCs w:val="24"/>
        </w:rPr>
        <w:t>рного рівня, моральних якостей,</w:t>
      </w:r>
      <w:r w:rsidRPr="00020BA3">
        <w:rPr>
          <w:rFonts w:ascii="Times New Roman" w:hAnsi="Times New Roman" w:cs="Times New Roman"/>
          <w:sz w:val="24"/>
          <w:szCs w:val="24"/>
        </w:rPr>
        <w:t xml:space="preserve"> до зовнішності, одягу, несприятливим емоційним тлом (спілкування з учнями, батьками, колегами, можливі сварки, зриви, конфлікти), своєрідним середовищем (біганина, шум), </w:t>
      </w:r>
      <w:r w:rsidR="00793F18">
        <w:rPr>
          <w:rFonts w:ascii="Times New Roman" w:hAnsi="Times New Roman" w:cs="Times New Roman"/>
          <w:sz w:val="24"/>
          <w:szCs w:val="24"/>
        </w:rPr>
        <w:t>єдиним емоційним кільцем В</w:t>
      </w:r>
      <w:r w:rsidR="00793F18" w:rsidRPr="00793F18">
        <w:rPr>
          <w:rFonts w:ascii="Times New Roman" w:hAnsi="Times New Roman" w:cs="Times New Roman"/>
          <w:sz w:val="24"/>
          <w:szCs w:val="24"/>
        </w:rPr>
        <w:t>икладач</w:t>
      </w:r>
      <w:r w:rsidR="00793F18">
        <w:rPr>
          <w:rFonts w:ascii="Times New Roman" w:hAnsi="Times New Roman" w:cs="Times New Roman"/>
          <w:sz w:val="24"/>
          <w:szCs w:val="24"/>
        </w:rPr>
        <w:t xml:space="preserve"> </w:t>
      </w:r>
      <w:r w:rsidR="00793F18" w:rsidRPr="00793F18">
        <w:rPr>
          <w:rFonts w:ascii="Times New Roman" w:hAnsi="Times New Roman" w:cs="Times New Roman"/>
          <w:sz w:val="24"/>
          <w:szCs w:val="24"/>
        </w:rPr>
        <w:t>і студ</w:t>
      </w:r>
      <w:r w:rsidR="00793F18">
        <w:rPr>
          <w:rFonts w:ascii="Times New Roman" w:hAnsi="Times New Roman" w:cs="Times New Roman"/>
          <w:sz w:val="24"/>
          <w:szCs w:val="24"/>
        </w:rPr>
        <w:t>е</w:t>
      </w:r>
      <w:r w:rsidR="00793F18" w:rsidRPr="00793F18">
        <w:rPr>
          <w:rFonts w:ascii="Times New Roman" w:hAnsi="Times New Roman" w:cs="Times New Roman"/>
          <w:sz w:val="24"/>
          <w:szCs w:val="24"/>
        </w:rPr>
        <w:t>нти</w:t>
      </w:r>
      <w:r w:rsidRPr="00020BA3">
        <w:rPr>
          <w:rFonts w:ascii="Times New Roman" w:hAnsi="Times New Roman" w:cs="Times New Roman"/>
          <w:sz w:val="24"/>
          <w:szCs w:val="24"/>
        </w:rPr>
        <w:t xml:space="preserve"> перебувають у одному «емоційному колі», подразнення одного передається іншому – усе це призводить до великого психоемоційного напруження, що несприятливо відбивається на здоров'ї педагогів.</w:t>
      </w:r>
    </w:p>
    <w:p w:rsidR="00020BA3" w:rsidRPr="00020BA3" w:rsidRDefault="00020BA3" w:rsidP="00020B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A3">
        <w:rPr>
          <w:rFonts w:ascii="Times New Roman" w:hAnsi="Times New Roman" w:cs="Times New Roman"/>
          <w:sz w:val="24"/>
          <w:szCs w:val="24"/>
        </w:rPr>
        <w:lastRenderedPageBreak/>
        <w:t xml:space="preserve">Уже така коротка характеристика психологічних особливостей педагогічної роботи свідчить про можливість виникнення як гострих, так і хронічних </w:t>
      </w:r>
      <w:proofErr w:type="spellStart"/>
      <w:r w:rsidRPr="00020BA3">
        <w:rPr>
          <w:rFonts w:ascii="Times New Roman" w:hAnsi="Times New Roman" w:cs="Times New Roman"/>
          <w:sz w:val="24"/>
          <w:szCs w:val="24"/>
        </w:rPr>
        <w:t>психотравмуючих</w:t>
      </w:r>
      <w:proofErr w:type="spellEnd"/>
      <w:r w:rsidRPr="00020BA3">
        <w:rPr>
          <w:rFonts w:ascii="Times New Roman" w:hAnsi="Times New Roman" w:cs="Times New Roman"/>
          <w:sz w:val="24"/>
          <w:szCs w:val="24"/>
        </w:rPr>
        <w:t xml:space="preserve"> ситуацій, розвитку відчуття психоемоційного перенапруження, що є факторами ризику, які призводять до виникнення певних нервово-психіатричних реакцій і псих</w:t>
      </w:r>
      <w:r w:rsidR="00793F18">
        <w:rPr>
          <w:rFonts w:ascii="Times New Roman" w:hAnsi="Times New Roman" w:cs="Times New Roman"/>
          <w:sz w:val="24"/>
          <w:szCs w:val="24"/>
        </w:rPr>
        <w:t>осоматичних захворювань.</w:t>
      </w:r>
    </w:p>
    <w:p w:rsidR="0090641E" w:rsidRPr="00020BA3" w:rsidRDefault="0090641E" w:rsidP="00020BA3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641E" w:rsidRPr="00020BA3" w:rsidSect="00020BA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0BA3"/>
    <w:rsid w:val="00020BA3"/>
    <w:rsid w:val="002B44DA"/>
    <w:rsid w:val="0042778B"/>
    <w:rsid w:val="0043250D"/>
    <w:rsid w:val="00541EEB"/>
    <w:rsid w:val="006A755C"/>
    <w:rsid w:val="00755CD0"/>
    <w:rsid w:val="00793F18"/>
    <w:rsid w:val="0090641E"/>
    <w:rsid w:val="00A6491A"/>
    <w:rsid w:val="00A7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20BA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20BA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20BA3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dcterms:created xsi:type="dcterms:W3CDTF">2016-02-13T13:07:00Z</dcterms:created>
  <dcterms:modified xsi:type="dcterms:W3CDTF">2016-02-17T09:51:00Z</dcterms:modified>
</cp:coreProperties>
</file>