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7F" w:rsidRPr="00CA3551" w:rsidRDefault="00CA3551" w:rsidP="00CA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51">
        <w:rPr>
          <w:rFonts w:ascii="Times New Roman" w:hAnsi="Times New Roman" w:cs="Times New Roman"/>
          <w:b/>
          <w:sz w:val="28"/>
          <w:szCs w:val="28"/>
        </w:rPr>
        <w:t xml:space="preserve">Случай </w:t>
      </w:r>
      <w:proofErr w:type="gramStart"/>
      <w:r w:rsidRPr="00CA3551">
        <w:rPr>
          <w:rFonts w:ascii="Times New Roman" w:hAnsi="Times New Roman" w:cs="Times New Roman"/>
          <w:b/>
          <w:sz w:val="28"/>
          <w:szCs w:val="28"/>
        </w:rPr>
        <w:t>прогрессирующего</w:t>
      </w:r>
      <w:proofErr w:type="gramEnd"/>
      <w:r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b/>
          <w:sz w:val="28"/>
          <w:szCs w:val="28"/>
        </w:rPr>
        <w:t>макулярного</w:t>
      </w:r>
      <w:proofErr w:type="spellEnd"/>
      <w:r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b/>
          <w:sz w:val="28"/>
          <w:szCs w:val="28"/>
        </w:rPr>
        <w:t>гипомеланоза</w:t>
      </w:r>
      <w:proofErr w:type="spellEnd"/>
    </w:p>
    <w:p w:rsidR="00CA3551" w:rsidRDefault="00CA3551" w:rsidP="00CA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С.Г.</w:t>
      </w:r>
    </w:p>
    <w:p w:rsidR="00CA3551" w:rsidRDefault="00CA3551" w:rsidP="00CA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CA3551" w:rsidRDefault="00CA3551" w:rsidP="00CA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Украина</w:t>
      </w:r>
    </w:p>
    <w:p w:rsidR="00CA3551" w:rsidRDefault="00CA3551" w:rsidP="00CA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CA3551">
        <w:rPr>
          <w:rFonts w:ascii="Times New Roman" w:hAnsi="Times New Roman" w:cs="Times New Roman"/>
          <w:sz w:val="28"/>
        </w:rPr>
        <w:t>Прогрессирующий</w:t>
      </w:r>
      <w:proofErr w:type="gramEnd"/>
      <w:r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sz w:val="28"/>
        </w:rPr>
        <w:t>макулярный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sz w:val="28"/>
        </w:rPr>
        <w:t>гипомеланоз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(ПМГ) относится к приобретенным </w:t>
      </w:r>
      <w:proofErr w:type="spellStart"/>
      <w:r w:rsidRPr="00CA3551">
        <w:rPr>
          <w:rFonts w:ascii="Times New Roman" w:hAnsi="Times New Roman" w:cs="Times New Roman"/>
          <w:sz w:val="28"/>
        </w:rPr>
        <w:t>дисхромиям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, поражающим преимущественно молодых людей темных </w:t>
      </w:r>
      <w:proofErr w:type="spellStart"/>
      <w:r w:rsidRPr="00CA3551">
        <w:rPr>
          <w:rFonts w:ascii="Times New Roman" w:hAnsi="Times New Roman" w:cs="Times New Roman"/>
          <w:sz w:val="28"/>
        </w:rPr>
        <w:t>фототипов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кожи, чаще болеют молодые женщины. </w:t>
      </w:r>
      <w:r w:rsidRPr="00CA3551">
        <w:rPr>
          <w:sz w:val="24"/>
        </w:rPr>
        <w:t xml:space="preserve"> </w:t>
      </w:r>
      <w:r w:rsidRPr="00CA3551">
        <w:rPr>
          <w:rFonts w:ascii="Times New Roman" w:hAnsi="Times New Roman" w:cs="Times New Roman"/>
          <w:sz w:val="28"/>
        </w:rPr>
        <w:t xml:space="preserve">Одним из этиологических факторов депигментации считается диссеминация </w:t>
      </w:r>
      <w:proofErr w:type="spellStart"/>
      <w:r w:rsidRPr="00CA3551">
        <w:rPr>
          <w:rFonts w:ascii="Times New Roman" w:hAnsi="Times New Roman" w:cs="Times New Roman"/>
          <w:i/>
          <w:sz w:val="28"/>
        </w:rPr>
        <w:t>Propionibacterium</w:t>
      </w:r>
      <w:proofErr w:type="spellEnd"/>
      <w:r w:rsidRPr="00CA355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CA3551">
        <w:rPr>
          <w:rFonts w:ascii="Times New Roman" w:hAnsi="Times New Roman" w:cs="Times New Roman"/>
          <w:i/>
          <w:sz w:val="28"/>
        </w:rPr>
        <w:t>ас</w:t>
      </w:r>
      <w:proofErr w:type="gramEnd"/>
      <w:r w:rsidRPr="00CA3551">
        <w:rPr>
          <w:rFonts w:ascii="Times New Roman" w:hAnsi="Times New Roman" w:cs="Times New Roman"/>
          <w:i/>
          <w:sz w:val="28"/>
        </w:rPr>
        <w:t>nes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r w:rsidRPr="00CA3551">
        <w:rPr>
          <w:rFonts w:ascii="Times New Roman" w:hAnsi="Times New Roman" w:cs="Times New Roman"/>
          <w:sz w:val="28"/>
        </w:rPr>
        <w:t>которая</w:t>
      </w:r>
      <w:r w:rsidRPr="00CA3551">
        <w:rPr>
          <w:rFonts w:ascii="Times New Roman" w:hAnsi="Times New Roman" w:cs="Times New Roman"/>
          <w:sz w:val="28"/>
        </w:rPr>
        <w:t xml:space="preserve"> вырабатывает гипотетический </w:t>
      </w:r>
      <w:proofErr w:type="spellStart"/>
      <w:r w:rsidRPr="00CA3551">
        <w:rPr>
          <w:rFonts w:ascii="Times New Roman" w:hAnsi="Times New Roman" w:cs="Times New Roman"/>
          <w:sz w:val="28"/>
        </w:rPr>
        <w:t>гипопигментирующий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фактор. Также была предложена теория редуцированного </w:t>
      </w:r>
      <w:proofErr w:type="spellStart"/>
      <w:r w:rsidRPr="00CA3551">
        <w:rPr>
          <w:rFonts w:ascii="Times New Roman" w:hAnsi="Times New Roman" w:cs="Times New Roman"/>
          <w:sz w:val="28"/>
        </w:rPr>
        <w:t>меланогенеза</w:t>
      </w:r>
      <w:proofErr w:type="spellEnd"/>
      <w:r>
        <w:rPr>
          <w:rFonts w:ascii="Times New Roman" w:hAnsi="Times New Roman" w:cs="Times New Roman"/>
          <w:sz w:val="28"/>
        </w:rPr>
        <w:t xml:space="preserve">, поскольку описаны случаи восстановления пигмента после </w:t>
      </w:r>
      <w:proofErr w:type="spellStart"/>
      <w:r>
        <w:rPr>
          <w:rFonts w:ascii="Times New Roman" w:hAnsi="Times New Roman" w:cs="Times New Roman"/>
          <w:sz w:val="28"/>
        </w:rPr>
        <w:t>монотерапии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УФО 311-312 </w:t>
      </w:r>
      <w:proofErr w:type="spellStart"/>
      <w:r>
        <w:rPr>
          <w:rFonts w:ascii="Times New Roman" w:hAnsi="Times New Roman" w:cs="Times New Roman"/>
          <w:sz w:val="28"/>
        </w:rPr>
        <w:t>нм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. 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3551">
        <w:rPr>
          <w:rFonts w:ascii="Times New Roman" w:hAnsi="Times New Roman" w:cs="Times New Roman"/>
          <w:sz w:val="28"/>
        </w:rPr>
        <w:t xml:space="preserve">Клиническая картина ПМГ не является специфичной и сходна с таковой при </w:t>
      </w:r>
      <w:proofErr w:type="spellStart"/>
      <w:r w:rsidRPr="00CA3551">
        <w:rPr>
          <w:rFonts w:ascii="Times New Roman" w:hAnsi="Times New Roman" w:cs="Times New Roman"/>
          <w:sz w:val="28"/>
        </w:rPr>
        <w:t>кератомикозах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или белом лишае. Поражаются преимущественно кожа верхней части туловища и проксимальных отделов конечностей. Крайне редко сыпь распространяется на дистальные отделы конечностей, шею, кожу головы. Высыпания представлены </w:t>
      </w:r>
      <w:proofErr w:type="spellStart"/>
      <w:r w:rsidRPr="00CA3551">
        <w:rPr>
          <w:rFonts w:ascii="Times New Roman" w:hAnsi="Times New Roman" w:cs="Times New Roman"/>
          <w:sz w:val="28"/>
        </w:rPr>
        <w:t>нумулярными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sz w:val="28"/>
        </w:rPr>
        <w:t>гипопигментированными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пятнами, шелушение отсутствует. Субъективные ощущения (зуд, болезненность) не беспокоят, признаков предшествующего воспаления нет. Обычно заболевание протекает десятилетиями, медленно прогрессируя или без изменений, и самостоятельно разрешается после среднего возраста.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CA3551">
        <w:rPr>
          <w:rFonts w:ascii="Times New Roman" w:hAnsi="Times New Roman" w:cs="Times New Roman"/>
          <w:sz w:val="28"/>
        </w:rPr>
        <w:t>Гистологически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ПМГ характеризуется уменьшением пигмента в эпидермисе при сохранении нормальной </w:t>
      </w:r>
      <w:proofErr w:type="spellStart"/>
      <w:r w:rsidRPr="00CA3551">
        <w:rPr>
          <w:rFonts w:ascii="Times New Roman" w:hAnsi="Times New Roman" w:cs="Times New Roman"/>
          <w:sz w:val="28"/>
        </w:rPr>
        <w:t>дермальной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структуры. Электронная микроскопия выявила сдвиг от </w:t>
      </w:r>
      <w:proofErr w:type="gramStart"/>
      <w:r w:rsidRPr="00CA3551">
        <w:rPr>
          <w:rFonts w:ascii="Times New Roman" w:hAnsi="Times New Roman" w:cs="Times New Roman"/>
          <w:sz w:val="28"/>
        </w:rPr>
        <w:t>крупных</w:t>
      </w:r>
      <w:proofErr w:type="gramEnd"/>
      <w:r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sz w:val="28"/>
        </w:rPr>
        <w:t>меланосом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в нормальной коже к мелким, агрегированным, связанным с мембранами </w:t>
      </w:r>
      <w:proofErr w:type="spellStart"/>
      <w:r w:rsidRPr="00CA3551">
        <w:rPr>
          <w:rFonts w:ascii="Times New Roman" w:hAnsi="Times New Roman" w:cs="Times New Roman"/>
          <w:sz w:val="28"/>
        </w:rPr>
        <w:t>меланосомам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A3551">
        <w:rPr>
          <w:rFonts w:ascii="Times New Roman" w:hAnsi="Times New Roman" w:cs="Times New Roman"/>
          <w:sz w:val="28"/>
        </w:rPr>
        <w:t>гипопигментированной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коже. Эти нарушения специфичны, что позволяет дифференцировать ПМГ от других </w:t>
      </w:r>
      <w:proofErr w:type="spellStart"/>
      <w:r w:rsidRPr="00CA3551">
        <w:rPr>
          <w:rFonts w:ascii="Times New Roman" w:hAnsi="Times New Roman" w:cs="Times New Roman"/>
          <w:sz w:val="28"/>
        </w:rPr>
        <w:t>гипомеланозов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туловища, таких как, например, отрубевидный лишай. 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3551">
        <w:rPr>
          <w:rFonts w:ascii="Times New Roman" w:hAnsi="Times New Roman" w:cs="Times New Roman"/>
          <w:b/>
          <w:sz w:val="28"/>
        </w:rPr>
        <w:t>Клинический случай.</w:t>
      </w:r>
      <w:r w:rsidRPr="00CA3551">
        <w:rPr>
          <w:rFonts w:ascii="Times New Roman" w:hAnsi="Times New Roman" w:cs="Times New Roman"/>
          <w:sz w:val="28"/>
        </w:rPr>
        <w:t xml:space="preserve"> Пациентка 20 лет, 2 </w:t>
      </w:r>
      <w:proofErr w:type="spellStart"/>
      <w:r w:rsidRPr="00CA3551">
        <w:rPr>
          <w:rFonts w:ascii="Times New Roman" w:hAnsi="Times New Roman" w:cs="Times New Roman"/>
          <w:sz w:val="28"/>
        </w:rPr>
        <w:t>фототип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, обратилась с жалобами на распространяющуюся сыпь на коже. Болеет 6 недель. Шесть месяцев назад подобная сыпь уже возникала, пациентка обращалась в областной кожно-венерологический диспансер, где микроскопически подтвердили диагноз разноцветный лишай и назначили лечение: 1 % спрей </w:t>
      </w:r>
      <w:proofErr w:type="spellStart"/>
      <w:r w:rsidRPr="00CA3551">
        <w:rPr>
          <w:rFonts w:ascii="Times New Roman" w:hAnsi="Times New Roman" w:cs="Times New Roman"/>
          <w:sz w:val="28"/>
        </w:rPr>
        <w:t>тербинафина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, 1 % салициловый спирт. После лечения наблюдалось полное исчезновение сыпи. Две недели назад обратилась к лечащему дерматологу, где был поставлен диагноз рецидив разноцветного лишая, однако микроскопия грибы рода </w:t>
      </w:r>
      <w:proofErr w:type="spellStart"/>
      <w:r w:rsidRPr="00CA3551">
        <w:rPr>
          <w:rFonts w:ascii="Times New Roman" w:hAnsi="Times New Roman" w:cs="Times New Roman"/>
          <w:i/>
          <w:sz w:val="28"/>
          <w:lang w:val="en-US"/>
        </w:rPr>
        <w:t>Malassezia</w:t>
      </w:r>
      <w:proofErr w:type="spellEnd"/>
      <w:r w:rsidRPr="00CA3551">
        <w:rPr>
          <w:rFonts w:ascii="Times New Roman" w:hAnsi="Times New Roman" w:cs="Times New Roman"/>
          <w:i/>
          <w:sz w:val="28"/>
        </w:rPr>
        <w:t xml:space="preserve"> </w:t>
      </w:r>
      <w:r w:rsidRPr="00CA3551">
        <w:rPr>
          <w:rFonts w:ascii="Times New Roman" w:hAnsi="Times New Roman" w:cs="Times New Roman"/>
          <w:sz w:val="28"/>
        </w:rPr>
        <w:t>не выявила</w:t>
      </w:r>
      <w:r w:rsidRPr="00CA3551">
        <w:rPr>
          <w:rFonts w:ascii="Times New Roman" w:hAnsi="Times New Roman" w:cs="Times New Roman"/>
          <w:i/>
          <w:sz w:val="28"/>
        </w:rPr>
        <w:t>.</w:t>
      </w:r>
      <w:r w:rsidRPr="00CA3551">
        <w:rPr>
          <w:rFonts w:ascii="Times New Roman" w:hAnsi="Times New Roman" w:cs="Times New Roman"/>
          <w:sz w:val="28"/>
        </w:rPr>
        <w:t xml:space="preserve"> Назначенная терапия </w:t>
      </w:r>
      <w:proofErr w:type="gramStart"/>
      <w:r w:rsidRPr="00CA3551">
        <w:rPr>
          <w:rFonts w:ascii="Times New Roman" w:hAnsi="Times New Roman" w:cs="Times New Roman"/>
          <w:sz w:val="28"/>
        </w:rPr>
        <w:t>топическим</w:t>
      </w:r>
      <w:proofErr w:type="gramEnd"/>
      <w:r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sz w:val="28"/>
        </w:rPr>
        <w:t>тербинафином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, настойкой салициловой кислоты, затем системным </w:t>
      </w:r>
      <w:proofErr w:type="spellStart"/>
      <w:r w:rsidRPr="00CA3551">
        <w:rPr>
          <w:rFonts w:ascii="Times New Roman" w:hAnsi="Times New Roman" w:cs="Times New Roman"/>
          <w:sz w:val="28"/>
        </w:rPr>
        <w:t>итраконазолом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и топическим </w:t>
      </w:r>
      <w:proofErr w:type="spellStart"/>
      <w:r w:rsidRPr="00CA3551">
        <w:rPr>
          <w:rFonts w:ascii="Times New Roman" w:hAnsi="Times New Roman" w:cs="Times New Roman"/>
          <w:sz w:val="28"/>
        </w:rPr>
        <w:t>клотримазолом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привела к прогрессирующему выраженному ухудшению клинической картины и значительному распространению сыпи. 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3551">
        <w:rPr>
          <w:rFonts w:ascii="Times New Roman" w:hAnsi="Times New Roman" w:cs="Times New Roman"/>
          <w:sz w:val="28"/>
        </w:rPr>
        <w:t xml:space="preserve">На момент осмотра: на коже груди, шеи, живота, спины, поясницы, </w:t>
      </w:r>
      <w:proofErr w:type="spellStart"/>
      <w:r w:rsidRPr="00CA3551">
        <w:rPr>
          <w:rFonts w:ascii="Times New Roman" w:hAnsi="Times New Roman" w:cs="Times New Roman"/>
          <w:sz w:val="28"/>
        </w:rPr>
        <w:t>плечей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, предплечий вплоть до кистей, бедер и ягодиц </w:t>
      </w:r>
      <w:proofErr w:type="spellStart"/>
      <w:r w:rsidRPr="00CA3551">
        <w:rPr>
          <w:rFonts w:ascii="Times New Roman" w:hAnsi="Times New Roman" w:cs="Times New Roman"/>
          <w:sz w:val="28"/>
        </w:rPr>
        <w:t>гипопигментированные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</w:t>
      </w:r>
      <w:r w:rsidRPr="00CA3551">
        <w:rPr>
          <w:rFonts w:ascii="Times New Roman" w:hAnsi="Times New Roman" w:cs="Times New Roman"/>
          <w:sz w:val="28"/>
        </w:rPr>
        <w:lastRenderedPageBreak/>
        <w:t xml:space="preserve">и депигментированные пятна неправильной формы диаметром от 0,2 до 1,2 см с четким краем, кое-где сливающиеся в более крупные очаги. На коже спины единичные мелкие пустулы. Шелушение на поверхности пятен отсутствует, симптом </w:t>
      </w:r>
      <w:proofErr w:type="spellStart"/>
      <w:r w:rsidRPr="00CA3551">
        <w:rPr>
          <w:rFonts w:ascii="Times New Roman" w:hAnsi="Times New Roman" w:cs="Times New Roman"/>
          <w:sz w:val="28"/>
        </w:rPr>
        <w:t>Бенье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не выявляется. Проба </w:t>
      </w:r>
      <w:proofErr w:type="spellStart"/>
      <w:r w:rsidRPr="00CA3551">
        <w:rPr>
          <w:rFonts w:ascii="Times New Roman" w:hAnsi="Times New Roman" w:cs="Times New Roman"/>
          <w:sz w:val="28"/>
        </w:rPr>
        <w:t>Бальцера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отрицательная. При микроскопическом исследовании в растворе щелочи дрожжевые клетки рода </w:t>
      </w:r>
      <w:proofErr w:type="spellStart"/>
      <w:r w:rsidRPr="00CA3551">
        <w:rPr>
          <w:rFonts w:ascii="Times New Roman" w:hAnsi="Times New Roman" w:cs="Times New Roman"/>
          <w:i/>
          <w:sz w:val="28"/>
        </w:rPr>
        <w:t>Malassezia</w:t>
      </w:r>
      <w:proofErr w:type="spellEnd"/>
      <w:r w:rsidRPr="00CA3551">
        <w:rPr>
          <w:rFonts w:ascii="Times New Roman" w:hAnsi="Times New Roman" w:cs="Times New Roman"/>
          <w:i/>
          <w:sz w:val="28"/>
        </w:rPr>
        <w:t xml:space="preserve"> </w:t>
      </w:r>
      <w:r w:rsidRPr="00CA3551">
        <w:rPr>
          <w:rFonts w:ascii="Times New Roman" w:hAnsi="Times New Roman" w:cs="Times New Roman"/>
          <w:sz w:val="28"/>
        </w:rPr>
        <w:t xml:space="preserve">не выявлены. При осмотре в лучах лампы Вуда обнаруживается яркое оранжево-красное свечение очагов. РМП отрицательная. 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3551">
        <w:rPr>
          <w:rFonts w:ascii="Times New Roman" w:hAnsi="Times New Roman" w:cs="Times New Roman"/>
          <w:sz w:val="28"/>
        </w:rPr>
        <w:t xml:space="preserve">На основании клинической картины, данных лабораторных и специальных методов исследования и анализа медицинской литературы был поставлен диагноз: Прогрессирующий </w:t>
      </w:r>
      <w:proofErr w:type="spellStart"/>
      <w:r w:rsidRPr="00CA3551">
        <w:rPr>
          <w:rFonts w:ascii="Times New Roman" w:hAnsi="Times New Roman" w:cs="Times New Roman"/>
          <w:sz w:val="28"/>
        </w:rPr>
        <w:t>макулярный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551">
        <w:rPr>
          <w:rFonts w:ascii="Times New Roman" w:hAnsi="Times New Roman" w:cs="Times New Roman"/>
          <w:sz w:val="28"/>
        </w:rPr>
        <w:t>гипомеланоз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(ПМГ).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3551">
        <w:rPr>
          <w:rFonts w:ascii="Times New Roman" w:hAnsi="Times New Roman" w:cs="Times New Roman"/>
          <w:sz w:val="28"/>
        </w:rPr>
        <w:t xml:space="preserve">Наиболее эффективными методами терапии ПМГ сегодня считается фиксированная топическая комбинация </w:t>
      </w:r>
      <w:proofErr w:type="spellStart"/>
      <w:r w:rsidRPr="00CA3551">
        <w:rPr>
          <w:rFonts w:ascii="Times New Roman" w:hAnsi="Times New Roman" w:cs="Times New Roman"/>
          <w:sz w:val="28"/>
        </w:rPr>
        <w:t>клиндамицина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1 % с </w:t>
      </w:r>
      <w:proofErr w:type="spellStart"/>
      <w:r w:rsidRPr="00CA3551">
        <w:rPr>
          <w:rFonts w:ascii="Times New Roman" w:hAnsi="Times New Roman" w:cs="Times New Roman"/>
          <w:sz w:val="28"/>
        </w:rPr>
        <w:t>бензоил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пероксидом </w:t>
      </w:r>
      <w:r>
        <w:rPr>
          <w:rFonts w:ascii="Times New Roman" w:hAnsi="Times New Roman" w:cs="Times New Roman"/>
          <w:sz w:val="28"/>
        </w:rPr>
        <w:t xml:space="preserve">5 %, УФ А, </w:t>
      </w:r>
      <w:proofErr w:type="gramStart"/>
      <w:r>
        <w:rPr>
          <w:rFonts w:ascii="Times New Roman" w:hAnsi="Times New Roman" w:cs="Times New Roman"/>
          <w:sz w:val="28"/>
        </w:rPr>
        <w:t>оральный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доксициклин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A3551">
        <w:rPr>
          <w:sz w:val="24"/>
        </w:rPr>
        <w:t xml:space="preserve"> </w:t>
      </w:r>
      <w:r w:rsidRPr="00CA3551">
        <w:rPr>
          <w:rFonts w:ascii="Times New Roman" w:hAnsi="Times New Roman" w:cs="Times New Roman"/>
          <w:sz w:val="28"/>
        </w:rPr>
        <w:t xml:space="preserve">В недавнем пилотном исследовании </w:t>
      </w:r>
      <w:r>
        <w:rPr>
          <w:rFonts w:ascii="Times New Roman" w:hAnsi="Times New Roman" w:cs="Times New Roman"/>
          <w:sz w:val="28"/>
        </w:rPr>
        <w:t xml:space="preserve">представлены убедительные данные эффективной </w:t>
      </w:r>
      <w:proofErr w:type="spellStart"/>
      <w:r>
        <w:rPr>
          <w:rFonts w:ascii="Times New Roman" w:hAnsi="Times New Roman" w:cs="Times New Roman"/>
          <w:sz w:val="28"/>
        </w:rPr>
        <w:t>репигментации</w:t>
      </w:r>
      <w:proofErr w:type="spellEnd"/>
      <w:r>
        <w:rPr>
          <w:rFonts w:ascii="Times New Roman" w:hAnsi="Times New Roman" w:cs="Times New Roman"/>
          <w:sz w:val="28"/>
        </w:rPr>
        <w:t xml:space="preserve"> в ответ на лечение </w:t>
      </w:r>
      <w:proofErr w:type="spellStart"/>
      <w:r w:rsidRPr="00CA3551">
        <w:rPr>
          <w:rFonts w:ascii="Times New Roman" w:hAnsi="Times New Roman" w:cs="Times New Roman"/>
          <w:sz w:val="28"/>
        </w:rPr>
        <w:t>монотерапией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УФО 311-312 </w:t>
      </w:r>
      <w:proofErr w:type="spellStart"/>
      <w:r w:rsidRPr="00CA3551">
        <w:rPr>
          <w:rFonts w:ascii="Times New Roman" w:hAnsi="Times New Roman" w:cs="Times New Roman"/>
          <w:sz w:val="28"/>
        </w:rPr>
        <w:t>нм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.  Наилучший ответ на лечение (&gt; 90% </w:t>
      </w:r>
      <w:proofErr w:type="spellStart"/>
      <w:r w:rsidRPr="00CA3551">
        <w:rPr>
          <w:rFonts w:ascii="Times New Roman" w:hAnsi="Times New Roman" w:cs="Times New Roman"/>
          <w:sz w:val="28"/>
        </w:rPr>
        <w:t>репигментации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) получали в среднем после 20,9 сеансов. Рецидивы отсутствовали у 68,7% пациентов в течение в среднем 13,2 ± 8,2 месяцев, а тенденцию к обострениям чаще наблюдали  в случаях недавнего заболевания. </w:t>
      </w:r>
    </w:p>
    <w:p w:rsidR="00CA3551" w:rsidRPr="00CA3551" w:rsidRDefault="00CA3551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3551">
        <w:rPr>
          <w:rFonts w:ascii="Times New Roman" w:hAnsi="Times New Roman" w:cs="Times New Roman"/>
          <w:sz w:val="28"/>
        </w:rPr>
        <w:t xml:space="preserve">В нашем клиническом случае пациентке был назначен топический гель с фиксированной комбинацией </w:t>
      </w:r>
      <w:proofErr w:type="spellStart"/>
      <w:r w:rsidRPr="00CA3551">
        <w:rPr>
          <w:rFonts w:ascii="Times New Roman" w:hAnsi="Times New Roman" w:cs="Times New Roman"/>
          <w:sz w:val="28"/>
        </w:rPr>
        <w:t>клиндамицина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1 % и </w:t>
      </w:r>
      <w:proofErr w:type="spellStart"/>
      <w:r w:rsidRPr="00CA3551">
        <w:rPr>
          <w:rFonts w:ascii="Times New Roman" w:hAnsi="Times New Roman" w:cs="Times New Roman"/>
          <w:sz w:val="28"/>
        </w:rPr>
        <w:t>бензоил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пероксида 5 % 1 раз в день точечно на очаги и системный </w:t>
      </w:r>
      <w:proofErr w:type="spellStart"/>
      <w:r w:rsidRPr="00CA3551">
        <w:rPr>
          <w:rFonts w:ascii="Times New Roman" w:hAnsi="Times New Roman" w:cs="Times New Roman"/>
          <w:sz w:val="28"/>
        </w:rPr>
        <w:t>доксициклин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100 мг в сутки 14 дней. Через 14 дней отмечалось отсутствие новых высыпаний, стирание границ очагов, незначительное восстановление пигментации в очагах. Была назначена фототерапия УФ В 311 </w:t>
      </w:r>
      <w:proofErr w:type="spellStart"/>
      <w:r w:rsidRPr="00CA3551">
        <w:rPr>
          <w:rFonts w:ascii="Times New Roman" w:hAnsi="Times New Roman" w:cs="Times New Roman"/>
          <w:sz w:val="28"/>
        </w:rPr>
        <w:t>нм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3 раза в неделю, наружное лечение фиксированной комбинацией </w:t>
      </w:r>
      <w:proofErr w:type="spellStart"/>
      <w:r w:rsidRPr="00CA3551">
        <w:rPr>
          <w:rFonts w:ascii="Times New Roman" w:hAnsi="Times New Roman" w:cs="Times New Roman"/>
          <w:sz w:val="28"/>
        </w:rPr>
        <w:t>клиндамицина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A3551">
        <w:rPr>
          <w:rFonts w:ascii="Times New Roman" w:hAnsi="Times New Roman" w:cs="Times New Roman"/>
          <w:sz w:val="28"/>
        </w:rPr>
        <w:t>бензоил</w:t>
      </w:r>
      <w:proofErr w:type="spellEnd"/>
      <w:r w:rsidRPr="00CA3551">
        <w:rPr>
          <w:rFonts w:ascii="Times New Roman" w:hAnsi="Times New Roman" w:cs="Times New Roman"/>
          <w:sz w:val="28"/>
        </w:rPr>
        <w:t xml:space="preserve"> пероксида в геле продолжали еще 2 месяца. Пациентка получила </w:t>
      </w:r>
      <w:r>
        <w:rPr>
          <w:rFonts w:ascii="Times New Roman" w:hAnsi="Times New Roman" w:cs="Times New Roman"/>
          <w:sz w:val="28"/>
        </w:rPr>
        <w:t xml:space="preserve">20 </w:t>
      </w:r>
      <w:r w:rsidRPr="00CA3551">
        <w:rPr>
          <w:rFonts w:ascii="Times New Roman" w:hAnsi="Times New Roman" w:cs="Times New Roman"/>
          <w:sz w:val="28"/>
        </w:rPr>
        <w:t xml:space="preserve">сеансов УФО 311 </w:t>
      </w:r>
      <w:proofErr w:type="spellStart"/>
      <w:r w:rsidRPr="00CA3551">
        <w:rPr>
          <w:rFonts w:ascii="Times New Roman" w:hAnsi="Times New Roman" w:cs="Times New Roman"/>
          <w:sz w:val="28"/>
        </w:rPr>
        <w:t>нм</w:t>
      </w:r>
      <w:proofErr w:type="spellEnd"/>
      <w:r w:rsidRPr="00CA3551">
        <w:rPr>
          <w:rFonts w:ascii="Times New Roman" w:hAnsi="Times New Roman" w:cs="Times New Roman"/>
          <w:sz w:val="28"/>
        </w:rPr>
        <w:t>. Дерматоз полностью регрессировал через 2,5 месяца.</w:t>
      </w:r>
    </w:p>
    <w:p w:rsidR="00CA3551" w:rsidRPr="00CA3551" w:rsidRDefault="00417D8C" w:rsidP="00CA3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D8C">
        <w:rPr>
          <w:rFonts w:ascii="Times New Roman" w:hAnsi="Times New Roman" w:cs="Times New Roman"/>
          <w:b/>
          <w:sz w:val="28"/>
        </w:rPr>
        <w:t>Выводы.</w:t>
      </w:r>
      <w:r>
        <w:rPr>
          <w:rFonts w:ascii="Times New Roman" w:hAnsi="Times New Roman" w:cs="Times New Roman"/>
          <w:sz w:val="28"/>
        </w:rPr>
        <w:t xml:space="preserve"> </w:t>
      </w:r>
      <w:r w:rsidR="00CA3551" w:rsidRPr="00CA3551">
        <w:rPr>
          <w:rFonts w:ascii="Times New Roman" w:hAnsi="Times New Roman" w:cs="Times New Roman"/>
          <w:sz w:val="28"/>
        </w:rPr>
        <w:t xml:space="preserve">Прогрессирующий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макулярный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гипомеланоз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представляет собой, в большей степени, косметический недостаток. </w:t>
      </w:r>
      <w:proofErr w:type="gramStart"/>
      <w:r w:rsidR="00CA3551" w:rsidRPr="00CA3551">
        <w:rPr>
          <w:rFonts w:ascii="Times New Roman" w:hAnsi="Times New Roman" w:cs="Times New Roman"/>
          <w:sz w:val="28"/>
        </w:rPr>
        <w:t>Из-за сложности дифференциальной диагностики ПМГ часто может быть принят за резистентный к лечению разноцветный лишай, настойчивое лечение которого противогрибковыми средствами лишь усугубляет клиническую картину.</w:t>
      </w:r>
      <w:proofErr w:type="gramEnd"/>
      <w:r w:rsidR="00CA3551" w:rsidRPr="00CA3551">
        <w:rPr>
          <w:rFonts w:ascii="Times New Roman" w:hAnsi="Times New Roman" w:cs="Times New Roman"/>
          <w:sz w:val="28"/>
        </w:rPr>
        <w:t xml:space="preserve"> ПМГ достаточно скудно </w:t>
      </w:r>
      <w:proofErr w:type="gramStart"/>
      <w:r w:rsidR="00CA3551" w:rsidRPr="00CA3551">
        <w:rPr>
          <w:rFonts w:ascii="Times New Roman" w:hAnsi="Times New Roman" w:cs="Times New Roman"/>
          <w:sz w:val="28"/>
        </w:rPr>
        <w:t>описан</w:t>
      </w:r>
      <w:proofErr w:type="gramEnd"/>
      <w:r w:rsidR="00CA3551" w:rsidRPr="00CA3551">
        <w:rPr>
          <w:rFonts w:ascii="Times New Roman" w:hAnsi="Times New Roman" w:cs="Times New Roman"/>
          <w:sz w:val="28"/>
        </w:rPr>
        <w:t xml:space="preserve"> в современной научно-медицинской литературе, клинические исследования эффективности терапии не контролированные, основаны на малом количестве наблюдений, в основном ограничены азиатским типом кожи. Наш клинический случай показал необходимость дифференциальной диагностики рецидивирующего разноцветного лишая с отрицательным ответом на антимикотическую терапию и ПМГ. Представленный клинический случай продемонстрировал эффективность традиционного анти-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акне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лечения (топический анти-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акне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гель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клиндамицина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бензоилпероксидом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и оральный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доксициклин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) </w:t>
      </w:r>
      <w:bookmarkStart w:id="0" w:name="_GoBack"/>
      <w:bookmarkEnd w:id="0"/>
      <w:r w:rsidR="00CA3551" w:rsidRPr="00CA3551">
        <w:rPr>
          <w:rFonts w:ascii="Times New Roman" w:hAnsi="Times New Roman" w:cs="Times New Roman"/>
          <w:sz w:val="28"/>
        </w:rPr>
        <w:t xml:space="preserve">с последующей УФ В 311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нм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терапией в лечении приобретенного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макулярного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3551" w:rsidRPr="00CA3551">
        <w:rPr>
          <w:rFonts w:ascii="Times New Roman" w:hAnsi="Times New Roman" w:cs="Times New Roman"/>
          <w:sz w:val="28"/>
        </w:rPr>
        <w:t>гипомеланоза</w:t>
      </w:r>
      <w:proofErr w:type="spellEnd"/>
      <w:r w:rsidR="00CA3551" w:rsidRPr="00CA3551">
        <w:rPr>
          <w:rFonts w:ascii="Times New Roman" w:hAnsi="Times New Roman" w:cs="Times New Roman"/>
          <w:sz w:val="28"/>
        </w:rPr>
        <w:t>.</w:t>
      </w:r>
    </w:p>
    <w:sectPr w:rsidR="00CA3551" w:rsidRPr="00CA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E"/>
    <w:rsid w:val="00417D8C"/>
    <w:rsid w:val="00CA3551"/>
    <w:rsid w:val="00D2384E"/>
    <w:rsid w:val="00E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807</Words>
  <Characters>4601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2016-04-25T08:04:00Z</dcterms:created>
  <dcterms:modified xsi:type="dcterms:W3CDTF">2016-04-25T08:16:00Z</dcterms:modified>
</cp:coreProperties>
</file>