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7C" w:rsidRPr="001350FF" w:rsidRDefault="00FD117C" w:rsidP="001350FF">
      <w:pPr>
        <w:pBdr>
          <w:bottom w:val="single" w:sz="4" w:space="1" w:color="auto"/>
        </w:pBdr>
        <w:spacing w:after="0" w:line="360" w:lineRule="auto"/>
        <w:ind w:firstLine="567"/>
        <w:contextualSpacing/>
        <w:rPr>
          <w:rFonts w:ascii="Times New Roman" w:hAnsi="Times New Roman" w:cs="Times New Roman"/>
          <w:lang w:val="en-US"/>
        </w:rPr>
      </w:pPr>
    </w:p>
    <w:p w:rsidR="00FD117C" w:rsidRPr="00FF7ACA" w:rsidRDefault="00FF7ACA" w:rsidP="001350FF">
      <w:pPr>
        <w:pBdr>
          <w:bottom w:val="single" w:sz="4" w:space="1" w:color="auto"/>
        </w:pBd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</w:rPr>
      </w:pPr>
      <w:r w:rsidRPr="00FF7ACA">
        <w:rPr>
          <w:rFonts w:ascii="Times New Roman" w:hAnsi="Times New Roman" w:cs="Times New Roman"/>
        </w:rPr>
        <w:t xml:space="preserve">Ассистент </w:t>
      </w:r>
      <w:proofErr w:type="spellStart"/>
      <w:r w:rsidR="00FD117C" w:rsidRPr="00FF7ACA">
        <w:rPr>
          <w:rFonts w:ascii="Times New Roman" w:hAnsi="Times New Roman" w:cs="Times New Roman"/>
        </w:rPr>
        <w:t>Сосонная</w:t>
      </w:r>
      <w:proofErr w:type="spellEnd"/>
      <w:r w:rsidR="00FD117C" w:rsidRPr="00FF7ACA">
        <w:rPr>
          <w:rFonts w:ascii="Times New Roman" w:hAnsi="Times New Roman" w:cs="Times New Roman"/>
        </w:rPr>
        <w:t xml:space="preserve"> Л.А., </w:t>
      </w:r>
      <w:r w:rsidRPr="00FF7ACA">
        <w:rPr>
          <w:rFonts w:ascii="Times New Roman" w:hAnsi="Times New Roman" w:cs="Times New Roman"/>
        </w:rPr>
        <w:t xml:space="preserve">ассистент </w:t>
      </w:r>
      <w:r w:rsidR="00FD117C" w:rsidRPr="00FF7ACA">
        <w:rPr>
          <w:rFonts w:ascii="Times New Roman" w:hAnsi="Times New Roman" w:cs="Times New Roman"/>
        </w:rPr>
        <w:t>Сазонова О.Н.</w:t>
      </w:r>
    </w:p>
    <w:p w:rsidR="00FD117C" w:rsidRPr="00FF7ACA" w:rsidRDefault="00FD117C" w:rsidP="001350FF">
      <w:pPr>
        <w:pBdr>
          <w:bottom w:val="single" w:sz="4" w:space="1" w:color="auto"/>
        </w:pBd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i/>
        </w:rPr>
      </w:pPr>
      <w:r w:rsidRPr="00FF7ACA">
        <w:rPr>
          <w:rFonts w:ascii="Times New Roman" w:hAnsi="Times New Roman" w:cs="Times New Roman"/>
          <w:i/>
        </w:rPr>
        <w:t>Харьковский национальный медицинский университет</w:t>
      </w:r>
    </w:p>
    <w:p w:rsidR="00FD117C" w:rsidRDefault="00FD117C" w:rsidP="001350FF">
      <w:pPr>
        <w:pBdr>
          <w:bottom w:val="single" w:sz="4" w:space="1" w:color="auto"/>
        </w:pBd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</w:rPr>
      </w:pPr>
    </w:p>
    <w:p w:rsidR="00FD117C" w:rsidRPr="00FF7ACA" w:rsidRDefault="00D01CF9" w:rsidP="001350FF">
      <w:pPr>
        <w:pBdr>
          <w:bottom w:val="single" w:sz="4" w:space="1" w:color="auto"/>
        </w:pBd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</w:rPr>
      </w:pPr>
      <w:r w:rsidRPr="00FF7ACA">
        <w:rPr>
          <w:rFonts w:ascii="Times New Roman" w:hAnsi="Times New Roman" w:cs="Times New Roman"/>
        </w:rPr>
        <w:t>Гистологические особенности туберкулеза на фоне</w:t>
      </w:r>
    </w:p>
    <w:p w:rsidR="00D01CF9" w:rsidRPr="00FF7ACA" w:rsidRDefault="00FA430C" w:rsidP="001350FF">
      <w:pPr>
        <w:pBdr>
          <w:bottom w:val="single" w:sz="4" w:space="1" w:color="auto"/>
        </w:pBd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</w:rPr>
      </w:pPr>
      <w:proofErr w:type="spellStart"/>
      <w:r w:rsidRPr="00FF7ACA">
        <w:rPr>
          <w:rFonts w:ascii="Times New Roman" w:hAnsi="Times New Roman" w:cs="Times New Roman"/>
        </w:rPr>
        <w:t>перифокально</w:t>
      </w:r>
      <w:proofErr w:type="spellEnd"/>
      <w:r w:rsidR="00E7592D" w:rsidRPr="00FF7ACA">
        <w:rPr>
          <w:rFonts w:ascii="Times New Roman" w:hAnsi="Times New Roman" w:cs="Times New Roman"/>
        </w:rPr>
        <w:t xml:space="preserve"> фибрино</w:t>
      </w:r>
      <w:r w:rsidR="00D01CF9" w:rsidRPr="00FF7ACA">
        <w:rPr>
          <w:rFonts w:ascii="Times New Roman" w:hAnsi="Times New Roman" w:cs="Times New Roman"/>
        </w:rPr>
        <w:t>зно-гнойной  пневмонии</w:t>
      </w:r>
    </w:p>
    <w:p w:rsidR="00D01CF9" w:rsidRPr="00D01CF9" w:rsidRDefault="00D01CF9" w:rsidP="001350FF">
      <w:pPr>
        <w:pBdr>
          <w:bottom w:val="single" w:sz="4" w:space="1" w:color="auto"/>
        </w:pBdr>
        <w:spacing w:line="360" w:lineRule="auto"/>
        <w:ind w:firstLine="567"/>
        <w:jc w:val="center"/>
        <w:rPr>
          <w:rFonts w:ascii="Times New Roman" w:hAnsi="Times New Roman" w:cs="Times New Roman"/>
        </w:rPr>
      </w:pPr>
    </w:p>
    <w:p w:rsidR="00D01CF9" w:rsidRDefault="00FD117C" w:rsidP="001350FF">
      <w:pPr>
        <w:pBdr>
          <w:bottom w:val="single" w:sz="4" w:space="1" w:color="auto"/>
        </w:pBdr>
        <w:spacing w:after="0"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01CF9" w:rsidRPr="00D01CF9">
        <w:rPr>
          <w:rFonts w:ascii="Times New Roman" w:hAnsi="Times New Roman" w:cs="Times New Roman"/>
        </w:rPr>
        <w:t>Туберкулез,</w:t>
      </w:r>
      <w:r w:rsidR="00D01CF9">
        <w:rPr>
          <w:rFonts w:ascii="Times New Roman" w:hAnsi="Times New Roman" w:cs="Times New Roman"/>
        </w:rPr>
        <w:t xml:space="preserve"> </w:t>
      </w:r>
      <w:r w:rsidR="00D01CF9" w:rsidRPr="00D01CF9">
        <w:rPr>
          <w:rFonts w:ascii="Times New Roman" w:hAnsi="Times New Roman" w:cs="Times New Roman"/>
        </w:rPr>
        <w:t>развитие кот</w:t>
      </w:r>
      <w:r w:rsidR="00905D70">
        <w:rPr>
          <w:rFonts w:ascii="Times New Roman" w:hAnsi="Times New Roman" w:cs="Times New Roman"/>
        </w:rPr>
        <w:t>о</w:t>
      </w:r>
      <w:r w:rsidR="00D01CF9" w:rsidRPr="00D01CF9">
        <w:rPr>
          <w:rFonts w:ascii="Times New Roman" w:hAnsi="Times New Roman" w:cs="Times New Roman"/>
        </w:rPr>
        <w:t>рого связан с четко выраженными экзогенными факторами,</w:t>
      </w:r>
      <w:r w:rsidR="00D01CF9">
        <w:rPr>
          <w:rFonts w:ascii="Times New Roman" w:hAnsi="Times New Roman" w:cs="Times New Roman"/>
        </w:rPr>
        <w:t xml:space="preserve"> </w:t>
      </w:r>
      <w:r w:rsidR="00D01CF9" w:rsidRPr="00D01CF9">
        <w:rPr>
          <w:rFonts w:ascii="Times New Roman" w:hAnsi="Times New Roman" w:cs="Times New Roman"/>
        </w:rPr>
        <w:t xml:space="preserve">остается актуальной </w:t>
      </w:r>
      <w:proofErr w:type="gramStart"/>
      <w:r w:rsidR="00D01CF9" w:rsidRPr="00D01CF9">
        <w:rPr>
          <w:rFonts w:ascii="Times New Roman" w:hAnsi="Times New Roman" w:cs="Times New Roman"/>
        </w:rPr>
        <w:t>медико-социальной</w:t>
      </w:r>
      <w:proofErr w:type="gramEnd"/>
      <w:r w:rsidR="00D01CF9" w:rsidRPr="00D01CF9">
        <w:rPr>
          <w:rFonts w:ascii="Times New Roman" w:hAnsi="Times New Roman" w:cs="Times New Roman"/>
        </w:rPr>
        <w:t xml:space="preserve"> проблемой. В наше время туберкулез легких все ч</w:t>
      </w:r>
      <w:r w:rsidR="00E64BE6">
        <w:rPr>
          <w:rFonts w:ascii="Times New Roman" w:hAnsi="Times New Roman" w:cs="Times New Roman"/>
        </w:rPr>
        <w:t xml:space="preserve">аще определяется с </w:t>
      </w:r>
      <w:proofErr w:type="spellStart"/>
      <w:r w:rsidR="00E64BE6">
        <w:rPr>
          <w:rFonts w:ascii="Times New Roman" w:hAnsi="Times New Roman" w:cs="Times New Roman"/>
        </w:rPr>
        <w:t>перифокально</w:t>
      </w:r>
      <w:proofErr w:type="spellEnd"/>
      <w:r w:rsidR="00D01CF9" w:rsidRPr="00D01CF9">
        <w:rPr>
          <w:rFonts w:ascii="Times New Roman" w:hAnsi="Times New Roman" w:cs="Times New Roman"/>
        </w:rPr>
        <w:t xml:space="preserve"> фибр</w:t>
      </w:r>
      <w:r w:rsidR="00E7592D">
        <w:rPr>
          <w:rFonts w:ascii="Times New Roman" w:hAnsi="Times New Roman" w:cs="Times New Roman"/>
        </w:rPr>
        <w:t>ин</w:t>
      </w:r>
      <w:r w:rsidR="00D01CF9" w:rsidRPr="00D01CF9">
        <w:rPr>
          <w:rFonts w:ascii="Times New Roman" w:hAnsi="Times New Roman" w:cs="Times New Roman"/>
        </w:rPr>
        <w:t>озно-гнойной пневмонией,</w:t>
      </w:r>
      <w:r w:rsidR="00D01CF9">
        <w:rPr>
          <w:rFonts w:ascii="Times New Roman" w:hAnsi="Times New Roman" w:cs="Times New Roman"/>
        </w:rPr>
        <w:t xml:space="preserve"> </w:t>
      </w:r>
      <w:r w:rsidR="00D01CF9" w:rsidRPr="00D01CF9">
        <w:rPr>
          <w:rFonts w:ascii="Times New Roman" w:hAnsi="Times New Roman" w:cs="Times New Roman"/>
        </w:rPr>
        <w:t>особенно</w:t>
      </w:r>
      <w:r w:rsidR="00D01CF9">
        <w:rPr>
          <w:rFonts w:ascii="Times New Roman" w:hAnsi="Times New Roman" w:cs="Times New Roman"/>
        </w:rPr>
        <w:t xml:space="preserve"> у мужчин, после </w:t>
      </w:r>
      <w:r w:rsidR="00AF3FCA">
        <w:rPr>
          <w:rFonts w:ascii="Times New Roman" w:hAnsi="Times New Roman" w:cs="Times New Roman"/>
        </w:rPr>
        <w:t>40лет.</w:t>
      </w:r>
    </w:p>
    <w:p w:rsidR="00D01CF9" w:rsidRDefault="00FD117C" w:rsidP="001350FF">
      <w:pPr>
        <w:pBdr>
          <w:bottom w:val="single" w:sz="4" w:space="1" w:color="auto"/>
        </w:pBdr>
        <w:spacing w:after="0"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01CF9">
        <w:rPr>
          <w:rFonts w:ascii="Times New Roman" w:hAnsi="Times New Roman" w:cs="Times New Roman"/>
        </w:rPr>
        <w:t>Целью исследования было</w:t>
      </w:r>
      <w:r w:rsidR="00AF3FCA">
        <w:rPr>
          <w:rFonts w:ascii="Times New Roman" w:hAnsi="Times New Roman" w:cs="Times New Roman"/>
        </w:rPr>
        <w:t xml:space="preserve"> изучением морфологических особенностей туберкулеза с</w:t>
      </w:r>
      <w:r w:rsidR="00E7592D" w:rsidRPr="00E7592D">
        <w:rPr>
          <w:rFonts w:ascii="Times New Roman" w:hAnsi="Times New Roman" w:cs="Times New Roman"/>
        </w:rPr>
        <w:t xml:space="preserve"> </w:t>
      </w:r>
      <w:proofErr w:type="spellStart"/>
      <w:r w:rsidR="00E7592D" w:rsidRPr="00D01CF9">
        <w:rPr>
          <w:rFonts w:ascii="Times New Roman" w:hAnsi="Times New Roman" w:cs="Times New Roman"/>
        </w:rPr>
        <w:t>фибр</w:t>
      </w:r>
      <w:r w:rsidR="00E7592D">
        <w:rPr>
          <w:rFonts w:ascii="Times New Roman" w:hAnsi="Times New Roman" w:cs="Times New Roman"/>
        </w:rPr>
        <w:t>ин</w:t>
      </w:r>
      <w:r w:rsidR="00E7592D" w:rsidRPr="00D01CF9">
        <w:rPr>
          <w:rFonts w:ascii="Times New Roman" w:hAnsi="Times New Roman" w:cs="Times New Roman"/>
        </w:rPr>
        <w:t>озно</w:t>
      </w:r>
      <w:proofErr w:type="spellEnd"/>
      <w:r w:rsidR="00E7592D">
        <w:rPr>
          <w:rFonts w:ascii="Times New Roman" w:hAnsi="Times New Roman" w:cs="Times New Roman"/>
        </w:rPr>
        <w:t xml:space="preserve"> </w:t>
      </w:r>
      <w:proofErr w:type="gramStart"/>
      <w:r w:rsidR="00AF3FCA">
        <w:rPr>
          <w:rFonts w:ascii="Times New Roman" w:hAnsi="Times New Roman" w:cs="Times New Roman"/>
        </w:rPr>
        <w:t>-г</w:t>
      </w:r>
      <w:proofErr w:type="gramEnd"/>
      <w:r w:rsidR="00AF3FCA">
        <w:rPr>
          <w:rFonts w:ascii="Times New Roman" w:hAnsi="Times New Roman" w:cs="Times New Roman"/>
        </w:rPr>
        <w:t>нойной пневмонией.</w:t>
      </w:r>
    </w:p>
    <w:p w:rsidR="00AF3FCA" w:rsidRDefault="00FD117C" w:rsidP="001350FF">
      <w:pPr>
        <w:pBdr>
          <w:bottom w:val="single" w:sz="4" w:space="1" w:color="auto"/>
        </w:pBdr>
        <w:spacing w:after="0"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A1481" w:rsidRPr="005A1481">
        <w:rPr>
          <w:rFonts w:ascii="Times New Roman" w:hAnsi="Times New Roman" w:cs="Times New Roman"/>
        </w:rPr>
        <w:t xml:space="preserve"> </w:t>
      </w:r>
      <w:r w:rsidR="00905D70">
        <w:rPr>
          <w:rFonts w:ascii="Times New Roman" w:hAnsi="Times New Roman" w:cs="Times New Roman"/>
        </w:rPr>
        <w:t>Объ</w:t>
      </w:r>
      <w:r w:rsidR="00AF3FCA">
        <w:rPr>
          <w:rFonts w:ascii="Times New Roman" w:hAnsi="Times New Roman" w:cs="Times New Roman"/>
        </w:rPr>
        <w:t>ектом исследования был трупный м</w:t>
      </w:r>
      <w:r>
        <w:rPr>
          <w:rFonts w:ascii="Times New Roman" w:hAnsi="Times New Roman" w:cs="Times New Roman"/>
        </w:rPr>
        <w:t xml:space="preserve">атериал на туберкулез легких. </w:t>
      </w:r>
    </w:p>
    <w:p w:rsidR="00FD117C" w:rsidRPr="00BE5A8C" w:rsidRDefault="00FD117C" w:rsidP="001350FF">
      <w:pPr>
        <w:pBdr>
          <w:bottom w:val="single" w:sz="4" w:space="1" w:color="auto"/>
        </w:pBdr>
        <w:spacing w:after="0"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A1481" w:rsidRPr="005A1481">
        <w:rPr>
          <w:rFonts w:ascii="Times New Roman" w:hAnsi="Times New Roman" w:cs="Times New Roman"/>
        </w:rPr>
        <w:t xml:space="preserve"> </w:t>
      </w:r>
      <w:r w:rsidR="00AF3FCA">
        <w:rPr>
          <w:rFonts w:ascii="Times New Roman" w:hAnsi="Times New Roman" w:cs="Times New Roman"/>
        </w:rPr>
        <w:t>Брали кусочки с разных участков легкого,</w:t>
      </w:r>
      <w:r w:rsidR="00BE5A8C">
        <w:rPr>
          <w:rFonts w:ascii="Times New Roman" w:hAnsi="Times New Roman" w:cs="Times New Roman"/>
        </w:rPr>
        <w:t xml:space="preserve"> </w:t>
      </w:r>
      <w:r w:rsidR="00AF3FCA">
        <w:rPr>
          <w:rFonts w:ascii="Times New Roman" w:hAnsi="Times New Roman" w:cs="Times New Roman"/>
        </w:rPr>
        <w:t>которые фиксированы 10% раствором формалина,</w:t>
      </w:r>
      <w:r>
        <w:rPr>
          <w:rFonts w:ascii="Times New Roman" w:hAnsi="Times New Roman" w:cs="Times New Roman"/>
        </w:rPr>
        <w:t xml:space="preserve"> </w:t>
      </w:r>
      <w:r w:rsidR="00AF3FCA">
        <w:rPr>
          <w:rFonts w:ascii="Times New Roman" w:hAnsi="Times New Roman" w:cs="Times New Roman"/>
        </w:rPr>
        <w:t>в соотношении 1:4,после чего проведена повторная фиксация в 10% растворе нейтрального формалина,</w:t>
      </w:r>
      <w:r>
        <w:rPr>
          <w:rFonts w:ascii="Times New Roman" w:hAnsi="Times New Roman" w:cs="Times New Roman"/>
        </w:rPr>
        <w:t xml:space="preserve"> </w:t>
      </w:r>
      <w:r w:rsidR="00AF3FCA">
        <w:rPr>
          <w:rFonts w:ascii="Times New Roman" w:hAnsi="Times New Roman" w:cs="Times New Roman"/>
        </w:rPr>
        <w:t xml:space="preserve">обезвоживании в спиртах восходящей концентрации и уплотнении кусочков методом заливки в парафин.  При помощи микротома СМ-2 изготовлены срезы, которые окрашены гематоксилином и эозином. Микроскопическое исследование </w:t>
      </w:r>
      <w:r>
        <w:rPr>
          <w:rFonts w:ascii="Times New Roman" w:hAnsi="Times New Roman" w:cs="Times New Roman"/>
        </w:rPr>
        <w:t xml:space="preserve">проведено путем световой микроскопии в проходящем свете при помощи микроскопа «Биомед-5», с увеличением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>400</w:t>
      </w:r>
    </w:p>
    <w:p w:rsidR="00BE5A8C" w:rsidRPr="00BE5A8C" w:rsidRDefault="002D7676" w:rsidP="001350FF">
      <w:pPr>
        <w:pBdr>
          <w:bottom w:val="single" w:sz="4" w:space="1" w:color="auto"/>
        </w:pBdr>
        <w:spacing w:after="0" w:line="360" w:lineRule="auto"/>
        <w:ind w:firstLine="567"/>
        <w:rPr>
          <w:rFonts w:ascii="Times New Roman" w:hAnsi="Times New Roman" w:cs="Times New Roman"/>
        </w:rPr>
      </w:pPr>
      <w:r w:rsidRPr="002D7676">
        <w:rPr>
          <w:rFonts w:ascii="Times New Roman" w:hAnsi="Times New Roman" w:cs="Times New Roman"/>
        </w:rPr>
        <w:t xml:space="preserve">  </w:t>
      </w:r>
      <w:r w:rsidR="005A1481" w:rsidRPr="005A1481">
        <w:rPr>
          <w:rFonts w:ascii="Times New Roman" w:hAnsi="Times New Roman" w:cs="Times New Roman"/>
        </w:rPr>
        <w:t xml:space="preserve"> </w:t>
      </w:r>
      <w:r w:rsidRPr="002D7676">
        <w:rPr>
          <w:rFonts w:ascii="Times New Roman" w:hAnsi="Times New Roman" w:cs="Times New Roman"/>
        </w:rPr>
        <w:t xml:space="preserve"> </w:t>
      </w:r>
      <w:proofErr w:type="spellStart"/>
      <w:r w:rsidR="00BE5A8C">
        <w:rPr>
          <w:rFonts w:ascii="Times New Roman" w:hAnsi="Times New Roman" w:cs="Times New Roman"/>
        </w:rPr>
        <w:t>Макроскопически</w:t>
      </w:r>
      <w:proofErr w:type="spellEnd"/>
      <w:r w:rsidR="00BE5A8C">
        <w:rPr>
          <w:rFonts w:ascii="Times New Roman" w:hAnsi="Times New Roman" w:cs="Times New Roman"/>
        </w:rPr>
        <w:t xml:space="preserve"> туберкулез легких с </w:t>
      </w:r>
      <w:proofErr w:type="spellStart"/>
      <w:r w:rsidR="00BE5A8C">
        <w:rPr>
          <w:rFonts w:ascii="Times New Roman" w:hAnsi="Times New Roman" w:cs="Times New Roman"/>
        </w:rPr>
        <w:t>перифокально</w:t>
      </w:r>
      <w:proofErr w:type="spellEnd"/>
      <w:r w:rsidR="00BE5A8C">
        <w:rPr>
          <w:rFonts w:ascii="Times New Roman" w:hAnsi="Times New Roman" w:cs="Times New Roman"/>
        </w:rPr>
        <w:t xml:space="preserve">  </w:t>
      </w:r>
      <w:proofErr w:type="spellStart"/>
      <w:r w:rsidR="00E7592D" w:rsidRPr="00D01CF9">
        <w:rPr>
          <w:rFonts w:ascii="Times New Roman" w:hAnsi="Times New Roman" w:cs="Times New Roman"/>
        </w:rPr>
        <w:t>фибр</w:t>
      </w:r>
      <w:r w:rsidR="00E7592D">
        <w:rPr>
          <w:rFonts w:ascii="Times New Roman" w:hAnsi="Times New Roman" w:cs="Times New Roman"/>
        </w:rPr>
        <w:t>ин</w:t>
      </w:r>
      <w:r w:rsidR="00E7592D" w:rsidRPr="00D01CF9">
        <w:rPr>
          <w:rFonts w:ascii="Times New Roman" w:hAnsi="Times New Roman" w:cs="Times New Roman"/>
        </w:rPr>
        <w:t>озно</w:t>
      </w:r>
      <w:proofErr w:type="spellEnd"/>
      <w:r w:rsidR="00BE5A8C">
        <w:rPr>
          <w:rFonts w:ascii="Times New Roman" w:hAnsi="Times New Roman" w:cs="Times New Roman"/>
        </w:rPr>
        <w:t xml:space="preserve"> – гнойной пневмонией локализуется чаще всего в центральной части верхней доли.</w:t>
      </w:r>
    </w:p>
    <w:p w:rsidR="000B216A" w:rsidRDefault="00FD117C" w:rsidP="001350FF">
      <w:pPr>
        <w:pBdr>
          <w:bottom w:val="single" w:sz="4" w:space="1" w:color="auto"/>
        </w:pBdr>
        <w:spacing w:after="0"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A1481" w:rsidRPr="005A148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 результате исследовани</w:t>
      </w:r>
      <w:r w:rsidR="00BE5A8C">
        <w:rPr>
          <w:rFonts w:ascii="Times New Roman" w:hAnsi="Times New Roman" w:cs="Times New Roman"/>
        </w:rPr>
        <w:t>я  микроскопически было выявлены эпителиоидные бугорки (чаще различной величины)</w:t>
      </w:r>
      <w:proofErr w:type="gramStart"/>
      <w:r w:rsidR="00BE5A8C">
        <w:rPr>
          <w:rFonts w:ascii="Times New Roman" w:hAnsi="Times New Roman" w:cs="Times New Roman"/>
        </w:rPr>
        <w:t xml:space="preserve"> ,</w:t>
      </w:r>
      <w:proofErr w:type="gramEnd"/>
      <w:r w:rsidR="00BE5A8C">
        <w:rPr>
          <w:rFonts w:ascii="Times New Roman" w:hAnsi="Times New Roman" w:cs="Times New Roman"/>
        </w:rPr>
        <w:t xml:space="preserve"> в центре которых казеозный некроз в виде гомогенных эозинофильных масс. В большинстве случаев вокруг них эпителиоидные клетки, лимфоциты, гистиоциты и альвеолярные макрофаги. Между клетками определяются многоядерные клетки Пирогова-</w:t>
      </w:r>
      <w:proofErr w:type="spellStart"/>
      <w:r w:rsidR="00BE5A8C">
        <w:rPr>
          <w:rFonts w:ascii="Times New Roman" w:hAnsi="Times New Roman" w:cs="Times New Roman"/>
        </w:rPr>
        <w:t>Лантганса</w:t>
      </w:r>
      <w:proofErr w:type="spellEnd"/>
      <w:r w:rsidR="00BE5A8C">
        <w:rPr>
          <w:rFonts w:ascii="Times New Roman" w:hAnsi="Times New Roman" w:cs="Times New Roman"/>
        </w:rPr>
        <w:t xml:space="preserve">, ядра их расположены по периферии цитоплазмы. </w:t>
      </w:r>
      <w:proofErr w:type="gramStart"/>
      <w:r w:rsidR="00BE5A8C">
        <w:rPr>
          <w:rFonts w:ascii="Times New Roman" w:hAnsi="Times New Roman" w:cs="Times New Roman"/>
        </w:rPr>
        <w:t>Следует отметить, что по периферии эпителиальных бугорков структура легочной паренхимы нарушена из за гнойного расплавления ее.</w:t>
      </w:r>
      <w:proofErr w:type="gramEnd"/>
      <w:r w:rsidR="00BE5A8C">
        <w:rPr>
          <w:rFonts w:ascii="Times New Roman" w:hAnsi="Times New Roman" w:cs="Times New Roman"/>
        </w:rPr>
        <w:t xml:space="preserve"> В других полях зрения альвеолы заполнены лейкоцитами, альвеолярными макрофагами, отечным гомогенным содержимым, в котором определяются прожилки фибрина и единичные эритроциты. На отдалении этих очагов </w:t>
      </w:r>
      <w:proofErr w:type="spellStart"/>
      <w:r w:rsidR="00BE5A8C">
        <w:rPr>
          <w:rFonts w:ascii="Times New Roman" w:hAnsi="Times New Roman" w:cs="Times New Roman"/>
        </w:rPr>
        <w:t>межальвеолярные</w:t>
      </w:r>
      <w:proofErr w:type="spellEnd"/>
      <w:r w:rsidR="00BE5A8C">
        <w:rPr>
          <w:rFonts w:ascii="Times New Roman" w:hAnsi="Times New Roman" w:cs="Times New Roman"/>
        </w:rPr>
        <w:t xml:space="preserve"> перегородки истончены,</w:t>
      </w:r>
      <w:r w:rsidR="00905D70">
        <w:rPr>
          <w:rFonts w:ascii="Times New Roman" w:hAnsi="Times New Roman" w:cs="Times New Roman"/>
        </w:rPr>
        <w:t xml:space="preserve"> </w:t>
      </w:r>
      <w:r w:rsidR="00BE5A8C">
        <w:rPr>
          <w:rFonts w:ascii="Times New Roman" w:hAnsi="Times New Roman" w:cs="Times New Roman"/>
        </w:rPr>
        <w:t xml:space="preserve">разорваны, местами образуют гладкостенные полости, с </w:t>
      </w:r>
      <w:proofErr w:type="spellStart"/>
      <w:r w:rsidR="00BE5A8C">
        <w:rPr>
          <w:rFonts w:ascii="Times New Roman" w:hAnsi="Times New Roman" w:cs="Times New Roman"/>
        </w:rPr>
        <w:t>десквамированным</w:t>
      </w:r>
      <w:proofErr w:type="spellEnd"/>
      <w:r w:rsidR="00BE5A8C">
        <w:rPr>
          <w:rFonts w:ascii="Times New Roman" w:hAnsi="Times New Roman" w:cs="Times New Roman"/>
        </w:rPr>
        <w:t xml:space="preserve"> эпителием в просвет. </w:t>
      </w:r>
      <w:proofErr w:type="spellStart"/>
      <w:r w:rsidR="00BE5A8C">
        <w:rPr>
          <w:rFonts w:ascii="Times New Roman" w:hAnsi="Times New Roman" w:cs="Times New Roman"/>
        </w:rPr>
        <w:t>Лимфолейкоцитарная</w:t>
      </w:r>
      <w:proofErr w:type="spellEnd"/>
      <w:r w:rsidR="00BE5A8C">
        <w:rPr>
          <w:rFonts w:ascii="Times New Roman" w:hAnsi="Times New Roman" w:cs="Times New Roman"/>
        </w:rPr>
        <w:t xml:space="preserve"> инфильтрация стенок бронхов, в просвете альвеол </w:t>
      </w:r>
      <w:proofErr w:type="spellStart"/>
      <w:r w:rsidR="00BE5A8C">
        <w:rPr>
          <w:rFonts w:ascii="Times New Roman" w:hAnsi="Times New Roman" w:cs="Times New Roman"/>
        </w:rPr>
        <w:t>перибронхиально</w:t>
      </w:r>
      <w:proofErr w:type="spellEnd"/>
      <w:r w:rsidR="00BE5A8C">
        <w:rPr>
          <w:rFonts w:ascii="Times New Roman" w:hAnsi="Times New Roman" w:cs="Times New Roman"/>
        </w:rPr>
        <w:t xml:space="preserve"> ле</w:t>
      </w:r>
      <w:r w:rsidR="0029063B">
        <w:rPr>
          <w:rFonts w:ascii="Times New Roman" w:hAnsi="Times New Roman" w:cs="Times New Roman"/>
        </w:rPr>
        <w:t>й</w:t>
      </w:r>
      <w:r w:rsidR="00BE5A8C">
        <w:rPr>
          <w:rFonts w:ascii="Times New Roman" w:hAnsi="Times New Roman" w:cs="Times New Roman"/>
        </w:rPr>
        <w:t>коциты. Бронхи крупного калибра расширены, в их просвете слизь и белковая жидкость с примесью</w:t>
      </w:r>
      <w:r w:rsidR="00905D70">
        <w:rPr>
          <w:rFonts w:ascii="Times New Roman" w:hAnsi="Times New Roman" w:cs="Times New Roman"/>
        </w:rPr>
        <w:t xml:space="preserve"> </w:t>
      </w:r>
      <w:proofErr w:type="spellStart"/>
      <w:r w:rsidR="00905D70">
        <w:rPr>
          <w:rFonts w:ascii="Times New Roman" w:hAnsi="Times New Roman" w:cs="Times New Roman"/>
        </w:rPr>
        <w:t>десквамированного</w:t>
      </w:r>
      <w:proofErr w:type="spellEnd"/>
      <w:r w:rsidR="00905D70">
        <w:rPr>
          <w:rFonts w:ascii="Times New Roman" w:hAnsi="Times New Roman" w:cs="Times New Roman"/>
        </w:rPr>
        <w:t xml:space="preserve"> эпителия, бокаловидные клетки набухшие, с повышенной секреции слизи</w:t>
      </w:r>
      <w:r w:rsidR="00E7592D">
        <w:rPr>
          <w:rFonts w:ascii="Times New Roman" w:hAnsi="Times New Roman" w:cs="Times New Roman"/>
        </w:rPr>
        <w:t xml:space="preserve">. Сосуды межуточной ткани и </w:t>
      </w:r>
      <w:proofErr w:type="spellStart"/>
      <w:r w:rsidR="00E7592D">
        <w:rPr>
          <w:rFonts w:ascii="Times New Roman" w:hAnsi="Times New Roman" w:cs="Times New Roman"/>
        </w:rPr>
        <w:t>капи</w:t>
      </w:r>
      <w:r w:rsidR="00905D70">
        <w:rPr>
          <w:rFonts w:ascii="Times New Roman" w:hAnsi="Times New Roman" w:cs="Times New Roman"/>
        </w:rPr>
        <w:t>ляры</w:t>
      </w:r>
      <w:proofErr w:type="spellEnd"/>
      <w:r w:rsidR="00905D70">
        <w:rPr>
          <w:rFonts w:ascii="Times New Roman" w:hAnsi="Times New Roman" w:cs="Times New Roman"/>
        </w:rPr>
        <w:t xml:space="preserve">  </w:t>
      </w:r>
      <w:proofErr w:type="spellStart"/>
      <w:r w:rsidR="00905D70">
        <w:rPr>
          <w:rFonts w:ascii="Times New Roman" w:hAnsi="Times New Roman" w:cs="Times New Roman"/>
        </w:rPr>
        <w:t>межальвеолярных</w:t>
      </w:r>
      <w:proofErr w:type="spellEnd"/>
      <w:r w:rsidR="00905D70">
        <w:rPr>
          <w:rFonts w:ascii="Times New Roman" w:hAnsi="Times New Roman" w:cs="Times New Roman"/>
        </w:rPr>
        <w:t xml:space="preserve"> перегородок </w:t>
      </w:r>
    </w:p>
    <w:p w:rsidR="00FD117C" w:rsidRDefault="00905D70" w:rsidP="00121533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полнокровны, в некоторых определяются формирующиеся смешанные тромбы, состоящие из элементов белой крови, эритроцитов и плазмы.</w:t>
      </w:r>
    </w:p>
    <w:p w:rsidR="00905D70" w:rsidRPr="0029063B" w:rsidRDefault="002D7676" w:rsidP="001350FF">
      <w:pPr>
        <w:pBdr>
          <w:bottom w:val="single" w:sz="4" w:space="1" w:color="auto"/>
        </w:pBdr>
        <w:spacing w:after="0" w:line="360" w:lineRule="auto"/>
        <w:ind w:firstLine="567"/>
        <w:rPr>
          <w:rFonts w:ascii="Times New Roman" w:hAnsi="Times New Roman" w:cs="Times New Roman"/>
        </w:rPr>
      </w:pPr>
      <w:r w:rsidRPr="002D7676">
        <w:rPr>
          <w:rFonts w:ascii="Times New Roman" w:hAnsi="Times New Roman" w:cs="Times New Roman"/>
        </w:rPr>
        <w:t xml:space="preserve">  </w:t>
      </w:r>
      <w:r w:rsidR="005A1481" w:rsidRPr="005A1481">
        <w:rPr>
          <w:rFonts w:ascii="Times New Roman" w:hAnsi="Times New Roman" w:cs="Times New Roman"/>
        </w:rPr>
        <w:t xml:space="preserve">  </w:t>
      </w:r>
      <w:r w:rsidR="00905D70">
        <w:rPr>
          <w:rFonts w:ascii="Times New Roman" w:hAnsi="Times New Roman" w:cs="Times New Roman"/>
        </w:rPr>
        <w:t xml:space="preserve">Таким образом, на основании гистологических исследований </w:t>
      </w:r>
      <w:r w:rsidR="00417EEC">
        <w:rPr>
          <w:rFonts w:ascii="Times New Roman" w:hAnsi="Times New Roman" w:cs="Times New Roman"/>
        </w:rPr>
        <w:t>известно</w:t>
      </w:r>
      <w:proofErr w:type="gramStart"/>
      <w:r w:rsidR="00417EEC">
        <w:rPr>
          <w:rFonts w:ascii="Times New Roman" w:hAnsi="Times New Roman" w:cs="Times New Roman"/>
        </w:rPr>
        <w:t xml:space="preserve"> ,</w:t>
      </w:r>
      <w:proofErr w:type="gramEnd"/>
      <w:r w:rsidR="00905D70">
        <w:rPr>
          <w:rFonts w:ascii="Times New Roman" w:hAnsi="Times New Roman" w:cs="Times New Roman"/>
        </w:rPr>
        <w:t>что туберкул</w:t>
      </w:r>
      <w:r w:rsidR="00417EEC">
        <w:rPr>
          <w:rFonts w:ascii="Times New Roman" w:hAnsi="Times New Roman" w:cs="Times New Roman"/>
        </w:rPr>
        <w:t xml:space="preserve">ез легких с  </w:t>
      </w:r>
      <w:proofErr w:type="spellStart"/>
      <w:r w:rsidR="00417EEC">
        <w:rPr>
          <w:rFonts w:ascii="Times New Roman" w:hAnsi="Times New Roman" w:cs="Times New Roman"/>
        </w:rPr>
        <w:t>перифокально</w:t>
      </w:r>
      <w:proofErr w:type="spellEnd"/>
      <w:r w:rsidR="00905D70">
        <w:rPr>
          <w:rFonts w:ascii="Times New Roman" w:hAnsi="Times New Roman" w:cs="Times New Roman"/>
        </w:rPr>
        <w:t xml:space="preserve">  </w:t>
      </w:r>
      <w:proofErr w:type="spellStart"/>
      <w:r w:rsidR="00905D70">
        <w:rPr>
          <w:rFonts w:ascii="Times New Roman" w:hAnsi="Times New Roman" w:cs="Times New Roman"/>
        </w:rPr>
        <w:t>фибринозно</w:t>
      </w:r>
      <w:proofErr w:type="spellEnd"/>
      <w:r w:rsidR="00905D70">
        <w:rPr>
          <w:rFonts w:ascii="Times New Roman" w:hAnsi="Times New Roman" w:cs="Times New Roman"/>
        </w:rPr>
        <w:t xml:space="preserve"> – гнойной пневмонией локализуется чаще в верхней доле центральной части </w:t>
      </w:r>
      <w:r w:rsidR="00905D70">
        <w:rPr>
          <w:rFonts w:ascii="Times New Roman" w:hAnsi="Times New Roman" w:cs="Times New Roman"/>
        </w:rPr>
        <w:lastRenderedPageBreak/>
        <w:t>легкого.</w:t>
      </w:r>
      <w:r w:rsidRPr="002D7676">
        <w:rPr>
          <w:rFonts w:ascii="Times New Roman" w:hAnsi="Times New Roman" w:cs="Times New Roman"/>
        </w:rPr>
        <w:t xml:space="preserve"> </w:t>
      </w:r>
      <w:r w:rsidR="005A1481" w:rsidRPr="005A1481">
        <w:rPr>
          <w:rFonts w:ascii="Times New Roman" w:hAnsi="Times New Roman" w:cs="Times New Roman"/>
        </w:rPr>
        <w:t xml:space="preserve">  </w:t>
      </w:r>
      <w:r w:rsidRPr="002D7676">
        <w:rPr>
          <w:rFonts w:ascii="Times New Roman" w:hAnsi="Times New Roman" w:cs="Times New Roman"/>
        </w:rPr>
        <w:t xml:space="preserve"> </w:t>
      </w:r>
      <w:proofErr w:type="spellStart"/>
      <w:r w:rsidR="00905D70">
        <w:rPr>
          <w:rFonts w:ascii="Times New Roman" w:hAnsi="Times New Roman" w:cs="Times New Roman"/>
        </w:rPr>
        <w:t>Перифокально</w:t>
      </w:r>
      <w:proofErr w:type="spellEnd"/>
      <w:r w:rsidR="00905D70">
        <w:rPr>
          <w:rFonts w:ascii="Times New Roman" w:hAnsi="Times New Roman" w:cs="Times New Roman"/>
        </w:rPr>
        <w:t xml:space="preserve">  </w:t>
      </w:r>
      <w:proofErr w:type="spellStart"/>
      <w:r w:rsidR="00905D70">
        <w:rPr>
          <w:rFonts w:ascii="Times New Roman" w:hAnsi="Times New Roman" w:cs="Times New Roman"/>
        </w:rPr>
        <w:t>фибринозно</w:t>
      </w:r>
      <w:proofErr w:type="spellEnd"/>
      <w:r w:rsidR="00905D70">
        <w:rPr>
          <w:rFonts w:ascii="Times New Roman" w:hAnsi="Times New Roman" w:cs="Times New Roman"/>
        </w:rPr>
        <w:t xml:space="preserve"> – </w:t>
      </w:r>
      <w:proofErr w:type="gramStart"/>
      <w:r w:rsidR="00905D70">
        <w:rPr>
          <w:rFonts w:ascii="Times New Roman" w:hAnsi="Times New Roman" w:cs="Times New Roman"/>
        </w:rPr>
        <w:t>гнойная</w:t>
      </w:r>
      <w:proofErr w:type="gramEnd"/>
      <w:r w:rsidR="00905D70">
        <w:rPr>
          <w:rFonts w:ascii="Times New Roman" w:hAnsi="Times New Roman" w:cs="Times New Roman"/>
        </w:rPr>
        <w:t xml:space="preserve"> п</w:t>
      </w:r>
      <w:r w:rsidR="00E64BE6">
        <w:rPr>
          <w:rFonts w:ascii="Times New Roman" w:hAnsi="Times New Roman" w:cs="Times New Roman"/>
        </w:rPr>
        <w:t>невмонией является осложнение</w:t>
      </w:r>
      <w:r w:rsidR="00905D70">
        <w:rPr>
          <w:rFonts w:ascii="Times New Roman" w:hAnsi="Times New Roman" w:cs="Times New Roman"/>
        </w:rPr>
        <w:t>м туберкулеза легких, что ведет к летальному исходу.</w:t>
      </w:r>
    </w:p>
    <w:p w:rsidR="001350FF" w:rsidRPr="0029063B" w:rsidRDefault="001350FF" w:rsidP="001350FF">
      <w:pPr>
        <w:pBdr>
          <w:bottom w:val="single" w:sz="4" w:space="1" w:color="auto"/>
        </w:pBdr>
        <w:spacing w:after="0" w:line="360" w:lineRule="auto"/>
        <w:ind w:firstLine="567"/>
        <w:rPr>
          <w:rFonts w:ascii="Times New Roman" w:hAnsi="Times New Roman" w:cs="Times New Roman"/>
        </w:rPr>
      </w:pPr>
    </w:p>
    <w:sectPr w:rsidR="001350FF" w:rsidRPr="0029063B" w:rsidSect="005A14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F9"/>
    <w:rsid w:val="000B216A"/>
    <w:rsid w:val="00121533"/>
    <w:rsid w:val="001350FF"/>
    <w:rsid w:val="0029063B"/>
    <w:rsid w:val="002D7676"/>
    <w:rsid w:val="003A79BA"/>
    <w:rsid w:val="00417EEC"/>
    <w:rsid w:val="005A1481"/>
    <w:rsid w:val="00905D70"/>
    <w:rsid w:val="00AF3FCA"/>
    <w:rsid w:val="00BE5A8C"/>
    <w:rsid w:val="00D01CF9"/>
    <w:rsid w:val="00E64BE6"/>
    <w:rsid w:val="00E7592D"/>
    <w:rsid w:val="00FA430C"/>
    <w:rsid w:val="00FD117C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2015-11-26T13:15:00Z</dcterms:created>
  <dcterms:modified xsi:type="dcterms:W3CDTF">2016-02-02T08:14:00Z</dcterms:modified>
</cp:coreProperties>
</file>