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C9" w:rsidRPr="001615C2" w:rsidRDefault="00CF47C9" w:rsidP="00A95622">
      <w:pPr>
        <w:spacing w:after="0" w:line="360" w:lineRule="auto"/>
        <w:jc w:val="right"/>
        <w:rPr>
          <w:rFonts w:ascii="Times New Roman" w:hAnsi="Times New Roman" w:cs="Times New Roman"/>
          <w:sz w:val="28"/>
          <w:szCs w:val="28"/>
        </w:rPr>
      </w:pPr>
      <w:r w:rsidRPr="001615C2">
        <w:rPr>
          <w:rFonts w:ascii="Times New Roman" w:hAnsi="Times New Roman" w:cs="Times New Roman"/>
          <w:sz w:val="28"/>
          <w:szCs w:val="28"/>
        </w:rPr>
        <w:t>О. В. Безсмертна</w:t>
      </w:r>
    </w:p>
    <w:p w:rsidR="00125BB3" w:rsidRDefault="00CF47C9" w:rsidP="00A95622">
      <w:pPr>
        <w:spacing w:after="0" w:line="360" w:lineRule="auto"/>
        <w:jc w:val="center"/>
        <w:rPr>
          <w:rFonts w:ascii="Times New Roman" w:hAnsi="Times New Roman" w:cs="Times New Roman"/>
          <w:sz w:val="28"/>
          <w:szCs w:val="28"/>
        </w:rPr>
      </w:pPr>
      <w:r w:rsidRPr="001615C2">
        <w:rPr>
          <w:rFonts w:ascii="Times New Roman" w:hAnsi="Times New Roman" w:cs="Times New Roman"/>
          <w:sz w:val="28"/>
          <w:szCs w:val="28"/>
        </w:rPr>
        <w:t>ВЕБ-АНАЛІТИКА МЕДИЧНИХ БІБЛІОТЕК В</w:t>
      </w:r>
      <w:r w:rsidR="00C90609">
        <w:rPr>
          <w:rFonts w:ascii="Times New Roman" w:hAnsi="Times New Roman" w:cs="Times New Roman"/>
          <w:sz w:val="28"/>
          <w:szCs w:val="28"/>
        </w:rPr>
        <w:t>ИЩИХ НАВЧАЛЬНИХ ЗАКЛАДІВ</w:t>
      </w:r>
      <w:r w:rsidRPr="001615C2">
        <w:rPr>
          <w:rFonts w:ascii="Times New Roman" w:hAnsi="Times New Roman" w:cs="Times New Roman"/>
          <w:sz w:val="28"/>
          <w:szCs w:val="28"/>
        </w:rPr>
        <w:t xml:space="preserve"> УКРАЇНИ ТА США</w:t>
      </w:r>
    </w:p>
    <w:p w:rsidR="00CF47C9" w:rsidRPr="001615C2" w:rsidRDefault="00CF47C9" w:rsidP="00A95622">
      <w:pPr>
        <w:spacing w:after="0" w:line="360" w:lineRule="auto"/>
        <w:rPr>
          <w:rFonts w:ascii="Times New Roman" w:hAnsi="Times New Roman" w:cs="Times New Roman"/>
          <w:sz w:val="28"/>
          <w:szCs w:val="28"/>
        </w:rPr>
      </w:pPr>
    </w:p>
    <w:p w:rsidR="00CF47C9" w:rsidRDefault="00CF47C9" w:rsidP="00A95622">
      <w:pPr>
        <w:spacing w:after="0" w:line="360" w:lineRule="auto"/>
        <w:rPr>
          <w:rFonts w:ascii="Times New Roman" w:hAnsi="Times New Roman" w:cs="Times New Roman"/>
          <w:i/>
          <w:sz w:val="28"/>
          <w:szCs w:val="28"/>
        </w:rPr>
      </w:pPr>
    </w:p>
    <w:p w:rsidR="001615C2" w:rsidRPr="00FA5017" w:rsidRDefault="00C90609" w:rsidP="00A95622">
      <w:pPr>
        <w:spacing w:after="0" w:line="360" w:lineRule="auto"/>
        <w:jc w:val="both"/>
        <w:rPr>
          <w:rFonts w:ascii="Times New Roman" w:hAnsi="Times New Roman" w:cs="Times New Roman"/>
          <w:sz w:val="28"/>
          <w:szCs w:val="28"/>
        </w:rPr>
      </w:pPr>
      <w:r w:rsidRPr="00FA5017">
        <w:rPr>
          <w:rFonts w:ascii="Times New Roman" w:hAnsi="Times New Roman" w:cs="Times New Roman"/>
          <w:sz w:val="28"/>
          <w:szCs w:val="28"/>
        </w:rPr>
        <w:t>Підвищення</w:t>
      </w:r>
      <w:r w:rsidR="001615C2" w:rsidRPr="00FA5017">
        <w:rPr>
          <w:rFonts w:ascii="Times New Roman" w:hAnsi="Times New Roman" w:cs="Times New Roman"/>
          <w:sz w:val="28"/>
          <w:szCs w:val="28"/>
        </w:rPr>
        <w:t xml:space="preserve"> ефективності </w:t>
      </w:r>
      <w:r w:rsidRPr="00FA5017">
        <w:rPr>
          <w:rFonts w:ascii="Times New Roman" w:hAnsi="Times New Roman" w:cs="Times New Roman"/>
          <w:sz w:val="28"/>
          <w:szCs w:val="28"/>
        </w:rPr>
        <w:t xml:space="preserve">інформаційного </w:t>
      </w:r>
      <w:proofErr w:type="spellStart"/>
      <w:r w:rsidRPr="00FA5017">
        <w:rPr>
          <w:rFonts w:ascii="Times New Roman" w:hAnsi="Times New Roman" w:cs="Times New Roman"/>
          <w:sz w:val="28"/>
          <w:szCs w:val="28"/>
        </w:rPr>
        <w:t>веб-о</w:t>
      </w:r>
      <w:r w:rsidR="004051BF">
        <w:rPr>
          <w:rFonts w:ascii="Times New Roman" w:hAnsi="Times New Roman" w:cs="Times New Roman"/>
          <w:sz w:val="28"/>
          <w:szCs w:val="28"/>
        </w:rPr>
        <w:t>бс</w:t>
      </w:r>
      <w:r w:rsidRPr="00FA5017">
        <w:rPr>
          <w:rFonts w:ascii="Times New Roman" w:hAnsi="Times New Roman" w:cs="Times New Roman"/>
          <w:sz w:val="28"/>
          <w:szCs w:val="28"/>
        </w:rPr>
        <w:t>луговування</w:t>
      </w:r>
      <w:proofErr w:type="spellEnd"/>
      <w:r w:rsidR="001615C2" w:rsidRPr="00FA5017">
        <w:rPr>
          <w:rFonts w:ascii="Times New Roman" w:hAnsi="Times New Roman" w:cs="Times New Roman"/>
          <w:sz w:val="28"/>
          <w:szCs w:val="28"/>
        </w:rPr>
        <w:t xml:space="preserve"> вітчизняних бібліотек</w:t>
      </w:r>
      <w:r w:rsidRPr="00FA5017">
        <w:rPr>
          <w:rFonts w:ascii="Times New Roman" w:hAnsi="Times New Roman" w:cs="Times New Roman"/>
          <w:sz w:val="28"/>
          <w:szCs w:val="28"/>
        </w:rPr>
        <w:t xml:space="preserve"> не можливе без </w:t>
      </w:r>
      <w:r w:rsidR="008845B3">
        <w:rPr>
          <w:rFonts w:ascii="Times New Roman" w:hAnsi="Times New Roman" w:cs="Times New Roman"/>
          <w:sz w:val="28"/>
          <w:szCs w:val="28"/>
        </w:rPr>
        <w:t>збору та аналізу</w:t>
      </w:r>
      <w:r w:rsidRPr="00FA5017">
        <w:rPr>
          <w:rFonts w:ascii="Times New Roman" w:hAnsi="Times New Roman" w:cs="Times New Roman"/>
          <w:sz w:val="28"/>
          <w:szCs w:val="28"/>
        </w:rPr>
        <w:t xml:space="preserve"> </w:t>
      </w:r>
      <w:r w:rsidR="008845B3">
        <w:rPr>
          <w:rFonts w:ascii="Times New Roman" w:hAnsi="Times New Roman" w:cs="Times New Roman"/>
          <w:sz w:val="28"/>
          <w:szCs w:val="28"/>
        </w:rPr>
        <w:t>статистичних показників</w:t>
      </w:r>
      <w:r w:rsidRPr="00FA5017">
        <w:rPr>
          <w:rFonts w:ascii="Times New Roman" w:hAnsi="Times New Roman" w:cs="Times New Roman"/>
          <w:sz w:val="28"/>
          <w:szCs w:val="28"/>
        </w:rPr>
        <w:t xml:space="preserve"> </w:t>
      </w:r>
      <w:proofErr w:type="spellStart"/>
      <w:r w:rsidR="00FE7CA4">
        <w:rPr>
          <w:rFonts w:ascii="Times New Roman" w:hAnsi="Times New Roman" w:cs="Times New Roman"/>
          <w:sz w:val="28"/>
          <w:szCs w:val="28"/>
        </w:rPr>
        <w:t>веб-сайтів</w:t>
      </w:r>
      <w:proofErr w:type="spellEnd"/>
      <w:r w:rsidR="00FE7CA4">
        <w:rPr>
          <w:rFonts w:ascii="Times New Roman" w:hAnsi="Times New Roman" w:cs="Times New Roman"/>
          <w:sz w:val="28"/>
          <w:szCs w:val="28"/>
        </w:rPr>
        <w:t xml:space="preserve">. Моніторинг вітчизняних та іноземних бібліотечних </w:t>
      </w:r>
      <w:proofErr w:type="spellStart"/>
      <w:r w:rsidR="00FE7CA4">
        <w:rPr>
          <w:rFonts w:ascii="Times New Roman" w:hAnsi="Times New Roman" w:cs="Times New Roman"/>
          <w:sz w:val="28"/>
          <w:szCs w:val="28"/>
        </w:rPr>
        <w:t>веб-сайтів</w:t>
      </w:r>
      <w:proofErr w:type="spellEnd"/>
      <w:r w:rsidR="00FE7CA4">
        <w:rPr>
          <w:rFonts w:ascii="Times New Roman" w:hAnsi="Times New Roman" w:cs="Times New Roman"/>
          <w:sz w:val="28"/>
          <w:szCs w:val="28"/>
        </w:rPr>
        <w:t xml:space="preserve"> дозволить</w:t>
      </w:r>
      <w:r w:rsidRPr="00FA5017">
        <w:rPr>
          <w:rFonts w:ascii="Times New Roman" w:hAnsi="Times New Roman" w:cs="Times New Roman"/>
          <w:sz w:val="28"/>
          <w:szCs w:val="28"/>
        </w:rPr>
        <w:t xml:space="preserve"> </w:t>
      </w:r>
      <w:r w:rsidR="00FE7CA4">
        <w:rPr>
          <w:rFonts w:ascii="Times New Roman" w:hAnsi="Times New Roman" w:cs="Times New Roman"/>
          <w:sz w:val="28"/>
          <w:szCs w:val="28"/>
        </w:rPr>
        <w:t>визначити їх</w:t>
      </w:r>
      <w:r w:rsidR="005C044A">
        <w:rPr>
          <w:rFonts w:ascii="Times New Roman" w:hAnsi="Times New Roman" w:cs="Times New Roman"/>
          <w:sz w:val="28"/>
          <w:szCs w:val="28"/>
        </w:rPr>
        <w:t xml:space="preserve"> сучасн</w:t>
      </w:r>
      <w:r w:rsidR="00FE7CA4">
        <w:rPr>
          <w:rFonts w:ascii="Times New Roman" w:hAnsi="Times New Roman" w:cs="Times New Roman"/>
          <w:sz w:val="28"/>
          <w:szCs w:val="28"/>
        </w:rPr>
        <w:t>ий стан, виявити недоліки та з</w:t>
      </w:r>
      <w:r w:rsidR="00302DA1">
        <w:rPr>
          <w:rFonts w:ascii="Times New Roman" w:hAnsi="Times New Roman" w:cs="Times New Roman"/>
          <w:sz w:val="28"/>
          <w:szCs w:val="28"/>
        </w:rPr>
        <w:t xml:space="preserve"> урахуванням найкращого досвіду</w:t>
      </w:r>
      <w:r w:rsidR="00FE7CA4">
        <w:rPr>
          <w:rFonts w:ascii="Times New Roman" w:hAnsi="Times New Roman" w:cs="Times New Roman"/>
          <w:sz w:val="28"/>
          <w:szCs w:val="28"/>
        </w:rPr>
        <w:t xml:space="preserve"> розробити стратегію ефективного </w:t>
      </w:r>
      <w:r w:rsidRPr="00FA5017">
        <w:rPr>
          <w:rFonts w:ascii="Times New Roman" w:hAnsi="Times New Roman" w:cs="Times New Roman"/>
          <w:sz w:val="28"/>
          <w:szCs w:val="28"/>
        </w:rPr>
        <w:t xml:space="preserve">просування </w:t>
      </w:r>
      <w:r w:rsidR="00FE7CA4">
        <w:rPr>
          <w:rFonts w:ascii="Times New Roman" w:hAnsi="Times New Roman" w:cs="Times New Roman"/>
          <w:sz w:val="28"/>
          <w:szCs w:val="28"/>
        </w:rPr>
        <w:t xml:space="preserve">власних </w:t>
      </w:r>
      <w:proofErr w:type="spellStart"/>
      <w:r w:rsidR="00FE7CA4">
        <w:rPr>
          <w:rFonts w:ascii="Times New Roman" w:hAnsi="Times New Roman" w:cs="Times New Roman"/>
          <w:sz w:val="28"/>
          <w:szCs w:val="28"/>
        </w:rPr>
        <w:t>веб-сайтів</w:t>
      </w:r>
      <w:proofErr w:type="spellEnd"/>
      <w:r w:rsidR="004051BF">
        <w:rPr>
          <w:rFonts w:ascii="Times New Roman" w:hAnsi="Times New Roman" w:cs="Times New Roman"/>
          <w:sz w:val="28"/>
          <w:szCs w:val="28"/>
        </w:rPr>
        <w:t xml:space="preserve">. </w:t>
      </w:r>
    </w:p>
    <w:p w:rsidR="008633BF" w:rsidRDefault="00CF47C9" w:rsidP="00A95622">
      <w:pPr>
        <w:spacing w:after="0" w:line="360" w:lineRule="auto"/>
        <w:jc w:val="both"/>
        <w:rPr>
          <w:rFonts w:ascii="Times New Roman" w:hAnsi="Times New Roman" w:cs="Times New Roman"/>
          <w:sz w:val="28"/>
          <w:szCs w:val="28"/>
        </w:rPr>
      </w:pPr>
      <w:r w:rsidRPr="001615C2">
        <w:rPr>
          <w:rFonts w:ascii="Times New Roman" w:hAnsi="Times New Roman" w:cs="Times New Roman"/>
          <w:sz w:val="28"/>
          <w:szCs w:val="28"/>
        </w:rPr>
        <w:t xml:space="preserve">Було проведено дослідження </w:t>
      </w:r>
      <w:r w:rsidR="00FA5017">
        <w:rPr>
          <w:rFonts w:ascii="Times New Roman" w:hAnsi="Times New Roman" w:cs="Times New Roman"/>
          <w:sz w:val="28"/>
          <w:szCs w:val="28"/>
        </w:rPr>
        <w:t xml:space="preserve">показників </w:t>
      </w:r>
      <w:proofErr w:type="spellStart"/>
      <w:r w:rsidR="00FA5017">
        <w:rPr>
          <w:rFonts w:ascii="Times New Roman" w:hAnsi="Times New Roman" w:cs="Times New Roman"/>
          <w:sz w:val="28"/>
          <w:szCs w:val="28"/>
        </w:rPr>
        <w:t>веб-аналітики</w:t>
      </w:r>
      <w:proofErr w:type="spellEnd"/>
      <w:r w:rsidR="00FA5017">
        <w:rPr>
          <w:rFonts w:ascii="Times New Roman" w:hAnsi="Times New Roman" w:cs="Times New Roman"/>
          <w:sz w:val="28"/>
          <w:szCs w:val="28"/>
        </w:rPr>
        <w:t xml:space="preserve"> </w:t>
      </w:r>
      <w:r w:rsidRPr="001615C2">
        <w:rPr>
          <w:rFonts w:ascii="Times New Roman" w:hAnsi="Times New Roman" w:cs="Times New Roman"/>
          <w:sz w:val="28"/>
          <w:szCs w:val="28"/>
        </w:rPr>
        <w:t xml:space="preserve">30 сайтів </w:t>
      </w:r>
      <w:r w:rsidR="00DE5F55" w:rsidRPr="001615C2">
        <w:rPr>
          <w:rFonts w:ascii="Times New Roman" w:hAnsi="Times New Roman" w:cs="Times New Roman"/>
          <w:sz w:val="28"/>
          <w:szCs w:val="28"/>
        </w:rPr>
        <w:t xml:space="preserve">медичних бібліотек ВНЗ </w:t>
      </w:r>
      <w:r w:rsidRPr="001615C2">
        <w:rPr>
          <w:rFonts w:ascii="Times New Roman" w:hAnsi="Times New Roman" w:cs="Times New Roman"/>
          <w:sz w:val="28"/>
          <w:szCs w:val="28"/>
        </w:rPr>
        <w:t>(</w:t>
      </w:r>
      <w:r w:rsidR="00DE5F55" w:rsidRPr="001615C2">
        <w:rPr>
          <w:rFonts w:ascii="Times New Roman" w:hAnsi="Times New Roman" w:cs="Times New Roman"/>
          <w:sz w:val="28"/>
          <w:szCs w:val="28"/>
        </w:rPr>
        <w:t>8 –</w:t>
      </w:r>
      <w:r w:rsidR="00FE7CA4">
        <w:rPr>
          <w:rFonts w:ascii="Times New Roman" w:hAnsi="Times New Roman" w:cs="Times New Roman"/>
          <w:sz w:val="28"/>
          <w:szCs w:val="28"/>
        </w:rPr>
        <w:t xml:space="preserve"> </w:t>
      </w:r>
      <w:r w:rsidRPr="001615C2">
        <w:rPr>
          <w:rFonts w:ascii="Times New Roman" w:hAnsi="Times New Roman" w:cs="Times New Roman"/>
          <w:sz w:val="28"/>
          <w:szCs w:val="28"/>
        </w:rPr>
        <w:t>українських</w:t>
      </w:r>
      <w:r w:rsidR="00DE5F55" w:rsidRPr="001615C2">
        <w:rPr>
          <w:rFonts w:ascii="Times New Roman" w:hAnsi="Times New Roman" w:cs="Times New Roman"/>
          <w:sz w:val="28"/>
          <w:szCs w:val="28"/>
        </w:rPr>
        <w:t>, 22 – США</w:t>
      </w:r>
      <w:r w:rsidRPr="001615C2">
        <w:rPr>
          <w:rFonts w:ascii="Times New Roman" w:hAnsi="Times New Roman" w:cs="Times New Roman"/>
          <w:sz w:val="28"/>
          <w:szCs w:val="28"/>
        </w:rPr>
        <w:t>)</w:t>
      </w:r>
      <w:r w:rsidR="00DE5F55" w:rsidRPr="001615C2">
        <w:rPr>
          <w:rFonts w:ascii="Times New Roman" w:hAnsi="Times New Roman" w:cs="Times New Roman"/>
          <w:sz w:val="28"/>
          <w:szCs w:val="28"/>
        </w:rPr>
        <w:t xml:space="preserve"> за останні 3 місяці. </w:t>
      </w:r>
      <w:r w:rsidRPr="001615C2">
        <w:rPr>
          <w:rFonts w:ascii="Times New Roman" w:hAnsi="Times New Roman" w:cs="Times New Roman"/>
          <w:sz w:val="28"/>
          <w:szCs w:val="28"/>
        </w:rPr>
        <w:t xml:space="preserve">Для виявлення основних показників сайтів був використаний </w:t>
      </w:r>
      <w:proofErr w:type="spellStart"/>
      <w:r w:rsidRPr="001615C2">
        <w:rPr>
          <w:rFonts w:ascii="Times New Roman" w:hAnsi="Times New Roman" w:cs="Times New Roman"/>
          <w:sz w:val="28"/>
          <w:szCs w:val="28"/>
        </w:rPr>
        <w:t>Similarweb</w:t>
      </w:r>
      <w:proofErr w:type="spellEnd"/>
      <w:r w:rsidRPr="001615C2">
        <w:rPr>
          <w:rFonts w:ascii="Times New Roman" w:hAnsi="Times New Roman" w:cs="Times New Roman"/>
          <w:sz w:val="28"/>
          <w:szCs w:val="28"/>
        </w:rPr>
        <w:t xml:space="preserve"> – сервіс </w:t>
      </w:r>
      <w:proofErr w:type="spellStart"/>
      <w:r w:rsidRPr="001615C2">
        <w:rPr>
          <w:rFonts w:ascii="Times New Roman" w:hAnsi="Times New Roman" w:cs="Times New Roman"/>
          <w:sz w:val="28"/>
          <w:szCs w:val="28"/>
        </w:rPr>
        <w:t>ве</w:t>
      </w:r>
      <w:r w:rsidR="00DE5F55" w:rsidRPr="001615C2">
        <w:rPr>
          <w:rFonts w:ascii="Times New Roman" w:hAnsi="Times New Roman" w:cs="Times New Roman"/>
          <w:sz w:val="28"/>
          <w:szCs w:val="28"/>
        </w:rPr>
        <w:t>б</w:t>
      </w:r>
      <w:r w:rsidRPr="001615C2">
        <w:rPr>
          <w:rFonts w:ascii="Times New Roman" w:hAnsi="Times New Roman" w:cs="Times New Roman"/>
          <w:sz w:val="28"/>
          <w:szCs w:val="28"/>
        </w:rPr>
        <w:t>-аналітики</w:t>
      </w:r>
      <w:proofErr w:type="spellEnd"/>
      <w:r w:rsidRPr="001615C2">
        <w:rPr>
          <w:rFonts w:ascii="Times New Roman" w:hAnsi="Times New Roman" w:cs="Times New Roman"/>
          <w:sz w:val="28"/>
          <w:szCs w:val="28"/>
        </w:rPr>
        <w:t>, який надає орієнтовні дані про будь-який сайт, навіть якщо його статистика прихована.</w:t>
      </w:r>
      <w:r w:rsidR="00DE5F55" w:rsidRPr="001615C2">
        <w:rPr>
          <w:rFonts w:ascii="Times New Roman" w:hAnsi="Times New Roman" w:cs="Times New Roman"/>
          <w:sz w:val="28"/>
          <w:szCs w:val="28"/>
        </w:rPr>
        <w:t xml:space="preserve"> </w:t>
      </w:r>
    </w:p>
    <w:p w:rsidR="00CF47C9" w:rsidRDefault="00474777" w:rsidP="00A95622">
      <w:pPr>
        <w:spacing w:after="0" w:line="360" w:lineRule="auto"/>
        <w:jc w:val="both"/>
        <w:rPr>
          <w:rFonts w:ascii="Times New Roman" w:hAnsi="Times New Roman" w:cs="Times New Roman"/>
          <w:sz w:val="28"/>
          <w:szCs w:val="28"/>
        </w:rPr>
      </w:pPr>
      <w:r w:rsidRPr="001615C2">
        <w:rPr>
          <w:rFonts w:ascii="Times New Roman" w:hAnsi="Times New Roman" w:cs="Times New Roman"/>
          <w:sz w:val="28"/>
          <w:szCs w:val="28"/>
        </w:rPr>
        <w:t>Середня в</w:t>
      </w:r>
      <w:r w:rsidR="00E21ECE" w:rsidRPr="001615C2">
        <w:rPr>
          <w:rFonts w:ascii="Times New Roman" w:hAnsi="Times New Roman" w:cs="Times New Roman"/>
          <w:sz w:val="28"/>
          <w:szCs w:val="28"/>
        </w:rPr>
        <w:t>ідвідуваність українських сайтів</w:t>
      </w:r>
      <w:r w:rsidRPr="001615C2">
        <w:rPr>
          <w:rFonts w:ascii="Times New Roman" w:hAnsi="Times New Roman" w:cs="Times New Roman"/>
          <w:sz w:val="28"/>
          <w:szCs w:val="28"/>
        </w:rPr>
        <w:t xml:space="preserve"> у 34 рази менша за американські. </w:t>
      </w:r>
      <w:r w:rsidR="009A1A7F">
        <w:rPr>
          <w:rFonts w:ascii="Times New Roman" w:hAnsi="Times New Roman" w:cs="Times New Roman"/>
          <w:sz w:val="28"/>
          <w:szCs w:val="28"/>
        </w:rPr>
        <w:t xml:space="preserve">На сайтах українських медичних бібліотек користувачі проводять майже 2 хвилини, </w:t>
      </w:r>
      <w:r w:rsidR="00406D6D">
        <w:rPr>
          <w:rFonts w:ascii="Times New Roman" w:hAnsi="Times New Roman" w:cs="Times New Roman"/>
          <w:sz w:val="28"/>
          <w:szCs w:val="28"/>
        </w:rPr>
        <w:t>це</w:t>
      </w:r>
      <w:r w:rsidR="009A1A7F">
        <w:rPr>
          <w:rFonts w:ascii="Times New Roman" w:hAnsi="Times New Roman" w:cs="Times New Roman"/>
          <w:sz w:val="28"/>
          <w:szCs w:val="28"/>
        </w:rPr>
        <w:t xml:space="preserve"> на 20% менше ніж на американських. Глибина перегляду </w:t>
      </w:r>
      <w:r w:rsidRPr="001615C2">
        <w:rPr>
          <w:rFonts w:ascii="Times New Roman" w:hAnsi="Times New Roman" w:cs="Times New Roman"/>
          <w:sz w:val="28"/>
          <w:szCs w:val="28"/>
        </w:rPr>
        <w:t>вітчиз</w:t>
      </w:r>
      <w:r w:rsidR="009A1A7F">
        <w:rPr>
          <w:rFonts w:ascii="Times New Roman" w:hAnsi="Times New Roman" w:cs="Times New Roman"/>
          <w:sz w:val="28"/>
          <w:szCs w:val="28"/>
        </w:rPr>
        <w:t>няних сайтів</w:t>
      </w:r>
      <w:r w:rsidRPr="001615C2">
        <w:rPr>
          <w:rFonts w:ascii="Times New Roman" w:hAnsi="Times New Roman" w:cs="Times New Roman"/>
          <w:sz w:val="28"/>
          <w:szCs w:val="28"/>
        </w:rPr>
        <w:t xml:space="preserve"> </w:t>
      </w:r>
      <w:r w:rsidR="009A1A7F">
        <w:rPr>
          <w:rFonts w:ascii="Times New Roman" w:hAnsi="Times New Roman" w:cs="Times New Roman"/>
          <w:sz w:val="28"/>
          <w:szCs w:val="28"/>
        </w:rPr>
        <w:t>складає 1,95 сторінок на відвідувача</w:t>
      </w:r>
      <w:r w:rsidRPr="001615C2">
        <w:rPr>
          <w:rFonts w:ascii="Times New Roman" w:hAnsi="Times New Roman" w:cs="Times New Roman"/>
          <w:sz w:val="28"/>
          <w:szCs w:val="28"/>
        </w:rPr>
        <w:t xml:space="preserve">, що на </w:t>
      </w:r>
      <w:r w:rsidR="009A1A7F">
        <w:rPr>
          <w:rFonts w:ascii="Times New Roman" w:hAnsi="Times New Roman" w:cs="Times New Roman"/>
          <w:sz w:val="28"/>
          <w:szCs w:val="28"/>
        </w:rPr>
        <w:t>3,4</w:t>
      </w:r>
      <w:r w:rsidRPr="001615C2">
        <w:rPr>
          <w:rFonts w:ascii="Times New Roman" w:hAnsi="Times New Roman" w:cs="Times New Roman"/>
          <w:sz w:val="28"/>
          <w:szCs w:val="28"/>
        </w:rPr>
        <w:t>% менше від показників іноземних бібліотек.</w:t>
      </w:r>
      <w:r w:rsidR="001615C2">
        <w:rPr>
          <w:rFonts w:ascii="Times New Roman" w:hAnsi="Times New Roman" w:cs="Times New Roman"/>
          <w:sz w:val="28"/>
          <w:szCs w:val="28"/>
        </w:rPr>
        <w:t xml:space="preserve"> </w:t>
      </w:r>
      <w:r w:rsidR="009A1A7F">
        <w:rPr>
          <w:rFonts w:ascii="Times New Roman" w:hAnsi="Times New Roman" w:cs="Times New Roman"/>
          <w:sz w:val="28"/>
          <w:szCs w:val="28"/>
        </w:rPr>
        <w:t>Лише показник відмов (</w:t>
      </w:r>
      <w:proofErr w:type="spellStart"/>
      <w:r w:rsidR="009A1A7F">
        <w:rPr>
          <w:rFonts w:ascii="Times New Roman" w:hAnsi="Times New Roman" w:cs="Times New Roman"/>
          <w:sz w:val="28"/>
          <w:szCs w:val="28"/>
        </w:rPr>
        <w:t>проценте</w:t>
      </w:r>
      <w:proofErr w:type="spellEnd"/>
      <w:r w:rsidR="009A1A7F">
        <w:rPr>
          <w:rFonts w:ascii="Times New Roman" w:hAnsi="Times New Roman" w:cs="Times New Roman"/>
          <w:sz w:val="28"/>
          <w:szCs w:val="28"/>
        </w:rPr>
        <w:t xml:space="preserve"> співвідношення кількості користувачів, що переглянули не більше однієї сторінки) сайтів </w:t>
      </w:r>
      <w:r w:rsidR="00FC617B">
        <w:rPr>
          <w:rFonts w:ascii="Times New Roman" w:hAnsi="Times New Roman" w:cs="Times New Roman"/>
          <w:sz w:val="28"/>
          <w:szCs w:val="28"/>
        </w:rPr>
        <w:t>вітчизняних бібліотек (51,2</w:t>
      </w:r>
      <w:r w:rsidR="009A1A7F">
        <w:rPr>
          <w:rFonts w:ascii="Times New Roman" w:hAnsi="Times New Roman" w:cs="Times New Roman"/>
          <w:sz w:val="28"/>
          <w:szCs w:val="28"/>
        </w:rPr>
        <w:t xml:space="preserve">%) кращий </w:t>
      </w:r>
      <w:r w:rsidR="00FD4F14">
        <w:rPr>
          <w:rFonts w:ascii="Times New Roman" w:hAnsi="Times New Roman" w:cs="Times New Roman"/>
          <w:sz w:val="28"/>
          <w:szCs w:val="28"/>
        </w:rPr>
        <w:t>за показник американських бібліотек (55,35%).</w:t>
      </w:r>
      <w:r w:rsidR="00C90609" w:rsidRPr="00C90609">
        <w:rPr>
          <w:rFonts w:ascii="Times New Roman" w:hAnsi="Times New Roman" w:cs="Times New Roman"/>
          <w:sz w:val="28"/>
          <w:szCs w:val="28"/>
        </w:rPr>
        <w:t xml:space="preserve"> </w:t>
      </w:r>
      <w:r w:rsidR="00C90609">
        <w:rPr>
          <w:rFonts w:ascii="Times New Roman" w:hAnsi="Times New Roman" w:cs="Times New Roman"/>
          <w:sz w:val="28"/>
          <w:szCs w:val="28"/>
        </w:rPr>
        <w:t xml:space="preserve">Велика кількість відвідувань на сайти медичних бібліотек ВНЗ припадає на мобільний </w:t>
      </w:r>
      <w:proofErr w:type="spellStart"/>
      <w:r w:rsidR="00C90609">
        <w:rPr>
          <w:rFonts w:ascii="Times New Roman" w:hAnsi="Times New Roman" w:cs="Times New Roman"/>
          <w:sz w:val="28"/>
          <w:szCs w:val="28"/>
        </w:rPr>
        <w:t>трафік</w:t>
      </w:r>
      <w:proofErr w:type="spellEnd"/>
      <w:r w:rsidR="00C90609">
        <w:rPr>
          <w:rFonts w:ascii="Times New Roman" w:hAnsi="Times New Roman" w:cs="Times New Roman"/>
          <w:sz w:val="28"/>
          <w:szCs w:val="28"/>
        </w:rPr>
        <w:t xml:space="preserve"> – 29,2% (українські – 35,8%, американські – 22,6%).</w:t>
      </w:r>
    </w:p>
    <w:p w:rsidR="008633BF" w:rsidRDefault="008633BF" w:rsidP="00A956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Дослідження джерел </w:t>
      </w:r>
      <w:proofErr w:type="spellStart"/>
      <w:r>
        <w:rPr>
          <w:rFonts w:ascii="Times New Roman" w:hAnsi="Times New Roman" w:cs="Times New Roman"/>
          <w:sz w:val="28"/>
          <w:szCs w:val="28"/>
        </w:rPr>
        <w:t>трафіку</w:t>
      </w:r>
      <w:proofErr w:type="spellEnd"/>
      <w:r>
        <w:rPr>
          <w:rFonts w:ascii="Times New Roman" w:hAnsi="Times New Roman" w:cs="Times New Roman"/>
          <w:sz w:val="28"/>
          <w:szCs w:val="28"/>
        </w:rPr>
        <w:t xml:space="preserve"> показало, що більшість відвідувачів потрапляють на сайти із пошукових систем</w:t>
      </w:r>
      <w:r w:rsidR="00E74C19">
        <w:rPr>
          <w:rFonts w:ascii="Times New Roman" w:hAnsi="Times New Roman" w:cs="Times New Roman"/>
          <w:sz w:val="28"/>
          <w:szCs w:val="28"/>
        </w:rPr>
        <w:t xml:space="preserve"> – 45,</w:t>
      </w:r>
      <w:r w:rsidR="00FC617B">
        <w:rPr>
          <w:rFonts w:ascii="Times New Roman" w:hAnsi="Times New Roman" w:cs="Times New Roman"/>
          <w:sz w:val="28"/>
          <w:szCs w:val="28"/>
        </w:rPr>
        <w:t>5</w:t>
      </w:r>
      <w:r w:rsidR="00E74C19">
        <w:rPr>
          <w:rFonts w:ascii="Times New Roman" w:hAnsi="Times New Roman" w:cs="Times New Roman"/>
          <w:sz w:val="28"/>
          <w:szCs w:val="28"/>
        </w:rPr>
        <w:t>%</w:t>
      </w:r>
      <w:r>
        <w:rPr>
          <w:rFonts w:ascii="Times New Roman" w:hAnsi="Times New Roman" w:cs="Times New Roman"/>
          <w:sz w:val="28"/>
          <w:szCs w:val="28"/>
        </w:rPr>
        <w:t xml:space="preserve"> (52,5%</w:t>
      </w:r>
      <w:r w:rsidRPr="001615C2">
        <w:rPr>
          <w:rFonts w:ascii="Times New Roman" w:hAnsi="Times New Roman" w:cs="Times New Roman"/>
          <w:sz w:val="28"/>
          <w:szCs w:val="28"/>
        </w:rPr>
        <w:t xml:space="preserve"> –</w:t>
      </w:r>
      <w:r>
        <w:rPr>
          <w:rFonts w:ascii="Times New Roman" w:hAnsi="Times New Roman" w:cs="Times New Roman"/>
          <w:sz w:val="28"/>
          <w:szCs w:val="28"/>
        </w:rPr>
        <w:t xml:space="preserve"> в Україні</w:t>
      </w:r>
      <w:r w:rsidR="00FC617B">
        <w:rPr>
          <w:rFonts w:ascii="Times New Roman" w:hAnsi="Times New Roman" w:cs="Times New Roman"/>
          <w:sz w:val="28"/>
          <w:szCs w:val="28"/>
        </w:rPr>
        <w:t>;</w:t>
      </w:r>
      <w:r w:rsidRPr="001615C2">
        <w:rPr>
          <w:rFonts w:ascii="Times New Roman" w:hAnsi="Times New Roman" w:cs="Times New Roman"/>
          <w:sz w:val="28"/>
          <w:szCs w:val="28"/>
        </w:rPr>
        <w:t xml:space="preserve"> </w:t>
      </w:r>
      <w:r>
        <w:rPr>
          <w:rFonts w:ascii="Times New Roman" w:hAnsi="Times New Roman" w:cs="Times New Roman"/>
          <w:sz w:val="28"/>
          <w:szCs w:val="28"/>
        </w:rPr>
        <w:t xml:space="preserve">38,4% </w:t>
      </w:r>
      <w:r w:rsidRPr="001615C2">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1615C2">
        <w:rPr>
          <w:rFonts w:ascii="Times New Roman" w:hAnsi="Times New Roman" w:cs="Times New Roman"/>
          <w:sz w:val="28"/>
          <w:szCs w:val="28"/>
        </w:rPr>
        <w:t>США</w:t>
      </w:r>
      <w:r>
        <w:rPr>
          <w:rFonts w:ascii="Times New Roman" w:hAnsi="Times New Roman" w:cs="Times New Roman"/>
          <w:sz w:val="28"/>
          <w:szCs w:val="28"/>
        </w:rPr>
        <w:t>). Далі йд</w:t>
      </w:r>
      <w:r w:rsidR="00E74C19">
        <w:rPr>
          <w:rFonts w:ascii="Times New Roman" w:hAnsi="Times New Roman" w:cs="Times New Roman"/>
          <w:sz w:val="28"/>
          <w:szCs w:val="28"/>
        </w:rPr>
        <w:t>уть:</w:t>
      </w:r>
      <w:r>
        <w:rPr>
          <w:rFonts w:ascii="Times New Roman" w:hAnsi="Times New Roman" w:cs="Times New Roman"/>
          <w:sz w:val="28"/>
          <w:szCs w:val="28"/>
        </w:rPr>
        <w:t xml:space="preserve"> прямий </w:t>
      </w:r>
      <w:proofErr w:type="spellStart"/>
      <w:r>
        <w:rPr>
          <w:rFonts w:ascii="Times New Roman" w:hAnsi="Times New Roman" w:cs="Times New Roman"/>
          <w:sz w:val="28"/>
          <w:szCs w:val="28"/>
        </w:rPr>
        <w:t>трафік</w:t>
      </w:r>
      <w:proofErr w:type="spellEnd"/>
      <w:r>
        <w:rPr>
          <w:rFonts w:ascii="Times New Roman" w:hAnsi="Times New Roman" w:cs="Times New Roman"/>
          <w:sz w:val="28"/>
          <w:szCs w:val="28"/>
        </w:rPr>
        <w:t xml:space="preserve"> (користувачів набирають адресу самостійно або ж </w:t>
      </w:r>
      <w:r w:rsidR="00E74C19">
        <w:rPr>
          <w:rFonts w:ascii="Times New Roman" w:hAnsi="Times New Roman" w:cs="Times New Roman"/>
          <w:sz w:val="28"/>
          <w:szCs w:val="28"/>
        </w:rPr>
        <w:t xml:space="preserve">переходять на сайт </w:t>
      </w:r>
      <w:r>
        <w:rPr>
          <w:rFonts w:ascii="Times New Roman" w:hAnsi="Times New Roman" w:cs="Times New Roman"/>
          <w:sz w:val="28"/>
          <w:szCs w:val="28"/>
        </w:rPr>
        <w:t>із закладок)</w:t>
      </w:r>
      <w:r w:rsidR="00E74C19">
        <w:rPr>
          <w:rFonts w:ascii="Times New Roman" w:hAnsi="Times New Roman" w:cs="Times New Roman"/>
          <w:sz w:val="28"/>
          <w:szCs w:val="28"/>
        </w:rPr>
        <w:t xml:space="preserve"> – 29,4 % (10,2 %; 48,6 %); переходи по </w:t>
      </w:r>
      <w:proofErr w:type="spellStart"/>
      <w:r w:rsidR="00E74C19">
        <w:rPr>
          <w:rFonts w:ascii="Times New Roman" w:hAnsi="Times New Roman" w:cs="Times New Roman"/>
          <w:sz w:val="28"/>
          <w:szCs w:val="28"/>
        </w:rPr>
        <w:t>лінках</w:t>
      </w:r>
      <w:proofErr w:type="spellEnd"/>
      <w:r w:rsidR="00E74C19">
        <w:rPr>
          <w:rFonts w:ascii="Times New Roman" w:hAnsi="Times New Roman" w:cs="Times New Roman"/>
          <w:sz w:val="28"/>
          <w:szCs w:val="28"/>
        </w:rPr>
        <w:t xml:space="preserve"> </w:t>
      </w:r>
      <w:r w:rsidR="00A43F86">
        <w:rPr>
          <w:rFonts w:ascii="Times New Roman" w:hAnsi="Times New Roman" w:cs="Times New Roman"/>
          <w:sz w:val="28"/>
          <w:szCs w:val="28"/>
        </w:rPr>
        <w:t xml:space="preserve">на інших </w:t>
      </w:r>
      <w:proofErr w:type="spellStart"/>
      <w:r w:rsidR="00A43F86">
        <w:rPr>
          <w:rFonts w:ascii="Times New Roman" w:hAnsi="Times New Roman" w:cs="Times New Roman"/>
          <w:sz w:val="28"/>
          <w:szCs w:val="28"/>
        </w:rPr>
        <w:t>веб-ресурсах</w:t>
      </w:r>
      <w:proofErr w:type="spellEnd"/>
      <w:r w:rsidR="00A43F86">
        <w:rPr>
          <w:rFonts w:ascii="Times New Roman" w:hAnsi="Times New Roman" w:cs="Times New Roman"/>
          <w:sz w:val="28"/>
          <w:szCs w:val="28"/>
        </w:rPr>
        <w:t xml:space="preserve"> (</w:t>
      </w:r>
      <w:r w:rsidR="00E74C19">
        <w:rPr>
          <w:rFonts w:ascii="Times New Roman" w:hAnsi="Times New Roman" w:cs="Times New Roman"/>
          <w:sz w:val="28"/>
          <w:szCs w:val="28"/>
        </w:rPr>
        <w:t>як прави</w:t>
      </w:r>
      <w:r w:rsidR="00A43F86">
        <w:rPr>
          <w:rFonts w:ascii="Times New Roman" w:hAnsi="Times New Roman" w:cs="Times New Roman"/>
          <w:sz w:val="28"/>
          <w:szCs w:val="28"/>
        </w:rPr>
        <w:t>ло,</w:t>
      </w:r>
      <w:r w:rsidR="00E74C19">
        <w:rPr>
          <w:rFonts w:ascii="Times New Roman" w:hAnsi="Times New Roman" w:cs="Times New Roman"/>
          <w:sz w:val="28"/>
          <w:szCs w:val="28"/>
        </w:rPr>
        <w:t xml:space="preserve"> </w:t>
      </w:r>
      <w:r w:rsidR="00A43F86">
        <w:rPr>
          <w:rFonts w:ascii="Times New Roman" w:hAnsi="Times New Roman" w:cs="Times New Roman"/>
          <w:sz w:val="28"/>
          <w:szCs w:val="28"/>
        </w:rPr>
        <w:t xml:space="preserve">це </w:t>
      </w:r>
      <w:r w:rsidR="00E74C19">
        <w:rPr>
          <w:rFonts w:ascii="Times New Roman" w:hAnsi="Times New Roman" w:cs="Times New Roman"/>
          <w:sz w:val="28"/>
          <w:szCs w:val="28"/>
        </w:rPr>
        <w:t>сайти ВНЗ</w:t>
      </w:r>
      <w:r w:rsidR="00A43F86">
        <w:rPr>
          <w:rFonts w:ascii="Times New Roman" w:hAnsi="Times New Roman" w:cs="Times New Roman"/>
          <w:sz w:val="28"/>
          <w:szCs w:val="28"/>
        </w:rPr>
        <w:t>)</w:t>
      </w:r>
      <w:r w:rsidR="00E74C19">
        <w:rPr>
          <w:rFonts w:ascii="Times New Roman" w:hAnsi="Times New Roman" w:cs="Times New Roman"/>
          <w:sz w:val="28"/>
          <w:szCs w:val="28"/>
        </w:rPr>
        <w:t xml:space="preserve"> – 23,</w:t>
      </w:r>
      <w:r w:rsidR="00FC617B">
        <w:rPr>
          <w:rFonts w:ascii="Times New Roman" w:hAnsi="Times New Roman" w:cs="Times New Roman"/>
          <w:sz w:val="28"/>
          <w:szCs w:val="28"/>
        </w:rPr>
        <w:t>7% (35,2%; 12,2</w:t>
      </w:r>
      <w:r w:rsidR="00E74C19">
        <w:rPr>
          <w:rFonts w:ascii="Times New Roman" w:hAnsi="Times New Roman" w:cs="Times New Roman"/>
          <w:sz w:val="28"/>
          <w:szCs w:val="28"/>
        </w:rPr>
        <w:t>%);</w:t>
      </w:r>
      <w:r w:rsidR="00A43F86">
        <w:rPr>
          <w:rFonts w:ascii="Times New Roman" w:hAnsi="Times New Roman" w:cs="Times New Roman"/>
          <w:sz w:val="28"/>
          <w:szCs w:val="28"/>
        </w:rPr>
        <w:t xml:space="preserve"> переходи з соціальних</w:t>
      </w:r>
      <w:r w:rsidR="00FC617B">
        <w:rPr>
          <w:rFonts w:ascii="Times New Roman" w:hAnsi="Times New Roman" w:cs="Times New Roman"/>
          <w:sz w:val="28"/>
          <w:szCs w:val="28"/>
        </w:rPr>
        <w:t xml:space="preserve"> мереж – 1% (1,8%; 0,3%)</w:t>
      </w:r>
      <w:r w:rsidR="0097308A">
        <w:rPr>
          <w:rFonts w:ascii="Times New Roman" w:hAnsi="Times New Roman" w:cs="Times New Roman"/>
          <w:sz w:val="28"/>
          <w:szCs w:val="28"/>
        </w:rPr>
        <w:t xml:space="preserve"> та за посиланнями в електронних листах – 0,</w:t>
      </w:r>
      <w:r w:rsidR="00957F5F">
        <w:rPr>
          <w:rFonts w:ascii="Times New Roman" w:hAnsi="Times New Roman" w:cs="Times New Roman"/>
          <w:sz w:val="28"/>
          <w:szCs w:val="28"/>
        </w:rPr>
        <w:t>3% (</w:t>
      </w:r>
      <w:r w:rsidR="0097308A">
        <w:rPr>
          <w:rFonts w:ascii="Times New Roman" w:hAnsi="Times New Roman" w:cs="Times New Roman"/>
          <w:sz w:val="28"/>
          <w:szCs w:val="28"/>
        </w:rPr>
        <w:t>0,02%; 0,5%).</w:t>
      </w:r>
      <w:r w:rsidR="00957F5F">
        <w:rPr>
          <w:rFonts w:ascii="Times New Roman" w:hAnsi="Times New Roman" w:cs="Times New Roman"/>
          <w:sz w:val="28"/>
          <w:szCs w:val="28"/>
        </w:rPr>
        <w:t xml:space="preserve"> </w:t>
      </w:r>
      <w:proofErr w:type="spellStart"/>
      <w:r w:rsidR="00BB6175">
        <w:rPr>
          <w:rFonts w:ascii="Times New Roman" w:hAnsi="Times New Roman" w:cs="Times New Roman"/>
          <w:sz w:val="28"/>
          <w:szCs w:val="28"/>
        </w:rPr>
        <w:t>Трафік</w:t>
      </w:r>
      <w:proofErr w:type="spellEnd"/>
      <w:r w:rsidR="00BB6175">
        <w:rPr>
          <w:rFonts w:ascii="Times New Roman" w:hAnsi="Times New Roman" w:cs="Times New Roman"/>
          <w:sz w:val="28"/>
          <w:szCs w:val="28"/>
        </w:rPr>
        <w:t xml:space="preserve"> із</w:t>
      </w:r>
      <w:r w:rsidR="00957F5F">
        <w:rPr>
          <w:rFonts w:ascii="Times New Roman" w:hAnsi="Times New Roman" w:cs="Times New Roman"/>
          <w:sz w:val="28"/>
          <w:szCs w:val="28"/>
        </w:rPr>
        <w:t xml:space="preserve"> соціальних мереж</w:t>
      </w:r>
      <w:r w:rsidR="00BB6175">
        <w:rPr>
          <w:rFonts w:ascii="Times New Roman" w:hAnsi="Times New Roman" w:cs="Times New Roman"/>
          <w:sz w:val="28"/>
          <w:szCs w:val="28"/>
        </w:rPr>
        <w:t xml:space="preserve"> показав: </w:t>
      </w:r>
      <w:r w:rsidR="00BB6175" w:rsidRPr="00BB6175">
        <w:rPr>
          <w:rFonts w:ascii="Times New Roman" w:hAnsi="Times New Roman" w:cs="Times New Roman"/>
          <w:sz w:val="28"/>
          <w:szCs w:val="28"/>
        </w:rPr>
        <w:t>на сайти</w:t>
      </w:r>
      <w:r w:rsidR="00957F5F">
        <w:rPr>
          <w:rFonts w:ascii="Times New Roman" w:hAnsi="Times New Roman" w:cs="Times New Roman"/>
          <w:sz w:val="28"/>
          <w:szCs w:val="28"/>
        </w:rPr>
        <w:t xml:space="preserve"> українських бібліотек</w:t>
      </w:r>
      <w:r w:rsidR="00BB6175">
        <w:rPr>
          <w:rFonts w:ascii="Times New Roman" w:hAnsi="Times New Roman" w:cs="Times New Roman"/>
          <w:sz w:val="28"/>
          <w:szCs w:val="28"/>
        </w:rPr>
        <w:t xml:space="preserve"> найбільше переходів припадає на </w:t>
      </w:r>
      <w:proofErr w:type="spellStart"/>
      <w:r w:rsidR="00BB6175">
        <w:rPr>
          <w:rFonts w:ascii="Times New Roman" w:hAnsi="Times New Roman" w:cs="Times New Roman"/>
          <w:sz w:val="28"/>
          <w:szCs w:val="28"/>
        </w:rPr>
        <w:t>Вконтакті</w:t>
      </w:r>
      <w:proofErr w:type="spellEnd"/>
      <w:r w:rsidR="00BB6175">
        <w:rPr>
          <w:rFonts w:ascii="Times New Roman" w:hAnsi="Times New Roman" w:cs="Times New Roman"/>
          <w:sz w:val="28"/>
          <w:szCs w:val="28"/>
        </w:rPr>
        <w:t xml:space="preserve"> (37,8%) та </w:t>
      </w:r>
      <w:proofErr w:type="spellStart"/>
      <w:r w:rsidR="00BB6175">
        <w:rPr>
          <w:rFonts w:ascii="Times New Roman" w:hAnsi="Times New Roman" w:cs="Times New Roman"/>
          <w:sz w:val="28"/>
          <w:szCs w:val="28"/>
        </w:rPr>
        <w:t>Faceb</w:t>
      </w:r>
      <w:r w:rsidR="00BB6175">
        <w:rPr>
          <w:rFonts w:ascii="Times New Roman" w:hAnsi="Times New Roman" w:cs="Times New Roman"/>
          <w:sz w:val="28"/>
          <w:szCs w:val="28"/>
          <w:lang w:val="en-US"/>
        </w:rPr>
        <w:t>ook</w:t>
      </w:r>
      <w:proofErr w:type="spellEnd"/>
      <w:r w:rsidR="00BB6175">
        <w:rPr>
          <w:rFonts w:ascii="Times New Roman" w:hAnsi="Times New Roman" w:cs="Times New Roman"/>
          <w:sz w:val="28"/>
          <w:szCs w:val="28"/>
        </w:rPr>
        <w:t xml:space="preserve"> (11,9%), більшість переходів на сайти бібліотек США </w:t>
      </w:r>
      <w:r w:rsidR="00D04C4A">
        <w:rPr>
          <w:rFonts w:ascii="Times New Roman" w:hAnsi="Times New Roman" w:cs="Times New Roman"/>
          <w:sz w:val="28"/>
          <w:szCs w:val="28"/>
        </w:rPr>
        <w:t>із</w:t>
      </w:r>
      <w:r w:rsidR="00BB6175">
        <w:rPr>
          <w:rFonts w:ascii="Times New Roman" w:hAnsi="Times New Roman" w:cs="Times New Roman"/>
          <w:sz w:val="28"/>
          <w:szCs w:val="28"/>
        </w:rPr>
        <w:t xml:space="preserve"> </w:t>
      </w:r>
      <w:proofErr w:type="spellStart"/>
      <w:r w:rsidR="00BB6175">
        <w:rPr>
          <w:rFonts w:ascii="Times New Roman" w:hAnsi="Times New Roman" w:cs="Times New Roman"/>
          <w:sz w:val="28"/>
          <w:szCs w:val="28"/>
        </w:rPr>
        <w:t>Faceb</w:t>
      </w:r>
      <w:r w:rsidR="00BB6175">
        <w:rPr>
          <w:rFonts w:ascii="Times New Roman" w:hAnsi="Times New Roman" w:cs="Times New Roman"/>
          <w:sz w:val="28"/>
          <w:szCs w:val="28"/>
          <w:lang w:val="en-US"/>
        </w:rPr>
        <w:t>ook</w:t>
      </w:r>
      <w:proofErr w:type="spellEnd"/>
      <w:r w:rsidR="00BB6175">
        <w:rPr>
          <w:rFonts w:ascii="Times New Roman" w:hAnsi="Times New Roman" w:cs="Times New Roman"/>
          <w:sz w:val="28"/>
          <w:szCs w:val="28"/>
        </w:rPr>
        <w:t xml:space="preserve"> (22,1%)</w:t>
      </w:r>
      <w:r w:rsidR="00D04C4A">
        <w:rPr>
          <w:rFonts w:ascii="Times New Roman" w:hAnsi="Times New Roman" w:cs="Times New Roman"/>
          <w:sz w:val="28"/>
          <w:szCs w:val="28"/>
        </w:rPr>
        <w:t xml:space="preserve">, </w:t>
      </w:r>
      <w:proofErr w:type="spellStart"/>
      <w:r w:rsidR="00D04C4A">
        <w:rPr>
          <w:rFonts w:ascii="Times New Roman" w:hAnsi="Times New Roman" w:cs="Times New Roman"/>
          <w:sz w:val="28"/>
          <w:szCs w:val="28"/>
        </w:rPr>
        <w:t>Reddit</w:t>
      </w:r>
      <w:proofErr w:type="spellEnd"/>
      <w:r w:rsidR="00D04C4A">
        <w:rPr>
          <w:rFonts w:ascii="Times New Roman" w:hAnsi="Times New Roman" w:cs="Times New Roman"/>
          <w:sz w:val="28"/>
          <w:szCs w:val="28"/>
        </w:rPr>
        <w:t xml:space="preserve"> (11%)</w:t>
      </w:r>
      <w:r w:rsidR="00D04C4A" w:rsidRPr="00D04C4A">
        <w:rPr>
          <w:rFonts w:ascii="Times New Roman" w:hAnsi="Times New Roman" w:cs="Times New Roman"/>
          <w:sz w:val="28"/>
          <w:szCs w:val="28"/>
        </w:rPr>
        <w:t xml:space="preserve">, </w:t>
      </w:r>
      <w:r w:rsidR="00D04C4A">
        <w:rPr>
          <w:rFonts w:ascii="Times New Roman" w:hAnsi="Times New Roman" w:cs="Times New Roman"/>
          <w:sz w:val="28"/>
          <w:szCs w:val="28"/>
          <w:lang w:val="en-US"/>
        </w:rPr>
        <w:t>Twitter</w:t>
      </w:r>
      <w:r w:rsidR="00D04C4A">
        <w:rPr>
          <w:rFonts w:ascii="Times New Roman" w:hAnsi="Times New Roman" w:cs="Times New Roman"/>
          <w:sz w:val="28"/>
          <w:szCs w:val="28"/>
        </w:rPr>
        <w:t xml:space="preserve"> (7,3%)</w:t>
      </w:r>
      <w:r w:rsidR="00D04C4A" w:rsidRPr="00D04C4A">
        <w:rPr>
          <w:rFonts w:ascii="Times New Roman" w:hAnsi="Times New Roman" w:cs="Times New Roman"/>
          <w:sz w:val="28"/>
          <w:szCs w:val="28"/>
        </w:rPr>
        <w:t xml:space="preserve"> </w:t>
      </w:r>
      <w:r w:rsidR="00D04C4A">
        <w:rPr>
          <w:rFonts w:ascii="Times New Roman" w:hAnsi="Times New Roman" w:cs="Times New Roman"/>
          <w:sz w:val="28"/>
          <w:szCs w:val="28"/>
          <w:lang w:val="en-US"/>
        </w:rPr>
        <w:t>YouTube</w:t>
      </w:r>
      <w:r w:rsidR="00D04C4A">
        <w:rPr>
          <w:rFonts w:ascii="Times New Roman" w:hAnsi="Times New Roman" w:cs="Times New Roman"/>
          <w:sz w:val="28"/>
          <w:szCs w:val="28"/>
        </w:rPr>
        <w:t xml:space="preserve"> (5,3%).</w:t>
      </w:r>
    </w:p>
    <w:p w:rsidR="008633BF" w:rsidRPr="001615C2" w:rsidRDefault="003536B4" w:rsidP="0073705E">
      <w:pPr>
        <w:tabs>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Специфічність бібліотечного сайту породжує низькі статистичні показники за традиційними уявленнями щодо їх ефективності. </w:t>
      </w:r>
      <w:r w:rsidR="003F2A74">
        <w:rPr>
          <w:rFonts w:ascii="Times New Roman" w:hAnsi="Times New Roman" w:cs="Times New Roman"/>
          <w:sz w:val="28"/>
          <w:szCs w:val="28"/>
        </w:rPr>
        <w:t>Велика</w:t>
      </w:r>
      <w:r>
        <w:rPr>
          <w:rFonts w:ascii="Times New Roman" w:hAnsi="Times New Roman" w:cs="Times New Roman"/>
          <w:sz w:val="28"/>
          <w:szCs w:val="28"/>
        </w:rPr>
        <w:t xml:space="preserve"> кількість посилань на інші ресурси (бази даних, бібліотеки, </w:t>
      </w:r>
      <w:proofErr w:type="spellStart"/>
      <w:r>
        <w:rPr>
          <w:rFonts w:ascii="Times New Roman" w:hAnsi="Times New Roman" w:cs="Times New Roman"/>
          <w:sz w:val="28"/>
          <w:szCs w:val="28"/>
        </w:rPr>
        <w:t>наукометричні</w:t>
      </w:r>
      <w:proofErr w:type="spellEnd"/>
      <w:r>
        <w:rPr>
          <w:rFonts w:ascii="Times New Roman" w:hAnsi="Times New Roman" w:cs="Times New Roman"/>
          <w:sz w:val="28"/>
          <w:szCs w:val="28"/>
        </w:rPr>
        <w:t xml:space="preserve"> ресурси, сайти журналів, видавництв, галузеві інформаційні портали тощо)</w:t>
      </w:r>
      <w:r w:rsidR="003F2A74">
        <w:rPr>
          <w:rFonts w:ascii="Times New Roman" w:hAnsi="Times New Roman" w:cs="Times New Roman"/>
          <w:sz w:val="28"/>
          <w:szCs w:val="28"/>
        </w:rPr>
        <w:t xml:space="preserve"> знижує час перебування на сайті, глибину перегляду, збільшує відсоток відмов. Порівняння сайтів бібліотек медичних ВНЗ України та США показало, що вітчизняні сайти поступаються (окрім показника відмов) американським, які теж мають свої недоліки. </w:t>
      </w:r>
      <w:r w:rsidR="00562F60">
        <w:rPr>
          <w:rFonts w:ascii="Times New Roman" w:hAnsi="Times New Roman" w:cs="Times New Roman"/>
          <w:sz w:val="28"/>
          <w:szCs w:val="28"/>
        </w:rPr>
        <w:t>Вітчизняним бібліотекам варт</w:t>
      </w:r>
      <w:r w:rsidR="00DD0C36">
        <w:rPr>
          <w:rFonts w:ascii="Times New Roman" w:hAnsi="Times New Roman" w:cs="Times New Roman"/>
          <w:sz w:val="28"/>
          <w:szCs w:val="28"/>
        </w:rPr>
        <w:t>о</w:t>
      </w:r>
      <w:r w:rsidR="00562F60">
        <w:rPr>
          <w:rFonts w:ascii="Times New Roman" w:hAnsi="Times New Roman" w:cs="Times New Roman"/>
          <w:sz w:val="28"/>
          <w:szCs w:val="28"/>
        </w:rPr>
        <w:t xml:space="preserve"> підвищувати показник прямого </w:t>
      </w:r>
      <w:proofErr w:type="spellStart"/>
      <w:r w:rsidR="00562F60">
        <w:rPr>
          <w:rFonts w:ascii="Times New Roman" w:hAnsi="Times New Roman" w:cs="Times New Roman"/>
          <w:sz w:val="28"/>
          <w:szCs w:val="28"/>
        </w:rPr>
        <w:t>трафіку</w:t>
      </w:r>
      <w:proofErr w:type="spellEnd"/>
      <w:r w:rsidR="00562F60">
        <w:rPr>
          <w:rFonts w:ascii="Times New Roman" w:hAnsi="Times New Roman" w:cs="Times New Roman"/>
          <w:sz w:val="28"/>
          <w:szCs w:val="28"/>
        </w:rPr>
        <w:t>. Цей показник</w:t>
      </w:r>
      <w:r w:rsidR="00562F60" w:rsidRPr="00562F60">
        <w:rPr>
          <w:rFonts w:ascii="Times New Roman" w:hAnsi="Times New Roman" w:cs="Times New Roman"/>
          <w:sz w:val="28"/>
          <w:szCs w:val="28"/>
        </w:rPr>
        <w:t xml:space="preserve"> оцінюється пошу</w:t>
      </w:r>
      <w:r w:rsidR="00562F60">
        <w:rPr>
          <w:rFonts w:ascii="Times New Roman" w:hAnsi="Times New Roman" w:cs="Times New Roman"/>
          <w:sz w:val="28"/>
          <w:szCs w:val="28"/>
        </w:rPr>
        <w:t>ковими системами:</w:t>
      </w:r>
      <w:r w:rsidR="00562F60" w:rsidRPr="00562F60">
        <w:rPr>
          <w:rFonts w:ascii="Times New Roman" w:hAnsi="Times New Roman" w:cs="Times New Roman"/>
          <w:sz w:val="28"/>
          <w:szCs w:val="28"/>
        </w:rPr>
        <w:t xml:space="preserve"> </w:t>
      </w:r>
      <w:r w:rsidR="00562F60">
        <w:rPr>
          <w:rFonts w:ascii="Times New Roman" w:hAnsi="Times New Roman" w:cs="Times New Roman"/>
          <w:sz w:val="28"/>
          <w:szCs w:val="28"/>
        </w:rPr>
        <w:t>вважається,</w:t>
      </w:r>
      <w:r w:rsidR="00562F60" w:rsidRPr="00562F60">
        <w:rPr>
          <w:rFonts w:ascii="Times New Roman" w:hAnsi="Times New Roman" w:cs="Times New Roman"/>
          <w:sz w:val="28"/>
          <w:szCs w:val="28"/>
        </w:rPr>
        <w:t xml:space="preserve"> що сайт</w:t>
      </w:r>
      <w:r w:rsidR="00562F60">
        <w:rPr>
          <w:rFonts w:ascii="Times New Roman" w:hAnsi="Times New Roman" w:cs="Times New Roman"/>
          <w:sz w:val="28"/>
          <w:szCs w:val="28"/>
        </w:rPr>
        <w:t xml:space="preserve"> з великим відсотком</w:t>
      </w:r>
      <w:r w:rsidR="005040DB">
        <w:rPr>
          <w:rFonts w:ascii="Times New Roman" w:hAnsi="Times New Roman" w:cs="Times New Roman"/>
          <w:sz w:val="28"/>
          <w:szCs w:val="28"/>
        </w:rPr>
        <w:t xml:space="preserve"> прямих переходів</w:t>
      </w:r>
      <w:r w:rsidR="00562F60" w:rsidRPr="00562F60">
        <w:rPr>
          <w:rFonts w:ascii="Times New Roman" w:hAnsi="Times New Roman" w:cs="Times New Roman"/>
          <w:sz w:val="28"/>
          <w:szCs w:val="28"/>
        </w:rPr>
        <w:t xml:space="preserve"> цікавий і </w:t>
      </w:r>
      <w:r w:rsidR="005040DB">
        <w:rPr>
          <w:rFonts w:ascii="Times New Roman" w:hAnsi="Times New Roman" w:cs="Times New Roman"/>
          <w:sz w:val="28"/>
          <w:szCs w:val="28"/>
        </w:rPr>
        <w:t>користувачі</w:t>
      </w:r>
      <w:r w:rsidR="00562F60" w:rsidRPr="00562F60">
        <w:rPr>
          <w:rFonts w:ascii="Times New Roman" w:hAnsi="Times New Roman" w:cs="Times New Roman"/>
          <w:sz w:val="28"/>
          <w:szCs w:val="28"/>
        </w:rPr>
        <w:t xml:space="preserve"> </w:t>
      </w:r>
      <w:r w:rsidR="005040DB">
        <w:rPr>
          <w:rFonts w:ascii="Times New Roman" w:hAnsi="Times New Roman" w:cs="Times New Roman"/>
          <w:sz w:val="28"/>
          <w:szCs w:val="28"/>
        </w:rPr>
        <w:t>відвідують його</w:t>
      </w:r>
      <w:r w:rsidR="00562F60" w:rsidRPr="00562F60">
        <w:rPr>
          <w:rFonts w:ascii="Times New Roman" w:hAnsi="Times New Roman" w:cs="Times New Roman"/>
          <w:sz w:val="28"/>
          <w:szCs w:val="28"/>
        </w:rPr>
        <w:t xml:space="preserve"> регулярно</w:t>
      </w:r>
      <w:r w:rsidR="00302DA1">
        <w:rPr>
          <w:rFonts w:ascii="Times New Roman" w:hAnsi="Times New Roman" w:cs="Times New Roman"/>
          <w:sz w:val="28"/>
          <w:szCs w:val="28"/>
        </w:rPr>
        <w:t>.</w:t>
      </w:r>
      <w:r w:rsidR="007979E5">
        <w:rPr>
          <w:rFonts w:ascii="Times New Roman" w:hAnsi="Times New Roman" w:cs="Times New Roman"/>
          <w:sz w:val="28"/>
          <w:szCs w:val="28"/>
        </w:rPr>
        <w:t xml:space="preserve"> </w:t>
      </w:r>
      <w:r w:rsidR="00302DA1">
        <w:rPr>
          <w:rFonts w:ascii="Times New Roman" w:hAnsi="Times New Roman" w:cs="Times New Roman"/>
          <w:sz w:val="28"/>
          <w:szCs w:val="28"/>
        </w:rPr>
        <w:t>П</w:t>
      </w:r>
      <w:r w:rsidR="007979E5">
        <w:rPr>
          <w:rFonts w:ascii="Times New Roman" w:hAnsi="Times New Roman" w:cs="Times New Roman"/>
          <w:sz w:val="28"/>
          <w:szCs w:val="28"/>
        </w:rPr>
        <w:t xml:space="preserve">рямий </w:t>
      </w:r>
      <w:proofErr w:type="spellStart"/>
      <w:r w:rsidR="007979E5">
        <w:rPr>
          <w:rFonts w:ascii="Times New Roman" w:hAnsi="Times New Roman" w:cs="Times New Roman"/>
          <w:sz w:val="28"/>
          <w:szCs w:val="28"/>
        </w:rPr>
        <w:t>трафік</w:t>
      </w:r>
      <w:proofErr w:type="spellEnd"/>
      <w:r w:rsidR="007979E5">
        <w:rPr>
          <w:rFonts w:ascii="Times New Roman" w:hAnsi="Times New Roman" w:cs="Times New Roman"/>
          <w:sz w:val="28"/>
          <w:szCs w:val="28"/>
        </w:rPr>
        <w:t xml:space="preserve"> – це постійна аудиторія, яка вже виявляє довіру ресурсам та сервісам сайту</w:t>
      </w:r>
      <w:r w:rsidR="00562F60" w:rsidRPr="00562F60">
        <w:rPr>
          <w:rFonts w:ascii="Times New Roman" w:hAnsi="Times New Roman" w:cs="Times New Roman"/>
          <w:sz w:val="28"/>
          <w:szCs w:val="28"/>
        </w:rPr>
        <w:t xml:space="preserve">. </w:t>
      </w:r>
      <w:proofErr w:type="spellStart"/>
      <w:r w:rsidR="005040DB">
        <w:rPr>
          <w:rFonts w:ascii="Times New Roman" w:hAnsi="Times New Roman" w:cs="Times New Roman"/>
          <w:sz w:val="28"/>
          <w:szCs w:val="28"/>
        </w:rPr>
        <w:t>Веб-сайти</w:t>
      </w:r>
      <w:proofErr w:type="spellEnd"/>
      <w:r w:rsidR="00562F60" w:rsidRPr="00562F60">
        <w:rPr>
          <w:rFonts w:ascii="Times New Roman" w:hAnsi="Times New Roman" w:cs="Times New Roman"/>
          <w:sz w:val="28"/>
          <w:szCs w:val="28"/>
        </w:rPr>
        <w:t xml:space="preserve"> з хорошим співвідношенням прямого виду </w:t>
      </w:r>
      <w:proofErr w:type="spellStart"/>
      <w:r w:rsidR="00562F60" w:rsidRPr="00562F60">
        <w:rPr>
          <w:rFonts w:ascii="Times New Roman" w:hAnsi="Times New Roman" w:cs="Times New Roman"/>
          <w:sz w:val="28"/>
          <w:szCs w:val="28"/>
        </w:rPr>
        <w:t>трафіку</w:t>
      </w:r>
      <w:proofErr w:type="spellEnd"/>
      <w:r w:rsidR="00562F60" w:rsidRPr="00562F60">
        <w:rPr>
          <w:rFonts w:ascii="Times New Roman" w:hAnsi="Times New Roman" w:cs="Times New Roman"/>
          <w:sz w:val="28"/>
          <w:szCs w:val="28"/>
        </w:rPr>
        <w:t xml:space="preserve"> займають верхні місця </w:t>
      </w:r>
      <w:r w:rsidR="005040DB">
        <w:rPr>
          <w:rFonts w:ascii="Times New Roman" w:hAnsi="Times New Roman" w:cs="Times New Roman"/>
          <w:sz w:val="28"/>
          <w:szCs w:val="28"/>
        </w:rPr>
        <w:t>у</w:t>
      </w:r>
      <w:r w:rsidR="00562F60" w:rsidRPr="00562F60">
        <w:rPr>
          <w:rFonts w:ascii="Times New Roman" w:hAnsi="Times New Roman" w:cs="Times New Roman"/>
          <w:sz w:val="28"/>
          <w:szCs w:val="28"/>
        </w:rPr>
        <w:t xml:space="preserve"> видачі пошукових запитів</w:t>
      </w:r>
      <w:r w:rsidR="005040DB">
        <w:rPr>
          <w:rFonts w:ascii="Times New Roman" w:hAnsi="Times New Roman" w:cs="Times New Roman"/>
          <w:sz w:val="28"/>
          <w:szCs w:val="28"/>
        </w:rPr>
        <w:t>, що в свою чергу збільшує кількість переходів із пошукових систем.</w:t>
      </w:r>
      <w:r w:rsidR="00DD0C36">
        <w:rPr>
          <w:rFonts w:ascii="Times New Roman" w:hAnsi="Times New Roman" w:cs="Times New Roman"/>
          <w:sz w:val="28"/>
          <w:szCs w:val="28"/>
        </w:rPr>
        <w:t xml:space="preserve"> Рекомендовано бібліотекам підвищувати кількість переходів із соціальних мереж (займатися просуваннями бібліотечних </w:t>
      </w:r>
      <w:proofErr w:type="spellStart"/>
      <w:r w:rsidR="00DD0C36">
        <w:rPr>
          <w:rFonts w:ascii="Times New Roman" w:hAnsi="Times New Roman" w:cs="Times New Roman"/>
          <w:sz w:val="28"/>
          <w:szCs w:val="28"/>
        </w:rPr>
        <w:t>веб-ресурсів</w:t>
      </w:r>
      <w:proofErr w:type="spellEnd"/>
      <w:r w:rsidR="00DD0C36">
        <w:rPr>
          <w:rFonts w:ascii="Times New Roman" w:hAnsi="Times New Roman" w:cs="Times New Roman"/>
          <w:sz w:val="28"/>
          <w:szCs w:val="28"/>
        </w:rPr>
        <w:t xml:space="preserve"> та сервісів у </w:t>
      </w:r>
      <w:proofErr w:type="spellStart"/>
      <w:r w:rsidR="00DD0C36">
        <w:rPr>
          <w:rFonts w:ascii="Times New Roman" w:hAnsi="Times New Roman" w:cs="Times New Roman"/>
          <w:sz w:val="28"/>
          <w:szCs w:val="28"/>
        </w:rPr>
        <w:t>Вконтакті</w:t>
      </w:r>
      <w:proofErr w:type="spellEnd"/>
      <w:r w:rsidR="00DD0C36">
        <w:rPr>
          <w:rFonts w:ascii="Times New Roman" w:hAnsi="Times New Roman" w:cs="Times New Roman"/>
          <w:sz w:val="28"/>
          <w:szCs w:val="28"/>
        </w:rPr>
        <w:t xml:space="preserve">, </w:t>
      </w:r>
      <w:proofErr w:type="spellStart"/>
      <w:r w:rsidR="00DD0C36">
        <w:rPr>
          <w:rFonts w:ascii="Times New Roman" w:hAnsi="Times New Roman" w:cs="Times New Roman"/>
          <w:sz w:val="28"/>
          <w:szCs w:val="28"/>
        </w:rPr>
        <w:t>Facebook</w:t>
      </w:r>
      <w:proofErr w:type="spellEnd"/>
      <w:r w:rsidR="00DD0C36">
        <w:rPr>
          <w:rFonts w:ascii="Times New Roman" w:hAnsi="Times New Roman" w:cs="Times New Roman"/>
          <w:sz w:val="28"/>
          <w:szCs w:val="28"/>
        </w:rPr>
        <w:t xml:space="preserve"> тощо) та </w:t>
      </w:r>
      <w:r w:rsidR="0073705E">
        <w:rPr>
          <w:rFonts w:ascii="Times New Roman" w:hAnsi="Times New Roman" w:cs="Times New Roman"/>
          <w:sz w:val="28"/>
          <w:szCs w:val="28"/>
        </w:rPr>
        <w:t>займатися e-mail</w:t>
      </w:r>
      <w:r w:rsidR="0073705E" w:rsidRPr="0073705E">
        <w:rPr>
          <w:rFonts w:ascii="Times New Roman" w:hAnsi="Times New Roman" w:cs="Times New Roman"/>
          <w:sz w:val="28"/>
          <w:szCs w:val="28"/>
        </w:rPr>
        <w:t>-маркетингом.</w:t>
      </w:r>
      <w:r w:rsidR="0073705E">
        <w:rPr>
          <w:rFonts w:ascii="Times New Roman" w:hAnsi="Times New Roman" w:cs="Times New Roman"/>
          <w:sz w:val="28"/>
          <w:szCs w:val="28"/>
        </w:rPr>
        <w:t xml:space="preserve"> </w:t>
      </w:r>
      <w:r w:rsidR="00406D6D">
        <w:rPr>
          <w:rFonts w:ascii="Times New Roman" w:hAnsi="Times New Roman" w:cs="Times New Roman"/>
          <w:sz w:val="28"/>
          <w:szCs w:val="28"/>
        </w:rPr>
        <w:t xml:space="preserve">Для </w:t>
      </w:r>
      <w:r w:rsidR="0073705E">
        <w:rPr>
          <w:rFonts w:ascii="Times New Roman" w:hAnsi="Times New Roman" w:cs="Times New Roman"/>
          <w:sz w:val="28"/>
          <w:szCs w:val="28"/>
        </w:rPr>
        <w:t>більш детальнішого визначення</w:t>
      </w:r>
      <w:r w:rsidR="0073705E" w:rsidRPr="0073705E">
        <w:rPr>
          <w:rFonts w:ascii="Times New Roman" w:hAnsi="Times New Roman" w:cs="Times New Roman"/>
          <w:sz w:val="28"/>
          <w:szCs w:val="28"/>
        </w:rPr>
        <w:t xml:space="preserve"> </w:t>
      </w:r>
      <w:r w:rsidR="00406D6D">
        <w:rPr>
          <w:rFonts w:ascii="Times New Roman" w:hAnsi="Times New Roman" w:cs="Times New Roman"/>
          <w:sz w:val="28"/>
          <w:szCs w:val="28"/>
        </w:rPr>
        <w:t xml:space="preserve">ефективності функціонування вітчизняних </w:t>
      </w:r>
      <w:r w:rsidR="0073705E">
        <w:rPr>
          <w:rFonts w:ascii="Times New Roman" w:hAnsi="Times New Roman" w:cs="Times New Roman"/>
          <w:sz w:val="28"/>
          <w:szCs w:val="28"/>
        </w:rPr>
        <w:t xml:space="preserve">бібліотечних </w:t>
      </w:r>
      <w:r w:rsidR="00406D6D">
        <w:rPr>
          <w:rFonts w:ascii="Times New Roman" w:hAnsi="Times New Roman" w:cs="Times New Roman"/>
          <w:sz w:val="28"/>
          <w:szCs w:val="28"/>
        </w:rPr>
        <w:t>сайтів необхідно проводити п</w:t>
      </w:r>
      <w:r>
        <w:rPr>
          <w:rFonts w:ascii="Times New Roman" w:hAnsi="Times New Roman" w:cs="Times New Roman"/>
          <w:sz w:val="28"/>
          <w:szCs w:val="28"/>
        </w:rPr>
        <w:t xml:space="preserve">овноцінне </w:t>
      </w:r>
      <w:proofErr w:type="spellStart"/>
      <w:r>
        <w:rPr>
          <w:rFonts w:ascii="Times New Roman" w:hAnsi="Times New Roman" w:cs="Times New Roman"/>
          <w:sz w:val="28"/>
          <w:szCs w:val="28"/>
        </w:rPr>
        <w:t>юза</w:t>
      </w:r>
      <w:r w:rsidR="0073705E">
        <w:rPr>
          <w:rFonts w:ascii="Times New Roman" w:hAnsi="Times New Roman" w:cs="Times New Roman"/>
          <w:sz w:val="28"/>
          <w:szCs w:val="28"/>
        </w:rPr>
        <w:t>біліті-тестування</w:t>
      </w:r>
      <w:proofErr w:type="spellEnd"/>
      <w:r w:rsidR="0073705E">
        <w:rPr>
          <w:rFonts w:ascii="Times New Roman" w:hAnsi="Times New Roman" w:cs="Times New Roman"/>
          <w:sz w:val="28"/>
          <w:szCs w:val="28"/>
        </w:rPr>
        <w:t>.</w:t>
      </w:r>
    </w:p>
    <w:p w:rsidR="00E21ECE" w:rsidRPr="001615C2" w:rsidRDefault="00E21ECE" w:rsidP="00A95622">
      <w:pPr>
        <w:spacing w:after="0" w:line="360" w:lineRule="auto"/>
        <w:jc w:val="both"/>
        <w:rPr>
          <w:rFonts w:ascii="Times New Roman" w:hAnsi="Times New Roman" w:cs="Times New Roman"/>
          <w:sz w:val="28"/>
          <w:szCs w:val="28"/>
        </w:rPr>
      </w:pPr>
    </w:p>
    <w:p w:rsidR="00B01EE6" w:rsidRPr="001615C2" w:rsidRDefault="00B01EE6" w:rsidP="00A95622">
      <w:pPr>
        <w:spacing w:after="0" w:line="360" w:lineRule="auto"/>
        <w:jc w:val="both"/>
        <w:rPr>
          <w:rFonts w:ascii="Times New Roman" w:hAnsi="Times New Roman" w:cs="Times New Roman"/>
          <w:sz w:val="28"/>
          <w:szCs w:val="28"/>
        </w:rPr>
      </w:pPr>
    </w:p>
    <w:sectPr w:rsidR="00B01EE6" w:rsidRPr="001615C2" w:rsidSect="00CF47C9">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F47C9"/>
    <w:rsid w:val="00033830"/>
    <w:rsid w:val="00125BB3"/>
    <w:rsid w:val="001342F2"/>
    <w:rsid w:val="001615C2"/>
    <w:rsid w:val="00245E33"/>
    <w:rsid w:val="002B4406"/>
    <w:rsid w:val="002C7E05"/>
    <w:rsid w:val="00302DA1"/>
    <w:rsid w:val="003536B4"/>
    <w:rsid w:val="00386F13"/>
    <w:rsid w:val="003F2A74"/>
    <w:rsid w:val="004051BF"/>
    <w:rsid w:val="00406D6D"/>
    <w:rsid w:val="00474777"/>
    <w:rsid w:val="005040DB"/>
    <w:rsid w:val="00562F60"/>
    <w:rsid w:val="005C044A"/>
    <w:rsid w:val="005D4255"/>
    <w:rsid w:val="006503F7"/>
    <w:rsid w:val="0073705E"/>
    <w:rsid w:val="007979E5"/>
    <w:rsid w:val="007A44C3"/>
    <w:rsid w:val="007A6BEA"/>
    <w:rsid w:val="008633BF"/>
    <w:rsid w:val="0086662D"/>
    <w:rsid w:val="008845B3"/>
    <w:rsid w:val="00957F5F"/>
    <w:rsid w:val="0097308A"/>
    <w:rsid w:val="009A1A7F"/>
    <w:rsid w:val="00A43F86"/>
    <w:rsid w:val="00A95622"/>
    <w:rsid w:val="00B01EE6"/>
    <w:rsid w:val="00B05FC1"/>
    <w:rsid w:val="00B12D05"/>
    <w:rsid w:val="00B73211"/>
    <w:rsid w:val="00B8543D"/>
    <w:rsid w:val="00BB6175"/>
    <w:rsid w:val="00C90609"/>
    <w:rsid w:val="00CF47C9"/>
    <w:rsid w:val="00D04C4A"/>
    <w:rsid w:val="00DD0C36"/>
    <w:rsid w:val="00DE5F55"/>
    <w:rsid w:val="00E21ECE"/>
    <w:rsid w:val="00E74C19"/>
    <w:rsid w:val="00FA5017"/>
    <w:rsid w:val="00FC617B"/>
    <w:rsid w:val="00FD4F14"/>
    <w:rsid w:val="00FE7CA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BB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1EE6"/>
    <w:rPr>
      <w:color w:val="0000FF" w:themeColor="hyperlink"/>
      <w:u w:val="single"/>
    </w:rPr>
  </w:style>
  <w:style w:type="character" w:styleId="a4">
    <w:name w:val="FollowedHyperlink"/>
    <w:basedOn w:val="a0"/>
    <w:uiPriority w:val="99"/>
    <w:semiHidden/>
    <w:unhideWhenUsed/>
    <w:rsid w:val="00E21EC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2239</Words>
  <Characters>1277</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4</cp:revision>
  <dcterms:created xsi:type="dcterms:W3CDTF">2016-02-24T13:12:00Z</dcterms:created>
  <dcterms:modified xsi:type="dcterms:W3CDTF">2016-02-24T13:16:00Z</dcterms:modified>
</cp:coreProperties>
</file>