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51" w:rsidRPr="00060C75" w:rsidRDefault="00FC6A51" w:rsidP="00FC6A51">
      <w:pPr>
        <w:spacing w:line="360" w:lineRule="auto"/>
        <w:rPr>
          <w:rFonts w:ascii="Times New Roman" w:hAnsi="Times New Roman" w:cs="Times New Roman"/>
          <w:sz w:val="28"/>
          <w:szCs w:val="28"/>
          <w:lang w:val="en-US"/>
        </w:rPr>
      </w:pPr>
      <w:r w:rsidRPr="00FC6A51">
        <w:rPr>
          <w:rFonts w:ascii="Times New Roman" w:hAnsi="Times New Roman" w:cs="Times New Roman"/>
          <w:sz w:val="28"/>
          <w:szCs w:val="28"/>
          <w:lang w:val="ru-RU"/>
        </w:rPr>
        <w:t>У</w:t>
      </w:r>
      <w:r>
        <w:rPr>
          <w:rFonts w:ascii="Times New Roman" w:hAnsi="Times New Roman" w:cs="Times New Roman"/>
          <w:sz w:val="28"/>
          <w:szCs w:val="28"/>
          <w:lang w:val="uk-UA"/>
        </w:rPr>
        <w:t>ДК:</w:t>
      </w:r>
      <w:r w:rsidR="00060C75">
        <w:rPr>
          <w:rFonts w:ascii="Times New Roman" w:hAnsi="Times New Roman" w:cs="Times New Roman"/>
          <w:sz w:val="28"/>
          <w:szCs w:val="28"/>
          <w:lang w:val="en-US"/>
        </w:rPr>
        <w:t xml:space="preserve"> 613.865-057.875</w:t>
      </w:r>
    </w:p>
    <w:p w:rsidR="00FC6A51" w:rsidRDefault="00FC6A51" w:rsidP="00FC6A51">
      <w:pPr>
        <w:spacing w:line="360" w:lineRule="auto"/>
        <w:jc w:val="center"/>
        <w:rPr>
          <w:rFonts w:ascii="Times New Roman" w:hAnsi="Times New Roman" w:cs="Times New Roman"/>
          <w:sz w:val="28"/>
          <w:szCs w:val="28"/>
          <w:lang w:val="uk-UA"/>
        </w:rPr>
      </w:pPr>
      <w:r w:rsidRPr="0040336C">
        <w:rPr>
          <w:rFonts w:ascii="Times New Roman" w:hAnsi="Times New Roman" w:cs="Times New Roman"/>
          <w:sz w:val="28"/>
          <w:szCs w:val="28"/>
          <w:lang w:val="uk-UA"/>
        </w:rPr>
        <w:t>О.Г. Резніченко</w:t>
      </w:r>
    </w:p>
    <w:p w:rsidR="00FC6A51" w:rsidRDefault="00FC6A51" w:rsidP="008248D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Харківський національний медичний університет</w:t>
      </w:r>
    </w:p>
    <w:p w:rsidR="0040336C" w:rsidRPr="000F401F" w:rsidRDefault="0040336C" w:rsidP="008248D2">
      <w:pPr>
        <w:spacing w:line="360" w:lineRule="auto"/>
        <w:jc w:val="center"/>
        <w:rPr>
          <w:rFonts w:ascii="Times New Roman" w:hAnsi="Times New Roman" w:cs="Times New Roman"/>
          <w:color w:val="auto"/>
          <w:sz w:val="28"/>
          <w:szCs w:val="28"/>
          <w:lang w:val="uk-UA"/>
        </w:rPr>
      </w:pPr>
      <w:r w:rsidRPr="000F401F">
        <w:rPr>
          <w:rFonts w:ascii="Times New Roman" w:hAnsi="Times New Roman" w:cs="Times New Roman"/>
          <w:sz w:val="28"/>
          <w:szCs w:val="28"/>
        </w:rPr>
        <w:t>ПСИХОГІГІЄНІЧНА КОРЕКЦІЯ ФУНКЦІОНАЛЬНОГО СТАНУ СТУДЕНТІВ ВИЩИХ МЕДИЧНИХ НАВЧАЛЬНИХ ЗАКЛАДІВ</w:t>
      </w:r>
    </w:p>
    <w:p w:rsidR="0040336C" w:rsidRPr="0040336C" w:rsidRDefault="0040336C" w:rsidP="0040336C">
      <w:pPr>
        <w:spacing w:line="360" w:lineRule="auto"/>
        <w:jc w:val="center"/>
        <w:rPr>
          <w:rFonts w:ascii="Times New Roman" w:hAnsi="Times New Roman" w:cs="Times New Roman"/>
          <w:sz w:val="28"/>
          <w:szCs w:val="28"/>
          <w:lang w:val="uk-UA"/>
        </w:rPr>
      </w:pPr>
    </w:p>
    <w:p w:rsidR="00375610" w:rsidRDefault="0040336C" w:rsidP="00375610">
      <w:pPr>
        <w:spacing w:line="360" w:lineRule="auto"/>
        <w:ind w:firstLine="708"/>
        <w:jc w:val="both"/>
        <w:rPr>
          <w:rFonts w:ascii="Times New Roman" w:hAnsi="Times New Roman" w:cs="Times New Roman"/>
          <w:sz w:val="28"/>
          <w:szCs w:val="28"/>
        </w:rPr>
      </w:pPr>
      <w:r w:rsidRPr="0040336C">
        <w:rPr>
          <w:rFonts w:ascii="Times New Roman" w:hAnsi="Times New Roman" w:cs="Times New Roman"/>
          <w:sz w:val="28"/>
          <w:szCs w:val="28"/>
        </w:rPr>
        <w:t xml:space="preserve">Введення у процес </w:t>
      </w:r>
      <w:r>
        <w:rPr>
          <w:rFonts w:ascii="Times New Roman" w:hAnsi="Times New Roman" w:cs="Times New Roman"/>
          <w:sz w:val="28"/>
          <w:szCs w:val="28"/>
          <w:lang w:val="uk-UA"/>
        </w:rPr>
        <w:t xml:space="preserve">вищої освіти у 2004 році </w:t>
      </w:r>
      <w:r w:rsidRPr="0040336C">
        <w:rPr>
          <w:rFonts w:ascii="Times New Roman" w:hAnsi="Times New Roman" w:cs="Times New Roman"/>
          <w:sz w:val="28"/>
          <w:szCs w:val="28"/>
        </w:rPr>
        <w:t xml:space="preserve">якісно нової методології його організації </w:t>
      </w:r>
      <w:r w:rsidRPr="0040336C">
        <w:rPr>
          <w:rFonts w:ascii="Times New Roman" w:hAnsi="Times New Roman" w:cs="Times New Roman"/>
          <w:sz w:val="28"/>
          <w:szCs w:val="28"/>
          <w:lang w:val="uk-UA"/>
        </w:rPr>
        <w:t>(</w:t>
      </w:r>
      <w:r w:rsidRPr="0040336C">
        <w:rPr>
          <w:rFonts w:ascii="Times New Roman" w:hAnsi="Times New Roman" w:cs="Times New Roman"/>
          <w:sz w:val="28"/>
        </w:rPr>
        <w:t>європейської кредитно-модульної трансферної системи</w:t>
      </w:r>
      <w:r w:rsidRPr="0040336C">
        <w:rPr>
          <w:rFonts w:ascii="Times New Roman" w:hAnsi="Times New Roman" w:cs="Times New Roman"/>
          <w:sz w:val="28"/>
          <w:szCs w:val="28"/>
          <w:lang w:val="uk-UA"/>
        </w:rPr>
        <w:t>) обумовило</w:t>
      </w:r>
      <w:r w:rsidRPr="0040336C">
        <w:rPr>
          <w:rFonts w:ascii="Times New Roman" w:hAnsi="Times New Roman" w:cs="Times New Roman"/>
          <w:sz w:val="28"/>
          <w:szCs w:val="28"/>
        </w:rPr>
        <w:t xml:space="preserve"> необхідність проведення психогігієнічної експертизи, метою якої </w:t>
      </w:r>
      <w:r>
        <w:rPr>
          <w:rFonts w:ascii="Times New Roman" w:hAnsi="Times New Roman" w:cs="Times New Roman"/>
          <w:sz w:val="28"/>
          <w:szCs w:val="28"/>
          <w:lang w:val="uk-UA"/>
        </w:rPr>
        <w:t>було</w:t>
      </w:r>
      <w:r w:rsidRPr="0040336C">
        <w:rPr>
          <w:rFonts w:ascii="Times New Roman" w:hAnsi="Times New Roman" w:cs="Times New Roman"/>
          <w:sz w:val="28"/>
          <w:szCs w:val="28"/>
        </w:rPr>
        <w:t xml:space="preserve"> визначення адекватності нової освітньої системи до функціональ</w:t>
      </w:r>
      <w:r w:rsidR="00375610">
        <w:rPr>
          <w:rFonts w:ascii="Times New Roman" w:hAnsi="Times New Roman" w:cs="Times New Roman"/>
          <w:sz w:val="28"/>
          <w:szCs w:val="28"/>
        </w:rPr>
        <w:t xml:space="preserve">них можливостей студентів </w:t>
      </w:r>
      <w:r w:rsidR="00375610">
        <w:rPr>
          <w:rFonts w:ascii="Times New Roman" w:hAnsi="Times New Roman" w:cs="Times New Roman"/>
          <w:sz w:val="28"/>
          <w:szCs w:val="28"/>
          <w:lang w:val="uk-UA"/>
        </w:rPr>
        <w:t>вищих медичних навчальних закладів (</w:t>
      </w:r>
      <w:r w:rsidR="00375610">
        <w:rPr>
          <w:rFonts w:ascii="Times New Roman" w:hAnsi="Times New Roman" w:cs="Times New Roman"/>
          <w:sz w:val="28"/>
          <w:szCs w:val="28"/>
        </w:rPr>
        <w:t>ВМНЗ</w:t>
      </w:r>
      <w:r w:rsidR="00375610">
        <w:rPr>
          <w:rFonts w:ascii="Times New Roman" w:hAnsi="Times New Roman" w:cs="Times New Roman"/>
          <w:sz w:val="28"/>
          <w:szCs w:val="28"/>
          <w:lang w:val="uk-UA"/>
        </w:rPr>
        <w:t>)</w:t>
      </w:r>
      <w:r w:rsidR="002576D7">
        <w:rPr>
          <w:rFonts w:ascii="Times New Roman" w:hAnsi="Times New Roman" w:cs="Times New Roman"/>
          <w:sz w:val="28"/>
          <w:szCs w:val="28"/>
          <w:lang w:val="uk-UA"/>
        </w:rPr>
        <w:t xml:space="preserve"> </w:t>
      </w:r>
      <w:r w:rsidR="002576D7" w:rsidRPr="002576D7">
        <w:rPr>
          <w:rFonts w:ascii="Times New Roman" w:hAnsi="Times New Roman" w:cs="Times New Roman"/>
          <w:sz w:val="28"/>
          <w:szCs w:val="28"/>
          <w:lang w:val="uk-UA"/>
        </w:rPr>
        <w:t>[</w:t>
      </w:r>
      <w:r w:rsidR="002576D7">
        <w:rPr>
          <w:rFonts w:ascii="Times New Roman" w:hAnsi="Times New Roman" w:cs="Times New Roman"/>
          <w:sz w:val="28"/>
          <w:szCs w:val="28"/>
          <w:lang w:val="uk-UA"/>
        </w:rPr>
        <w:t>1</w:t>
      </w:r>
      <w:r w:rsidR="002576D7" w:rsidRPr="002576D7">
        <w:rPr>
          <w:rFonts w:ascii="Times New Roman" w:hAnsi="Times New Roman" w:cs="Times New Roman"/>
          <w:sz w:val="28"/>
          <w:szCs w:val="28"/>
          <w:lang w:val="uk-UA"/>
        </w:rPr>
        <w:t>, 2</w:t>
      </w:r>
      <w:r w:rsidR="006B3E4D" w:rsidRPr="006B3E4D">
        <w:rPr>
          <w:rFonts w:ascii="Times New Roman" w:hAnsi="Times New Roman" w:cs="Times New Roman"/>
          <w:sz w:val="28"/>
          <w:szCs w:val="28"/>
          <w:lang w:val="uk-UA"/>
        </w:rPr>
        <w:t>, 3</w:t>
      </w:r>
      <w:r w:rsidR="002576D7" w:rsidRPr="002576D7">
        <w:rPr>
          <w:rFonts w:ascii="Times New Roman" w:hAnsi="Times New Roman" w:cs="Times New Roman"/>
          <w:sz w:val="28"/>
          <w:szCs w:val="28"/>
          <w:lang w:val="uk-UA"/>
        </w:rPr>
        <w:t>]</w:t>
      </w:r>
      <w:r w:rsidR="00375610">
        <w:rPr>
          <w:rFonts w:ascii="Times New Roman" w:hAnsi="Times New Roman" w:cs="Times New Roman"/>
          <w:sz w:val="28"/>
          <w:szCs w:val="28"/>
          <w:lang w:val="uk-UA"/>
        </w:rPr>
        <w:t xml:space="preserve">. </w:t>
      </w:r>
      <w:r w:rsidRPr="0040336C">
        <w:rPr>
          <w:rFonts w:ascii="Times New Roman" w:hAnsi="Times New Roman" w:cs="Times New Roman"/>
          <w:sz w:val="28"/>
          <w:szCs w:val="28"/>
        </w:rPr>
        <w:t>Виходячи з цього нами було проведене дослідження умов навчання студентів та їхнього стану</w:t>
      </w:r>
      <w:r w:rsidR="00375610">
        <w:rPr>
          <w:rFonts w:ascii="Times New Roman" w:hAnsi="Times New Roman" w:cs="Times New Roman"/>
          <w:sz w:val="28"/>
          <w:szCs w:val="28"/>
        </w:rPr>
        <w:t>.</w:t>
      </w:r>
    </w:p>
    <w:p w:rsidR="0040336C" w:rsidRPr="00375610" w:rsidRDefault="0040336C" w:rsidP="00375610">
      <w:pPr>
        <w:spacing w:line="360" w:lineRule="auto"/>
        <w:ind w:firstLine="708"/>
        <w:jc w:val="both"/>
        <w:rPr>
          <w:rFonts w:ascii="Times New Roman" w:hAnsi="Times New Roman" w:cs="Times New Roman"/>
          <w:sz w:val="28"/>
          <w:szCs w:val="28"/>
          <w:lang w:val="uk-UA"/>
        </w:rPr>
      </w:pPr>
      <w:r w:rsidRPr="0040336C">
        <w:rPr>
          <w:rFonts w:ascii="Times New Roman" w:hAnsi="Times New Roman" w:cs="Times New Roman"/>
          <w:sz w:val="28"/>
          <w:szCs w:val="28"/>
        </w:rPr>
        <w:t>Встановлено, що студенти ВМНЗ отримують освіту переважно за сприятливих умов навчання. Так гігіє</w:t>
      </w:r>
      <w:r w:rsidR="0045082C">
        <w:rPr>
          <w:rFonts w:ascii="Times New Roman" w:hAnsi="Times New Roman" w:cs="Times New Roman"/>
          <w:sz w:val="28"/>
          <w:szCs w:val="28"/>
        </w:rPr>
        <w:t xml:space="preserve">нічним вимогам відповідають </w:t>
      </w:r>
      <w:r w:rsidRPr="0040336C">
        <w:rPr>
          <w:rFonts w:ascii="Times New Roman" w:hAnsi="Times New Roman" w:cs="Times New Roman"/>
          <w:sz w:val="28"/>
          <w:szCs w:val="28"/>
        </w:rPr>
        <w:t xml:space="preserve">81-91,34% навчальних місць. Навчання студентів проходить переважно за умов сприятливого психологічного мікроклімату (93,52±3,98% респондентів оцінили його як оптимальний), суворого дотримання вимог особистої гігієни (77,91±4,52% респондентів). Поряд з тим, студенти ВМНЗ зазнають впливу комплексу несприятливих </w:t>
      </w:r>
      <w:proofErr w:type="spellStart"/>
      <w:r w:rsidRPr="0040336C">
        <w:rPr>
          <w:rFonts w:ascii="Times New Roman" w:hAnsi="Times New Roman" w:cs="Times New Roman"/>
          <w:sz w:val="28"/>
          <w:szCs w:val="28"/>
        </w:rPr>
        <w:t>режимно</w:t>
      </w:r>
      <w:proofErr w:type="spellEnd"/>
      <w:r w:rsidRPr="0040336C">
        <w:rPr>
          <w:rFonts w:ascii="Times New Roman" w:hAnsi="Times New Roman" w:cs="Times New Roman"/>
          <w:sz w:val="28"/>
          <w:szCs w:val="28"/>
        </w:rPr>
        <w:t>-організаційних чинників, пов’язаних із значною віддаленістю клінічних баз, асинхронністю та надмірною тривалістю навчального дня, браком вільного часу та часу на сон, що призводить до зниження рухової активності (55,84±4,34%), порушення режиму праці та відпочинку (38,95±3,02%), недотримання вимог до раціонального харчування (64,93±4,11%), 22,07±3,64% студентів схильні до шкідливих звичок.</w:t>
      </w:r>
    </w:p>
    <w:p w:rsidR="0040336C" w:rsidRPr="0040336C" w:rsidRDefault="0040336C" w:rsidP="0040336C">
      <w:pPr>
        <w:spacing w:line="360" w:lineRule="auto"/>
        <w:ind w:firstLine="720"/>
        <w:jc w:val="both"/>
        <w:rPr>
          <w:rFonts w:ascii="Times New Roman" w:hAnsi="Times New Roman" w:cs="Times New Roman"/>
          <w:sz w:val="28"/>
          <w:szCs w:val="28"/>
        </w:rPr>
      </w:pPr>
      <w:r w:rsidRPr="0040336C">
        <w:rPr>
          <w:rFonts w:ascii="Times New Roman" w:hAnsi="Times New Roman" w:cs="Times New Roman"/>
          <w:sz w:val="28"/>
          <w:szCs w:val="28"/>
        </w:rPr>
        <w:t xml:space="preserve">Виявлена недосконалість умов навчання студентів ВМНЗ призводить до скорочення питомої ваги здорових до 22,46±3,26% від кількості обстежених, </w:t>
      </w:r>
      <w:r w:rsidRPr="0040336C">
        <w:rPr>
          <w:rFonts w:ascii="Times New Roman" w:hAnsi="Times New Roman" w:cs="Times New Roman"/>
          <w:sz w:val="28"/>
          <w:szCs w:val="28"/>
        </w:rPr>
        <w:lastRenderedPageBreak/>
        <w:t xml:space="preserve">суттєвого зниження резистентності організму 12,63±2,79% юнаків та 9,41±2,23% дівчат. У структурі гострої захворюваності переважали хвороби органів дихання, хвороби органів травлення та сечостатевої системи; у структурі хронічної захворюваності - хвороби ока та придаткового апарату, хвороби нервової системи, хвороби кістково-м’язової системи та сполучної тканини, хвороби органів травлення. </w:t>
      </w:r>
    </w:p>
    <w:p w:rsidR="0040336C" w:rsidRPr="00935039" w:rsidRDefault="0040336C" w:rsidP="00935039">
      <w:pPr>
        <w:spacing w:line="360" w:lineRule="auto"/>
        <w:ind w:firstLine="720"/>
        <w:jc w:val="both"/>
        <w:rPr>
          <w:rFonts w:ascii="Times New Roman" w:hAnsi="Times New Roman" w:cs="Times New Roman"/>
          <w:sz w:val="28"/>
          <w:szCs w:val="28"/>
        </w:rPr>
      </w:pPr>
      <w:r w:rsidRPr="0040336C">
        <w:rPr>
          <w:rFonts w:ascii="Times New Roman" w:hAnsi="Times New Roman" w:cs="Times New Roman"/>
          <w:sz w:val="28"/>
          <w:szCs w:val="28"/>
        </w:rPr>
        <w:t xml:space="preserve">Напруженість психофізіологічної адаптації студентів до навчання у ВМНЗ супроводжується істотним поширенням </w:t>
      </w:r>
      <w:proofErr w:type="spellStart"/>
      <w:r w:rsidRPr="0040336C">
        <w:rPr>
          <w:rFonts w:ascii="Times New Roman" w:hAnsi="Times New Roman" w:cs="Times New Roman"/>
          <w:sz w:val="28"/>
          <w:szCs w:val="28"/>
        </w:rPr>
        <w:t>донозологічних</w:t>
      </w:r>
      <w:proofErr w:type="spellEnd"/>
      <w:r w:rsidRPr="0040336C">
        <w:rPr>
          <w:rFonts w:ascii="Times New Roman" w:hAnsi="Times New Roman" w:cs="Times New Roman"/>
          <w:sz w:val="28"/>
          <w:szCs w:val="28"/>
        </w:rPr>
        <w:t xml:space="preserve"> психічних станів, які спостерігаються у 42,95±2,27% обстежених. Найбільш розповсюдженими є стани-попередники депресії (40,38±2,77%, р&lt;0,01), а також поєднані </w:t>
      </w:r>
      <w:proofErr w:type="spellStart"/>
      <w:r w:rsidRPr="0040336C">
        <w:rPr>
          <w:rFonts w:ascii="Times New Roman" w:hAnsi="Times New Roman" w:cs="Times New Roman"/>
          <w:sz w:val="28"/>
          <w:szCs w:val="28"/>
        </w:rPr>
        <w:t>донозологічні</w:t>
      </w:r>
      <w:proofErr w:type="spellEnd"/>
      <w:r w:rsidRPr="0040336C">
        <w:rPr>
          <w:rFonts w:ascii="Times New Roman" w:hAnsi="Times New Roman" w:cs="Times New Roman"/>
          <w:sz w:val="28"/>
          <w:szCs w:val="28"/>
        </w:rPr>
        <w:t xml:space="preserve"> стани (25,96±1,48%, р&lt;0,01), особливо серед </w:t>
      </w:r>
      <w:r w:rsidRPr="00935039">
        <w:rPr>
          <w:rFonts w:ascii="Times New Roman" w:hAnsi="Times New Roman" w:cs="Times New Roman"/>
          <w:sz w:val="28"/>
          <w:szCs w:val="28"/>
        </w:rPr>
        <w:t xml:space="preserve">жінок (р˂0,01). Але зменшення розповсюдженості </w:t>
      </w:r>
      <w:proofErr w:type="spellStart"/>
      <w:r w:rsidRPr="00935039">
        <w:rPr>
          <w:rFonts w:ascii="Times New Roman" w:hAnsi="Times New Roman" w:cs="Times New Roman"/>
          <w:sz w:val="28"/>
          <w:szCs w:val="28"/>
        </w:rPr>
        <w:t>донозологічних</w:t>
      </w:r>
      <w:proofErr w:type="spellEnd"/>
      <w:r w:rsidRPr="00935039">
        <w:rPr>
          <w:rFonts w:ascii="Times New Roman" w:hAnsi="Times New Roman" w:cs="Times New Roman"/>
          <w:sz w:val="28"/>
          <w:szCs w:val="28"/>
        </w:rPr>
        <w:t xml:space="preserve"> психічних станів від першого до шостого року навчання у ВМНЗ (р&lt;0,01-0,001) та практична відсутність осіб із викривленими рисами особистості (акцентуаціями) (р&lt;0,01) свідчить про формування механізмів психологічної стійкості.</w:t>
      </w:r>
    </w:p>
    <w:p w:rsidR="00935039" w:rsidRPr="00935039" w:rsidRDefault="00935039" w:rsidP="002D63AD">
      <w:pPr>
        <w:spacing w:line="360" w:lineRule="auto"/>
        <w:ind w:firstLine="708"/>
        <w:jc w:val="both"/>
        <w:rPr>
          <w:rFonts w:ascii="Times New Roman" w:hAnsi="Times New Roman" w:cs="Times New Roman"/>
          <w:sz w:val="28"/>
        </w:rPr>
      </w:pPr>
      <w:r w:rsidRPr="00935039">
        <w:rPr>
          <w:rFonts w:ascii="Times New Roman" w:hAnsi="Times New Roman" w:cs="Times New Roman"/>
          <w:sz w:val="28"/>
          <w:szCs w:val="28"/>
        </w:rPr>
        <w:t xml:space="preserve">За результатами проведених досліджень нами вперше був науково обґрунтований комплекс із збереження та зміцнення фізичного та психічного здоров’я студентів ВМНЗ, який базується на гігієнічній </w:t>
      </w:r>
      <w:proofErr w:type="spellStart"/>
      <w:r w:rsidRPr="00935039">
        <w:rPr>
          <w:rFonts w:ascii="Times New Roman" w:hAnsi="Times New Roman" w:cs="Times New Roman"/>
          <w:sz w:val="28"/>
          <w:szCs w:val="28"/>
        </w:rPr>
        <w:t>донозологічній</w:t>
      </w:r>
      <w:proofErr w:type="spellEnd"/>
      <w:r w:rsidRPr="00935039">
        <w:rPr>
          <w:rFonts w:ascii="Times New Roman" w:hAnsi="Times New Roman" w:cs="Times New Roman"/>
          <w:sz w:val="28"/>
          <w:szCs w:val="28"/>
        </w:rPr>
        <w:t xml:space="preserve"> діагностиці функціонального стану організму та спрямованого на виявлення </w:t>
      </w:r>
      <w:proofErr w:type="spellStart"/>
      <w:r w:rsidRPr="00935039">
        <w:rPr>
          <w:rFonts w:ascii="Times New Roman" w:hAnsi="Times New Roman" w:cs="Times New Roman"/>
          <w:sz w:val="28"/>
          <w:szCs w:val="28"/>
        </w:rPr>
        <w:t>передпатологічних</w:t>
      </w:r>
      <w:proofErr w:type="spellEnd"/>
      <w:r w:rsidRPr="00935039">
        <w:rPr>
          <w:rFonts w:ascii="Times New Roman" w:hAnsi="Times New Roman" w:cs="Times New Roman"/>
          <w:sz w:val="28"/>
          <w:szCs w:val="28"/>
        </w:rPr>
        <w:t xml:space="preserve"> змін у стані здоров’я, з їх наступною корекцією із залученням </w:t>
      </w:r>
      <w:proofErr w:type="spellStart"/>
      <w:r w:rsidRPr="00935039">
        <w:rPr>
          <w:rFonts w:ascii="Times New Roman" w:hAnsi="Times New Roman" w:cs="Times New Roman"/>
          <w:sz w:val="28"/>
          <w:szCs w:val="28"/>
        </w:rPr>
        <w:t>саногенних</w:t>
      </w:r>
      <w:proofErr w:type="spellEnd"/>
      <w:r w:rsidRPr="00935039">
        <w:rPr>
          <w:rFonts w:ascii="Times New Roman" w:hAnsi="Times New Roman" w:cs="Times New Roman"/>
          <w:sz w:val="28"/>
          <w:szCs w:val="28"/>
        </w:rPr>
        <w:t xml:space="preserve">, </w:t>
      </w:r>
      <w:proofErr w:type="spellStart"/>
      <w:r w:rsidRPr="00935039">
        <w:rPr>
          <w:rFonts w:ascii="Times New Roman" w:hAnsi="Times New Roman" w:cs="Times New Roman"/>
          <w:sz w:val="28"/>
          <w:szCs w:val="28"/>
        </w:rPr>
        <w:t>режимно</w:t>
      </w:r>
      <w:proofErr w:type="spellEnd"/>
      <w:r w:rsidRPr="00935039">
        <w:rPr>
          <w:rFonts w:ascii="Times New Roman" w:hAnsi="Times New Roman" w:cs="Times New Roman"/>
          <w:sz w:val="28"/>
          <w:szCs w:val="28"/>
        </w:rPr>
        <w:t>-організаційних та адаптогенних заходів індивідуального та групового характеру.</w:t>
      </w:r>
      <w:r w:rsidRPr="00935039">
        <w:rPr>
          <w:rFonts w:ascii="Times New Roman" w:hAnsi="Times New Roman" w:cs="Times New Roman"/>
          <w:sz w:val="28"/>
        </w:rPr>
        <w:t xml:space="preserve"> Він складається з трьох послідовних етапів</w:t>
      </w:r>
      <w:r w:rsidRPr="00935039">
        <w:rPr>
          <w:rFonts w:ascii="Times New Roman" w:hAnsi="Times New Roman" w:cs="Times New Roman"/>
          <w:sz w:val="28"/>
          <w:szCs w:val="28"/>
        </w:rPr>
        <w:t>:</w:t>
      </w:r>
      <w:r w:rsidR="002D63AD">
        <w:rPr>
          <w:rFonts w:ascii="Times New Roman" w:hAnsi="Times New Roman" w:cs="Times New Roman"/>
          <w:sz w:val="28"/>
          <w:lang w:val="uk-UA"/>
        </w:rPr>
        <w:t xml:space="preserve"> </w:t>
      </w:r>
      <w:r w:rsidRPr="00935039">
        <w:rPr>
          <w:rFonts w:ascii="Times New Roman" w:hAnsi="Times New Roman" w:cs="Times New Roman"/>
          <w:sz w:val="28"/>
          <w:szCs w:val="28"/>
        </w:rPr>
        <w:t>дослідження умов життєдіяльності та проведен</w:t>
      </w:r>
      <w:r w:rsidR="002D63AD">
        <w:rPr>
          <w:rFonts w:ascii="Times New Roman" w:hAnsi="Times New Roman" w:cs="Times New Roman"/>
          <w:sz w:val="28"/>
          <w:szCs w:val="28"/>
        </w:rPr>
        <w:t xml:space="preserve">ня гігієнічної психодіагностики, </w:t>
      </w:r>
      <w:r w:rsidRPr="00935039">
        <w:rPr>
          <w:rFonts w:ascii="Times New Roman" w:hAnsi="Times New Roman" w:cs="Times New Roman"/>
          <w:sz w:val="28"/>
          <w:szCs w:val="28"/>
        </w:rPr>
        <w:t>проведення заходів перви</w:t>
      </w:r>
      <w:r w:rsidR="002D63AD">
        <w:rPr>
          <w:rFonts w:ascii="Times New Roman" w:hAnsi="Times New Roman" w:cs="Times New Roman"/>
          <w:sz w:val="28"/>
          <w:szCs w:val="28"/>
        </w:rPr>
        <w:t xml:space="preserve">нної групової психопрофілактики та </w:t>
      </w:r>
      <w:r w:rsidRPr="00935039">
        <w:rPr>
          <w:rFonts w:ascii="Times New Roman" w:hAnsi="Times New Roman" w:cs="Times New Roman"/>
          <w:sz w:val="28"/>
          <w:szCs w:val="28"/>
        </w:rPr>
        <w:t>проведення заходів первинної індивідуальної психопрофілактики.</w:t>
      </w:r>
    </w:p>
    <w:p w:rsidR="0040336C" w:rsidRPr="002D63AD" w:rsidRDefault="00935039" w:rsidP="002D63AD">
      <w:pPr>
        <w:spacing w:line="360" w:lineRule="auto"/>
        <w:ind w:firstLine="709"/>
        <w:jc w:val="both"/>
        <w:rPr>
          <w:rFonts w:ascii="Times New Roman" w:hAnsi="Times New Roman" w:cs="Times New Roman"/>
          <w:sz w:val="28"/>
          <w:szCs w:val="28"/>
        </w:rPr>
      </w:pPr>
      <w:r w:rsidRPr="00935039">
        <w:rPr>
          <w:rFonts w:ascii="Times New Roman" w:hAnsi="Times New Roman" w:cs="Times New Roman"/>
          <w:sz w:val="28"/>
          <w:szCs w:val="28"/>
        </w:rPr>
        <w:lastRenderedPageBreak/>
        <w:t xml:space="preserve">Застосування цього комплексу дало змогу скоригувати функціональний стан студентів ВМНЗ, внаслідок чого зросла їх розумова працездатність та поліпшились показники психоемоційного стану, а також зменшити розповсюдженість </w:t>
      </w:r>
      <w:proofErr w:type="spellStart"/>
      <w:r w:rsidRPr="00935039">
        <w:rPr>
          <w:rFonts w:ascii="Times New Roman" w:hAnsi="Times New Roman" w:cs="Times New Roman"/>
          <w:sz w:val="28"/>
          <w:szCs w:val="28"/>
        </w:rPr>
        <w:t>донозологічних</w:t>
      </w:r>
      <w:proofErr w:type="spellEnd"/>
      <w:r w:rsidRPr="00935039">
        <w:rPr>
          <w:rFonts w:ascii="Times New Roman" w:hAnsi="Times New Roman" w:cs="Times New Roman"/>
          <w:sz w:val="28"/>
          <w:szCs w:val="28"/>
        </w:rPr>
        <w:t xml:space="preserve"> психічних станів та </w:t>
      </w:r>
      <w:proofErr w:type="spellStart"/>
      <w:r w:rsidRPr="00935039">
        <w:rPr>
          <w:rFonts w:ascii="Times New Roman" w:hAnsi="Times New Roman" w:cs="Times New Roman"/>
          <w:sz w:val="28"/>
          <w:szCs w:val="28"/>
        </w:rPr>
        <w:t>акцентуйованих</w:t>
      </w:r>
      <w:proofErr w:type="spellEnd"/>
      <w:r w:rsidRPr="00935039">
        <w:rPr>
          <w:rFonts w:ascii="Times New Roman" w:hAnsi="Times New Roman" w:cs="Times New Roman"/>
          <w:sz w:val="28"/>
          <w:szCs w:val="28"/>
        </w:rPr>
        <w:t xml:space="preserve"> рис особистості.</w:t>
      </w:r>
      <w:r w:rsidR="002D63AD">
        <w:rPr>
          <w:rFonts w:ascii="Times New Roman" w:hAnsi="Times New Roman" w:cs="Times New Roman"/>
          <w:sz w:val="28"/>
          <w:szCs w:val="28"/>
          <w:lang w:val="uk-UA"/>
        </w:rPr>
        <w:t xml:space="preserve"> </w:t>
      </w:r>
      <w:r w:rsidR="002D63AD">
        <w:rPr>
          <w:rFonts w:ascii="Times New Roman" w:hAnsi="Times New Roman" w:cs="Times New Roman"/>
          <w:color w:val="auto"/>
          <w:sz w:val="28"/>
          <w:szCs w:val="28"/>
          <w:lang w:val="uk-UA"/>
        </w:rPr>
        <w:t>Також</w:t>
      </w:r>
      <w:r w:rsidR="0040336C" w:rsidRPr="0040336C">
        <w:rPr>
          <w:rFonts w:ascii="Times New Roman" w:hAnsi="Times New Roman" w:cs="Times New Roman"/>
          <w:color w:val="auto"/>
          <w:sz w:val="28"/>
          <w:szCs w:val="28"/>
          <w:lang w:val="uk-UA"/>
        </w:rPr>
        <w:t xml:space="preserve">, в процесі нашого дослідження була розроблена та експериментально апробована методика функціональної діагностики </w:t>
      </w:r>
      <w:proofErr w:type="spellStart"/>
      <w:r w:rsidR="0040336C" w:rsidRPr="0040336C">
        <w:rPr>
          <w:rFonts w:ascii="Times New Roman" w:hAnsi="Times New Roman" w:cs="Times New Roman"/>
          <w:color w:val="auto"/>
          <w:sz w:val="28"/>
          <w:szCs w:val="28"/>
          <w:lang w:val="uk-UA"/>
        </w:rPr>
        <w:t>донозологічних</w:t>
      </w:r>
      <w:proofErr w:type="spellEnd"/>
      <w:r w:rsidR="0040336C" w:rsidRPr="0040336C">
        <w:rPr>
          <w:rFonts w:ascii="Times New Roman" w:hAnsi="Times New Roman" w:cs="Times New Roman"/>
          <w:color w:val="auto"/>
          <w:sz w:val="28"/>
          <w:szCs w:val="28"/>
          <w:lang w:val="uk-UA"/>
        </w:rPr>
        <w:t xml:space="preserve"> психічних станів у студентів, </w:t>
      </w:r>
      <w:r w:rsidR="0040336C" w:rsidRPr="0040336C">
        <w:rPr>
          <w:rFonts w:ascii="Times New Roman" w:eastAsia="Times New Roman" w:hAnsi="Times New Roman" w:cs="Times New Roman"/>
          <w:color w:val="auto"/>
          <w:sz w:val="28"/>
          <w:szCs w:val="28"/>
          <w:lang w:val="uk-UA"/>
        </w:rPr>
        <w:t>яка</w:t>
      </w:r>
      <w:r w:rsidR="0040336C" w:rsidRPr="0040336C">
        <w:rPr>
          <w:rFonts w:ascii="Times New Roman" w:eastAsia="Times New Roman" w:hAnsi="Times New Roman" w:cs="Times New Roman"/>
          <w:color w:val="auto"/>
          <w:sz w:val="28"/>
          <w:szCs w:val="28"/>
        </w:rPr>
        <w:t xml:space="preserve"> дозволяє поліпшити якість діагностики станів психічної дезадаптації осіб, </w:t>
      </w:r>
      <w:r w:rsidR="0040336C" w:rsidRPr="0040336C">
        <w:rPr>
          <w:rFonts w:ascii="Times New Roman" w:eastAsia="Times New Roman" w:hAnsi="Times New Roman" w:cs="Times New Roman"/>
          <w:color w:val="auto"/>
          <w:sz w:val="28"/>
          <w:szCs w:val="28"/>
          <w:lang w:val="uk-UA"/>
        </w:rPr>
        <w:t>що</w:t>
      </w:r>
      <w:r w:rsidR="0040336C" w:rsidRPr="0040336C">
        <w:rPr>
          <w:rFonts w:ascii="Times New Roman" w:eastAsia="Times New Roman" w:hAnsi="Times New Roman" w:cs="Times New Roman"/>
          <w:color w:val="auto"/>
          <w:sz w:val="28"/>
          <w:szCs w:val="28"/>
        </w:rPr>
        <w:t xml:space="preserve"> знаходяться в умовах гострого або хронічного впливу </w:t>
      </w:r>
      <w:proofErr w:type="spellStart"/>
      <w:r w:rsidR="0040336C" w:rsidRPr="0040336C">
        <w:rPr>
          <w:rFonts w:ascii="Times New Roman" w:eastAsia="Times New Roman" w:hAnsi="Times New Roman" w:cs="Times New Roman"/>
          <w:color w:val="auto"/>
          <w:sz w:val="28"/>
          <w:szCs w:val="28"/>
        </w:rPr>
        <w:t>стресогенних</w:t>
      </w:r>
      <w:proofErr w:type="spellEnd"/>
      <w:r w:rsidR="0040336C" w:rsidRPr="0040336C">
        <w:rPr>
          <w:rFonts w:ascii="Times New Roman" w:eastAsia="Times New Roman" w:hAnsi="Times New Roman" w:cs="Times New Roman"/>
          <w:color w:val="auto"/>
          <w:sz w:val="28"/>
          <w:szCs w:val="28"/>
        </w:rPr>
        <w:t xml:space="preserve"> чинників</w:t>
      </w:r>
      <w:r w:rsidR="0040336C" w:rsidRPr="0040336C">
        <w:rPr>
          <w:rFonts w:ascii="Times New Roman" w:eastAsia="Times New Roman" w:hAnsi="Times New Roman" w:cs="Times New Roman"/>
          <w:color w:val="auto"/>
          <w:sz w:val="28"/>
          <w:szCs w:val="28"/>
          <w:lang w:val="uk-UA"/>
        </w:rPr>
        <w:t xml:space="preserve">, та, </w:t>
      </w:r>
      <w:r w:rsidR="0040336C" w:rsidRPr="0040336C">
        <w:rPr>
          <w:rFonts w:ascii="Times New Roman" w:hAnsi="Times New Roman" w:cs="Times New Roman"/>
          <w:color w:val="auto"/>
          <w:sz w:val="28"/>
          <w:szCs w:val="28"/>
          <w:lang w:val="uk-UA"/>
        </w:rPr>
        <w:t>яка може бути використана у роботі лікарів з гігієни праці, лікарів з комунальної гігієни, медичних психологів, психотерапевтів та інших медичних працівників, працюючих зі студентською молоддю.</w:t>
      </w:r>
    </w:p>
    <w:p w:rsidR="0040336C" w:rsidRDefault="0040336C" w:rsidP="0040336C">
      <w:pPr>
        <w:pStyle w:val="NormalWeb"/>
        <w:spacing w:before="0" w:beforeAutospacing="0" w:after="0" w:afterAutospacing="0" w:line="360" w:lineRule="auto"/>
        <w:ind w:firstLine="720"/>
        <w:jc w:val="both"/>
        <w:rPr>
          <w:sz w:val="28"/>
          <w:szCs w:val="28"/>
          <w:lang w:val="uk-UA"/>
        </w:rPr>
      </w:pPr>
      <w:r w:rsidRPr="0040336C">
        <w:rPr>
          <w:sz w:val="28"/>
          <w:szCs w:val="28"/>
          <w:lang w:val="uk-UA"/>
        </w:rPr>
        <w:t xml:space="preserve">Наше дослідження дає змогу обґрунтувати необхідність створення в ВНЗ психогігієнічної служби, основними завданнями якої є своєчасне виявлення станів психічної дезадаптації у студентської молоді, а також проведення заходів, спрямованих на первинну профілактику можливої трансформації </w:t>
      </w:r>
      <w:proofErr w:type="spellStart"/>
      <w:r w:rsidRPr="0040336C">
        <w:rPr>
          <w:sz w:val="28"/>
          <w:szCs w:val="28"/>
          <w:lang w:val="uk-UA"/>
        </w:rPr>
        <w:t>донозологічних</w:t>
      </w:r>
      <w:proofErr w:type="spellEnd"/>
      <w:r w:rsidRPr="0040336C">
        <w:rPr>
          <w:sz w:val="28"/>
          <w:szCs w:val="28"/>
          <w:lang w:val="uk-UA"/>
        </w:rPr>
        <w:t xml:space="preserve"> порушень психічного здоров’я студентів у клінічні форми неврозів та клінічних форм психогенних розладів особистості.</w:t>
      </w:r>
    </w:p>
    <w:p w:rsidR="0040336C" w:rsidRPr="0040336C" w:rsidRDefault="002D63AD" w:rsidP="002D63AD">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першому етапі</w:t>
      </w:r>
      <w:r w:rsidR="0040336C" w:rsidRPr="0040336C">
        <w:rPr>
          <w:rFonts w:ascii="Times New Roman" w:hAnsi="Times New Roman" w:cs="Times New Roman"/>
          <w:sz w:val="28"/>
          <w:szCs w:val="28"/>
          <w:lang w:val="uk-UA"/>
        </w:rPr>
        <w:t xml:space="preserve"> вивчаються основні характеристики життєдіяльності студентів (за допомогою опитувальника «Спосіб життя»), які, безумовно, впливають на їх психоемоційний стан та рівень їхньої соціальної адаптації. За результатами виконання цієї методики розраховуються показники, які характеризують «психологічний мікроклімат», «рухову активність», «режим дня», «режим харчування» та «навички особистої г</w:t>
      </w:r>
      <w:r>
        <w:rPr>
          <w:rFonts w:ascii="Times New Roman" w:hAnsi="Times New Roman" w:cs="Times New Roman"/>
          <w:sz w:val="28"/>
          <w:szCs w:val="28"/>
          <w:lang w:val="uk-UA"/>
        </w:rPr>
        <w:t xml:space="preserve">ігієни». </w:t>
      </w:r>
      <w:r w:rsidR="0040336C" w:rsidRPr="0040336C">
        <w:rPr>
          <w:rFonts w:ascii="Times New Roman" w:hAnsi="Times New Roman" w:cs="Times New Roman"/>
          <w:sz w:val="28"/>
          <w:szCs w:val="28"/>
          <w:lang w:val="uk-UA"/>
        </w:rPr>
        <w:t xml:space="preserve">В якості базової експрес-методики гігієнічної психодіагностики </w:t>
      </w:r>
      <w:proofErr w:type="spellStart"/>
      <w:r w:rsidR="0040336C" w:rsidRPr="0040336C">
        <w:rPr>
          <w:rFonts w:ascii="Times New Roman" w:hAnsi="Times New Roman" w:cs="Times New Roman"/>
          <w:sz w:val="28"/>
          <w:szCs w:val="28"/>
          <w:lang w:val="uk-UA"/>
        </w:rPr>
        <w:t>донозологічних</w:t>
      </w:r>
      <w:proofErr w:type="spellEnd"/>
      <w:r w:rsidR="0040336C" w:rsidRPr="0040336C">
        <w:rPr>
          <w:rFonts w:ascii="Times New Roman" w:hAnsi="Times New Roman" w:cs="Times New Roman"/>
          <w:sz w:val="28"/>
          <w:szCs w:val="28"/>
          <w:lang w:val="uk-UA"/>
        </w:rPr>
        <w:t xml:space="preserve"> станів студентів ВМНЗ пропонується використовувати «</w:t>
      </w:r>
      <w:proofErr w:type="spellStart"/>
      <w:r w:rsidR="0040336C" w:rsidRPr="0040336C">
        <w:rPr>
          <w:rFonts w:ascii="Times New Roman" w:hAnsi="Times New Roman" w:cs="Times New Roman"/>
          <w:sz w:val="28"/>
          <w:szCs w:val="28"/>
          <w:lang w:val="uk-UA"/>
        </w:rPr>
        <w:t>Психодіагно</w:t>
      </w:r>
      <w:r>
        <w:rPr>
          <w:rFonts w:ascii="Times New Roman" w:hAnsi="Times New Roman" w:cs="Times New Roman"/>
          <w:sz w:val="28"/>
          <w:szCs w:val="28"/>
          <w:lang w:val="uk-UA"/>
        </w:rPr>
        <w:t>стичний</w:t>
      </w:r>
      <w:proofErr w:type="spellEnd"/>
      <w:r>
        <w:rPr>
          <w:rFonts w:ascii="Times New Roman" w:hAnsi="Times New Roman" w:cs="Times New Roman"/>
          <w:sz w:val="28"/>
          <w:szCs w:val="28"/>
          <w:lang w:val="uk-UA"/>
        </w:rPr>
        <w:t xml:space="preserve"> опитувальник студента». </w:t>
      </w:r>
      <w:r w:rsidR="0040336C" w:rsidRPr="0040336C">
        <w:rPr>
          <w:rFonts w:ascii="Times New Roman" w:hAnsi="Times New Roman" w:cs="Times New Roman"/>
          <w:sz w:val="28"/>
          <w:szCs w:val="28"/>
          <w:lang w:val="uk-UA"/>
        </w:rPr>
        <w:t xml:space="preserve">Надзвичайно інформативною методикою, що </w:t>
      </w:r>
      <w:r w:rsidR="0040336C" w:rsidRPr="0040336C">
        <w:rPr>
          <w:rFonts w:ascii="Times New Roman" w:hAnsi="Times New Roman" w:cs="Times New Roman"/>
          <w:sz w:val="28"/>
          <w:szCs w:val="28"/>
          <w:lang w:val="uk-UA"/>
        </w:rPr>
        <w:lastRenderedPageBreak/>
        <w:t xml:space="preserve">дозволяє за допомогою дев’яти базисних шкал виявити акцентуації характеру підлітків, які під впливом </w:t>
      </w:r>
      <w:proofErr w:type="spellStart"/>
      <w:r w:rsidR="0040336C" w:rsidRPr="0040336C">
        <w:rPr>
          <w:rFonts w:ascii="Times New Roman" w:hAnsi="Times New Roman" w:cs="Times New Roman"/>
          <w:sz w:val="28"/>
          <w:szCs w:val="28"/>
          <w:lang w:val="uk-UA"/>
        </w:rPr>
        <w:t>психотравмуючих</w:t>
      </w:r>
      <w:proofErr w:type="spellEnd"/>
      <w:r w:rsidR="0040336C" w:rsidRPr="0040336C">
        <w:rPr>
          <w:rFonts w:ascii="Times New Roman" w:hAnsi="Times New Roman" w:cs="Times New Roman"/>
          <w:sz w:val="28"/>
          <w:szCs w:val="28"/>
          <w:lang w:val="uk-UA"/>
        </w:rPr>
        <w:t xml:space="preserve"> обставин і ситуацій можуть стати основою і передумовою порушень психічного здоров’я студентів, є тестова методика – опитувальник «Міні-</w:t>
      </w:r>
      <w:proofErr w:type="spellStart"/>
      <w:r w:rsidR="0040336C" w:rsidRPr="0040336C">
        <w:rPr>
          <w:rFonts w:ascii="Times New Roman" w:hAnsi="Times New Roman" w:cs="Times New Roman"/>
          <w:sz w:val="28"/>
          <w:szCs w:val="28"/>
          <w:lang w:val="uk-UA"/>
        </w:rPr>
        <w:t>мульт</w:t>
      </w:r>
      <w:proofErr w:type="spellEnd"/>
      <w:r w:rsidR="0040336C" w:rsidRPr="0040336C">
        <w:rPr>
          <w:rFonts w:ascii="Times New Roman" w:hAnsi="Times New Roman" w:cs="Times New Roman"/>
          <w:sz w:val="28"/>
          <w:szCs w:val="28"/>
          <w:lang w:val="uk-UA"/>
        </w:rPr>
        <w:t>» (скорочений варіант опитувальника MMPI)</w:t>
      </w:r>
      <w:r w:rsidR="002576D7" w:rsidRPr="002576D7">
        <w:rPr>
          <w:rFonts w:ascii="Times New Roman" w:hAnsi="Times New Roman" w:cs="Times New Roman"/>
          <w:sz w:val="28"/>
          <w:szCs w:val="28"/>
          <w:lang w:val="uk-UA"/>
        </w:rPr>
        <w:t xml:space="preserve"> [4, 5]</w:t>
      </w:r>
      <w:r w:rsidR="0040336C" w:rsidRPr="0040336C">
        <w:rPr>
          <w:rFonts w:ascii="Times New Roman" w:hAnsi="Times New Roman" w:cs="Times New Roman"/>
          <w:sz w:val="28"/>
          <w:szCs w:val="28"/>
          <w:lang w:val="uk-UA"/>
        </w:rPr>
        <w:t>.</w:t>
      </w:r>
    </w:p>
    <w:p w:rsidR="0040336C" w:rsidRPr="0040336C" w:rsidRDefault="0040336C" w:rsidP="00FE797D">
      <w:pPr>
        <w:spacing w:line="360" w:lineRule="auto"/>
        <w:ind w:firstLine="708"/>
        <w:jc w:val="both"/>
        <w:rPr>
          <w:rFonts w:ascii="Times New Roman" w:hAnsi="Times New Roman" w:cs="Times New Roman"/>
          <w:sz w:val="28"/>
          <w:szCs w:val="28"/>
          <w:lang w:val="uk-UA"/>
        </w:rPr>
      </w:pPr>
      <w:r w:rsidRPr="0040336C">
        <w:rPr>
          <w:rFonts w:ascii="Times New Roman" w:hAnsi="Times New Roman" w:cs="Times New Roman"/>
          <w:sz w:val="28"/>
          <w:szCs w:val="28"/>
          <w:lang w:val="uk-UA"/>
        </w:rPr>
        <w:t xml:space="preserve">Після завершення комплексного </w:t>
      </w:r>
      <w:proofErr w:type="spellStart"/>
      <w:r w:rsidRPr="0040336C">
        <w:rPr>
          <w:rFonts w:ascii="Times New Roman" w:hAnsi="Times New Roman" w:cs="Times New Roman"/>
          <w:sz w:val="28"/>
          <w:szCs w:val="28"/>
          <w:lang w:val="uk-UA"/>
        </w:rPr>
        <w:t>психодіагностичного</w:t>
      </w:r>
      <w:proofErr w:type="spellEnd"/>
      <w:r w:rsidRPr="0040336C">
        <w:rPr>
          <w:rFonts w:ascii="Times New Roman" w:hAnsi="Times New Roman" w:cs="Times New Roman"/>
          <w:sz w:val="28"/>
          <w:szCs w:val="28"/>
          <w:lang w:val="uk-UA"/>
        </w:rPr>
        <w:t xml:space="preserve"> обстеження студентів, повинне проводитись впровадження системних заходів з первинної психопрофілактики</w:t>
      </w:r>
      <w:r w:rsidR="002D63AD">
        <w:rPr>
          <w:rFonts w:ascii="Times New Roman" w:hAnsi="Times New Roman" w:cs="Times New Roman"/>
          <w:sz w:val="28"/>
          <w:szCs w:val="28"/>
          <w:lang w:val="uk-UA"/>
        </w:rPr>
        <w:t xml:space="preserve">. </w:t>
      </w:r>
      <w:r w:rsidRPr="0040336C">
        <w:rPr>
          <w:rFonts w:ascii="Times New Roman" w:hAnsi="Times New Roman" w:cs="Times New Roman"/>
          <w:sz w:val="28"/>
          <w:szCs w:val="28"/>
          <w:lang w:val="uk-UA"/>
        </w:rPr>
        <w:t>Ці заходи повинні мати як груповий характер (організаційно-режимні заходи, відсутність несприятливих фізичних та хімічних чинників та ін.), так й індивідуальній характер (заходи психогігієнічної к</w:t>
      </w:r>
      <w:r w:rsidR="00B271CD">
        <w:rPr>
          <w:rFonts w:ascii="Times New Roman" w:hAnsi="Times New Roman" w:cs="Times New Roman"/>
          <w:sz w:val="28"/>
          <w:szCs w:val="28"/>
          <w:lang w:val="uk-UA"/>
        </w:rPr>
        <w:t xml:space="preserve">орекції </w:t>
      </w:r>
      <w:proofErr w:type="spellStart"/>
      <w:r w:rsidR="00B271CD">
        <w:rPr>
          <w:rFonts w:ascii="Times New Roman" w:hAnsi="Times New Roman" w:cs="Times New Roman"/>
          <w:sz w:val="28"/>
          <w:szCs w:val="28"/>
          <w:lang w:val="uk-UA"/>
        </w:rPr>
        <w:t>донозологічних</w:t>
      </w:r>
      <w:proofErr w:type="spellEnd"/>
      <w:r w:rsidR="00B271CD">
        <w:rPr>
          <w:rFonts w:ascii="Times New Roman" w:hAnsi="Times New Roman" w:cs="Times New Roman"/>
          <w:sz w:val="28"/>
          <w:szCs w:val="28"/>
          <w:lang w:val="uk-UA"/>
        </w:rPr>
        <w:t xml:space="preserve"> станів). </w:t>
      </w:r>
      <w:r w:rsidRPr="0040336C">
        <w:rPr>
          <w:rFonts w:ascii="Times New Roman" w:hAnsi="Times New Roman" w:cs="Times New Roman"/>
          <w:sz w:val="28"/>
          <w:szCs w:val="28"/>
          <w:lang w:val="uk-UA"/>
        </w:rPr>
        <w:t xml:space="preserve">Раціональний спосіб життя студента ВМНЗ передбачає оволодіння міцними навичками з гігієни розумової праці, раціонального харчування, сну, оптимальної рухової активності, здорового способу життя, включаючи, відмову від шкідливих звичок, а також дотримання </w:t>
      </w:r>
      <w:r w:rsidRPr="0040336C">
        <w:rPr>
          <w:rFonts w:ascii="Times New Roman" w:hAnsi="Times New Roman" w:cs="Times New Roman"/>
          <w:color w:val="auto"/>
          <w:sz w:val="28"/>
          <w:szCs w:val="28"/>
          <w:lang w:val="uk-UA"/>
        </w:rPr>
        <w:t>раціонального режиму праці та відпочинку.</w:t>
      </w:r>
      <w:r w:rsidR="00B271CD">
        <w:rPr>
          <w:rFonts w:ascii="Times New Roman" w:hAnsi="Times New Roman" w:cs="Times New Roman"/>
          <w:color w:val="auto"/>
          <w:sz w:val="28"/>
          <w:szCs w:val="28"/>
          <w:lang w:val="uk-UA"/>
        </w:rPr>
        <w:t xml:space="preserve"> </w:t>
      </w:r>
      <w:r w:rsidRPr="0040336C">
        <w:rPr>
          <w:rFonts w:ascii="Times New Roman" w:hAnsi="Times New Roman" w:cs="Times New Roman"/>
          <w:color w:val="auto"/>
          <w:sz w:val="28"/>
          <w:szCs w:val="28"/>
          <w:lang w:val="uk-UA"/>
        </w:rPr>
        <w:t>Організація</w:t>
      </w:r>
      <w:r w:rsidRPr="0040336C">
        <w:rPr>
          <w:rFonts w:ascii="Times New Roman" w:hAnsi="Times New Roman" w:cs="Times New Roman"/>
          <w:sz w:val="28"/>
          <w:szCs w:val="28"/>
          <w:lang w:val="uk-UA"/>
        </w:rPr>
        <w:t xml:space="preserve"> раціонального режиму дня повинна проводитися з урахуванням особливостей </w:t>
      </w:r>
      <w:r w:rsidRPr="00FE797D">
        <w:rPr>
          <w:rFonts w:ascii="Times New Roman" w:hAnsi="Times New Roman" w:cs="Times New Roman"/>
          <w:sz w:val="28"/>
          <w:szCs w:val="28"/>
          <w:lang w:val="uk-UA"/>
        </w:rPr>
        <w:t>роботи конкретного вищого навчального закладу</w:t>
      </w:r>
      <w:r w:rsidR="00B271CD" w:rsidRPr="00FE797D">
        <w:rPr>
          <w:rFonts w:ascii="Times New Roman" w:hAnsi="Times New Roman" w:cs="Times New Roman"/>
          <w:sz w:val="28"/>
          <w:szCs w:val="28"/>
          <w:lang w:val="uk-UA"/>
        </w:rPr>
        <w:t>.</w:t>
      </w:r>
      <w:r w:rsidR="00FE797D" w:rsidRPr="00FE797D">
        <w:rPr>
          <w:rFonts w:ascii="Times New Roman" w:hAnsi="Times New Roman" w:cs="Times New Roman"/>
          <w:sz w:val="28"/>
          <w:szCs w:val="28"/>
          <w:lang w:val="uk-UA"/>
        </w:rPr>
        <w:t xml:space="preserve"> </w:t>
      </w:r>
      <w:r w:rsidRPr="00FE797D">
        <w:rPr>
          <w:rFonts w:ascii="Times New Roman" w:hAnsi="Times New Roman" w:cs="Times New Roman"/>
          <w:sz w:val="28"/>
          <w:szCs w:val="28"/>
          <w:lang w:val="uk-UA"/>
        </w:rPr>
        <w:t>Збереження необхідної розумової працездатності передбачає чітке щоденне виконання студентами ВМНЗ оптимального</w:t>
      </w:r>
      <w:r w:rsidRPr="0040336C">
        <w:rPr>
          <w:rFonts w:ascii="Times New Roman" w:hAnsi="Times New Roman" w:cs="Times New Roman"/>
          <w:sz w:val="28"/>
          <w:szCs w:val="28"/>
          <w:lang w:val="uk-UA"/>
        </w:rPr>
        <w:t xml:space="preserve"> режиму дня, до основних елементів якого належать підйом і відхід до сну, прийом їжі, чергування різних видів робіт у певній послідовності, а також щоденний та</w:t>
      </w:r>
      <w:r w:rsidR="00FE797D">
        <w:rPr>
          <w:rFonts w:ascii="Times New Roman" w:hAnsi="Times New Roman" w:cs="Times New Roman"/>
          <w:sz w:val="28"/>
          <w:szCs w:val="28"/>
          <w:lang w:val="uk-UA"/>
        </w:rPr>
        <w:t xml:space="preserve"> щотижневий відпочинок. </w:t>
      </w:r>
      <w:r w:rsidRPr="0040336C">
        <w:rPr>
          <w:rFonts w:ascii="Times New Roman" w:hAnsi="Times New Roman" w:cs="Times New Roman"/>
          <w:sz w:val="28"/>
          <w:szCs w:val="28"/>
          <w:lang w:val="uk-UA"/>
        </w:rPr>
        <w:t>Режим та якісний склад раціону харчування студентів повинні відповідат</w:t>
      </w:r>
      <w:r w:rsidR="00FE797D">
        <w:rPr>
          <w:rFonts w:ascii="Times New Roman" w:hAnsi="Times New Roman" w:cs="Times New Roman"/>
          <w:sz w:val="28"/>
          <w:szCs w:val="28"/>
          <w:lang w:val="uk-UA"/>
        </w:rPr>
        <w:t xml:space="preserve">и існуючим гігієнічним вимогам. </w:t>
      </w:r>
      <w:r w:rsidRPr="0040336C">
        <w:rPr>
          <w:rFonts w:ascii="Times New Roman" w:hAnsi="Times New Roman" w:cs="Times New Roman"/>
          <w:sz w:val="28"/>
          <w:szCs w:val="28"/>
          <w:lang w:val="uk-UA"/>
        </w:rPr>
        <w:t xml:space="preserve">Чітке виконання, хоча б протягом декількох тижнів, заздалегідь продуманого розпорядку дня допоможе студентові виробити в себе динамічний стереотип. Його фізіологічна основа - формування в корі великих півкуль головного мозку певної послідовності процесів збудження й гальмування, необхідних для </w:t>
      </w:r>
      <w:r w:rsidRPr="0040336C">
        <w:rPr>
          <w:rFonts w:ascii="Times New Roman" w:hAnsi="Times New Roman" w:cs="Times New Roman"/>
          <w:color w:val="auto"/>
          <w:sz w:val="28"/>
          <w:szCs w:val="28"/>
          <w:lang w:val="uk-UA"/>
        </w:rPr>
        <w:t>ефективної діяльності.</w:t>
      </w:r>
      <w:r w:rsidR="00FE797D">
        <w:rPr>
          <w:rFonts w:ascii="Times New Roman" w:hAnsi="Times New Roman" w:cs="Times New Roman"/>
          <w:sz w:val="28"/>
          <w:szCs w:val="28"/>
          <w:lang w:val="uk-UA"/>
        </w:rPr>
        <w:t xml:space="preserve"> </w:t>
      </w:r>
      <w:r w:rsidRPr="0040336C">
        <w:rPr>
          <w:rFonts w:ascii="Times New Roman" w:hAnsi="Times New Roman" w:cs="Times New Roman"/>
          <w:sz w:val="28"/>
          <w:szCs w:val="28"/>
          <w:lang w:val="uk-UA"/>
        </w:rPr>
        <w:t xml:space="preserve">Навчальні заняття </w:t>
      </w:r>
      <w:r w:rsidRPr="0040336C">
        <w:rPr>
          <w:rFonts w:ascii="Times New Roman" w:hAnsi="Times New Roman" w:cs="Times New Roman"/>
          <w:sz w:val="28"/>
          <w:szCs w:val="28"/>
          <w:lang w:val="uk-UA"/>
        </w:rPr>
        <w:lastRenderedPageBreak/>
        <w:t>студентів ВМНЗ повинні бути організовані за стабільним розкладом, що передбачає безперервність освітнього процесу протягом дня й рівномірний розподіл навчального навантаження п</w:t>
      </w:r>
      <w:r w:rsidR="00FE797D">
        <w:rPr>
          <w:rFonts w:ascii="Times New Roman" w:hAnsi="Times New Roman" w:cs="Times New Roman"/>
          <w:sz w:val="28"/>
          <w:szCs w:val="28"/>
          <w:lang w:val="uk-UA"/>
        </w:rPr>
        <w:t>ротягом тижня</w:t>
      </w:r>
      <w:r w:rsidRPr="0040336C">
        <w:rPr>
          <w:rFonts w:ascii="Times New Roman" w:hAnsi="Times New Roman" w:cs="Times New Roman"/>
          <w:sz w:val="28"/>
          <w:szCs w:val="28"/>
          <w:lang w:val="uk-UA"/>
        </w:rPr>
        <w:t>.</w:t>
      </w:r>
      <w:r w:rsidR="00FE797D">
        <w:rPr>
          <w:rFonts w:ascii="Times New Roman" w:hAnsi="Times New Roman" w:cs="Times New Roman"/>
          <w:sz w:val="28"/>
          <w:szCs w:val="28"/>
          <w:lang w:val="uk-UA"/>
        </w:rPr>
        <w:t xml:space="preserve"> </w:t>
      </w:r>
      <w:r w:rsidRPr="0040336C">
        <w:rPr>
          <w:rFonts w:ascii="Times New Roman" w:hAnsi="Times New Roman" w:cs="Times New Roman"/>
          <w:sz w:val="28"/>
          <w:szCs w:val="28"/>
          <w:lang w:val="uk-UA"/>
        </w:rPr>
        <w:t xml:space="preserve">Індивідуальна психопрофілактика, як захід психогігієнічної корекції </w:t>
      </w:r>
      <w:proofErr w:type="spellStart"/>
      <w:r w:rsidRPr="0040336C">
        <w:rPr>
          <w:rFonts w:ascii="Times New Roman" w:hAnsi="Times New Roman" w:cs="Times New Roman"/>
          <w:sz w:val="28"/>
          <w:szCs w:val="28"/>
          <w:lang w:val="uk-UA"/>
        </w:rPr>
        <w:t>донозологічних</w:t>
      </w:r>
      <w:proofErr w:type="spellEnd"/>
      <w:r w:rsidRPr="0040336C">
        <w:rPr>
          <w:rFonts w:ascii="Times New Roman" w:hAnsi="Times New Roman" w:cs="Times New Roman"/>
          <w:sz w:val="28"/>
          <w:szCs w:val="28"/>
          <w:lang w:val="uk-UA"/>
        </w:rPr>
        <w:t xml:space="preserve"> станів студентів ВМНЗ може включати аутогенне тренування (</w:t>
      </w:r>
      <w:r w:rsidRPr="0040336C">
        <w:rPr>
          <w:rStyle w:val="FontStyle24"/>
          <w:sz w:val="28"/>
          <w:szCs w:val="28"/>
          <w:lang w:val="uk-UA"/>
        </w:rPr>
        <w:t>як захід підвищення індивідуальної психологічної стійкості</w:t>
      </w:r>
      <w:r w:rsidRPr="0040336C">
        <w:rPr>
          <w:rFonts w:ascii="Times New Roman" w:hAnsi="Times New Roman" w:cs="Times New Roman"/>
          <w:sz w:val="28"/>
          <w:szCs w:val="28"/>
          <w:lang w:val="uk-UA"/>
        </w:rPr>
        <w:t>)</w:t>
      </w:r>
      <w:r w:rsidR="006B3E4D" w:rsidRPr="006B3E4D">
        <w:rPr>
          <w:rFonts w:ascii="Times New Roman" w:hAnsi="Times New Roman" w:cs="Times New Roman"/>
          <w:sz w:val="28"/>
          <w:szCs w:val="28"/>
          <w:lang w:val="uk-UA"/>
        </w:rPr>
        <w:t xml:space="preserve"> [</w:t>
      </w:r>
      <w:r w:rsidR="006B3E4D">
        <w:rPr>
          <w:rFonts w:ascii="Times New Roman" w:hAnsi="Times New Roman" w:cs="Times New Roman"/>
          <w:sz w:val="28"/>
          <w:szCs w:val="28"/>
          <w:lang w:val="uk-UA"/>
        </w:rPr>
        <w:t>6, 7</w:t>
      </w:r>
      <w:r w:rsidR="006B3E4D" w:rsidRPr="006B3E4D">
        <w:rPr>
          <w:rFonts w:ascii="Times New Roman" w:hAnsi="Times New Roman" w:cs="Times New Roman"/>
          <w:sz w:val="28"/>
          <w:szCs w:val="28"/>
          <w:lang w:val="uk-UA"/>
        </w:rPr>
        <w:t>]</w:t>
      </w:r>
      <w:r w:rsidR="00FE797D">
        <w:rPr>
          <w:rFonts w:ascii="Times New Roman" w:hAnsi="Times New Roman" w:cs="Times New Roman"/>
          <w:sz w:val="28"/>
          <w:szCs w:val="28"/>
          <w:lang w:val="uk-UA"/>
        </w:rPr>
        <w:t>.</w:t>
      </w:r>
    </w:p>
    <w:p w:rsidR="0040336C" w:rsidRPr="00B271CD" w:rsidRDefault="0040336C" w:rsidP="0040336C">
      <w:pPr>
        <w:spacing w:line="360" w:lineRule="auto"/>
        <w:jc w:val="both"/>
        <w:rPr>
          <w:rFonts w:ascii="Times New Roman" w:hAnsi="Times New Roman" w:cs="Times New Roman"/>
          <w:sz w:val="28"/>
          <w:szCs w:val="28"/>
          <w:lang w:val="uk-UA"/>
        </w:rPr>
      </w:pPr>
    </w:p>
    <w:p w:rsidR="0040336C" w:rsidRPr="00935039" w:rsidRDefault="00935039" w:rsidP="0040336C">
      <w:pPr>
        <w:pStyle w:val="Style3"/>
        <w:widowControl/>
        <w:spacing w:line="360" w:lineRule="auto"/>
        <w:ind w:firstLine="0"/>
        <w:rPr>
          <w:rStyle w:val="FontStyle40"/>
          <w:sz w:val="28"/>
          <w:szCs w:val="28"/>
          <w:lang w:val="uk-UA"/>
        </w:rPr>
      </w:pPr>
      <w:r w:rsidRPr="00935039">
        <w:rPr>
          <w:rStyle w:val="FontStyle40"/>
          <w:sz w:val="28"/>
          <w:szCs w:val="28"/>
          <w:lang w:val="uk-UA"/>
        </w:rPr>
        <w:t>Література:</w:t>
      </w:r>
    </w:p>
    <w:p w:rsidR="0040336C" w:rsidRPr="0040336C" w:rsidRDefault="002576D7" w:rsidP="0040336C">
      <w:pPr>
        <w:autoSpaceDE w:val="0"/>
        <w:autoSpaceDN w:val="0"/>
        <w:adjustRightInd w:val="0"/>
        <w:spacing w:line="360" w:lineRule="auto"/>
        <w:jc w:val="both"/>
        <w:rPr>
          <w:rStyle w:val="FontStyle24"/>
          <w:sz w:val="28"/>
          <w:szCs w:val="28"/>
        </w:rPr>
      </w:pPr>
      <w:r w:rsidRPr="002576D7">
        <w:rPr>
          <w:rStyle w:val="FontStyle24"/>
          <w:sz w:val="28"/>
          <w:szCs w:val="28"/>
          <w:lang w:val="ru-RU"/>
        </w:rPr>
        <w:t>1</w:t>
      </w:r>
      <w:r w:rsidR="0040336C" w:rsidRPr="0040336C">
        <w:rPr>
          <w:rStyle w:val="FontStyle24"/>
          <w:sz w:val="28"/>
          <w:szCs w:val="28"/>
        </w:rPr>
        <w:t xml:space="preserve">. Давиденко Д.Н. </w:t>
      </w:r>
      <w:proofErr w:type="spellStart"/>
      <w:r w:rsidR="0040336C" w:rsidRPr="0040336C">
        <w:rPr>
          <w:rStyle w:val="FontStyle24"/>
          <w:sz w:val="28"/>
          <w:szCs w:val="28"/>
        </w:rPr>
        <w:t>Здоровье</w:t>
      </w:r>
      <w:proofErr w:type="spellEnd"/>
      <w:r w:rsidR="0040336C" w:rsidRPr="0040336C">
        <w:rPr>
          <w:rStyle w:val="FontStyle24"/>
          <w:sz w:val="28"/>
          <w:szCs w:val="28"/>
        </w:rPr>
        <w:t xml:space="preserve"> и образ </w:t>
      </w:r>
      <w:proofErr w:type="spellStart"/>
      <w:r w:rsidR="0040336C" w:rsidRPr="0040336C">
        <w:rPr>
          <w:rStyle w:val="FontStyle24"/>
          <w:sz w:val="28"/>
          <w:szCs w:val="28"/>
        </w:rPr>
        <w:t>жизни</w:t>
      </w:r>
      <w:proofErr w:type="spellEnd"/>
      <w:r w:rsidR="0040336C" w:rsidRPr="0040336C">
        <w:rPr>
          <w:rStyle w:val="FontStyle24"/>
          <w:sz w:val="28"/>
          <w:szCs w:val="28"/>
        </w:rPr>
        <w:t xml:space="preserve"> </w:t>
      </w:r>
      <w:proofErr w:type="spellStart"/>
      <w:r w:rsidR="0040336C" w:rsidRPr="0040336C">
        <w:rPr>
          <w:rStyle w:val="FontStyle24"/>
          <w:sz w:val="28"/>
          <w:szCs w:val="28"/>
        </w:rPr>
        <w:t>студентов</w:t>
      </w:r>
      <w:proofErr w:type="spellEnd"/>
      <w:r w:rsidR="0040336C" w:rsidRPr="0040336C">
        <w:rPr>
          <w:rStyle w:val="FontStyle24"/>
          <w:sz w:val="28"/>
          <w:szCs w:val="28"/>
        </w:rPr>
        <w:t xml:space="preserve"> / Давиденко Д.Н., </w:t>
      </w:r>
      <w:proofErr w:type="spellStart"/>
      <w:r w:rsidR="0040336C" w:rsidRPr="0040336C">
        <w:rPr>
          <w:rStyle w:val="FontStyle24"/>
          <w:sz w:val="28"/>
          <w:szCs w:val="28"/>
        </w:rPr>
        <w:t>Щедрин</w:t>
      </w:r>
      <w:proofErr w:type="spellEnd"/>
      <w:r w:rsidR="0040336C" w:rsidRPr="0040336C">
        <w:rPr>
          <w:rStyle w:val="FontStyle24"/>
          <w:sz w:val="28"/>
          <w:szCs w:val="28"/>
        </w:rPr>
        <w:t xml:space="preserve"> Ю.Н., </w:t>
      </w:r>
      <w:proofErr w:type="spellStart"/>
      <w:r w:rsidR="0040336C" w:rsidRPr="0040336C">
        <w:rPr>
          <w:rStyle w:val="FontStyle24"/>
          <w:sz w:val="28"/>
          <w:szCs w:val="28"/>
        </w:rPr>
        <w:t>Щеголев</w:t>
      </w:r>
      <w:proofErr w:type="spellEnd"/>
      <w:r w:rsidR="0040336C" w:rsidRPr="0040336C">
        <w:rPr>
          <w:rStyle w:val="FontStyle24"/>
          <w:sz w:val="28"/>
          <w:szCs w:val="28"/>
        </w:rPr>
        <w:t xml:space="preserve"> В.А. – </w:t>
      </w:r>
      <w:proofErr w:type="gramStart"/>
      <w:r w:rsidR="0040336C" w:rsidRPr="0040336C">
        <w:rPr>
          <w:rStyle w:val="FontStyle24"/>
          <w:sz w:val="28"/>
          <w:szCs w:val="28"/>
        </w:rPr>
        <w:t>СПб.:</w:t>
      </w:r>
      <w:proofErr w:type="gramEnd"/>
      <w:r w:rsidR="0040336C" w:rsidRPr="0040336C">
        <w:rPr>
          <w:rStyle w:val="FontStyle24"/>
          <w:sz w:val="28"/>
          <w:szCs w:val="28"/>
        </w:rPr>
        <w:t xml:space="preserve"> </w:t>
      </w:r>
      <w:proofErr w:type="spellStart"/>
      <w:r w:rsidR="0040336C" w:rsidRPr="0040336C">
        <w:rPr>
          <w:rStyle w:val="FontStyle24"/>
          <w:sz w:val="28"/>
          <w:szCs w:val="28"/>
        </w:rPr>
        <w:t>СПбГУИТМО</w:t>
      </w:r>
      <w:proofErr w:type="spellEnd"/>
      <w:r w:rsidR="0040336C" w:rsidRPr="0040336C">
        <w:rPr>
          <w:rStyle w:val="FontStyle24"/>
          <w:sz w:val="28"/>
          <w:szCs w:val="28"/>
        </w:rPr>
        <w:t>, 2008. – 124 с.</w:t>
      </w:r>
    </w:p>
    <w:p w:rsidR="0040336C" w:rsidRPr="0040336C" w:rsidRDefault="002576D7" w:rsidP="0040336C">
      <w:pPr>
        <w:spacing w:line="360" w:lineRule="auto"/>
        <w:jc w:val="both"/>
        <w:rPr>
          <w:rFonts w:ascii="Times New Roman" w:hAnsi="Times New Roman" w:cs="Times New Roman"/>
          <w:sz w:val="28"/>
          <w:szCs w:val="28"/>
        </w:rPr>
      </w:pPr>
      <w:r w:rsidRPr="002576D7">
        <w:rPr>
          <w:rFonts w:ascii="Times New Roman" w:hAnsi="Times New Roman" w:cs="Times New Roman"/>
          <w:sz w:val="28"/>
          <w:szCs w:val="28"/>
        </w:rPr>
        <w:t>2</w:t>
      </w:r>
      <w:r w:rsidR="0040336C" w:rsidRPr="0040336C">
        <w:rPr>
          <w:rFonts w:ascii="Times New Roman" w:hAnsi="Times New Roman" w:cs="Times New Roman"/>
          <w:sz w:val="28"/>
          <w:szCs w:val="28"/>
        </w:rPr>
        <w:t xml:space="preserve">. Коробчанський В.О. Гігієнічна психодіагностика </w:t>
      </w:r>
      <w:proofErr w:type="spellStart"/>
      <w:r w:rsidR="0040336C" w:rsidRPr="0040336C">
        <w:rPr>
          <w:rFonts w:ascii="Times New Roman" w:hAnsi="Times New Roman" w:cs="Times New Roman"/>
          <w:sz w:val="28"/>
          <w:szCs w:val="28"/>
        </w:rPr>
        <w:t>донозологічних</w:t>
      </w:r>
      <w:proofErr w:type="spellEnd"/>
      <w:r w:rsidR="0040336C" w:rsidRPr="0040336C">
        <w:rPr>
          <w:rFonts w:ascii="Times New Roman" w:hAnsi="Times New Roman" w:cs="Times New Roman"/>
          <w:sz w:val="28"/>
          <w:szCs w:val="28"/>
        </w:rPr>
        <w:t xml:space="preserve"> станів у підлітковому та юнацькому віці: Посібник для докторантів, аспірантів, по шукачів та лікарів. – Харків: Контраст, 2005. – 192 с.</w:t>
      </w:r>
    </w:p>
    <w:p w:rsidR="00D85323" w:rsidRPr="0040336C" w:rsidRDefault="00D85323" w:rsidP="00D85323">
      <w:pPr>
        <w:spacing w:line="360" w:lineRule="auto"/>
        <w:jc w:val="both"/>
        <w:rPr>
          <w:rFonts w:ascii="Times New Roman" w:hAnsi="Times New Roman" w:cs="Times New Roman"/>
          <w:sz w:val="28"/>
          <w:szCs w:val="28"/>
        </w:rPr>
      </w:pPr>
      <w:r w:rsidRPr="002576D7">
        <w:rPr>
          <w:rFonts w:ascii="Times New Roman" w:hAnsi="Times New Roman" w:cs="Times New Roman"/>
          <w:spacing w:val="-12"/>
          <w:sz w:val="28"/>
          <w:szCs w:val="28"/>
        </w:rPr>
        <w:t>3</w:t>
      </w:r>
      <w:r w:rsidRPr="0040336C">
        <w:rPr>
          <w:rFonts w:ascii="Times New Roman" w:hAnsi="Times New Roman" w:cs="Times New Roman"/>
          <w:spacing w:val="-12"/>
          <w:sz w:val="28"/>
          <w:szCs w:val="28"/>
        </w:rPr>
        <w:t xml:space="preserve">. </w:t>
      </w:r>
      <w:r w:rsidRPr="0040336C">
        <w:rPr>
          <w:rFonts w:ascii="Times New Roman" w:hAnsi="Times New Roman" w:cs="Times New Roman"/>
          <w:sz w:val="28"/>
          <w:szCs w:val="28"/>
        </w:rPr>
        <w:t>Курило В.С. Болонський процес як інструмент створення зони європейської вищої освіти / В.С. Курило // Освіта Донбасу. – 2005. – № 3. – С. 12–14.</w:t>
      </w:r>
    </w:p>
    <w:p w:rsidR="0040336C" w:rsidRPr="0040336C" w:rsidRDefault="002576D7" w:rsidP="0040336C">
      <w:pPr>
        <w:spacing w:line="360" w:lineRule="auto"/>
        <w:jc w:val="both"/>
        <w:rPr>
          <w:rFonts w:ascii="Times New Roman" w:hAnsi="Times New Roman" w:cs="Times New Roman"/>
          <w:sz w:val="28"/>
          <w:szCs w:val="28"/>
        </w:rPr>
      </w:pPr>
      <w:r w:rsidRPr="002576D7">
        <w:rPr>
          <w:rFonts w:ascii="Times New Roman" w:hAnsi="Times New Roman" w:cs="Times New Roman"/>
          <w:sz w:val="28"/>
          <w:szCs w:val="28"/>
        </w:rPr>
        <w:t>4</w:t>
      </w:r>
      <w:r w:rsidR="0040336C" w:rsidRPr="0040336C">
        <w:rPr>
          <w:rFonts w:ascii="Times New Roman" w:hAnsi="Times New Roman" w:cs="Times New Roman"/>
          <w:sz w:val="28"/>
          <w:szCs w:val="28"/>
        </w:rPr>
        <w:t xml:space="preserve">. Опитувальник «Спосіб життя» як метод оцінки факторів ризику у життєдіяльності підлітків. Інформаційний лист МОЗ України / В.О. Коробчанський, О.В. </w:t>
      </w:r>
      <w:proofErr w:type="spellStart"/>
      <w:r w:rsidR="0040336C" w:rsidRPr="0040336C">
        <w:rPr>
          <w:rFonts w:ascii="Times New Roman" w:hAnsi="Times New Roman" w:cs="Times New Roman"/>
          <w:sz w:val="28"/>
          <w:szCs w:val="28"/>
        </w:rPr>
        <w:t>Падаваленко</w:t>
      </w:r>
      <w:proofErr w:type="spellEnd"/>
      <w:r w:rsidR="0040336C" w:rsidRPr="0040336C">
        <w:rPr>
          <w:rFonts w:ascii="Times New Roman" w:hAnsi="Times New Roman" w:cs="Times New Roman"/>
          <w:sz w:val="28"/>
          <w:szCs w:val="28"/>
        </w:rPr>
        <w:t xml:space="preserve">, І.О. Васильченко, С.В. </w:t>
      </w:r>
      <w:proofErr w:type="spellStart"/>
      <w:r w:rsidR="0040336C" w:rsidRPr="0040336C">
        <w:rPr>
          <w:rFonts w:ascii="Times New Roman" w:hAnsi="Times New Roman" w:cs="Times New Roman"/>
          <w:sz w:val="28"/>
          <w:szCs w:val="28"/>
        </w:rPr>
        <w:t>Вітріщак</w:t>
      </w:r>
      <w:proofErr w:type="spellEnd"/>
      <w:r w:rsidR="0040336C" w:rsidRPr="0040336C">
        <w:rPr>
          <w:rFonts w:ascii="Times New Roman" w:hAnsi="Times New Roman" w:cs="Times New Roman"/>
          <w:sz w:val="28"/>
          <w:szCs w:val="28"/>
        </w:rPr>
        <w:t xml:space="preserve">, В.В. </w:t>
      </w:r>
      <w:proofErr w:type="spellStart"/>
      <w:r w:rsidR="0040336C" w:rsidRPr="0040336C">
        <w:rPr>
          <w:rFonts w:ascii="Times New Roman" w:hAnsi="Times New Roman" w:cs="Times New Roman"/>
          <w:sz w:val="28"/>
          <w:szCs w:val="28"/>
        </w:rPr>
        <w:t>Старусева</w:t>
      </w:r>
      <w:proofErr w:type="spellEnd"/>
      <w:r w:rsidR="0040336C" w:rsidRPr="0040336C">
        <w:rPr>
          <w:rFonts w:ascii="Times New Roman" w:hAnsi="Times New Roman" w:cs="Times New Roman"/>
          <w:sz w:val="28"/>
          <w:szCs w:val="28"/>
        </w:rPr>
        <w:t xml:space="preserve">, В.М. </w:t>
      </w:r>
      <w:proofErr w:type="spellStart"/>
      <w:r w:rsidR="0040336C" w:rsidRPr="0040336C">
        <w:rPr>
          <w:rFonts w:ascii="Times New Roman" w:hAnsi="Times New Roman" w:cs="Times New Roman"/>
          <w:sz w:val="28"/>
          <w:szCs w:val="28"/>
        </w:rPr>
        <w:t>Криворучко</w:t>
      </w:r>
      <w:proofErr w:type="spellEnd"/>
      <w:r w:rsidR="0040336C" w:rsidRPr="0040336C">
        <w:rPr>
          <w:rFonts w:ascii="Times New Roman" w:hAnsi="Times New Roman" w:cs="Times New Roman"/>
          <w:sz w:val="28"/>
          <w:szCs w:val="28"/>
        </w:rPr>
        <w:t xml:space="preserve"> – Київ, 2005 – 4 с.</w:t>
      </w:r>
    </w:p>
    <w:p w:rsidR="0040336C" w:rsidRPr="0040336C" w:rsidRDefault="002576D7" w:rsidP="0040336C">
      <w:pPr>
        <w:spacing w:line="360" w:lineRule="auto"/>
        <w:jc w:val="both"/>
        <w:rPr>
          <w:rFonts w:ascii="Times New Roman" w:hAnsi="Times New Roman" w:cs="Times New Roman"/>
          <w:sz w:val="28"/>
          <w:szCs w:val="28"/>
        </w:rPr>
      </w:pPr>
      <w:r w:rsidRPr="002576D7">
        <w:rPr>
          <w:rFonts w:ascii="Times New Roman" w:hAnsi="Times New Roman" w:cs="Times New Roman"/>
          <w:sz w:val="28"/>
          <w:szCs w:val="28"/>
          <w:lang w:val="ru-RU"/>
        </w:rPr>
        <w:t>5</w:t>
      </w:r>
      <w:r w:rsidR="0040336C" w:rsidRPr="0040336C">
        <w:rPr>
          <w:rFonts w:ascii="Times New Roman" w:hAnsi="Times New Roman" w:cs="Times New Roman"/>
          <w:sz w:val="28"/>
          <w:szCs w:val="28"/>
          <w:lang w:val="ru-RU"/>
        </w:rPr>
        <w:t xml:space="preserve">. </w:t>
      </w:r>
      <w:proofErr w:type="spellStart"/>
      <w:r w:rsidR="0040336C" w:rsidRPr="0040336C">
        <w:rPr>
          <w:rFonts w:ascii="Times New Roman" w:hAnsi="Times New Roman" w:cs="Times New Roman"/>
          <w:sz w:val="28"/>
          <w:szCs w:val="28"/>
        </w:rPr>
        <w:t>Психодіагностичний</w:t>
      </w:r>
      <w:proofErr w:type="spellEnd"/>
      <w:r w:rsidR="0040336C" w:rsidRPr="0040336C">
        <w:rPr>
          <w:rFonts w:ascii="Times New Roman" w:hAnsi="Times New Roman" w:cs="Times New Roman"/>
          <w:sz w:val="28"/>
          <w:szCs w:val="28"/>
        </w:rPr>
        <w:t xml:space="preserve"> опитувальник </w:t>
      </w:r>
      <w:proofErr w:type="spellStart"/>
      <w:r w:rsidR="0040336C" w:rsidRPr="0040336C">
        <w:rPr>
          <w:rFonts w:ascii="Times New Roman" w:hAnsi="Times New Roman" w:cs="Times New Roman"/>
          <w:sz w:val="28"/>
          <w:szCs w:val="28"/>
        </w:rPr>
        <w:t>ст</w:t>
      </w:r>
      <w:r w:rsidR="00AF5644">
        <w:rPr>
          <w:rFonts w:ascii="Times New Roman" w:hAnsi="Times New Roman" w:cs="Times New Roman"/>
          <w:sz w:val="28"/>
          <w:szCs w:val="28"/>
          <w:lang w:val="uk-UA"/>
        </w:rPr>
        <w:t>удент</w:t>
      </w:r>
      <w:proofErr w:type="spellEnd"/>
      <w:r w:rsidR="0040336C" w:rsidRPr="0040336C">
        <w:rPr>
          <w:rFonts w:ascii="Times New Roman" w:hAnsi="Times New Roman" w:cs="Times New Roman"/>
          <w:sz w:val="28"/>
          <w:szCs w:val="28"/>
        </w:rPr>
        <w:t xml:space="preserve">а як метод оцінки </w:t>
      </w:r>
      <w:proofErr w:type="spellStart"/>
      <w:r w:rsidR="0040336C" w:rsidRPr="0040336C">
        <w:rPr>
          <w:rFonts w:ascii="Times New Roman" w:hAnsi="Times New Roman" w:cs="Times New Roman"/>
          <w:sz w:val="28"/>
          <w:szCs w:val="28"/>
        </w:rPr>
        <w:t>донозологічних</w:t>
      </w:r>
      <w:proofErr w:type="spellEnd"/>
      <w:r w:rsidR="0040336C" w:rsidRPr="0040336C">
        <w:rPr>
          <w:rFonts w:ascii="Times New Roman" w:hAnsi="Times New Roman" w:cs="Times New Roman"/>
          <w:sz w:val="28"/>
          <w:szCs w:val="28"/>
        </w:rPr>
        <w:t xml:space="preserve"> психічних станів підлітків. Інформаційний лист МОЗ України / В.О. Коробчанський, О.</w:t>
      </w:r>
      <w:r w:rsidR="00AF5644">
        <w:rPr>
          <w:rFonts w:ascii="Times New Roman" w:hAnsi="Times New Roman" w:cs="Times New Roman"/>
          <w:sz w:val="28"/>
          <w:szCs w:val="28"/>
          <w:lang w:val="uk-UA"/>
        </w:rPr>
        <w:t>Г</w:t>
      </w:r>
      <w:r w:rsidR="0040336C" w:rsidRPr="0040336C">
        <w:rPr>
          <w:rFonts w:ascii="Times New Roman" w:hAnsi="Times New Roman" w:cs="Times New Roman"/>
          <w:sz w:val="28"/>
          <w:szCs w:val="28"/>
        </w:rPr>
        <w:t xml:space="preserve">. </w:t>
      </w:r>
      <w:r w:rsidR="00AF5644">
        <w:rPr>
          <w:rFonts w:ascii="Times New Roman" w:hAnsi="Times New Roman" w:cs="Times New Roman"/>
          <w:sz w:val="28"/>
          <w:szCs w:val="28"/>
          <w:lang w:val="uk-UA"/>
        </w:rPr>
        <w:t>Резніченко</w:t>
      </w:r>
      <w:r w:rsidR="00AF5644">
        <w:rPr>
          <w:rFonts w:ascii="Times New Roman" w:hAnsi="Times New Roman" w:cs="Times New Roman"/>
          <w:sz w:val="28"/>
          <w:szCs w:val="28"/>
        </w:rPr>
        <w:t xml:space="preserve"> </w:t>
      </w:r>
      <w:r w:rsidR="0040336C" w:rsidRPr="0040336C">
        <w:rPr>
          <w:rFonts w:ascii="Times New Roman" w:hAnsi="Times New Roman" w:cs="Times New Roman"/>
          <w:sz w:val="28"/>
          <w:szCs w:val="28"/>
        </w:rPr>
        <w:t>– Київ, 20</w:t>
      </w:r>
      <w:r w:rsidR="00AF5644">
        <w:rPr>
          <w:rFonts w:ascii="Times New Roman" w:hAnsi="Times New Roman" w:cs="Times New Roman"/>
          <w:sz w:val="28"/>
          <w:szCs w:val="28"/>
          <w:lang w:val="uk-UA"/>
        </w:rPr>
        <w:t>13</w:t>
      </w:r>
      <w:r w:rsidR="0040336C" w:rsidRPr="0040336C">
        <w:rPr>
          <w:rFonts w:ascii="Times New Roman" w:hAnsi="Times New Roman" w:cs="Times New Roman"/>
          <w:sz w:val="28"/>
          <w:szCs w:val="28"/>
        </w:rPr>
        <w:t xml:space="preserve"> – </w:t>
      </w:r>
      <w:r w:rsidR="00FC2EFE">
        <w:rPr>
          <w:rFonts w:ascii="Times New Roman" w:hAnsi="Times New Roman" w:cs="Times New Roman"/>
          <w:sz w:val="28"/>
          <w:szCs w:val="28"/>
          <w:lang w:val="uk-UA"/>
        </w:rPr>
        <w:t>3</w:t>
      </w:r>
      <w:r w:rsidR="0040336C" w:rsidRPr="0040336C">
        <w:rPr>
          <w:rFonts w:ascii="Times New Roman" w:hAnsi="Times New Roman" w:cs="Times New Roman"/>
          <w:sz w:val="28"/>
          <w:szCs w:val="28"/>
        </w:rPr>
        <w:t xml:space="preserve"> с.</w:t>
      </w:r>
    </w:p>
    <w:p w:rsidR="00D85323" w:rsidRPr="0040336C" w:rsidRDefault="00D85323" w:rsidP="00D85323">
      <w:pPr>
        <w:spacing w:line="360" w:lineRule="auto"/>
        <w:jc w:val="both"/>
        <w:rPr>
          <w:rFonts w:ascii="Times New Roman" w:hAnsi="Times New Roman" w:cs="Times New Roman"/>
          <w:sz w:val="28"/>
          <w:szCs w:val="28"/>
        </w:rPr>
      </w:pPr>
      <w:r w:rsidRPr="006B3E4D">
        <w:rPr>
          <w:rFonts w:ascii="Times New Roman" w:hAnsi="Times New Roman" w:cs="Times New Roman"/>
          <w:sz w:val="28"/>
          <w:szCs w:val="28"/>
          <w:lang w:val="ru-RU"/>
        </w:rPr>
        <w:t>6</w:t>
      </w:r>
      <w:r w:rsidRPr="0040336C">
        <w:rPr>
          <w:rFonts w:ascii="Times New Roman" w:hAnsi="Times New Roman" w:cs="Times New Roman"/>
          <w:sz w:val="28"/>
          <w:szCs w:val="28"/>
          <w:lang w:val="ru-RU"/>
        </w:rPr>
        <w:t>. Александров А.А. Аутотренинг: Справочник. – Санкт-Петербург: Питер, 2007. – 272с.</w:t>
      </w:r>
    </w:p>
    <w:p w:rsidR="0040336C" w:rsidRPr="0040336C" w:rsidRDefault="00AF5644" w:rsidP="0040336C">
      <w:pPr>
        <w:spacing w:line="360" w:lineRule="auto"/>
        <w:jc w:val="both"/>
        <w:rPr>
          <w:rFonts w:ascii="Times New Roman" w:hAnsi="Times New Roman" w:cs="Times New Roman"/>
          <w:sz w:val="28"/>
          <w:szCs w:val="28"/>
          <w:lang w:val="ru-RU"/>
        </w:rPr>
      </w:pPr>
      <w:r>
        <w:rPr>
          <w:rStyle w:val="FontStyle24"/>
          <w:sz w:val="28"/>
          <w:szCs w:val="28"/>
          <w:lang w:val="ru-RU"/>
        </w:rPr>
        <w:t>7</w:t>
      </w:r>
      <w:r w:rsidR="0040336C" w:rsidRPr="0040336C">
        <w:rPr>
          <w:rStyle w:val="FontStyle24"/>
          <w:sz w:val="28"/>
          <w:szCs w:val="28"/>
          <w:lang w:val="ru-RU"/>
        </w:rPr>
        <w:t xml:space="preserve">. </w:t>
      </w:r>
      <w:proofErr w:type="spellStart"/>
      <w:r w:rsidR="0040336C" w:rsidRPr="0040336C">
        <w:rPr>
          <w:rStyle w:val="FontStyle24"/>
          <w:sz w:val="28"/>
          <w:szCs w:val="28"/>
          <w:lang w:val="ru-RU"/>
        </w:rPr>
        <w:t>Пахальян</w:t>
      </w:r>
      <w:proofErr w:type="spellEnd"/>
      <w:r w:rsidR="0040336C" w:rsidRPr="0040336C">
        <w:rPr>
          <w:rStyle w:val="FontStyle24"/>
          <w:sz w:val="28"/>
          <w:szCs w:val="28"/>
          <w:lang w:val="ru-RU"/>
        </w:rPr>
        <w:t xml:space="preserve"> В.Э. </w:t>
      </w:r>
      <w:proofErr w:type="spellStart"/>
      <w:r w:rsidR="0040336C" w:rsidRPr="0040336C">
        <w:rPr>
          <w:rFonts w:ascii="Times New Roman" w:hAnsi="Times New Roman" w:cs="Times New Roman"/>
          <w:kern w:val="36"/>
          <w:sz w:val="28"/>
          <w:szCs w:val="28"/>
          <w:lang w:val="ru-RU"/>
        </w:rPr>
        <w:t>Психопрофилактика</w:t>
      </w:r>
      <w:proofErr w:type="spellEnd"/>
      <w:r w:rsidR="0040336C" w:rsidRPr="0040336C">
        <w:rPr>
          <w:rFonts w:ascii="Times New Roman" w:hAnsi="Times New Roman" w:cs="Times New Roman"/>
          <w:kern w:val="36"/>
          <w:sz w:val="28"/>
          <w:szCs w:val="28"/>
          <w:lang w:val="ru-RU"/>
        </w:rPr>
        <w:t xml:space="preserve"> в практической психологии образования: Учебное пособие. – ПЕР СЭ, 2008. – 208 с.</w:t>
      </w:r>
    </w:p>
    <w:p w:rsidR="0040336C" w:rsidRDefault="0040336C" w:rsidP="0040336C">
      <w:pPr>
        <w:spacing w:line="360" w:lineRule="auto"/>
        <w:jc w:val="both"/>
        <w:rPr>
          <w:rFonts w:ascii="Times New Roman" w:hAnsi="Times New Roman" w:cs="Times New Roman"/>
          <w:sz w:val="28"/>
          <w:szCs w:val="28"/>
        </w:rPr>
      </w:pPr>
    </w:p>
    <w:p w:rsidR="007C519F" w:rsidRDefault="007C519F" w:rsidP="003E43C8">
      <w:pPr>
        <w:spacing w:line="360" w:lineRule="auto"/>
        <w:jc w:val="center"/>
        <w:rPr>
          <w:rFonts w:ascii="Times New Roman" w:hAnsi="Times New Roman" w:cs="Times New Roman"/>
          <w:sz w:val="28"/>
          <w:szCs w:val="28"/>
          <w:lang w:val="uk-UA"/>
        </w:rPr>
      </w:pPr>
      <w:r w:rsidRPr="000F401F">
        <w:rPr>
          <w:rFonts w:ascii="Times New Roman" w:hAnsi="Times New Roman" w:cs="Times New Roman"/>
          <w:sz w:val="28"/>
          <w:szCs w:val="28"/>
        </w:rPr>
        <w:lastRenderedPageBreak/>
        <w:t>ПСИХОГІГІЄНІЧНА КОРЕКЦІЯ ФУНКЦІОНАЛЬНОГО СТАНУ СТУДЕНТІВ ВИЩИХ МЕДИЧНИХ НАВЧАЛЬНИХ ЗАКЛАДІВ</w:t>
      </w:r>
    </w:p>
    <w:p w:rsidR="007C519F" w:rsidRDefault="007C519F" w:rsidP="003E43C8">
      <w:pPr>
        <w:spacing w:line="360" w:lineRule="auto"/>
        <w:jc w:val="center"/>
        <w:rPr>
          <w:rFonts w:ascii="Times New Roman" w:hAnsi="Times New Roman" w:cs="Times New Roman"/>
          <w:sz w:val="28"/>
          <w:szCs w:val="28"/>
          <w:lang w:val="uk-UA"/>
        </w:rPr>
      </w:pPr>
      <w:r w:rsidRPr="0040336C">
        <w:rPr>
          <w:rFonts w:ascii="Times New Roman" w:hAnsi="Times New Roman" w:cs="Times New Roman"/>
          <w:sz w:val="28"/>
          <w:szCs w:val="28"/>
          <w:lang w:val="uk-UA"/>
        </w:rPr>
        <w:t>О.Г. Резніченко</w:t>
      </w:r>
    </w:p>
    <w:p w:rsidR="007C519F" w:rsidRPr="007C519F" w:rsidRDefault="007C519F" w:rsidP="003E43C8">
      <w:pPr>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статті наведені результати досліджень з впровадження у практичну діяльність комплексу психофізіологічної корекції функціонального стану студентів вищого медичного навчального закладу, який складається з </w:t>
      </w:r>
      <w:proofErr w:type="spellStart"/>
      <w:r>
        <w:rPr>
          <w:rFonts w:ascii="Times New Roman" w:hAnsi="Times New Roman" w:cs="Times New Roman"/>
          <w:sz w:val="28"/>
          <w:szCs w:val="28"/>
          <w:lang w:val="uk-UA"/>
        </w:rPr>
        <w:t>психодіагностичного</w:t>
      </w:r>
      <w:proofErr w:type="spellEnd"/>
      <w:r>
        <w:rPr>
          <w:rFonts w:ascii="Times New Roman" w:hAnsi="Times New Roman" w:cs="Times New Roman"/>
          <w:sz w:val="28"/>
          <w:szCs w:val="28"/>
          <w:lang w:val="uk-UA"/>
        </w:rPr>
        <w:t xml:space="preserve"> обстеження, дослідження умов життєдіяльності студентів та впровадження заходів групової та індивідуальної профілактики.</w:t>
      </w:r>
    </w:p>
    <w:p w:rsidR="007C519F" w:rsidRDefault="007C519F" w:rsidP="007C519F">
      <w:pPr>
        <w:spacing w:line="360" w:lineRule="auto"/>
        <w:jc w:val="both"/>
        <w:rPr>
          <w:rFonts w:ascii="Times New Roman" w:hAnsi="Times New Roman" w:cs="Times New Roman"/>
          <w:sz w:val="28"/>
          <w:szCs w:val="28"/>
          <w:lang w:val="uk-UA"/>
        </w:rPr>
      </w:pPr>
      <w:proofErr w:type="spellStart"/>
      <w:r w:rsidRPr="003E43C8">
        <w:rPr>
          <w:rFonts w:ascii="Times New Roman" w:hAnsi="Times New Roman" w:cs="Times New Roman"/>
          <w:b/>
          <w:sz w:val="28"/>
          <w:szCs w:val="28"/>
          <w:lang w:val="ru-RU"/>
        </w:rPr>
        <w:t>Ключо</w:t>
      </w:r>
      <w:r w:rsidRPr="003E43C8">
        <w:rPr>
          <w:rFonts w:ascii="Times New Roman" w:hAnsi="Times New Roman" w:cs="Times New Roman"/>
          <w:b/>
          <w:sz w:val="28"/>
          <w:szCs w:val="28"/>
          <w:lang w:val="uk-UA"/>
        </w:rPr>
        <w:t>ві</w:t>
      </w:r>
      <w:proofErr w:type="spellEnd"/>
      <w:r w:rsidRPr="003E43C8">
        <w:rPr>
          <w:rFonts w:ascii="Times New Roman" w:hAnsi="Times New Roman" w:cs="Times New Roman"/>
          <w:b/>
          <w:sz w:val="28"/>
          <w:szCs w:val="28"/>
          <w:lang w:val="uk-UA"/>
        </w:rPr>
        <w:t xml:space="preserve"> слова:</w:t>
      </w:r>
      <w:r>
        <w:rPr>
          <w:rFonts w:ascii="Times New Roman" w:hAnsi="Times New Roman" w:cs="Times New Roman"/>
          <w:sz w:val="28"/>
          <w:szCs w:val="28"/>
          <w:lang w:val="uk-UA"/>
        </w:rPr>
        <w:t xml:space="preserve"> студенти-медики, </w:t>
      </w:r>
      <w:proofErr w:type="spellStart"/>
      <w:r>
        <w:rPr>
          <w:rFonts w:ascii="Times New Roman" w:hAnsi="Times New Roman" w:cs="Times New Roman"/>
          <w:sz w:val="28"/>
          <w:szCs w:val="28"/>
          <w:lang w:val="uk-UA"/>
        </w:rPr>
        <w:t>донозологічний</w:t>
      </w:r>
      <w:proofErr w:type="spellEnd"/>
      <w:r>
        <w:rPr>
          <w:rFonts w:ascii="Times New Roman" w:hAnsi="Times New Roman" w:cs="Times New Roman"/>
          <w:sz w:val="28"/>
          <w:szCs w:val="28"/>
          <w:lang w:val="uk-UA"/>
        </w:rPr>
        <w:t xml:space="preserve"> стан, </w:t>
      </w:r>
      <w:r w:rsidR="003E43C8">
        <w:rPr>
          <w:rFonts w:ascii="Times New Roman" w:hAnsi="Times New Roman" w:cs="Times New Roman"/>
          <w:sz w:val="28"/>
          <w:szCs w:val="28"/>
          <w:lang w:val="uk-UA"/>
        </w:rPr>
        <w:t>психопрофілактика, спосіб життя.</w:t>
      </w:r>
    </w:p>
    <w:p w:rsidR="003E43C8" w:rsidRDefault="003E43C8" w:rsidP="003E43C8">
      <w:pPr>
        <w:spacing w:line="360" w:lineRule="auto"/>
        <w:jc w:val="center"/>
        <w:rPr>
          <w:lang w:val="ru-RU"/>
        </w:rPr>
      </w:pPr>
      <w:r w:rsidRPr="003E43C8">
        <w:rPr>
          <w:rFonts w:ascii="Times New Roman" w:hAnsi="Times New Roman" w:cs="Times New Roman"/>
          <w:sz w:val="28"/>
          <w:szCs w:val="28"/>
          <w:lang w:val="ru-RU"/>
        </w:rPr>
        <w:t>ПСИХОГИГИЕНИЧЕСКАЯ КОРРЕКЦИЯ ФУНКЦИОНАЛЬНОГО СОСТОЯНИЯ СТУДЕНТОВ ВЫСШИХ УЧЕБНЫХ ЗАВЕДЕНИЙ</w:t>
      </w:r>
      <w:r w:rsidRPr="003E43C8">
        <w:rPr>
          <w:rFonts w:ascii="Times New Roman" w:hAnsi="Times New Roman" w:cs="Times New Roman"/>
          <w:sz w:val="28"/>
          <w:szCs w:val="28"/>
          <w:lang w:val="ru-RU"/>
        </w:rPr>
        <w:br/>
        <w:t>А.Г. Резниченко</w:t>
      </w:r>
    </w:p>
    <w:p w:rsidR="003E43C8" w:rsidRDefault="003E43C8" w:rsidP="003E43C8">
      <w:pPr>
        <w:spacing w:line="360" w:lineRule="auto"/>
        <w:ind w:firstLine="720"/>
        <w:jc w:val="both"/>
        <w:rPr>
          <w:rFonts w:ascii="Times New Roman" w:hAnsi="Times New Roman" w:cs="Times New Roman"/>
          <w:sz w:val="28"/>
          <w:szCs w:val="28"/>
          <w:lang w:val="ru-RU"/>
        </w:rPr>
      </w:pPr>
      <w:r w:rsidRPr="003E43C8">
        <w:rPr>
          <w:rFonts w:ascii="Times New Roman" w:hAnsi="Times New Roman" w:cs="Times New Roman"/>
          <w:sz w:val="28"/>
          <w:szCs w:val="28"/>
          <w:lang w:val="ru-RU"/>
        </w:rPr>
        <w:t>В статье приведены результаты исследований по внедрению в практическую деятельность комплекса психофизиологической коррекции функционального состояния студентов высшего медицинского учебного заведения, который состоит из психодиагностического обследования, исследования условий жизнедеятельности студентов и внедрение мероприятий групповой и индивидуальной профилактики.</w:t>
      </w:r>
    </w:p>
    <w:p w:rsidR="003E43C8" w:rsidRDefault="003E43C8" w:rsidP="003E43C8">
      <w:pPr>
        <w:spacing w:line="360" w:lineRule="auto"/>
        <w:ind w:firstLine="720"/>
        <w:jc w:val="both"/>
        <w:rPr>
          <w:rFonts w:ascii="Times New Roman" w:hAnsi="Times New Roman" w:cs="Times New Roman"/>
          <w:sz w:val="28"/>
          <w:szCs w:val="28"/>
          <w:lang w:val="ru-RU"/>
        </w:rPr>
      </w:pPr>
      <w:r w:rsidRPr="003E43C8">
        <w:rPr>
          <w:rFonts w:ascii="Times New Roman" w:hAnsi="Times New Roman" w:cs="Times New Roman"/>
          <w:sz w:val="28"/>
          <w:szCs w:val="28"/>
          <w:lang w:val="ru-RU"/>
        </w:rPr>
        <w:t xml:space="preserve">Ключевые слова: студенты-медики, </w:t>
      </w:r>
      <w:proofErr w:type="spellStart"/>
      <w:r w:rsidRPr="003E43C8">
        <w:rPr>
          <w:rFonts w:ascii="Times New Roman" w:hAnsi="Times New Roman" w:cs="Times New Roman"/>
          <w:sz w:val="28"/>
          <w:szCs w:val="28"/>
          <w:lang w:val="ru-RU"/>
        </w:rPr>
        <w:t>донозологическ</w:t>
      </w:r>
      <w:r>
        <w:rPr>
          <w:rFonts w:ascii="Times New Roman" w:hAnsi="Times New Roman" w:cs="Times New Roman"/>
          <w:sz w:val="28"/>
          <w:szCs w:val="28"/>
          <w:lang w:val="ru-RU"/>
        </w:rPr>
        <w:t>ое</w:t>
      </w:r>
      <w:proofErr w:type="spellEnd"/>
      <w:r w:rsidRPr="003E43C8">
        <w:rPr>
          <w:rFonts w:ascii="Times New Roman" w:hAnsi="Times New Roman" w:cs="Times New Roman"/>
          <w:sz w:val="28"/>
          <w:szCs w:val="28"/>
          <w:lang w:val="ru-RU"/>
        </w:rPr>
        <w:t xml:space="preserve"> состояние, </w:t>
      </w:r>
      <w:proofErr w:type="spellStart"/>
      <w:r w:rsidRPr="003E43C8">
        <w:rPr>
          <w:rFonts w:ascii="Times New Roman" w:hAnsi="Times New Roman" w:cs="Times New Roman"/>
          <w:sz w:val="28"/>
          <w:szCs w:val="28"/>
          <w:lang w:val="ru-RU"/>
        </w:rPr>
        <w:t>психопрофилактика</w:t>
      </w:r>
      <w:proofErr w:type="spellEnd"/>
      <w:r w:rsidRPr="003E43C8">
        <w:rPr>
          <w:rFonts w:ascii="Times New Roman" w:hAnsi="Times New Roman" w:cs="Times New Roman"/>
          <w:sz w:val="28"/>
          <w:szCs w:val="28"/>
          <w:lang w:val="ru-RU"/>
        </w:rPr>
        <w:t>, образ жизни.</w:t>
      </w:r>
    </w:p>
    <w:p w:rsidR="00605D52" w:rsidRDefault="00605D52" w:rsidP="00605D52">
      <w:pPr>
        <w:spacing w:line="360" w:lineRule="auto"/>
        <w:ind w:firstLine="720"/>
        <w:jc w:val="center"/>
        <w:rPr>
          <w:rFonts w:ascii="Times New Roman" w:hAnsi="Times New Roman" w:cs="Times New Roman"/>
          <w:sz w:val="28"/>
          <w:szCs w:val="28"/>
          <w:lang w:val="en"/>
        </w:rPr>
      </w:pPr>
      <w:bookmarkStart w:id="0" w:name="_GoBack"/>
      <w:bookmarkEnd w:id="0"/>
      <w:r w:rsidRPr="00E807CA">
        <w:rPr>
          <w:rFonts w:ascii="Times New Roman" w:hAnsi="Times New Roman" w:cs="Times New Roman"/>
          <w:sz w:val="28"/>
          <w:szCs w:val="28"/>
          <w:lang w:val="en"/>
        </w:rPr>
        <w:t>PSYCHOHYGIENIC CORRECTION OF FUNCTIONAL STATE OF STUDENTS IN HIGHER MEDICAL SCHOOLS</w:t>
      </w:r>
    </w:p>
    <w:p w:rsidR="00B867FF" w:rsidRPr="00E807CA" w:rsidRDefault="00605D52" w:rsidP="00605D52">
      <w:pPr>
        <w:spacing w:line="360" w:lineRule="auto"/>
        <w:ind w:firstLine="720"/>
        <w:jc w:val="center"/>
        <w:rPr>
          <w:rFonts w:ascii="Times New Roman" w:hAnsi="Times New Roman" w:cs="Times New Roman"/>
          <w:sz w:val="28"/>
          <w:szCs w:val="28"/>
          <w:lang w:val="en"/>
        </w:rPr>
      </w:pPr>
      <w:r>
        <w:rPr>
          <w:rFonts w:ascii="Times New Roman" w:hAnsi="Times New Roman" w:cs="Times New Roman"/>
          <w:sz w:val="28"/>
          <w:szCs w:val="28"/>
          <w:lang w:val="en"/>
        </w:rPr>
        <w:t>A.G.</w:t>
      </w:r>
      <w:r w:rsidR="00E807CA" w:rsidRPr="00E807CA">
        <w:rPr>
          <w:rFonts w:ascii="Times New Roman" w:hAnsi="Times New Roman" w:cs="Times New Roman"/>
          <w:sz w:val="28"/>
          <w:szCs w:val="28"/>
          <w:lang w:val="en"/>
        </w:rPr>
        <w:t xml:space="preserve"> </w:t>
      </w:r>
      <w:proofErr w:type="spellStart"/>
      <w:r w:rsidR="00E807CA" w:rsidRPr="00E807CA">
        <w:rPr>
          <w:rFonts w:ascii="Times New Roman" w:hAnsi="Times New Roman" w:cs="Times New Roman"/>
          <w:sz w:val="28"/>
          <w:szCs w:val="28"/>
          <w:lang w:val="en"/>
        </w:rPr>
        <w:t>Reznichenko</w:t>
      </w:r>
      <w:proofErr w:type="spellEnd"/>
    </w:p>
    <w:p w:rsidR="00E807CA" w:rsidRPr="00E807CA" w:rsidRDefault="00E807CA" w:rsidP="003E43C8">
      <w:pPr>
        <w:spacing w:line="360" w:lineRule="auto"/>
        <w:ind w:firstLine="720"/>
        <w:jc w:val="both"/>
        <w:rPr>
          <w:rFonts w:ascii="Times New Roman" w:hAnsi="Times New Roman" w:cs="Times New Roman"/>
          <w:sz w:val="28"/>
          <w:szCs w:val="28"/>
          <w:lang w:val="en"/>
        </w:rPr>
      </w:pPr>
      <w:r w:rsidRPr="00E807CA">
        <w:rPr>
          <w:rStyle w:val="hps"/>
          <w:rFonts w:ascii="Times New Roman" w:hAnsi="Times New Roman" w:cs="Times New Roman"/>
          <w:sz w:val="28"/>
          <w:szCs w:val="28"/>
          <w:lang w:val="en"/>
        </w:rPr>
        <w:t>The article</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presents the results of</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research on the</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implementation</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in practice</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the complex</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of psychophysiological</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correction of functional state</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of students</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of higher medical</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educational institution</w:t>
      </w:r>
      <w:r w:rsidRPr="00E807CA">
        <w:rPr>
          <w:rFonts w:ascii="Times New Roman" w:hAnsi="Times New Roman" w:cs="Times New Roman"/>
          <w:sz w:val="28"/>
          <w:szCs w:val="28"/>
          <w:lang w:val="en"/>
        </w:rPr>
        <w:t xml:space="preserve">, which consists of </w:t>
      </w:r>
      <w:proofErr w:type="spellStart"/>
      <w:r w:rsidRPr="00E807CA">
        <w:rPr>
          <w:rStyle w:val="hps"/>
          <w:rFonts w:ascii="Times New Roman" w:hAnsi="Times New Roman" w:cs="Times New Roman"/>
          <w:sz w:val="28"/>
          <w:szCs w:val="28"/>
          <w:lang w:val="en"/>
        </w:rPr>
        <w:t>psychodiagnostic</w:t>
      </w:r>
      <w:proofErr w:type="spellEnd"/>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lastRenderedPageBreak/>
        <w:t>examination,</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study of the conditions</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of life</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of students and</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implementation of</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group and individual</w:t>
      </w:r>
      <w:r w:rsidRPr="00E807CA">
        <w:rPr>
          <w:rFonts w:ascii="Times New Roman" w:hAnsi="Times New Roman" w:cs="Times New Roman"/>
          <w:sz w:val="28"/>
          <w:szCs w:val="28"/>
          <w:lang w:val="en"/>
        </w:rPr>
        <w:t xml:space="preserve"> </w:t>
      </w:r>
      <w:r w:rsidRPr="00E807CA">
        <w:rPr>
          <w:rStyle w:val="hps"/>
          <w:rFonts w:ascii="Times New Roman" w:hAnsi="Times New Roman" w:cs="Times New Roman"/>
          <w:sz w:val="28"/>
          <w:szCs w:val="28"/>
          <w:lang w:val="en"/>
        </w:rPr>
        <w:t>prevention.</w:t>
      </w:r>
    </w:p>
    <w:p w:rsidR="00E807CA" w:rsidRPr="00E807CA" w:rsidRDefault="00E807CA" w:rsidP="003E43C8">
      <w:pPr>
        <w:spacing w:line="360" w:lineRule="auto"/>
        <w:ind w:firstLine="720"/>
        <w:jc w:val="both"/>
        <w:rPr>
          <w:rFonts w:ascii="Times New Roman" w:hAnsi="Times New Roman" w:cs="Times New Roman"/>
          <w:sz w:val="28"/>
          <w:szCs w:val="28"/>
          <w:lang w:val="uk-UA"/>
        </w:rPr>
      </w:pPr>
      <w:r w:rsidRPr="00E807CA">
        <w:rPr>
          <w:rFonts w:ascii="Times New Roman" w:hAnsi="Times New Roman" w:cs="Times New Roman"/>
          <w:sz w:val="28"/>
          <w:szCs w:val="28"/>
          <w:lang w:val="en"/>
        </w:rPr>
        <w:t xml:space="preserve">Keywords: medical students, </w:t>
      </w:r>
      <w:proofErr w:type="spellStart"/>
      <w:r w:rsidR="00605D52">
        <w:rPr>
          <w:rFonts w:ascii="Times New Roman" w:hAnsi="Times New Roman" w:cs="Times New Roman"/>
          <w:sz w:val="28"/>
          <w:szCs w:val="28"/>
          <w:lang w:val="en"/>
        </w:rPr>
        <w:t>prenosological</w:t>
      </w:r>
      <w:proofErr w:type="spellEnd"/>
      <w:r w:rsidRPr="00E807CA">
        <w:rPr>
          <w:rFonts w:ascii="Times New Roman" w:hAnsi="Times New Roman" w:cs="Times New Roman"/>
          <w:sz w:val="28"/>
          <w:szCs w:val="28"/>
          <w:lang w:val="en"/>
        </w:rPr>
        <w:t xml:space="preserve"> state</w:t>
      </w:r>
      <w:r w:rsidR="00605D52">
        <w:rPr>
          <w:rFonts w:ascii="Times New Roman" w:hAnsi="Times New Roman" w:cs="Times New Roman"/>
          <w:sz w:val="28"/>
          <w:szCs w:val="28"/>
          <w:lang w:val="en"/>
        </w:rPr>
        <w:t>,</w:t>
      </w:r>
      <w:r w:rsidRPr="00E807CA">
        <w:rPr>
          <w:rFonts w:ascii="Times New Roman" w:hAnsi="Times New Roman" w:cs="Times New Roman"/>
          <w:sz w:val="28"/>
          <w:szCs w:val="28"/>
          <w:lang w:val="en"/>
        </w:rPr>
        <w:t xml:space="preserve"> </w:t>
      </w:r>
      <w:proofErr w:type="spellStart"/>
      <w:r w:rsidRPr="00E807CA">
        <w:rPr>
          <w:rFonts w:ascii="Times New Roman" w:hAnsi="Times New Roman" w:cs="Times New Roman"/>
          <w:sz w:val="28"/>
          <w:szCs w:val="28"/>
          <w:lang w:val="en"/>
        </w:rPr>
        <w:t>psychoprophylaxis</w:t>
      </w:r>
      <w:proofErr w:type="spellEnd"/>
      <w:r w:rsidR="00605D52">
        <w:rPr>
          <w:rFonts w:ascii="Times New Roman" w:hAnsi="Times New Roman" w:cs="Times New Roman"/>
          <w:sz w:val="28"/>
          <w:szCs w:val="28"/>
          <w:lang w:val="en"/>
        </w:rPr>
        <w:t>, lifestyle</w:t>
      </w:r>
      <w:r w:rsidRPr="00E807CA">
        <w:rPr>
          <w:rFonts w:ascii="Times New Roman" w:hAnsi="Times New Roman" w:cs="Times New Roman"/>
          <w:sz w:val="28"/>
          <w:szCs w:val="28"/>
          <w:lang w:val="en"/>
        </w:rPr>
        <w:t>.</w:t>
      </w:r>
    </w:p>
    <w:sectPr w:rsidR="00E807CA" w:rsidRPr="00E8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6C"/>
    <w:rsid w:val="00060C75"/>
    <w:rsid w:val="000F2E6C"/>
    <w:rsid w:val="000F401F"/>
    <w:rsid w:val="002576D7"/>
    <w:rsid w:val="002D63AD"/>
    <w:rsid w:val="00375610"/>
    <w:rsid w:val="003E43C8"/>
    <w:rsid w:val="0040336C"/>
    <w:rsid w:val="0045082C"/>
    <w:rsid w:val="00605D52"/>
    <w:rsid w:val="006B3E4D"/>
    <w:rsid w:val="007C519F"/>
    <w:rsid w:val="008248D2"/>
    <w:rsid w:val="00935039"/>
    <w:rsid w:val="00AF5644"/>
    <w:rsid w:val="00B271CD"/>
    <w:rsid w:val="00B867FF"/>
    <w:rsid w:val="00C90450"/>
    <w:rsid w:val="00D85323"/>
    <w:rsid w:val="00E807CA"/>
    <w:rsid w:val="00FC2EFE"/>
    <w:rsid w:val="00FC6A51"/>
    <w:rsid w:val="00FE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474D7-A68D-46E7-9844-57579754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6C"/>
    <w:pPr>
      <w:spacing w:after="0" w:line="240" w:lineRule="auto"/>
    </w:pPr>
    <w:rPr>
      <w:rFonts w:ascii="Arial Unicode MS" w:eastAsia="Arial Unicode MS" w:hAnsi="Arial Unicode MS" w:cs="Arial Unicode MS"/>
      <w:color w:val="000000"/>
      <w:sz w:val="24"/>
      <w:szCs w:val="24"/>
      <w:lang w:val="uk"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36C"/>
    <w:pPr>
      <w:spacing w:before="100" w:beforeAutospacing="1" w:after="100" w:afterAutospacing="1"/>
    </w:pPr>
    <w:rPr>
      <w:rFonts w:ascii="Times New Roman" w:eastAsia="Times New Roman" w:hAnsi="Times New Roman" w:cs="Times New Roman"/>
      <w:color w:val="auto"/>
      <w:lang w:val="ru-RU"/>
    </w:rPr>
  </w:style>
  <w:style w:type="paragraph" w:styleId="BodyTextIndent">
    <w:name w:val="Body Text Indent"/>
    <w:basedOn w:val="Normal"/>
    <w:link w:val="BodyTextIndentChar"/>
    <w:uiPriority w:val="99"/>
    <w:unhideWhenUsed/>
    <w:rsid w:val="0040336C"/>
    <w:pPr>
      <w:spacing w:after="120"/>
      <w:ind w:left="283"/>
    </w:pPr>
  </w:style>
  <w:style w:type="character" w:customStyle="1" w:styleId="BodyTextIndentChar">
    <w:name w:val="Body Text Indent Char"/>
    <w:basedOn w:val="DefaultParagraphFont"/>
    <w:link w:val="BodyTextIndent"/>
    <w:uiPriority w:val="99"/>
    <w:rsid w:val="0040336C"/>
    <w:rPr>
      <w:rFonts w:ascii="Arial Unicode MS" w:eastAsia="Arial Unicode MS" w:hAnsi="Arial Unicode MS" w:cs="Arial Unicode MS"/>
      <w:color w:val="000000"/>
      <w:sz w:val="24"/>
      <w:szCs w:val="24"/>
      <w:lang w:val="uk" w:eastAsia="ru-RU"/>
    </w:rPr>
  </w:style>
  <w:style w:type="paragraph" w:customStyle="1" w:styleId="Style10">
    <w:name w:val="Style10"/>
    <w:basedOn w:val="Normal"/>
    <w:uiPriority w:val="99"/>
    <w:rsid w:val="0040336C"/>
    <w:pPr>
      <w:widowControl w:val="0"/>
      <w:autoSpaceDE w:val="0"/>
      <w:autoSpaceDN w:val="0"/>
      <w:adjustRightInd w:val="0"/>
      <w:spacing w:line="360" w:lineRule="exact"/>
      <w:ind w:firstLine="778"/>
      <w:jc w:val="both"/>
    </w:pPr>
    <w:rPr>
      <w:rFonts w:ascii="Times New Roman" w:eastAsia="Times New Roman" w:hAnsi="Times New Roman" w:cs="Times New Roman"/>
      <w:color w:val="auto"/>
      <w:sz w:val="20"/>
      <w:lang w:val="ru-RU"/>
    </w:rPr>
  </w:style>
  <w:style w:type="paragraph" w:customStyle="1" w:styleId="Style1">
    <w:name w:val="Style1"/>
    <w:basedOn w:val="Normal"/>
    <w:link w:val="Style11"/>
    <w:uiPriority w:val="99"/>
    <w:rsid w:val="0040336C"/>
    <w:pPr>
      <w:widowControl w:val="0"/>
      <w:autoSpaceDE w:val="0"/>
      <w:autoSpaceDN w:val="0"/>
      <w:adjustRightInd w:val="0"/>
      <w:spacing w:line="360" w:lineRule="auto"/>
      <w:jc w:val="both"/>
    </w:pPr>
    <w:rPr>
      <w:rFonts w:ascii="Times New Roman" w:eastAsia="Times New Roman" w:hAnsi="Times New Roman" w:cs="Times New Roman"/>
      <w:color w:val="auto"/>
      <w:sz w:val="20"/>
      <w:lang w:val="ru-RU"/>
    </w:rPr>
  </w:style>
  <w:style w:type="character" w:customStyle="1" w:styleId="Style11">
    <w:name w:val="Style1 Знак"/>
    <w:link w:val="Style1"/>
    <w:uiPriority w:val="99"/>
    <w:locked/>
    <w:rsid w:val="0040336C"/>
    <w:rPr>
      <w:rFonts w:ascii="Times New Roman" w:eastAsia="Times New Roman" w:hAnsi="Times New Roman" w:cs="Times New Roman"/>
      <w:sz w:val="20"/>
      <w:szCs w:val="24"/>
      <w:lang w:val="ru-RU" w:eastAsia="ru-RU"/>
    </w:rPr>
  </w:style>
  <w:style w:type="character" w:customStyle="1" w:styleId="FontStyle40">
    <w:name w:val="Font Style40"/>
    <w:rsid w:val="0040336C"/>
    <w:rPr>
      <w:rFonts w:ascii="Times New Roman" w:hAnsi="Times New Roman" w:cs="Times New Roman"/>
      <w:sz w:val="22"/>
      <w:szCs w:val="22"/>
    </w:rPr>
  </w:style>
  <w:style w:type="paragraph" w:customStyle="1" w:styleId="Style14">
    <w:name w:val="Style14"/>
    <w:basedOn w:val="Normal"/>
    <w:uiPriority w:val="99"/>
    <w:rsid w:val="0040336C"/>
    <w:pPr>
      <w:widowControl w:val="0"/>
      <w:autoSpaceDE w:val="0"/>
      <w:autoSpaceDN w:val="0"/>
      <w:adjustRightInd w:val="0"/>
    </w:pPr>
    <w:rPr>
      <w:rFonts w:ascii="Arial" w:eastAsia="Times New Roman" w:hAnsi="Arial" w:cs="Arial"/>
      <w:color w:val="auto"/>
      <w:lang w:val="ru-RU"/>
    </w:rPr>
  </w:style>
  <w:style w:type="character" w:customStyle="1" w:styleId="FontStyle24">
    <w:name w:val="Font Style24"/>
    <w:rsid w:val="0040336C"/>
    <w:rPr>
      <w:rFonts w:ascii="Times New Roman" w:hAnsi="Times New Roman" w:cs="Times New Roman"/>
      <w:sz w:val="20"/>
      <w:szCs w:val="20"/>
    </w:rPr>
  </w:style>
  <w:style w:type="paragraph" w:customStyle="1" w:styleId="Style2">
    <w:name w:val="Style2"/>
    <w:basedOn w:val="Normal"/>
    <w:rsid w:val="0040336C"/>
    <w:pPr>
      <w:widowControl w:val="0"/>
      <w:autoSpaceDE w:val="0"/>
      <w:autoSpaceDN w:val="0"/>
      <w:adjustRightInd w:val="0"/>
      <w:spacing w:line="212" w:lineRule="exact"/>
      <w:ind w:firstLine="336"/>
      <w:jc w:val="both"/>
    </w:pPr>
    <w:rPr>
      <w:rFonts w:ascii="Times New Roman" w:eastAsia="Times New Roman" w:hAnsi="Times New Roman" w:cs="Times New Roman"/>
      <w:color w:val="auto"/>
      <w:lang w:val="ru-RU"/>
    </w:rPr>
  </w:style>
  <w:style w:type="character" w:customStyle="1" w:styleId="FontStyle23">
    <w:name w:val="Font Style23"/>
    <w:uiPriority w:val="99"/>
    <w:rsid w:val="0040336C"/>
    <w:rPr>
      <w:rFonts w:ascii="Times New Roman" w:hAnsi="Times New Roman" w:cs="Times New Roman"/>
      <w:b/>
      <w:bCs/>
      <w:sz w:val="16"/>
      <w:szCs w:val="16"/>
    </w:rPr>
  </w:style>
  <w:style w:type="character" w:customStyle="1" w:styleId="FontStyle26">
    <w:name w:val="Font Style26"/>
    <w:uiPriority w:val="99"/>
    <w:rsid w:val="0040336C"/>
    <w:rPr>
      <w:rFonts w:ascii="Times New Roman" w:hAnsi="Times New Roman" w:cs="Times New Roman"/>
      <w:b/>
      <w:bCs/>
      <w:sz w:val="18"/>
      <w:szCs w:val="18"/>
    </w:rPr>
  </w:style>
  <w:style w:type="paragraph" w:styleId="BodyText">
    <w:name w:val="Body Text"/>
    <w:basedOn w:val="Normal"/>
    <w:link w:val="BodyTextChar"/>
    <w:uiPriority w:val="99"/>
    <w:semiHidden/>
    <w:unhideWhenUsed/>
    <w:rsid w:val="0040336C"/>
    <w:pPr>
      <w:spacing w:after="120"/>
    </w:pPr>
  </w:style>
  <w:style w:type="character" w:customStyle="1" w:styleId="BodyTextChar">
    <w:name w:val="Body Text Char"/>
    <w:basedOn w:val="DefaultParagraphFont"/>
    <w:link w:val="BodyText"/>
    <w:uiPriority w:val="99"/>
    <w:semiHidden/>
    <w:rsid w:val="0040336C"/>
    <w:rPr>
      <w:rFonts w:ascii="Arial Unicode MS" w:eastAsia="Arial Unicode MS" w:hAnsi="Arial Unicode MS" w:cs="Arial Unicode MS"/>
      <w:color w:val="000000"/>
      <w:sz w:val="24"/>
      <w:szCs w:val="24"/>
      <w:lang w:val="uk" w:eastAsia="ru-RU"/>
    </w:rPr>
  </w:style>
  <w:style w:type="paragraph" w:customStyle="1" w:styleId="Style3">
    <w:name w:val="Style3"/>
    <w:basedOn w:val="Normal"/>
    <w:rsid w:val="0040336C"/>
    <w:pPr>
      <w:widowControl w:val="0"/>
      <w:autoSpaceDE w:val="0"/>
      <w:autoSpaceDN w:val="0"/>
      <w:adjustRightInd w:val="0"/>
      <w:spacing w:line="265" w:lineRule="exact"/>
      <w:ind w:firstLine="278"/>
      <w:jc w:val="both"/>
    </w:pPr>
    <w:rPr>
      <w:rFonts w:ascii="Arial" w:eastAsia="Times New Roman" w:hAnsi="Arial" w:cs="Arial"/>
      <w:color w:val="auto"/>
      <w:lang w:val="ru-RU"/>
    </w:rPr>
  </w:style>
  <w:style w:type="character" w:customStyle="1" w:styleId="hps">
    <w:name w:val="hps"/>
    <w:basedOn w:val="DefaultParagraphFont"/>
    <w:rsid w:val="00E8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23</cp:revision>
  <dcterms:created xsi:type="dcterms:W3CDTF">2015-03-24T05:01:00Z</dcterms:created>
  <dcterms:modified xsi:type="dcterms:W3CDTF">2015-05-14T06:27:00Z</dcterms:modified>
</cp:coreProperties>
</file>