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B" w:rsidRDefault="00A0323B" w:rsidP="00A03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C463A">
        <w:rPr>
          <w:rFonts w:ascii="Times New Roman" w:hAnsi="Times New Roman" w:cs="Times New Roman"/>
          <w:sz w:val="28"/>
          <w:szCs w:val="28"/>
        </w:rPr>
        <w:t>Хмілевська</w:t>
      </w:r>
      <w:proofErr w:type="spellEnd"/>
      <w:r w:rsidRPr="00A0323B">
        <w:rPr>
          <w:rFonts w:ascii="Times New Roman" w:hAnsi="Times New Roman" w:cs="Times New Roman"/>
          <w:sz w:val="28"/>
          <w:szCs w:val="28"/>
        </w:rPr>
        <w:t xml:space="preserve"> </w:t>
      </w:r>
      <w:r w:rsidRPr="00BC463A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Демиденко </w:t>
      </w:r>
      <w:r w:rsidRPr="00E74FA6">
        <w:rPr>
          <w:rFonts w:ascii="Times New Roman" w:hAnsi="Times New Roman" w:cs="Times New Roman"/>
          <w:sz w:val="28"/>
          <w:szCs w:val="28"/>
        </w:rPr>
        <w:t>Г</w:t>
      </w:r>
      <w:r w:rsidRPr="00323A50">
        <w:rPr>
          <w:rFonts w:ascii="Times New Roman" w:hAnsi="Times New Roman" w:cs="Times New Roman"/>
          <w:sz w:val="28"/>
          <w:szCs w:val="28"/>
        </w:rPr>
        <w:t>. В.</w:t>
      </w:r>
    </w:p>
    <w:p w:rsidR="00A83B60" w:rsidRPr="00457BEF" w:rsidRDefault="00A83B60" w:rsidP="00E74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ГЕНЕТИЧНО МОДИФІКОВАНІ ОРГАНІЗМИ</w:t>
      </w:r>
    </w:p>
    <w:p w:rsidR="00A83B60" w:rsidRPr="00B532DC" w:rsidRDefault="00A83B60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C">
        <w:rPr>
          <w:rFonts w:ascii="Times New Roman" w:hAnsi="Times New Roman" w:cs="Times New Roman"/>
          <w:sz w:val="28"/>
          <w:szCs w:val="28"/>
        </w:rPr>
        <w:t xml:space="preserve">ГМО – </w:t>
      </w:r>
      <w:proofErr w:type="spellStart"/>
      <w:r w:rsidRPr="00B532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D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5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DC">
        <w:rPr>
          <w:rFonts w:ascii="Times New Roman" w:hAnsi="Times New Roman" w:cs="Times New Roman"/>
          <w:sz w:val="28"/>
          <w:szCs w:val="28"/>
        </w:rPr>
        <w:t>модифікований</w:t>
      </w:r>
      <w:proofErr w:type="spellEnd"/>
      <w:r w:rsidRPr="00B5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D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532DC">
        <w:rPr>
          <w:rFonts w:ascii="Times New Roman" w:hAnsi="Times New Roman" w:cs="Times New Roman"/>
          <w:sz w:val="28"/>
          <w:szCs w:val="28"/>
        </w:rPr>
        <w:t>, що утворюється в результаті застосування технологій генної інженерії, які дозволяють</w:t>
      </w:r>
      <w:r w:rsidRPr="00A83B60">
        <w:rPr>
          <w:rFonts w:ascii="Times New Roman" w:hAnsi="Times New Roman" w:cs="Times New Roman"/>
          <w:sz w:val="28"/>
          <w:szCs w:val="28"/>
          <w:lang w:val="uk-UA"/>
        </w:rPr>
        <w:t xml:space="preserve"> вбудовувати</w:t>
      </w:r>
      <w:r w:rsidRPr="00B532DC">
        <w:rPr>
          <w:rFonts w:ascii="Times New Roman" w:hAnsi="Times New Roman" w:cs="Times New Roman"/>
          <w:sz w:val="28"/>
          <w:szCs w:val="28"/>
        </w:rPr>
        <w:t xml:space="preserve"> гени одного організму в інший</w:t>
      </w:r>
    </w:p>
    <w:p w:rsidR="00A83B60" w:rsidRPr="00E74FA6" w:rsidRDefault="00A83B60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C">
        <w:rPr>
          <w:rFonts w:ascii="Times New Roman" w:hAnsi="Times New Roman" w:cs="Times New Roman"/>
          <w:sz w:val="28"/>
          <w:szCs w:val="28"/>
          <w:lang w:val="uk-UA"/>
        </w:rPr>
        <w:t>ГМО об’єднують три групи організмів:</w:t>
      </w:r>
      <w:r w:rsidR="00E74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FA6">
        <w:rPr>
          <w:rFonts w:ascii="Times New Roman" w:hAnsi="Times New Roman" w:cs="Times New Roman"/>
          <w:sz w:val="28"/>
          <w:szCs w:val="28"/>
          <w:lang w:val="uk-UA"/>
        </w:rPr>
        <w:t>Генетично модифіковані мікроорганізми;</w:t>
      </w:r>
      <w:r w:rsidR="00E74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FA6">
        <w:rPr>
          <w:rFonts w:ascii="Times New Roman" w:hAnsi="Times New Roman" w:cs="Times New Roman"/>
          <w:sz w:val="28"/>
          <w:szCs w:val="28"/>
          <w:lang w:val="uk-UA"/>
        </w:rPr>
        <w:t>Генетично модифіковані тварини;</w:t>
      </w:r>
      <w:r w:rsidR="00E74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FA6">
        <w:rPr>
          <w:rFonts w:ascii="Times New Roman" w:hAnsi="Times New Roman" w:cs="Times New Roman"/>
          <w:sz w:val="28"/>
          <w:szCs w:val="28"/>
          <w:lang w:val="uk-UA"/>
        </w:rPr>
        <w:t>Генетично модифіковані рослини -  найбільш поширена група</w:t>
      </w:r>
      <w:r w:rsidR="004421BD" w:rsidRPr="00E74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FDB" w:rsidRDefault="00A83B60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C">
        <w:rPr>
          <w:rFonts w:ascii="Times New Roman" w:hAnsi="Times New Roman" w:cs="Times New Roman"/>
          <w:sz w:val="28"/>
          <w:szCs w:val="28"/>
        </w:rPr>
        <w:t xml:space="preserve">Мета отримання генетично змінених організмів - поліпшення корисних характеристик вихідного організму-донора і зниження собівартості продуктів. Трансгенні рослини дають більш високу врожайність, можуть мати нові властивості, </w:t>
      </w:r>
      <w:proofErr w:type="gramStart"/>
      <w:r w:rsidRPr="00B532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2DC">
        <w:rPr>
          <w:rFonts w:ascii="Times New Roman" w:hAnsi="Times New Roman" w:cs="Times New Roman"/>
          <w:sz w:val="28"/>
          <w:szCs w:val="28"/>
        </w:rPr>
        <w:t>ідвищену декоративну і харчову цінність.</w:t>
      </w:r>
    </w:p>
    <w:p w:rsidR="00A83B60" w:rsidRPr="00E74FA6" w:rsidRDefault="00A83B60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C">
        <w:rPr>
          <w:rFonts w:ascii="Times New Roman" w:hAnsi="Times New Roman" w:cs="Times New Roman"/>
          <w:sz w:val="28"/>
          <w:szCs w:val="28"/>
          <w:lang w:val="uk-UA"/>
        </w:rPr>
        <w:t>Потенційні ризики, пов'язані з використанням ГМО, зводяться, в основному,</w:t>
      </w:r>
      <w:r>
        <w:rPr>
          <w:sz w:val="28"/>
          <w:szCs w:val="28"/>
          <w:lang w:val="uk-UA"/>
        </w:rPr>
        <w:t xml:space="preserve"> </w:t>
      </w:r>
      <w:r w:rsidRPr="00B532DC">
        <w:rPr>
          <w:rFonts w:ascii="Times New Roman" w:hAnsi="Times New Roman" w:cs="Times New Roman"/>
          <w:sz w:val="28"/>
          <w:szCs w:val="28"/>
          <w:lang w:val="uk-UA"/>
        </w:rPr>
        <w:t xml:space="preserve"> до таких:</w:t>
      </w:r>
      <w:r w:rsidR="00E74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FA6">
        <w:rPr>
          <w:rFonts w:ascii="Times New Roman" w:hAnsi="Times New Roman" w:cs="Times New Roman"/>
          <w:sz w:val="28"/>
          <w:szCs w:val="28"/>
          <w:lang w:val="uk-UA"/>
        </w:rPr>
        <w:t>1) небезпека їжі, приготованої з ГМО, пов'язана з імовірним впливом введених генів на здоров'я людини;</w:t>
      </w:r>
      <w:r w:rsidR="00E74FA6" w:rsidRPr="00E74FA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E74FA6">
        <w:rPr>
          <w:rFonts w:ascii="Times New Roman" w:hAnsi="Times New Roman" w:cs="Times New Roman"/>
          <w:sz w:val="28"/>
          <w:szCs w:val="28"/>
          <w:lang w:val="uk-UA"/>
        </w:rPr>
        <w:t>2) руйнування природних екосистем і порушення екологічної рівноваги при масовому відкритому культивуванні трансгенних рослин.</w:t>
      </w:r>
    </w:p>
    <w:p w:rsidR="00123FDB" w:rsidRPr="00123FDB" w:rsidRDefault="00123FDB" w:rsidP="00E74FA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23FDB">
        <w:rPr>
          <w:sz w:val="28"/>
          <w:szCs w:val="28"/>
        </w:rPr>
        <w:t>Прихильники застосування генетично модифікованих організмів стверджують, що ГМО - єдиний порятунок людства від голоду. </w:t>
      </w:r>
    </w:p>
    <w:p w:rsidR="00123FDB" w:rsidRPr="00123FDB" w:rsidRDefault="00123FDB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DB">
        <w:rPr>
          <w:rFonts w:ascii="Times New Roman" w:hAnsi="Times New Roman" w:cs="Times New Roman"/>
          <w:sz w:val="28"/>
          <w:szCs w:val="28"/>
          <w:lang w:val="uk-UA"/>
        </w:rPr>
        <w:t xml:space="preserve">Противники ГМО не можуть обґрунтувати свої побоювання на більш-менш пристойному науковому рівні, оскільки кількість коректних наукових робіт, які стосуються теми безпеки ГМО, досить обмежена. </w:t>
      </w:r>
      <w:r w:rsidRPr="00026199">
        <w:rPr>
          <w:rFonts w:ascii="Times New Roman" w:hAnsi="Times New Roman" w:cs="Times New Roman"/>
          <w:sz w:val="28"/>
          <w:szCs w:val="28"/>
          <w:lang w:val="uk-UA"/>
        </w:rPr>
        <w:t>Пов'язано це з труднощами об'єктивної та коректної постановки експ</w:t>
      </w:r>
      <w:r w:rsidR="00026199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E74FA6">
        <w:rPr>
          <w:rFonts w:ascii="Times New Roman" w:hAnsi="Times New Roman" w:cs="Times New Roman"/>
          <w:sz w:val="28"/>
          <w:szCs w:val="28"/>
          <w:lang w:val="uk-UA"/>
        </w:rPr>
        <w:t>иментів з дослідження безпеки</w:t>
      </w:r>
      <w:r w:rsidR="000261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B60" w:rsidRDefault="00A83B60" w:rsidP="00E74FA6">
      <w:pPr>
        <w:pStyle w:val="a5"/>
        <w:spacing w:before="0" w:beforeAutospacing="0" w:after="0" w:afterAutospacing="0" w:line="360" w:lineRule="auto"/>
        <w:ind w:firstLine="567"/>
        <w:jc w:val="both"/>
        <w:rPr>
          <w:sz w:val="27"/>
          <w:szCs w:val="27"/>
          <w:lang w:val="uk-UA"/>
        </w:rPr>
      </w:pPr>
      <w:r w:rsidRPr="00A83B60">
        <w:rPr>
          <w:sz w:val="27"/>
          <w:szCs w:val="27"/>
          <w:lang w:val="uk-UA"/>
        </w:rPr>
        <w:t>В Україні, нажаль, немає досконалої та чіткої нормативно-правової бази, що регулює обіг трансгенних рослин, 01.08.2007 р. Кабінет Міністрів Украї</w:t>
      </w:r>
      <w:r w:rsidR="00123FDB">
        <w:rPr>
          <w:sz w:val="27"/>
          <w:szCs w:val="27"/>
          <w:lang w:val="uk-UA"/>
        </w:rPr>
        <w:t>ни за № 985 прийняв постанову «</w:t>
      </w:r>
      <w:r w:rsidRPr="00A83B60">
        <w:rPr>
          <w:sz w:val="27"/>
          <w:szCs w:val="27"/>
          <w:lang w:val="uk-UA"/>
        </w:rPr>
        <w:t>Питання обігу харчових продуктів, що містять генетично-модифіковані організми або мікроо</w:t>
      </w:r>
      <w:r w:rsidR="00123FDB">
        <w:rPr>
          <w:sz w:val="27"/>
          <w:szCs w:val="27"/>
          <w:lang w:val="uk-UA"/>
        </w:rPr>
        <w:t>рганізми»</w:t>
      </w:r>
      <w:r w:rsidRPr="00A83B60">
        <w:rPr>
          <w:sz w:val="27"/>
          <w:szCs w:val="27"/>
          <w:lang w:val="uk-UA"/>
        </w:rPr>
        <w:t xml:space="preserve">, якою передбачалось маркувати продукти на наявність ГМО. </w:t>
      </w:r>
      <w:r>
        <w:rPr>
          <w:sz w:val="27"/>
          <w:szCs w:val="27"/>
        </w:rPr>
        <w:t>До цього часу проходить дискутування щодо використання ГМО у світлі законодавчої бази</w:t>
      </w:r>
      <w:r w:rsidR="00564536">
        <w:rPr>
          <w:sz w:val="27"/>
          <w:szCs w:val="27"/>
          <w:lang w:val="uk-UA"/>
        </w:rPr>
        <w:t>.</w:t>
      </w:r>
    </w:p>
    <w:p w:rsidR="00564536" w:rsidRDefault="00564536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36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Pr="00564536">
        <w:rPr>
          <w:rFonts w:ascii="Times New Roman" w:hAnsi="Times New Roman" w:cs="Times New Roman"/>
          <w:sz w:val="28"/>
          <w:szCs w:val="28"/>
        </w:rPr>
        <w:t>енетичне модифіковані організми – величезне досягнення теперішнього часу, а вплив їх на організм людини досконало не вивчений. Тому не можливо з впевненістю зазначити корисність чи шкоду д</w:t>
      </w:r>
      <w:r w:rsidR="00D204FB">
        <w:rPr>
          <w:rFonts w:ascii="Times New Roman" w:hAnsi="Times New Roman" w:cs="Times New Roman"/>
          <w:sz w:val="28"/>
          <w:szCs w:val="28"/>
        </w:rPr>
        <w:t>аних організмів</w:t>
      </w:r>
      <w:r w:rsidRPr="00564536">
        <w:rPr>
          <w:rFonts w:ascii="Times New Roman" w:hAnsi="Times New Roman" w:cs="Times New Roman"/>
          <w:sz w:val="28"/>
          <w:szCs w:val="28"/>
        </w:rPr>
        <w:t xml:space="preserve">, адже тільки якщо у третього покоління споживачів не з'являться зміни на генетичному </w:t>
      </w:r>
      <w:proofErr w:type="gramStart"/>
      <w:r w:rsidRPr="00564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4536">
        <w:rPr>
          <w:rFonts w:ascii="Times New Roman" w:hAnsi="Times New Roman" w:cs="Times New Roman"/>
          <w:sz w:val="28"/>
          <w:szCs w:val="28"/>
        </w:rPr>
        <w:t xml:space="preserve">івні можна з упевненістю говорити, що ГМО 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204FB" w:rsidRPr="00D204FB" w:rsidRDefault="00D204FB" w:rsidP="00E7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4FB" w:rsidRPr="00D204FB" w:rsidSect="00A83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6653"/>
    <w:multiLevelType w:val="hybridMultilevel"/>
    <w:tmpl w:val="A8EC1610"/>
    <w:lvl w:ilvl="0" w:tplc="41DE692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84261A"/>
    <w:multiLevelType w:val="hybridMultilevel"/>
    <w:tmpl w:val="B9D01AA6"/>
    <w:lvl w:ilvl="0" w:tplc="651695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5471234"/>
    <w:multiLevelType w:val="hybridMultilevel"/>
    <w:tmpl w:val="4A60ADD2"/>
    <w:lvl w:ilvl="0" w:tplc="F5D6AA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ADC550D"/>
    <w:multiLevelType w:val="hybridMultilevel"/>
    <w:tmpl w:val="BF8040F8"/>
    <w:lvl w:ilvl="0" w:tplc="FF90E0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1811"/>
    <w:multiLevelType w:val="hybridMultilevel"/>
    <w:tmpl w:val="F36E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B"/>
    <w:rsid w:val="00026199"/>
    <w:rsid w:val="000C6E05"/>
    <w:rsid w:val="00123FDB"/>
    <w:rsid w:val="002A22A5"/>
    <w:rsid w:val="00323A50"/>
    <w:rsid w:val="004421BD"/>
    <w:rsid w:val="004B5F4B"/>
    <w:rsid w:val="00564536"/>
    <w:rsid w:val="00774D9C"/>
    <w:rsid w:val="007D1D4C"/>
    <w:rsid w:val="008817B1"/>
    <w:rsid w:val="008B4E3F"/>
    <w:rsid w:val="00910FB1"/>
    <w:rsid w:val="009D31AC"/>
    <w:rsid w:val="00A0323B"/>
    <w:rsid w:val="00A10F09"/>
    <w:rsid w:val="00A83B60"/>
    <w:rsid w:val="00D204FB"/>
    <w:rsid w:val="00E74FA6"/>
    <w:rsid w:val="00E912EB"/>
    <w:rsid w:val="00EB364F"/>
    <w:rsid w:val="00F2599C"/>
    <w:rsid w:val="00FA04E6"/>
    <w:rsid w:val="00FC24A3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912EB"/>
  </w:style>
  <w:style w:type="paragraph" w:styleId="HTML">
    <w:name w:val="HTML Address"/>
    <w:basedOn w:val="a"/>
    <w:link w:val="HTML0"/>
    <w:uiPriority w:val="99"/>
    <w:semiHidden/>
    <w:unhideWhenUsed/>
    <w:rsid w:val="00E912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912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E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E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912EB"/>
  </w:style>
  <w:style w:type="paragraph" w:styleId="HTML">
    <w:name w:val="HTML Address"/>
    <w:basedOn w:val="a"/>
    <w:link w:val="HTML0"/>
    <w:uiPriority w:val="99"/>
    <w:semiHidden/>
    <w:unhideWhenUsed/>
    <w:rsid w:val="00E912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912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E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E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0568-72EE-4D86-B3BF-68CC270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dcterms:created xsi:type="dcterms:W3CDTF">2015-11-06T10:15:00Z</dcterms:created>
  <dcterms:modified xsi:type="dcterms:W3CDTF">2015-11-06T10:33:00Z</dcterms:modified>
</cp:coreProperties>
</file>