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59" w:lineRule="auto" w:after="160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18"/>
          <w:sz w:val="26"/>
          <w:szCs w:val="26"/>
        </w:rPr>
        <w:t xml:space="preserve">Unhealthy lifestyle correlating to cardiovascular diseases in adults</w:t>
      </w:r>
    </w:p>
    <w:p>
      <w:pPr>
        <w:pStyle w:val="Para0"/>
        <w:spacing w:line="259" w:lineRule="auto" w:after="160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13"/>
          <w:sz w:val="26"/>
          <w:szCs w:val="26"/>
        </w:rPr>
        <w:t xml:space="preserve">Aayesha Shaikh</w:t>
      </w:r>
    </w:p>
    <w:p>
      <w:pPr>
        <w:pStyle w:val="Para0"/>
        <w:spacing w:line="259" w:lineRule="auto" w:after="160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13"/>
          <w:sz w:val="26"/>
          <w:szCs w:val="26"/>
        </w:rPr>
        <w:t xml:space="preserve">Department of introduction to propedutics of internal medicine</w:t>
      </w:r>
    </w:p>
    <w:p>
      <w:pPr>
        <w:pStyle w:val="Para0"/>
        <w:spacing w:line="259" w:lineRule="auto" w:after="160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13"/>
          <w:sz w:val="26"/>
          <w:szCs w:val="26"/>
        </w:rPr>
        <w:t xml:space="preserve">Kharkiv National Medical University, General Medicine, 6</w:t>
      </w:r>
      <w:r>
        <w:rPr>
          <w:rStyle w:val="Character14"/>
          <w:sz w:val="26"/>
          <w:szCs w:val="26"/>
        </w:rPr>
        <w:t>th</w:t>
      </w:r>
      <w:r>
        <w:rPr>
          <w:rStyle w:val="Character13"/>
          <w:sz w:val="26"/>
          <w:szCs w:val="26"/>
        </w:rPr>
        <w:t xml:space="preserve"> faculty of foreign students, </w:t>
      </w:r>
      <w:r>
        <w:rPr>
          <w:rStyle w:val="Character13"/>
          <w:sz w:val="26"/>
          <w:szCs w:val="26"/>
        </w:rPr>
        <w:t>3</w:t>
      </w:r>
      <w:r>
        <w:rPr>
          <w:rStyle w:val="Character14"/>
          <w:sz w:val="26"/>
          <w:szCs w:val="26"/>
        </w:rPr>
        <w:t>rd</w:t>
      </w:r>
      <w:r>
        <w:rPr>
          <w:rStyle w:val="Character13"/>
          <w:sz w:val="26"/>
          <w:szCs w:val="26"/>
        </w:rPr>
        <w:t xml:space="preserve"> Course.</w:t>
      </w:r>
    </w:p>
    <w:p>
      <w:pPr>
        <w:pStyle w:val="Para1"/>
        <w:spacing w:line="259" w:lineRule="auto" w:after="160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13"/>
          <w:sz w:val="26"/>
          <w:szCs w:val="26"/>
        </w:rPr>
        <w:t xml:space="preserve">Unhealthy lifestyle in recent years has become a progressive and problematic trend </w:t>
      </w:r>
      <w:r>
        <w:rPr>
          <w:rStyle w:val="Character13"/>
          <w:sz w:val="26"/>
          <w:szCs w:val="26"/>
        </w:rPr>
        <w:t xml:space="preserve">which consequently has the potential to cause detrimental health conditions mainly </w:t>
      </w:r>
      <w:r>
        <w:rPr>
          <w:rStyle w:val="Character13"/>
          <w:sz w:val="26"/>
          <w:szCs w:val="26"/>
        </w:rPr>
        <w:t xml:space="preserve">targeting diseases of the cardiovascular system, at times it can also cause demise in </w:t>
      </w:r>
      <w:r>
        <w:rPr>
          <w:rStyle w:val="Character13"/>
          <w:sz w:val="26"/>
          <w:szCs w:val="26"/>
        </w:rPr>
        <w:t xml:space="preserve">severe or uncontrolled situations. However the correlation between unhealthy </w:t>
      </w:r>
      <w:r>
        <w:rPr>
          <w:rStyle w:val="Character13"/>
          <w:sz w:val="26"/>
          <w:szCs w:val="26"/>
        </w:rPr>
        <w:t xml:space="preserve">lifestyles chosen by an individual and cardiovascular diseases are still not understood </w:t>
      </w:r>
      <w:r>
        <w:rPr>
          <w:rStyle w:val="Character13"/>
          <w:sz w:val="26"/>
          <w:szCs w:val="26"/>
        </w:rPr>
        <w:t xml:space="preserve">fully there for the main aim of this abstract is: to study what and how unhealthy </w:t>
      </w:r>
      <w:r>
        <w:rPr>
          <w:rStyle w:val="Character13"/>
          <w:sz w:val="26"/>
          <w:szCs w:val="26"/>
        </w:rPr>
        <w:t xml:space="preserve">lifestyles lead to heart diseases or cardiovascular dysfunction.</w:t>
      </w:r>
    </w:p>
    <w:p>
      <w:pPr>
        <w:pStyle w:val="Para1"/>
        <w:spacing w:line="259" w:lineRule="auto" w:after="160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According to the statement conveyed by the National Health Service of Britain (2014)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they have defined an unhealthy lifestyle as a lifestyle where an individual’s activities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are known to be unfavourable to his/ her health. These activities can consist of smoking,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absence of exercising regularly or enough, eating unhealthy foods on a regular basis,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and not maintaining a healthy weight implying towards the state of obesity. This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consequently leads to major health deterioration mainly being led by cardiovascular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dysfunction prominently becoming the cause of heart diseases such as atherosclerosis,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ischemic heart disease, coronary artery disease and myocardial infarction. According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to the American heart foundation ( 2014) these diseases refer to narrowed or blocked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blood vessels causing cardiac insufficiency. </w:t>
      </w:r>
    </w:p>
    <w:p>
      <w:pPr>
        <w:pStyle w:val="Para1"/>
        <w:spacing w:line="259" w:lineRule="auto" w:after="160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The data published by the world health organization shows that across Europe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cardiovascular diseases are the cause of more than half the deaths in the European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region. This is further more evident by the statistics shown by WHO specifically for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Ukraine in May 2014 where coronary heart diseases were the cause of death for 50%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of the total deaths. Looking at statistics, this epidemic situation across the globe has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now become a severe and imperative concern, however this situation can be resolved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to a certain degree. When analysing WHO (2014) statistics, it is evident that 80% of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premature heart diseases are preventable but would entail adopting a healthy lifestyle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which would produce positive health outcomes.</w:t>
      </w:r>
    </w:p>
    <w:p>
      <w:pPr>
        <w:pStyle w:val="Para1"/>
        <w:spacing w:line="259" w:lineRule="auto" w:after="160"/>
        <w:ind w:left="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Conclusion: </w:t>
      </w:r>
      <w:bookmarkStart w:id="1" w:name="_GoBack"/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Through </w:t>
      </w:r>
      <w:bookmarkEnd w:id="1"/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evaluating statistics it has become apparent that throughout the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human population unhealthy lifestyles and heart diseases have become a symmetrical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pattern. Even though more than 50% of this situation can be prevented there is still no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significant reduction in this epidemic, which leads to the main question if the concept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of unhealthy lifestyle correlating with cardiovascular diseases has been understood </w:t>
      </w:r>
      <w:r>
        <w:rPr>
          <w:rStyle w:val="Character15"/>
          <w:color w:val="333333"/>
          <w:sz w:val="26"/>
          <w:szCs w:val="26"/>
          <w:shd w:val="clear" w:color="auto" w:fill="FFFFFF"/>
        </w:rPr>
        <w:t xml:space="preserve">sufficiently or this issue needs to be further discussed to a greater scale.</w:t>
      </w:r>
    </w:p>
    <w:sectPr>
      <w:pgSz w:w="11906" w:h="16838" w:orient="portrait" w:code="9"/>
      <w:pgMar w:top="1440" w:right="1440" w:bottom="1440" w:left="144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 Light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spacing w:after="160"/>
      <w:jc w:val="center"/>
      <w:wordWrap w:val="false"/>
      <w:ind w:left="0"/>
      <w:widowControl w:val="false"/>
      <w:rPr/>
    </w:pPr>
  </w:style>
  <w:style w:type="paragraph" w:customStyle="1" w:styleId="Para1">
    <w:name w:val="ParaAttribute1"/>
    <w:pPr>
      <w:spacing w:after="160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/>
      <w:sz w:val="28"/>
    </w:rPr>
  </w:style>
  <w:style w:type="character" w:customStyle="1" w:styleId="Character1">
    <w:name w:val="CharAttribute1"/>
    <w:rPr>
      <w:rFonts w:ascii="Times New Roman" w:eastAsia="Times New Roman" w:hAnsi="Times New Roman"/>
      <w:i/>
      <w:b/>
      <w:sz w:val="28"/>
    </w:rPr>
  </w:style>
  <w:style w:type="character" w:customStyle="1" w:styleId="Character2">
    <w:name w:val="CharAttribute2"/>
    <w:rPr>
      <w:rFonts w:ascii="Times New Roman" w:eastAsia="Times New Roman" w:hAnsi="Times New Roman"/>
      <w:vertAlign w:val="superscript"/>
      <w:sz w:val="28"/>
    </w:rPr>
  </w:style>
  <w:style w:type="character" w:customStyle="1" w:styleId="Character3">
    <w:name w:val="CharAttribute3"/>
    <w:rPr>
      <w:rFonts w:ascii="Times New Roman" w:eastAsia="Times New Roman" w:hAnsi="Times New Roman"/>
      <w:color w:val="333333"/>
      <w:shd w:val="clear" w:color="auto" w:fill="FFFFFF"/>
      <w:sz w:val="28"/>
    </w:rPr>
  </w:style>
  <w:style w:type="character" w:customStyle="1" w:styleId="Character4">
    <w:name w:val="CharAttribute4"/>
    <w:rPr>
      <w:rFonts w:ascii="Times New Roman" w:eastAsia="Times New Roman" w:hAnsi="Times New Roman"/>
      <w:sz w:val="28"/>
    </w:rPr>
  </w:style>
  <w:style w:type="character" w:customStyle="1" w:styleId="Character5">
    <w:name w:val="CharAttribute5"/>
    <w:rPr>
      <w:rFonts w:ascii="Times New Roman" w:eastAsia="Times New Roman" w:hAnsi="Times New Roman"/>
      <w:sz w:val="28"/>
    </w:rPr>
  </w:style>
  <w:style w:type="character" w:customStyle="1" w:styleId="Character6">
    <w:name w:val="CharAttribute6"/>
    <w:rPr>
      <w:rFonts w:ascii="Times New Roman" w:eastAsia="Times New Roman" w:hAnsi="Times New Roman"/>
      <w:i/>
      <w:b/>
      <w:sz w:val="24"/>
    </w:rPr>
  </w:style>
  <w:style w:type="character" w:customStyle="1" w:styleId="Character7">
    <w:name w:val="CharAttribute7"/>
    <w:rPr>
      <w:rFonts w:ascii="Times New Roman" w:eastAsia="Times New Roman" w:hAnsi="Times New Roman"/>
      <w:sz w:val="24"/>
    </w:rPr>
  </w:style>
  <w:style w:type="character" w:customStyle="1" w:styleId="Character8">
    <w:name w:val="CharAttribute8"/>
    <w:rPr>
      <w:rFonts w:ascii="Times New Roman" w:eastAsia="Times New Roman" w:hAnsi="Times New Roman"/>
      <w:vertAlign w:val="superscript"/>
      <w:sz w:val="24"/>
    </w:rPr>
  </w:style>
  <w:style w:type="character" w:customStyle="1" w:styleId="Character9">
    <w:name w:val="CharAttribute9"/>
    <w:rPr>
      <w:rFonts w:ascii="Times New Roman" w:eastAsia="Times New Roman" w:hAnsi="Times New Roman"/>
      <w:color w:val="333333"/>
      <w:shd w:val="clear" w:color="auto" w:fill="FFFFFF"/>
      <w:sz w:val="24"/>
    </w:rPr>
  </w:style>
  <w:style w:type="character" w:customStyle="1" w:styleId="Character10">
    <w:name w:val="CharAttribute10"/>
    <w:rPr>
      <w:rFonts w:ascii="Times New Roman" w:eastAsia="Times New Roman" w:hAnsi="Times New Roman"/>
      <w:sz w:val="24"/>
    </w:rPr>
  </w:style>
  <w:style w:type="character" w:customStyle="1" w:styleId="Character11">
    <w:name w:val="CharAttribute11"/>
    <w:rPr>
      <w:rFonts w:ascii="Times New Roman" w:eastAsia="Times New Roman" w:hAnsi="Times New Roman"/>
      <w:sz w:val="24"/>
    </w:rPr>
  </w:style>
  <w:style w:type="character" w:customStyle="1" w:styleId="Character12">
    <w:name w:val="CharAttribute12"/>
    <w:rPr>
      <w:rFonts w:ascii="Times New Roman" w:eastAsia="Times New Roman" w:hAnsi="Times New Roman"/>
      <w:i/>
      <w:b/>
      <w:sz w:val="26"/>
    </w:rPr>
  </w:style>
  <w:style w:type="character" w:customStyle="1" w:styleId="Character13">
    <w:name w:val="CharAttribute13"/>
    <w:rPr>
      <w:rFonts w:ascii="Times New Roman" w:eastAsia="Times New Roman" w:hAnsi="Times New Roman"/>
      <w:sz w:val="26"/>
    </w:rPr>
  </w:style>
  <w:style w:type="character" w:customStyle="1" w:styleId="Character14">
    <w:name w:val="CharAttribute14"/>
    <w:rPr>
      <w:rFonts w:ascii="Times New Roman" w:eastAsia="Times New Roman" w:hAnsi="Times New Roman"/>
      <w:vertAlign w:val="superscript"/>
      <w:sz w:val="26"/>
    </w:rPr>
  </w:style>
  <w:style w:type="character" w:customStyle="1" w:styleId="Character15">
    <w:name w:val="CharAttribute15"/>
    <w:rPr>
      <w:rFonts w:ascii="Times New Roman" w:eastAsia="Times New Roman" w:hAnsi="Times New Roman"/>
      <w:color w:val="333333"/>
      <w:shd w:val="clear" w:color="auto" w:fill="FFFFFF"/>
      <w:sz w:val="26"/>
    </w:rPr>
  </w:style>
  <w:style w:type="character" w:customStyle="1" w:styleId="Character16">
    <w:name w:val="CharAttribute16"/>
    <w:rPr>
      <w:rFonts w:ascii="Times New Roman" w:eastAsia="Times New Roman" w:hAnsi="Times New Roman"/>
      <w:sz w:val="26"/>
    </w:rPr>
  </w:style>
  <w:style w:type="character" w:customStyle="1" w:styleId="Character17">
    <w:name w:val="CharAttribute17"/>
    <w:rPr>
      <w:rFonts w:ascii="Times New Roman" w:eastAsia="Times New Roman" w:hAnsi="Times New Roman"/>
      <w:sz w:val="26"/>
    </w:rPr>
  </w:style>
  <w:style w:type="character" w:customStyle="1" w:styleId="Character18">
    <w:name w:val="CharAttribute18"/>
    <w:rPr>
      <w:rFonts w:ascii="Times New Roman" w:eastAsia="Times New Roman" w:hAnsi="Times New Roman"/>
      <w:u w:val="single"/>
      <w:i/>
      <w:b/>
      <w:sz w:val="26"/>
    </w:rPr>
  </w:style>
  <w:style w:type="character" w:customStyle="1" w:styleId="Character19">
    <w:name w:val="CharAttribute19"/>
    <w:rPr>
      <w:rFonts w:ascii="Times New Roman" w:eastAsia="Times New Roman" w:hAnsi="Times New Roman"/>
      <w:u w:val="single"/>
      <w:sz w:val="26"/>
    </w:rPr>
  </w:style>
  <w:style w:type="character" w:customStyle="1" w:styleId="Character20">
    <w:name w:val="CharAttribute20"/>
    <w:rPr>
      <w:rFonts w:ascii="Times New Roman" w:eastAsia="Times New Roman" w:hAnsi="Times New Roman"/>
      <w:u w:val="single"/>
      <w:i/>
      <w:b/>
      <w:emboss/>
      <w:sz w:val="26"/>
    </w:rPr>
  </w:style>
  <w:style w:type="character" w:customStyle="1" w:styleId="Character21">
    <w:name w:val="CharAttribute21"/>
    <w:rPr>
      <w:rFonts w:ascii="Times New Roman" w:eastAsia="Times New Roman" w:hAnsi="Times New Roman"/>
      <w:u w:val="single"/>
      <w:emboss/>
      <w:sz w:val="26"/>
    </w:rPr>
  </w:style>
  <w:style w:type="character" w:customStyle="1" w:styleId="Character22">
    <w:name w:val="CharAttribute22"/>
    <w:rPr>
      <w:rFonts w:ascii="Times New Roman" w:eastAsia="Times New Roman" w:hAnsi="Times New Roman"/>
      <w:u w:val="single"/>
      <w:i/>
      <w:b/>
      <w:imprint/>
      <w:sz w:val="26"/>
    </w:rPr>
  </w:style>
  <w:style w:type="character" w:customStyle="1" w:styleId="Character23">
    <w:name w:val="CharAttribute23"/>
    <w:rPr>
      <w:rFonts w:ascii="Times New Roman" w:eastAsia="Times New Roman" w:hAnsi="Times New Roman"/>
      <w:u w:val="single"/>
      <w:imprint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