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A9" w:rsidRPr="00C220B3" w:rsidRDefault="00D134A9" w:rsidP="00E854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220B3">
        <w:rPr>
          <w:rFonts w:ascii="Times New Roman" w:hAnsi="Times New Roman"/>
          <w:sz w:val="24"/>
          <w:szCs w:val="24"/>
          <w:lang w:val="en-US"/>
        </w:rPr>
        <w:t>Rybka O.</w:t>
      </w:r>
    </w:p>
    <w:p w:rsidR="00D134A9" w:rsidRPr="00C220B3" w:rsidRDefault="00D134A9" w:rsidP="00E854B4">
      <w:pPr>
        <w:spacing w:line="240" w:lineRule="auto"/>
        <w:rPr>
          <w:rStyle w:val="hps"/>
          <w:rFonts w:ascii="Times New Roman" w:hAnsi="Times New Roman"/>
          <w:sz w:val="24"/>
          <w:szCs w:val="24"/>
          <w:lang w:val="en-US"/>
        </w:rPr>
      </w:pPr>
      <w:r w:rsidRPr="00C220B3">
        <w:rPr>
          <w:rFonts w:ascii="Times New Roman" w:hAnsi="Times New Roman"/>
          <w:sz w:val="24"/>
          <w:szCs w:val="24"/>
          <w:lang w:val="en-US"/>
        </w:rPr>
        <w:t xml:space="preserve">Dietary pattern and </w:t>
      </w:r>
      <w:r>
        <w:rPr>
          <w:rFonts w:ascii="Times New Roman" w:hAnsi="Times New Roman"/>
          <w:sz w:val="24"/>
          <w:szCs w:val="24"/>
          <w:lang w:val="en-US"/>
        </w:rPr>
        <w:t xml:space="preserve">anthropometric </w:t>
      </w:r>
      <w:r w:rsidRPr="006F1165">
        <w:rPr>
          <w:rFonts w:ascii="Times New Roman" w:hAnsi="Times New Roman"/>
          <w:sz w:val="24"/>
          <w:szCs w:val="24"/>
          <w:lang w:val="en-US"/>
        </w:rPr>
        <w:t>parameters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obese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adolescents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and their mothers.</w:t>
      </w:r>
    </w:p>
    <w:p w:rsidR="00D134A9" w:rsidRPr="00C220B3" w:rsidRDefault="00D134A9" w:rsidP="00E854B4">
      <w:pPr>
        <w:spacing w:line="240" w:lineRule="auto"/>
        <w:ind w:left="1134" w:right="1134"/>
        <w:jc w:val="center"/>
        <w:rPr>
          <w:rFonts w:ascii="Times New Roman" w:hAnsi="Times New Roman"/>
          <w:sz w:val="24"/>
          <w:szCs w:val="24"/>
          <w:lang w:val="en-US"/>
        </w:rPr>
      </w:pPr>
      <w:r w:rsidRPr="00C220B3">
        <w:rPr>
          <w:rFonts w:ascii="Times New Roman" w:hAnsi="Times New Roman"/>
          <w:sz w:val="24"/>
          <w:szCs w:val="24"/>
          <w:lang w:val="en-US"/>
        </w:rPr>
        <w:t>Kharkiv National Medical University</w:t>
      </w:r>
      <w:r w:rsidRPr="00C220B3">
        <w:rPr>
          <w:rFonts w:ascii="Times New Roman" w:hAnsi="Times New Roman"/>
          <w:sz w:val="24"/>
          <w:szCs w:val="24"/>
          <w:lang w:val="en-US"/>
        </w:rPr>
        <w:br/>
        <w:t>(Department of pediatrics №1 and neonatology) Kharkiv, Ukraine</w:t>
      </w:r>
    </w:p>
    <w:p w:rsidR="00D134A9" w:rsidRPr="00C220B3" w:rsidRDefault="00D134A9" w:rsidP="00E854B4">
      <w:pPr>
        <w:spacing w:line="240" w:lineRule="auto"/>
        <w:rPr>
          <w:rStyle w:val="hps"/>
          <w:rFonts w:ascii="Times New Roman" w:hAnsi="Times New Roman"/>
          <w:sz w:val="24"/>
          <w:szCs w:val="24"/>
          <w:lang w:val="en-US"/>
        </w:rPr>
      </w:pP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Childhood obesity is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recognized as one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of the most serious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global problems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in the health system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for the 21st century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. According to the official websites of the WHO, to be overweight from 20 to 40% of a children's world's population.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In Ukraine,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registered annually 18-20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thousand new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cases of obesity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in children and adolescents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Overweight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is associated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with the development of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chronic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cardiovascular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problems in </w:t>
      </w:r>
      <w:r w:rsidRPr="00F44B4B">
        <w:rPr>
          <w:rStyle w:val="hps"/>
          <w:rFonts w:ascii="Times New Roman" w:hAnsi="Times New Roman"/>
          <w:sz w:val="24"/>
          <w:szCs w:val="24"/>
          <w:lang w:val="en-US"/>
        </w:rPr>
        <w:t>adults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. </w:t>
      </w:r>
    </w:p>
    <w:p w:rsidR="00D134A9" w:rsidRPr="00C220B3" w:rsidRDefault="00D134A9" w:rsidP="00E854B4">
      <w:pPr>
        <w:spacing w:line="240" w:lineRule="auto"/>
        <w:rPr>
          <w:rStyle w:val="hps"/>
          <w:rFonts w:ascii="Times New Roman" w:hAnsi="Times New Roman"/>
          <w:sz w:val="24"/>
          <w:szCs w:val="24"/>
          <w:lang w:val="en-US"/>
        </w:rPr>
      </w:pPr>
      <w:r w:rsidRPr="00C220B3">
        <w:rPr>
          <w:rFonts w:ascii="Times New Roman" w:hAnsi="Times New Roman"/>
          <w:b/>
          <w:i/>
          <w:sz w:val="24"/>
          <w:szCs w:val="24"/>
          <w:lang w:val="en-US"/>
        </w:rPr>
        <w:t>Research objective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identify the relationship</w:t>
      </w:r>
      <w:r w:rsidRPr="00C220B3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between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anthropometric </w:t>
      </w:r>
      <w:r w:rsidRPr="006F1165">
        <w:rPr>
          <w:rFonts w:ascii="Times New Roman" w:hAnsi="Times New Roman"/>
          <w:sz w:val="24"/>
          <w:szCs w:val="24"/>
          <w:lang w:val="en-US"/>
        </w:rPr>
        <w:t>parameters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and dietary pattern </w:t>
      </w:r>
      <w:r>
        <w:rPr>
          <w:rFonts w:ascii="Times New Roman" w:hAnsi="Times New Roman"/>
          <w:sz w:val="24"/>
          <w:szCs w:val="24"/>
          <w:lang w:val="en-US"/>
        </w:rPr>
        <w:t>of obese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adolescents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and their mothers.</w:t>
      </w:r>
    </w:p>
    <w:p w:rsidR="00D134A9" w:rsidRPr="00C220B3" w:rsidRDefault="00D134A9" w:rsidP="00E854B4">
      <w:pPr>
        <w:spacing w:line="240" w:lineRule="auto"/>
        <w:rPr>
          <w:rStyle w:val="hps"/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M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ethods: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t is examined the 20th </w:t>
      </w:r>
      <w:r w:rsidRPr="00C220B3">
        <w:rPr>
          <w:rFonts w:ascii="Times New Roman" w:hAnsi="Times New Roman"/>
          <w:sz w:val="24"/>
          <w:szCs w:val="24"/>
          <w:lang w:val="en-US"/>
        </w:rPr>
        <w:t>adolescents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aged from 10 to 17 y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.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o.</w:t>
      </w:r>
    </w:p>
    <w:p w:rsidR="00D134A9" w:rsidRPr="00C220B3" w:rsidRDefault="00D134A9" w:rsidP="00E854B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studied </w:t>
      </w:r>
      <w:r w:rsidRPr="00C220B3">
        <w:rPr>
          <w:rFonts w:ascii="Times New Roman" w:hAnsi="Times New Roman"/>
          <w:sz w:val="24"/>
          <w:szCs w:val="24"/>
          <w:lang w:val="en-US"/>
        </w:rPr>
        <w:t>patients'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history and </w:t>
      </w:r>
      <w:r>
        <w:rPr>
          <w:rFonts w:ascii="Times New Roman" w:hAnsi="Times New Roman"/>
          <w:sz w:val="24"/>
          <w:szCs w:val="24"/>
          <w:lang w:val="en-US"/>
        </w:rPr>
        <w:t xml:space="preserve">dietary patterns by original </w:t>
      </w:r>
      <w:r w:rsidRPr="007849BB">
        <w:rPr>
          <w:rFonts w:ascii="Times New Roman" w:hAnsi="Times New Roman"/>
          <w:sz w:val="24"/>
          <w:szCs w:val="24"/>
          <w:lang w:val="en-US"/>
        </w:rPr>
        <w:t>questionary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. </w:t>
      </w:r>
      <w:r w:rsidRPr="004A00AC">
        <w:rPr>
          <w:rFonts w:ascii="Times New Roman" w:hAnsi="Times New Roman"/>
          <w:sz w:val="24"/>
          <w:szCs w:val="24"/>
          <w:lang w:val="en-US"/>
        </w:rPr>
        <w:t>All adolescents and their mothers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was evaluated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anthropometric parameters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: body height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, weight,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body mass index, waist circumference,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hip circumference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, waist-to-hip ratio.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To assess overweight or obesity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body mass index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 (BMI)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was calculated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. BMI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within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50-8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5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was estimated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as normal,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85-97</w:t>
      </w:r>
      <w:r w:rsidRPr="006F1165">
        <w:rPr>
          <w:rFonts w:ascii="Times New Roman" w:hAnsi="Times New Roman"/>
          <w:sz w:val="24"/>
          <w:szCs w:val="24"/>
          <w:lang w:val="en-US"/>
        </w:rPr>
        <w:t>th percentile as overweight,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and more than 97 as obesity.</w:t>
      </w:r>
    </w:p>
    <w:p w:rsidR="00D134A9" w:rsidRPr="00931284" w:rsidRDefault="00D134A9" w:rsidP="00E854B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220B3">
        <w:rPr>
          <w:rFonts w:ascii="Times New Roman" w:hAnsi="Times New Roman"/>
          <w:sz w:val="24"/>
          <w:szCs w:val="24"/>
          <w:lang w:val="en-US"/>
        </w:rPr>
        <w:t>Results:</w:t>
      </w:r>
    </w:p>
    <w:p w:rsidR="00D134A9" w:rsidRPr="00E57CED" w:rsidRDefault="00D134A9" w:rsidP="00E854B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t was found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that most of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 xml:space="preserve">the </w:t>
      </w:r>
      <w:r w:rsidRPr="00C220B3">
        <w:rPr>
          <w:rStyle w:val="shorttext"/>
          <w:rFonts w:ascii="Times New Roman" w:hAnsi="Times New Roman"/>
          <w:sz w:val="24"/>
          <w:szCs w:val="24"/>
          <w:lang w:val="en-US"/>
        </w:rPr>
        <w:t>families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did not keep the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healthy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diet.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Regular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meals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 xml:space="preserve"> was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with a some regimen were present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in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60% of patients,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while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breakfast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was present in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40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>% of patients</w:t>
      </w:r>
      <w:r w:rsidRPr="00C220B3">
        <w:rPr>
          <w:rStyle w:val="shorttext"/>
          <w:rFonts w:ascii="Times New Roman" w:hAnsi="Times New Roman"/>
          <w:sz w:val="24"/>
          <w:szCs w:val="24"/>
          <w:lang w:val="en-US"/>
        </w:rPr>
        <w:t xml:space="preserve">,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lunch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at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58%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,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dinner and late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dinner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shorttext"/>
          <w:rFonts w:ascii="Times New Roman" w:hAnsi="Times New Roman"/>
          <w:sz w:val="24"/>
          <w:szCs w:val="24"/>
          <w:lang w:val="en-US"/>
        </w:rPr>
        <w:t>(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after 21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hours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)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at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100%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>.</w:t>
      </w:r>
      <w:r w:rsidRPr="00C220B3">
        <w:rPr>
          <w:rStyle w:val="shorttext"/>
          <w:rFonts w:ascii="Times New Roman" w:hAnsi="Times New Roman"/>
          <w:sz w:val="24"/>
          <w:szCs w:val="24"/>
          <w:lang w:val="en-US"/>
        </w:rPr>
        <w:t xml:space="preserve"> About half of children and their families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were prone to a lot of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consum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e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sweets and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bakery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between main meals. </w:t>
      </w:r>
      <w:r w:rsidRPr="00B923E6">
        <w:rPr>
          <w:rFonts w:ascii="Times New Roman" w:hAnsi="Times New Roman"/>
          <w:sz w:val="24"/>
          <w:szCs w:val="24"/>
          <w:lang w:val="en-US"/>
        </w:rPr>
        <w:t>90% had the experience of visiting various fast-food establishments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more than three times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a week.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100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% of the patients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regularly consumed various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 xml:space="preserve">sweet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beverages.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It is revealed that the parents supported this </w:t>
      </w:r>
      <w:r>
        <w:rPr>
          <w:rFonts w:ascii="Times New Roman" w:hAnsi="Times New Roman"/>
          <w:sz w:val="24"/>
          <w:szCs w:val="24"/>
          <w:lang w:val="en-US"/>
        </w:rPr>
        <w:t>style</w:t>
      </w:r>
      <w:r w:rsidRPr="00D364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diet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. Dietary pattern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parents </w:t>
      </w:r>
      <w:r w:rsidRPr="00C95A6F">
        <w:rPr>
          <w:rFonts w:ascii="Times New Roman" w:hAnsi="Times New Roman"/>
          <w:sz w:val="24"/>
          <w:szCs w:val="24"/>
          <w:lang w:val="en-US"/>
        </w:rPr>
        <w:t>in relation to the main meals and snacks</w:t>
      </w:r>
      <w:r>
        <w:rPr>
          <w:rFonts w:ascii="Times New Roman" w:hAnsi="Times New Roman"/>
          <w:sz w:val="24"/>
          <w:szCs w:val="24"/>
          <w:lang w:val="en-US"/>
        </w:rPr>
        <w:t xml:space="preserve"> was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style of children.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When conducting</w:t>
      </w:r>
      <w:r w:rsidRPr="006F1165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interviews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it was </w:t>
      </w:r>
      <w:r>
        <w:rPr>
          <w:rFonts w:ascii="Times New Roman" w:hAnsi="Times New Roman"/>
          <w:sz w:val="24"/>
          <w:szCs w:val="24"/>
          <w:lang w:val="en-US"/>
        </w:rPr>
        <w:t>found that parents didnʼ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t have a clear idea about </w:t>
      </w:r>
      <w:r>
        <w:rPr>
          <w:rFonts w:ascii="Times New Roman" w:hAnsi="Times New Roman"/>
          <w:sz w:val="24"/>
          <w:szCs w:val="24"/>
          <w:lang w:val="en-US"/>
        </w:rPr>
        <w:t xml:space="preserve">dietary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healthy </w:t>
      </w:r>
      <w:r>
        <w:rPr>
          <w:rFonts w:ascii="Times New Roman" w:hAnsi="Times New Roman"/>
          <w:sz w:val="24"/>
          <w:szCs w:val="24"/>
          <w:lang w:val="en-US"/>
        </w:rPr>
        <w:t>diet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 tend to exceed the portion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of serving</w:t>
      </w:r>
      <w:r>
        <w:rPr>
          <w:rFonts w:ascii="Times New Roman" w:hAnsi="Times New Roman"/>
          <w:sz w:val="24"/>
          <w:szCs w:val="24"/>
          <w:lang w:val="en-US"/>
        </w:rPr>
        <w:t xml:space="preserve"> meals. Children regularly had a snacks w</w:t>
      </w:r>
      <w:r w:rsidRPr="00C220B3">
        <w:rPr>
          <w:rFonts w:ascii="Times New Roman" w:hAnsi="Times New Roman"/>
          <w:sz w:val="24"/>
          <w:szCs w:val="24"/>
          <w:lang w:val="en-US"/>
        </w:rPr>
        <w:t>hile playing on the computer or watching TV</w:t>
      </w:r>
      <w:r>
        <w:rPr>
          <w:rFonts w:ascii="Times New Roman" w:hAnsi="Times New Roman"/>
          <w:sz w:val="24"/>
          <w:szCs w:val="24"/>
          <w:lang w:val="en-US"/>
        </w:rPr>
        <w:t>. It was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regularly accompanied </w:t>
      </w:r>
      <w:r>
        <w:rPr>
          <w:rFonts w:ascii="Times New Roman" w:hAnsi="Times New Roman"/>
          <w:sz w:val="24"/>
          <w:szCs w:val="24"/>
          <w:lang w:val="en-US"/>
        </w:rPr>
        <w:t xml:space="preserve">by 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the late going to bed and difficult morning awakening. </w:t>
      </w:r>
    </w:p>
    <w:p w:rsidR="00D134A9" w:rsidRPr="006F1165" w:rsidRDefault="00D134A9" w:rsidP="00E854B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DF1D9C">
        <w:rPr>
          <w:rFonts w:ascii="Times New Roman" w:hAnsi="Times New Roman"/>
          <w:sz w:val="24"/>
          <w:szCs w:val="24"/>
          <w:lang w:val="en-US"/>
        </w:rPr>
        <w:t>others</w:t>
      </w:r>
      <w:r>
        <w:rPr>
          <w:rFonts w:ascii="Times New Roman" w:hAnsi="Times New Roman"/>
          <w:sz w:val="24"/>
          <w:szCs w:val="24"/>
          <w:lang w:val="en-US"/>
        </w:rPr>
        <w:t xml:space="preserve"> of examined children revealed </w:t>
      </w:r>
      <w:r w:rsidRPr="00DF1D9C">
        <w:rPr>
          <w:rFonts w:ascii="Times New Roman" w:hAnsi="Times New Roman"/>
          <w:sz w:val="24"/>
          <w:szCs w:val="24"/>
          <w:lang w:val="en-US"/>
        </w:rPr>
        <w:t>abdominal obesity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C220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combination obesity with </w:t>
      </w:r>
      <w:r w:rsidRPr="00C220B3">
        <w:rPr>
          <w:rFonts w:ascii="Times New Roman" w:hAnsi="Times New Roman"/>
          <w:sz w:val="24"/>
          <w:szCs w:val="24"/>
          <w:lang w:val="en-US"/>
        </w:rPr>
        <w:t>hypertension</w:t>
      </w:r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t was also found</w:t>
      </w:r>
      <w:r w:rsidRPr="006F11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 xml:space="preserve">the presence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in 30% of  them. Of type 1 and 2  </w:t>
      </w:r>
      <w:r w:rsidRPr="006F1165">
        <w:rPr>
          <w:rStyle w:val="hps"/>
          <w:rFonts w:ascii="Times New Roman" w:hAnsi="Times New Roman"/>
          <w:sz w:val="24"/>
          <w:szCs w:val="24"/>
          <w:lang w:val="en-US"/>
        </w:rPr>
        <w:t>diabetes</w:t>
      </w:r>
      <w:r w:rsidRPr="006F116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in 25% of family </w:t>
      </w:r>
      <w:r w:rsidRPr="003D55D1">
        <w:rPr>
          <w:rStyle w:val="hps"/>
          <w:rFonts w:ascii="Times New Roman" w:hAnsi="Times New Roman"/>
          <w:sz w:val="24"/>
          <w:szCs w:val="24"/>
          <w:lang w:val="en-US"/>
        </w:rPr>
        <w:t>members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D134A9" w:rsidRDefault="00D134A9" w:rsidP="00E854B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68DF">
        <w:rPr>
          <w:rFonts w:ascii="Times New Roman" w:hAnsi="Times New Roman"/>
          <w:sz w:val="24"/>
          <w:szCs w:val="24"/>
          <w:lang w:val="en-US"/>
        </w:rPr>
        <w:t>Conclusions:</w:t>
      </w:r>
    </w:p>
    <w:p w:rsidR="00D134A9" w:rsidRPr="00721441" w:rsidRDefault="00D134A9" w:rsidP="00E854B4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  <w:lang w:val="en-US"/>
        </w:rPr>
      </w:pPr>
      <w:r w:rsidRPr="00C220B3">
        <w:rPr>
          <w:rFonts w:ascii="Times New Roman" w:hAnsi="Times New Roman"/>
          <w:sz w:val="24"/>
          <w:szCs w:val="24"/>
          <w:lang w:val="en-US"/>
        </w:rPr>
        <w:t>Dietary pattern</w:t>
      </w:r>
      <w:r>
        <w:rPr>
          <w:rFonts w:ascii="Times New Roman" w:hAnsi="Times New Roman"/>
          <w:sz w:val="24"/>
          <w:szCs w:val="24"/>
          <w:lang w:val="en-US"/>
        </w:rPr>
        <w:t xml:space="preserve">s of obese </w:t>
      </w:r>
      <w:r w:rsidRPr="009968DF">
        <w:rPr>
          <w:rFonts w:ascii="Times New Roman" w:hAnsi="Times New Roman"/>
          <w:sz w:val="24"/>
          <w:szCs w:val="24"/>
          <w:lang w:val="en-US"/>
        </w:rPr>
        <w:t>adolescents</w:t>
      </w:r>
      <w:r>
        <w:rPr>
          <w:rFonts w:ascii="Times New Roman" w:hAnsi="Times New Roman"/>
          <w:sz w:val="24"/>
          <w:szCs w:val="24"/>
          <w:lang w:val="en-US"/>
        </w:rPr>
        <w:t xml:space="preserve"> and their </w:t>
      </w:r>
      <w:r w:rsidRPr="00C220B3">
        <w:rPr>
          <w:rStyle w:val="hps"/>
          <w:rFonts w:ascii="Times New Roman" w:hAnsi="Times New Roman"/>
          <w:sz w:val="24"/>
          <w:szCs w:val="24"/>
          <w:lang w:val="en-US"/>
        </w:rPr>
        <w:t>mothers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were similar without keeping principles of healthy diet. </w:t>
      </w:r>
    </w:p>
    <w:p w:rsidR="00D134A9" w:rsidRDefault="00D134A9" w:rsidP="00E854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Maternal obesity is present in majority of cases and was combined in 30% with </w:t>
      </w:r>
      <w:r w:rsidRPr="009968DF">
        <w:rPr>
          <w:rFonts w:ascii="Times New Roman" w:hAnsi="Times New Roman"/>
          <w:sz w:val="24"/>
          <w:szCs w:val="24"/>
          <w:lang w:val="en-US"/>
        </w:rPr>
        <w:t>hypertension</w:t>
      </w:r>
    </w:p>
    <w:p w:rsidR="00D134A9" w:rsidRPr="00CF1286" w:rsidRDefault="00D134A9" w:rsidP="00E854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68DF">
        <w:rPr>
          <w:rFonts w:ascii="Times New Roman" w:hAnsi="Times New Roman"/>
          <w:sz w:val="24"/>
          <w:szCs w:val="24"/>
          <w:lang w:val="en-US"/>
        </w:rPr>
        <w:t xml:space="preserve">It is </w:t>
      </w:r>
      <w:r>
        <w:rPr>
          <w:rFonts w:ascii="Times New Roman" w:hAnsi="Times New Roman"/>
          <w:sz w:val="24"/>
          <w:szCs w:val="24"/>
          <w:lang w:val="en-US"/>
        </w:rPr>
        <w:t>necessary to conduct some</w:t>
      </w:r>
      <w:r w:rsidRPr="009968DF">
        <w:rPr>
          <w:rFonts w:ascii="Times New Roman" w:hAnsi="Times New Roman"/>
          <w:sz w:val="24"/>
          <w:szCs w:val="24"/>
          <w:lang w:val="en-US"/>
        </w:rPr>
        <w:t xml:space="preserve"> training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968D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concerning diet</w:t>
      </w:r>
      <w:r w:rsidRPr="009968DF">
        <w:rPr>
          <w:rFonts w:ascii="Times New Roman" w:hAnsi="Times New Roman"/>
          <w:sz w:val="24"/>
          <w:szCs w:val="24"/>
          <w:lang w:val="en-US"/>
        </w:rPr>
        <w:t xml:space="preserve"> healthy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9968DF">
        <w:rPr>
          <w:rFonts w:ascii="Times New Roman" w:hAnsi="Times New Roman"/>
          <w:sz w:val="24"/>
          <w:szCs w:val="24"/>
          <w:lang w:val="en-US"/>
        </w:rPr>
        <w:t xml:space="preserve"> families </w:t>
      </w:r>
      <w:r>
        <w:rPr>
          <w:rFonts w:ascii="Times New Roman" w:hAnsi="Times New Roman"/>
          <w:sz w:val="24"/>
          <w:szCs w:val="24"/>
          <w:lang w:val="en-US"/>
        </w:rPr>
        <w:t>with an overweight as obese members.</w:t>
      </w:r>
    </w:p>
    <w:p w:rsidR="00D134A9" w:rsidRPr="009968DF" w:rsidRDefault="00D134A9" w:rsidP="00E854B4">
      <w:pPr>
        <w:spacing w:after="0" w:line="240" w:lineRule="auto"/>
        <w:ind w:left="1134" w:right="1134"/>
        <w:rPr>
          <w:rFonts w:ascii="Times New Roman" w:hAnsi="Times New Roman"/>
          <w:sz w:val="24"/>
          <w:szCs w:val="24"/>
          <w:lang w:val="en-US"/>
        </w:rPr>
      </w:pPr>
    </w:p>
    <w:sectPr w:rsidR="00D134A9" w:rsidRPr="009968DF" w:rsidSect="00E854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EE1"/>
    <w:multiLevelType w:val="hybridMultilevel"/>
    <w:tmpl w:val="2A8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4A2"/>
    <w:rsid w:val="000B395E"/>
    <w:rsid w:val="000B6697"/>
    <w:rsid w:val="000C36CB"/>
    <w:rsid w:val="000D60B3"/>
    <w:rsid w:val="001164A2"/>
    <w:rsid w:val="001F0C74"/>
    <w:rsid w:val="001F3F9C"/>
    <w:rsid w:val="002A6A2B"/>
    <w:rsid w:val="002E1BC5"/>
    <w:rsid w:val="00300CB7"/>
    <w:rsid w:val="00313FBC"/>
    <w:rsid w:val="003216D2"/>
    <w:rsid w:val="00353ABA"/>
    <w:rsid w:val="00385F7D"/>
    <w:rsid w:val="003D55D1"/>
    <w:rsid w:val="00411727"/>
    <w:rsid w:val="00453ECB"/>
    <w:rsid w:val="004A00AC"/>
    <w:rsid w:val="004A60F5"/>
    <w:rsid w:val="004B2D6C"/>
    <w:rsid w:val="004C1154"/>
    <w:rsid w:val="00581360"/>
    <w:rsid w:val="005D3FF1"/>
    <w:rsid w:val="00657DFF"/>
    <w:rsid w:val="00676274"/>
    <w:rsid w:val="0067767E"/>
    <w:rsid w:val="00685749"/>
    <w:rsid w:val="006F1165"/>
    <w:rsid w:val="00721441"/>
    <w:rsid w:val="007849BB"/>
    <w:rsid w:val="007A14A4"/>
    <w:rsid w:val="008124DB"/>
    <w:rsid w:val="00832D5F"/>
    <w:rsid w:val="00835792"/>
    <w:rsid w:val="0088754C"/>
    <w:rsid w:val="00887BEA"/>
    <w:rsid w:val="008C2F30"/>
    <w:rsid w:val="00931284"/>
    <w:rsid w:val="00946BA2"/>
    <w:rsid w:val="00981C34"/>
    <w:rsid w:val="009968DF"/>
    <w:rsid w:val="009A23DC"/>
    <w:rsid w:val="009D10D4"/>
    <w:rsid w:val="009F3899"/>
    <w:rsid w:val="009F3DD5"/>
    <w:rsid w:val="00A0761F"/>
    <w:rsid w:val="00A2611E"/>
    <w:rsid w:val="00A8157C"/>
    <w:rsid w:val="00AA365D"/>
    <w:rsid w:val="00B60D84"/>
    <w:rsid w:val="00B67F83"/>
    <w:rsid w:val="00B923E6"/>
    <w:rsid w:val="00BD44E4"/>
    <w:rsid w:val="00BE3D6C"/>
    <w:rsid w:val="00C220B3"/>
    <w:rsid w:val="00C61C09"/>
    <w:rsid w:val="00C95A6F"/>
    <w:rsid w:val="00CF1286"/>
    <w:rsid w:val="00D11F8E"/>
    <w:rsid w:val="00D134A9"/>
    <w:rsid w:val="00D3643F"/>
    <w:rsid w:val="00D447C6"/>
    <w:rsid w:val="00D708BF"/>
    <w:rsid w:val="00D920F5"/>
    <w:rsid w:val="00DC21C1"/>
    <w:rsid w:val="00DE2E21"/>
    <w:rsid w:val="00DF1D9C"/>
    <w:rsid w:val="00E23D75"/>
    <w:rsid w:val="00E30F4D"/>
    <w:rsid w:val="00E573E8"/>
    <w:rsid w:val="00E57CED"/>
    <w:rsid w:val="00E825B1"/>
    <w:rsid w:val="00E854B4"/>
    <w:rsid w:val="00E96688"/>
    <w:rsid w:val="00EB3966"/>
    <w:rsid w:val="00EC0C8E"/>
    <w:rsid w:val="00F44B4B"/>
    <w:rsid w:val="00F820A0"/>
    <w:rsid w:val="00FA2D93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4A60F5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D920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F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417</Words>
  <Characters>2381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Rybka O</dc:title>
  <dc:subject/>
  <dc:creator>Лена</dc:creator>
  <cp:keywords/>
  <dc:description/>
  <cp:lastModifiedBy>SAna_ok</cp:lastModifiedBy>
  <cp:revision>2</cp:revision>
  <dcterms:created xsi:type="dcterms:W3CDTF">2015-11-04T03:23:00Z</dcterms:created>
  <dcterms:modified xsi:type="dcterms:W3CDTF">2015-11-04T03:23:00Z</dcterms:modified>
</cp:coreProperties>
</file>