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1D" w:rsidRPr="006B0B7D" w:rsidRDefault="006B0B7D" w:rsidP="006B0B7D">
      <w:pPr>
        <w:spacing w:line="360" w:lineRule="auto"/>
        <w:jc w:val="center"/>
        <w:rPr>
          <w:rFonts w:ascii="Times New Roman" w:hAnsi="Times New Roman" w:cs="Times New Roman"/>
          <w:sz w:val="28"/>
          <w:szCs w:val="28"/>
        </w:rPr>
      </w:pPr>
      <w:r w:rsidRPr="006B0B7D">
        <w:rPr>
          <w:rFonts w:ascii="Times New Roman" w:hAnsi="Times New Roman" w:cs="Times New Roman"/>
          <w:sz w:val="28"/>
          <w:szCs w:val="28"/>
        </w:rPr>
        <w:t>ПРИМЕНЕНИЕ ОДНОРЯДНОГО РУЧНОГО ШВА ПРИ РЕЗЕКЦИИ ПИЩЕВОДА И ЖЕЛУДКА ПО ПОВОДУ РАКА</w:t>
      </w:r>
    </w:p>
    <w:p w:rsidR="009272E2" w:rsidRDefault="00FB5032" w:rsidP="009272E2">
      <w:pPr>
        <w:spacing w:line="360" w:lineRule="auto"/>
        <w:jc w:val="center"/>
        <w:rPr>
          <w:rFonts w:ascii="Times New Roman" w:hAnsi="Times New Roman" w:cs="Times New Roman"/>
          <w:sz w:val="28"/>
          <w:szCs w:val="28"/>
        </w:rPr>
      </w:pPr>
      <w:r w:rsidRPr="006B0B7D">
        <w:rPr>
          <w:rFonts w:ascii="Times New Roman" w:hAnsi="Times New Roman" w:cs="Times New Roman"/>
          <w:sz w:val="28"/>
          <w:szCs w:val="28"/>
        </w:rPr>
        <w:t>Винник Ю.А.</w:t>
      </w:r>
      <w:r w:rsidR="006B0B7D" w:rsidRPr="006B0B7D">
        <w:rPr>
          <w:rFonts w:ascii="Times New Roman" w:hAnsi="Times New Roman" w:cs="Times New Roman"/>
          <w:sz w:val="28"/>
          <w:szCs w:val="28"/>
        </w:rPr>
        <w:t xml:space="preserve">, Стариков В.И., </w:t>
      </w:r>
      <w:proofErr w:type="spellStart"/>
      <w:r w:rsidR="006B0B7D" w:rsidRPr="006B0B7D">
        <w:rPr>
          <w:rFonts w:ascii="Times New Roman" w:hAnsi="Times New Roman" w:cs="Times New Roman"/>
          <w:sz w:val="28"/>
          <w:szCs w:val="28"/>
        </w:rPr>
        <w:t>Трунов</w:t>
      </w:r>
      <w:proofErr w:type="spellEnd"/>
      <w:r w:rsidR="006B0B7D" w:rsidRPr="006B0B7D">
        <w:rPr>
          <w:rFonts w:ascii="Times New Roman" w:hAnsi="Times New Roman" w:cs="Times New Roman"/>
          <w:sz w:val="28"/>
          <w:szCs w:val="28"/>
        </w:rPr>
        <w:t xml:space="preserve"> Г.В.,</w:t>
      </w:r>
    </w:p>
    <w:p w:rsidR="00FB5032" w:rsidRPr="006B0B7D" w:rsidRDefault="006B0B7D" w:rsidP="009272E2">
      <w:pPr>
        <w:spacing w:line="360" w:lineRule="auto"/>
        <w:jc w:val="center"/>
        <w:rPr>
          <w:rFonts w:ascii="Times New Roman" w:hAnsi="Times New Roman" w:cs="Times New Roman"/>
          <w:sz w:val="28"/>
          <w:szCs w:val="28"/>
        </w:rPr>
      </w:pPr>
      <w:proofErr w:type="spellStart"/>
      <w:r w:rsidRPr="006B0B7D">
        <w:rPr>
          <w:rFonts w:ascii="Times New Roman" w:hAnsi="Times New Roman" w:cs="Times New Roman"/>
          <w:sz w:val="28"/>
          <w:szCs w:val="28"/>
        </w:rPr>
        <w:t>Мохамед</w:t>
      </w:r>
      <w:proofErr w:type="spellEnd"/>
      <w:r w:rsidRPr="006B0B7D">
        <w:rPr>
          <w:rFonts w:ascii="Times New Roman" w:hAnsi="Times New Roman" w:cs="Times New Roman"/>
          <w:sz w:val="28"/>
          <w:szCs w:val="28"/>
        </w:rPr>
        <w:t xml:space="preserve"> </w:t>
      </w:r>
      <w:proofErr w:type="spellStart"/>
      <w:r w:rsidRPr="006B0B7D">
        <w:rPr>
          <w:rFonts w:ascii="Times New Roman" w:hAnsi="Times New Roman" w:cs="Times New Roman"/>
          <w:sz w:val="28"/>
          <w:szCs w:val="28"/>
        </w:rPr>
        <w:t>Саед</w:t>
      </w:r>
      <w:proofErr w:type="spellEnd"/>
      <w:r w:rsidRPr="006B0B7D">
        <w:rPr>
          <w:rFonts w:ascii="Times New Roman" w:hAnsi="Times New Roman" w:cs="Times New Roman"/>
          <w:sz w:val="28"/>
          <w:szCs w:val="28"/>
        </w:rPr>
        <w:t xml:space="preserve"> </w:t>
      </w:r>
      <w:proofErr w:type="spellStart"/>
      <w:r w:rsidRPr="006B0B7D">
        <w:rPr>
          <w:rFonts w:ascii="Times New Roman" w:hAnsi="Times New Roman" w:cs="Times New Roman"/>
          <w:sz w:val="28"/>
          <w:szCs w:val="28"/>
        </w:rPr>
        <w:t>Абухасан</w:t>
      </w:r>
      <w:proofErr w:type="spellEnd"/>
      <w:r w:rsidRPr="006B0B7D">
        <w:rPr>
          <w:rFonts w:ascii="Times New Roman" w:hAnsi="Times New Roman" w:cs="Times New Roman"/>
          <w:sz w:val="28"/>
          <w:szCs w:val="28"/>
        </w:rPr>
        <w:t>, Романюк Н.Г.</w:t>
      </w:r>
    </w:p>
    <w:p w:rsidR="006B0B7D" w:rsidRPr="006B0B7D" w:rsidRDefault="00A965F8" w:rsidP="006B0B7D">
      <w:pPr>
        <w:spacing w:after="0" w:line="36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sz w:val="28"/>
          <w:szCs w:val="28"/>
          <w:lang w:eastAsia="ru-RU"/>
        </w:rPr>
        <w:t xml:space="preserve">Актуальность. </w:t>
      </w:r>
      <w:r w:rsidR="006B0B7D" w:rsidRPr="006B0B7D">
        <w:rPr>
          <w:rFonts w:ascii="Times New Roman" w:eastAsia="Times New Roman" w:hAnsi="Times New Roman" w:cs="Times New Roman"/>
          <w:sz w:val="28"/>
          <w:szCs w:val="28"/>
          <w:lang w:eastAsia="ru-RU"/>
        </w:rPr>
        <w:t xml:space="preserve">Несмотря на успехи в комбинированной терапии, хирургический метод является основным в лечении </w:t>
      </w:r>
      <w:r>
        <w:rPr>
          <w:rFonts w:ascii="Times New Roman" w:eastAsia="Times New Roman" w:hAnsi="Times New Roman" w:cs="Times New Roman"/>
          <w:sz w:val="28"/>
          <w:szCs w:val="28"/>
          <w:lang w:eastAsia="ru-RU"/>
        </w:rPr>
        <w:t>рака пищевода (</w:t>
      </w:r>
      <w:r w:rsidR="006B0B7D" w:rsidRPr="006B0B7D">
        <w:rPr>
          <w:rFonts w:ascii="Times New Roman" w:eastAsia="Times New Roman" w:hAnsi="Times New Roman" w:cs="Times New Roman"/>
          <w:sz w:val="28"/>
          <w:szCs w:val="28"/>
          <w:lang w:eastAsia="ru-RU"/>
        </w:rPr>
        <w:t>РП</w:t>
      </w:r>
      <w:r>
        <w:rPr>
          <w:rFonts w:ascii="Times New Roman" w:eastAsia="Times New Roman" w:hAnsi="Times New Roman" w:cs="Times New Roman"/>
          <w:sz w:val="28"/>
          <w:szCs w:val="28"/>
          <w:lang w:eastAsia="ru-RU"/>
        </w:rPr>
        <w:t>)</w:t>
      </w:r>
      <w:r w:rsidR="006B0B7D" w:rsidRPr="006B0B7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рака желудка (</w:t>
      </w:r>
      <w:r w:rsidR="006B0B7D" w:rsidRPr="006B0B7D">
        <w:rPr>
          <w:rFonts w:ascii="Times New Roman" w:eastAsia="Times New Roman" w:hAnsi="Times New Roman" w:cs="Times New Roman"/>
          <w:sz w:val="28"/>
          <w:szCs w:val="28"/>
          <w:lang w:eastAsia="ru-RU"/>
        </w:rPr>
        <w:t>РЖ</w:t>
      </w:r>
      <w:r>
        <w:rPr>
          <w:rFonts w:ascii="Times New Roman" w:eastAsia="Times New Roman" w:hAnsi="Times New Roman" w:cs="Times New Roman"/>
          <w:sz w:val="28"/>
          <w:szCs w:val="28"/>
          <w:lang w:eastAsia="ru-RU"/>
        </w:rPr>
        <w:t>)</w:t>
      </w:r>
      <w:r w:rsidR="006B0B7D" w:rsidRPr="006B0B7D">
        <w:rPr>
          <w:rFonts w:ascii="Times New Roman" w:eastAsia="Times New Roman" w:hAnsi="Times New Roman" w:cs="Times New Roman"/>
          <w:sz w:val="28"/>
          <w:szCs w:val="28"/>
          <w:lang w:eastAsia="ru-RU"/>
        </w:rPr>
        <w:t>, позволяющий надеяться на увеличение выживаемости [</w:t>
      </w:r>
      <w:r w:rsidR="00DB0561">
        <w:rPr>
          <w:rFonts w:ascii="Times New Roman" w:eastAsia="Times New Roman" w:hAnsi="Times New Roman" w:cs="Times New Roman"/>
          <w:sz w:val="28"/>
          <w:szCs w:val="28"/>
          <w:lang w:eastAsia="ru-RU"/>
        </w:rPr>
        <w:t>1, 2, 4, 7</w:t>
      </w:r>
      <w:r w:rsidR="006B0B7D" w:rsidRPr="006B0B7D">
        <w:rPr>
          <w:rFonts w:ascii="Times New Roman" w:eastAsia="Times New Roman" w:hAnsi="Times New Roman" w:cs="Times New Roman"/>
          <w:sz w:val="28"/>
          <w:szCs w:val="28"/>
          <w:lang w:eastAsia="ru-RU"/>
        </w:rPr>
        <w:t>]</w:t>
      </w:r>
      <w:r w:rsidR="006B0B7D" w:rsidRPr="006B0B7D">
        <w:rPr>
          <w:rFonts w:ascii="Times New Roman" w:eastAsia="Times New Roman" w:hAnsi="Times New Roman" w:cs="Times New Roman"/>
          <w:iCs/>
          <w:sz w:val="28"/>
          <w:szCs w:val="28"/>
          <w:lang w:eastAsia="ru-RU"/>
        </w:rPr>
        <w:t xml:space="preserve">. Среди впервые выявленных больных РП и РЖ, не менее чем у 70% диагностируется </w:t>
      </w:r>
      <w:proofErr w:type="spellStart"/>
      <w:r w:rsidR="006B0B7D" w:rsidRPr="006B0B7D">
        <w:rPr>
          <w:rFonts w:ascii="Times New Roman" w:eastAsia="Times New Roman" w:hAnsi="Times New Roman" w:cs="Times New Roman"/>
          <w:iCs/>
          <w:sz w:val="28"/>
          <w:szCs w:val="28"/>
          <w:lang w:eastAsia="ru-RU"/>
        </w:rPr>
        <w:t>местнораспространенное</w:t>
      </w:r>
      <w:proofErr w:type="spellEnd"/>
      <w:r w:rsidR="006B0B7D" w:rsidRPr="006B0B7D">
        <w:rPr>
          <w:rFonts w:ascii="Times New Roman" w:eastAsia="Times New Roman" w:hAnsi="Times New Roman" w:cs="Times New Roman"/>
          <w:iCs/>
          <w:sz w:val="28"/>
          <w:szCs w:val="28"/>
          <w:lang w:eastAsia="ru-RU"/>
        </w:rPr>
        <w:t xml:space="preserve"> поражение в стадии рТ3-рТ4, вследствие этого, достаточный радикализм оперативного лечения может быть достигнут только при выполнении </w:t>
      </w:r>
      <w:proofErr w:type="spellStart"/>
      <w:r w:rsidR="006B0B7D" w:rsidRPr="006B0B7D">
        <w:rPr>
          <w:rFonts w:ascii="Times New Roman" w:eastAsia="Times New Roman" w:hAnsi="Times New Roman" w:cs="Times New Roman"/>
          <w:iCs/>
          <w:sz w:val="28"/>
          <w:szCs w:val="28"/>
          <w:lang w:eastAsia="ru-RU"/>
        </w:rPr>
        <w:t>гастрэктомии</w:t>
      </w:r>
      <w:proofErr w:type="spellEnd"/>
      <w:r w:rsidR="006B0B7D" w:rsidRPr="006B0B7D">
        <w:rPr>
          <w:rFonts w:ascii="Times New Roman" w:eastAsia="Times New Roman" w:hAnsi="Times New Roman" w:cs="Times New Roman"/>
          <w:iCs/>
          <w:sz w:val="28"/>
          <w:szCs w:val="28"/>
          <w:lang w:eastAsia="ru-RU"/>
        </w:rPr>
        <w:t xml:space="preserve"> (ГЭ) и резекции пищевода, нередко в комбинации с резекцией соседних органов [</w:t>
      </w:r>
      <w:r w:rsidR="00DB0561">
        <w:rPr>
          <w:rFonts w:ascii="Times New Roman" w:eastAsia="Times New Roman" w:hAnsi="Times New Roman" w:cs="Times New Roman"/>
          <w:iCs/>
          <w:sz w:val="28"/>
          <w:szCs w:val="28"/>
          <w:lang w:eastAsia="ru-RU"/>
        </w:rPr>
        <w:t>3, 9</w:t>
      </w:r>
      <w:r w:rsidR="006B0B7D" w:rsidRPr="006B0B7D">
        <w:rPr>
          <w:rFonts w:ascii="Times New Roman" w:eastAsia="Times New Roman" w:hAnsi="Times New Roman" w:cs="Times New Roman"/>
          <w:iCs/>
          <w:sz w:val="28"/>
          <w:szCs w:val="28"/>
          <w:lang w:eastAsia="ru-RU"/>
        </w:rPr>
        <w:t xml:space="preserve">]. </w:t>
      </w:r>
    </w:p>
    <w:p w:rsidR="006B0B7D" w:rsidRPr="006B0B7D" w:rsidRDefault="006B0B7D" w:rsidP="006B0B7D">
      <w:pPr>
        <w:spacing w:after="0" w:line="360" w:lineRule="auto"/>
        <w:ind w:firstLine="709"/>
        <w:jc w:val="both"/>
        <w:rPr>
          <w:rFonts w:ascii="Times New Roman" w:eastAsia="Times New Roman" w:hAnsi="Times New Roman" w:cs="Times New Roman"/>
          <w:sz w:val="28"/>
          <w:szCs w:val="28"/>
          <w:lang w:eastAsia="ru-RU"/>
        </w:rPr>
      </w:pPr>
      <w:r w:rsidRPr="006B0B7D">
        <w:rPr>
          <w:rFonts w:ascii="Times New Roman" w:eastAsia="Times New Roman" w:hAnsi="Times New Roman" w:cs="Times New Roman"/>
          <w:sz w:val="28"/>
          <w:szCs w:val="28"/>
          <w:lang w:eastAsia="ru-RU"/>
        </w:rPr>
        <w:t xml:space="preserve">Изменился спектр </w:t>
      </w:r>
      <w:proofErr w:type="gramStart"/>
      <w:r w:rsidRPr="006B0B7D">
        <w:rPr>
          <w:rFonts w:ascii="Times New Roman" w:eastAsia="Times New Roman" w:hAnsi="Times New Roman" w:cs="Times New Roman"/>
          <w:sz w:val="28"/>
          <w:szCs w:val="28"/>
          <w:lang w:eastAsia="ru-RU"/>
        </w:rPr>
        <w:t>послеоперационных  осложнений</w:t>
      </w:r>
      <w:proofErr w:type="gramEnd"/>
      <w:r w:rsidRPr="006B0B7D">
        <w:rPr>
          <w:rFonts w:ascii="Times New Roman" w:eastAsia="Times New Roman" w:hAnsi="Times New Roman" w:cs="Times New Roman"/>
          <w:sz w:val="28"/>
          <w:szCs w:val="28"/>
          <w:lang w:eastAsia="ru-RU"/>
        </w:rPr>
        <w:t xml:space="preserve"> после </w:t>
      </w:r>
      <w:r w:rsidR="00A965F8">
        <w:rPr>
          <w:rFonts w:ascii="Times New Roman" w:eastAsia="Times New Roman" w:hAnsi="Times New Roman" w:cs="Times New Roman"/>
          <w:sz w:val="28"/>
          <w:szCs w:val="28"/>
          <w:lang w:eastAsia="ru-RU"/>
        </w:rPr>
        <w:t>резекций пищевода</w:t>
      </w:r>
      <w:r w:rsidRPr="006B0B7D">
        <w:rPr>
          <w:rFonts w:ascii="Times New Roman" w:eastAsia="Times New Roman" w:hAnsi="Times New Roman" w:cs="Times New Roman"/>
          <w:sz w:val="28"/>
          <w:szCs w:val="28"/>
          <w:lang w:eastAsia="ru-RU"/>
        </w:rPr>
        <w:t xml:space="preserve"> и ГЭ. На первый план вышли осложнения, вызванные операционной травмой, так называемые острые стрессовые осложнения – острый послеоперационный панкреонекроз (ОПП), тромбоэмболия легочной артерии и т. д. [</w:t>
      </w:r>
      <w:r w:rsidR="00DB0561">
        <w:rPr>
          <w:rFonts w:ascii="Times New Roman" w:eastAsia="Times New Roman" w:hAnsi="Times New Roman" w:cs="Times New Roman"/>
          <w:sz w:val="28"/>
          <w:szCs w:val="28"/>
          <w:lang w:eastAsia="ru-RU"/>
        </w:rPr>
        <w:t>8</w:t>
      </w:r>
      <w:r w:rsidR="00A965F8">
        <w:rPr>
          <w:rFonts w:ascii="Times New Roman" w:eastAsia="Times New Roman" w:hAnsi="Times New Roman" w:cs="Times New Roman"/>
          <w:sz w:val="28"/>
          <w:szCs w:val="28"/>
          <w:lang w:eastAsia="ru-RU"/>
        </w:rPr>
        <w:t>].</w:t>
      </w:r>
    </w:p>
    <w:p w:rsidR="006B0B7D" w:rsidRPr="006B0B7D" w:rsidRDefault="006B0B7D" w:rsidP="006B0B7D">
      <w:pPr>
        <w:spacing w:after="0" w:line="360" w:lineRule="auto"/>
        <w:ind w:firstLine="709"/>
        <w:contextualSpacing/>
        <w:jc w:val="both"/>
        <w:rPr>
          <w:rFonts w:ascii="Times New Roman" w:eastAsia="Times New Roman" w:hAnsi="Times New Roman" w:cs="Times New Roman"/>
          <w:sz w:val="28"/>
          <w:szCs w:val="28"/>
          <w:lang w:eastAsia="ru-RU"/>
        </w:rPr>
      </w:pPr>
      <w:r w:rsidRPr="006B0B7D">
        <w:rPr>
          <w:rFonts w:ascii="Times New Roman" w:eastAsia="Times New Roman" w:hAnsi="Times New Roman" w:cs="Times New Roman"/>
          <w:sz w:val="28"/>
          <w:szCs w:val="28"/>
          <w:lang w:eastAsia="ru-RU"/>
        </w:rPr>
        <w:t xml:space="preserve">Удаление желудка, приводит у 40-80% больных к развитию </w:t>
      </w:r>
      <w:proofErr w:type="spellStart"/>
      <w:r w:rsidRPr="006B0B7D">
        <w:rPr>
          <w:rFonts w:ascii="Times New Roman" w:eastAsia="Times New Roman" w:hAnsi="Times New Roman" w:cs="Times New Roman"/>
          <w:sz w:val="28"/>
          <w:szCs w:val="28"/>
          <w:lang w:eastAsia="ru-RU"/>
        </w:rPr>
        <w:t>постгастрэктомических</w:t>
      </w:r>
      <w:proofErr w:type="spellEnd"/>
      <w:r w:rsidRPr="006B0B7D">
        <w:rPr>
          <w:rFonts w:ascii="Times New Roman" w:eastAsia="Times New Roman" w:hAnsi="Times New Roman" w:cs="Times New Roman"/>
          <w:sz w:val="28"/>
          <w:szCs w:val="28"/>
          <w:lang w:eastAsia="ru-RU"/>
        </w:rPr>
        <w:t xml:space="preserve"> осложнений (ПГЭО) таких, как алиментарно-энтерогенный вегетативный синдром, или демпинг-</w:t>
      </w:r>
      <w:r w:rsidR="00DB0561">
        <w:rPr>
          <w:rFonts w:ascii="Times New Roman" w:eastAsia="Times New Roman" w:hAnsi="Times New Roman" w:cs="Times New Roman"/>
          <w:sz w:val="28"/>
          <w:szCs w:val="28"/>
          <w:lang w:eastAsia="ru-RU"/>
        </w:rPr>
        <w:t>синдром (ДС) – в 11-30% случаев</w:t>
      </w:r>
      <w:r w:rsidRPr="006B0B7D">
        <w:rPr>
          <w:rFonts w:ascii="Times New Roman" w:eastAsia="Times New Roman" w:hAnsi="Times New Roman" w:cs="Times New Roman"/>
          <w:sz w:val="28"/>
          <w:szCs w:val="28"/>
          <w:lang w:eastAsia="ru-RU"/>
        </w:rPr>
        <w:t xml:space="preserve">, снижающих трудоспособность и ведущих к инвалидности </w:t>
      </w:r>
      <w:r w:rsidR="00DB0561" w:rsidRPr="006B0B7D">
        <w:rPr>
          <w:rFonts w:ascii="Times New Roman" w:eastAsia="Times New Roman" w:hAnsi="Times New Roman" w:cs="Times New Roman"/>
          <w:sz w:val="28"/>
          <w:szCs w:val="28"/>
          <w:lang w:eastAsia="ru-RU"/>
        </w:rPr>
        <w:t>[</w:t>
      </w:r>
      <w:r w:rsidR="00DB0561">
        <w:rPr>
          <w:rFonts w:ascii="Times New Roman" w:eastAsia="Times New Roman" w:hAnsi="Times New Roman" w:cs="Times New Roman"/>
          <w:sz w:val="28"/>
          <w:szCs w:val="28"/>
          <w:lang w:eastAsia="ru-RU"/>
        </w:rPr>
        <w:t>6, 9</w:t>
      </w:r>
      <w:r w:rsidR="00DB0561" w:rsidRPr="006B0B7D">
        <w:rPr>
          <w:rFonts w:ascii="Times New Roman" w:eastAsia="Times New Roman" w:hAnsi="Times New Roman" w:cs="Times New Roman"/>
          <w:sz w:val="28"/>
          <w:szCs w:val="28"/>
          <w:lang w:eastAsia="ru-RU"/>
        </w:rPr>
        <w:t>]</w:t>
      </w:r>
      <w:r w:rsidRPr="006B0B7D">
        <w:rPr>
          <w:rFonts w:ascii="Times New Roman" w:eastAsia="Times New Roman" w:hAnsi="Times New Roman" w:cs="Times New Roman"/>
          <w:sz w:val="28"/>
          <w:szCs w:val="28"/>
          <w:lang w:eastAsia="ru-RU"/>
        </w:rPr>
        <w:t xml:space="preserve">. </w:t>
      </w:r>
    </w:p>
    <w:p w:rsidR="006B0B7D" w:rsidRPr="006B0B7D" w:rsidRDefault="00C932E7" w:rsidP="006B0B7D">
      <w:pPr>
        <w:spacing w:after="0" w:line="360" w:lineRule="auto"/>
        <w:ind w:firstLine="709"/>
        <w:contextualSpacing/>
        <w:jc w:val="both"/>
        <w:rPr>
          <w:rFonts w:ascii="Times New Roman" w:eastAsia="Times New Roman" w:hAnsi="Times New Roman" w:cs="Times New Roman"/>
          <w:sz w:val="28"/>
          <w:szCs w:val="28"/>
          <w:lang w:eastAsia="ru-RU"/>
        </w:rPr>
      </w:pPr>
      <w:r w:rsidRPr="006B0B7D">
        <w:rPr>
          <w:rFonts w:ascii="Times New Roman" w:eastAsia="Times New Roman" w:hAnsi="Times New Roman" w:cs="Times New Roman"/>
          <w:sz w:val="28"/>
          <w:szCs w:val="28"/>
          <w:lang w:eastAsia="ru-RU"/>
        </w:rPr>
        <w:t xml:space="preserve">В настоящее время, для снижения частоты развития </w:t>
      </w:r>
      <w:proofErr w:type="spellStart"/>
      <w:r w:rsidRPr="006B0B7D">
        <w:rPr>
          <w:rFonts w:ascii="Times New Roman" w:eastAsia="Times New Roman" w:hAnsi="Times New Roman" w:cs="Times New Roman"/>
          <w:sz w:val="28"/>
          <w:szCs w:val="28"/>
          <w:lang w:eastAsia="ru-RU"/>
        </w:rPr>
        <w:t>постгастрэктомических</w:t>
      </w:r>
      <w:proofErr w:type="spellEnd"/>
      <w:r w:rsidRPr="006B0B7D">
        <w:rPr>
          <w:rFonts w:ascii="Times New Roman" w:eastAsia="Times New Roman" w:hAnsi="Times New Roman" w:cs="Times New Roman"/>
          <w:sz w:val="28"/>
          <w:szCs w:val="28"/>
          <w:lang w:eastAsia="ru-RU"/>
        </w:rPr>
        <w:t xml:space="preserve"> осложнений, предложено более 70 вариантов реконструкций пищеварительного тракта. </w:t>
      </w:r>
      <w:r w:rsidR="006B0B7D" w:rsidRPr="006B0B7D">
        <w:rPr>
          <w:rFonts w:ascii="Times New Roman" w:eastAsia="Times New Roman" w:hAnsi="Times New Roman" w:cs="Times New Roman"/>
          <w:sz w:val="28"/>
          <w:szCs w:val="28"/>
          <w:lang w:eastAsia="ru-RU"/>
        </w:rPr>
        <w:t>Учитывая, что в</w:t>
      </w:r>
      <w:r w:rsidR="006B0B7D" w:rsidRPr="006B0B7D">
        <w:rPr>
          <w:rFonts w:ascii="Times New Roman" w:eastAsia="Times New Roman" w:hAnsi="Times New Roman" w:cs="Times New Roman"/>
          <w:iCs/>
          <w:sz w:val="28"/>
          <w:szCs w:val="28"/>
          <w:lang w:eastAsia="ru-RU"/>
        </w:rPr>
        <w:t xml:space="preserve"> </w:t>
      </w:r>
      <w:r w:rsidR="006B0B7D" w:rsidRPr="006B0B7D">
        <w:rPr>
          <w:rFonts w:ascii="Times New Roman" w:eastAsia="Times New Roman" w:hAnsi="Times New Roman" w:cs="Times New Roman"/>
          <w:sz w:val="28"/>
          <w:szCs w:val="28"/>
          <w:lang w:eastAsia="ru-RU"/>
        </w:rPr>
        <w:t xml:space="preserve">22,5% случаев смертельных исходов, в отдаленные сроки после РП и ГЭ связаны не с прогрессированием злокачественного процесса, а вызваны нарушением метаболизма и, как следствие развитие истощения – разработка и внедрение оптимальных способов реконструкции пищеварительного тракта, рассматривается не только как вариант улучшения функциональных нарушений </w:t>
      </w:r>
      <w:r w:rsidR="006B0B7D" w:rsidRPr="006B0B7D">
        <w:rPr>
          <w:rFonts w:ascii="Times New Roman" w:eastAsia="Times New Roman" w:hAnsi="Times New Roman" w:cs="Times New Roman"/>
          <w:sz w:val="28"/>
          <w:szCs w:val="28"/>
          <w:lang w:eastAsia="ru-RU"/>
        </w:rPr>
        <w:lastRenderedPageBreak/>
        <w:t>пищеварения, но и как один из путей</w:t>
      </w:r>
      <w:r w:rsidR="00AA53EA">
        <w:rPr>
          <w:rFonts w:ascii="Times New Roman" w:eastAsia="Times New Roman" w:hAnsi="Times New Roman" w:cs="Times New Roman"/>
          <w:sz w:val="28"/>
          <w:szCs w:val="28"/>
          <w:lang w:eastAsia="ru-RU"/>
        </w:rPr>
        <w:t>,</w:t>
      </w:r>
      <w:r w:rsidR="006B0B7D" w:rsidRPr="006B0B7D">
        <w:rPr>
          <w:rFonts w:ascii="Times New Roman" w:eastAsia="Times New Roman" w:hAnsi="Times New Roman" w:cs="Times New Roman"/>
          <w:sz w:val="28"/>
          <w:szCs w:val="28"/>
          <w:lang w:eastAsia="ru-RU"/>
        </w:rPr>
        <w:t xml:space="preserve"> направленных на улучшение выживаемости больных РП и РЖ [</w:t>
      </w:r>
      <w:r w:rsidR="00DB0561">
        <w:rPr>
          <w:rFonts w:ascii="Times New Roman" w:eastAsia="Times New Roman" w:hAnsi="Times New Roman" w:cs="Times New Roman"/>
          <w:sz w:val="28"/>
          <w:szCs w:val="28"/>
          <w:lang w:eastAsia="ru-RU"/>
        </w:rPr>
        <w:t>5, 9</w:t>
      </w:r>
      <w:r w:rsidR="006B0B7D" w:rsidRPr="006B0B7D">
        <w:rPr>
          <w:rFonts w:ascii="Times New Roman" w:eastAsia="Times New Roman" w:hAnsi="Times New Roman" w:cs="Times New Roman"/>
          <w:sz w:val="28"/>
          <w:szCs w:val="28"/>
          <w:lang w:eastAsia="ru-RU"/>
        </w:rPr>
        <w:t>].</w:t>
      </w:r>
    </w:p>
    <w:p w:rsidR="006B0B7D" w:rsidRPr="006B0B7D" w:rsidRDefault="006B0B7D" w:rsidP="006B0B7D">
      <w:pPr>
        <w:spacing w:after="0" w:line="360" w:lineRule="auto"/>
        <w:ind w:firstLine="709"/>
        <w:jc w:val="both"/>
        <w:rPr>
          <w:rFonts w:ascii="Times New Roman" w:eastAsia="Times New Roman" w:hAnsi="Times New Roman" w:cs="Times New Roman"/>
          <w:sz w:val="28"/>
          <w:szCs w:val="28"/>
          <w:lang w:eastAsia="ru-RU"/>
        </w:rPr>
      </w:pPr>
      <w:r w:rsidRPr="006B0B7D">
        <w:rPr>
          <w:rFonts w:ascii="Times New Roman" w:eastAsia="Times New Roman" w:hAnsi="Times New Roman" w:cs="Times New Roman"/>
          <w:sz w:val="28"/>
          <w:szCs w:val="28"/>
          <w:lang w:eastAsia="ru-RU"/>
        </w:rPr>
        <w:t xml:space="preserve">Несмотря на успехи в совершенствовании техники выполнения РП и ГЭ, высокая частота послеоперационных осложнений и летальных исходов свидетельствует, что данный вид хирургического вмешательства, особенно при </w:t>
      </w:r>
      <w:proofErr w:type="spellStart"/>
      <w:r w:rsidRPr="006B0B7D">
        <w:rPr>
          <w:rFonts w:ascii="Times New Roman" w:eastAsia="Times New Roman" w:hAnsi="Times New Roman" w:cs="Times New Roman"/>
          <w:sz w:val="28"/>
          <w:szCs w:val="28"/>
          <w:lang w:eastAsia="ru-RU"/>
        </w:rPr>
        <w:t>местнораспространенном</w:t>
      </w:r>
      <w:proofErr w:type="spellEnd"/>
      <w:r w:rsidRPr="006B0B7D">
        <w:rPr>
          <w:rFonts w:ascii="Times New Roman" w:eastAsia="Times New Roman" w:hAnsi="Times New Roman" w:cs="Times New Roman"/>
          <w:sz w:val="28"/>
          <w:szCs w:val="28"/>
          <w:lang w:eastAsia="ru-RU"/>
        </w:rPr>
        <w:t xml:space="preserve"> процессе, продолжает оставаться операцией высокой сложности и операционного риска</w:t>
      </w:r>
      <w:r w:rsidR="00DB0561">
        <w:rPr>
          <w:rFonts w:ascii="Times New Roman" w:eastAsia="Times New Roman" w:hAnsi="Times New Roman" w:cs="Times New Roman"/>
          <w:sz w:val="28"/>
          <w:szCs w:val="28"/>
          <w:lang w:eastAsia="ru-RU"/>
        </w:rPr>
        <w:t xml:space="preserve"> </w:t>
      </w:r>
      <w:r w:rsidR="00DB0561" w:rsidRPr="00DB0561">
        <w:rPr>
          <w:rFonts w:ascii="Times New Roman" w:eastAsia="Times New Roman" w:hAnsi="Times New Roman" w:cs="Times New Roman"/>
          <w:sz w:val="28"/>
          <w:szCs w:val="28"/>
          <w:lang w:eastAsia="ru-RU"/>
        </w:rPr>
        <w:t>[</w:t>
      </w:r>
      <w:r w:rsidR="00DB0561">
        <w:rPr>
          <w:rFonts w:ascii="Times New Roman" w:eastAsia="Times New Roman" w:hAnsi="Times New Roman" w:cs="Times New Roman"/>
          <w:sz w:val="28"/>
          <w:szCs w:val="28"/>
          <w:lang w:eastAsia="ru-RU"/>
        </w:rPr>
        <w:t>9, 10</w:t>
      </w:r>
      <w:r w:rsidR="00DB0561" w:rsidRPr="00DB0561">
        <w:rPr>
          <w:rFonts w:ascii="Times New Roman" w:eastAsia="Times New Roman" w:hAnsi="Times New Roman" w:cs="Times New Roman"/>
          <w:sz w:val="28"/>
          <w:szCs w:val="28"/>
          <w:lang w:eastAsia="ru-RU"/>
        </w:rPr>
        <w:t>]</w:t>
      </w:r>
      <w:r w:rsidRPr="006B0B7D">
        <w:rPr>
          <w:rFonts w:ascii="Times New Roman" w:eastAsia="Times New Roman" w:hAnsi="Times New Roman" w:cs="Times New Roman"/>
          <w:sz w:val="28"/>
          <w:szCs w:val="28"/>
          <w:lang w:eastAsia="ru-RU"/>
        </w:rPr>
        <w:t xml:space="preserve">. Поиск новых путей решения проблемы </w:t>
      </w:r>
      <w:proofErr w:type="spellStart"/>
      <w:r w:rsidRPr="006B0B7D">
        <w:rPr>
          <w:rFonts w:ascii="Times New Roman" w:eastAsia="Times New Roman" w:hAnsi="Times New Roman" w:cs="Times New Roman"/>
          <w:sz w:val="28"/>
          <w:szCs w:val="28"/>
          <w:lang w:eastAsia="ru-RU"/>
        </w:rPr>
        <w:t>постгастрэктомических</w:t>
      </w:r>
      <w:proofErr w:type="spellEnd"/>
      <w:r w:rsidRPr="006B0B7D">
        <w:rPr>
          <w:rFonts w:ascii="Times New Roman" w:eastAsia="Times New Roman" w:hAnsi="Times New Roman" w:cs="Times New Roman"/>
          <w:sz w:val="28"/>
          <w:szCs w:val="28"/>
          <w:lang w:eastAsia="ru-RU"/>
        </w:rPr>
        <w:t xml:space="preserve"> осложнений и как следствие улучшение качества и продолжительности жизни, является задачей актуальной, решение которой позволит улучшить результаты лечения больных </w:t>
      </w:r>
      <w:r w:rsidR="00A965F8">
        <w:rPr>
          <w:rFonts w:ascii="Times New Roman" w:eastAsia="Times New Roman" w:hAnsi="Times New Roman" w:cs="Times New Roman"/>
          <w:sz w:val="28"/>
          <w:szCs w:val="28"/>
          <w:lang w:eastAsia="ru-RU"/>
        </w:rPr>
        <w:t xml:space="preserve">РП и </w:t>
      </w:r>
      <w:r w:rsidRPr="006B0B7D">
        <w:rPr>
          <w:rFonts w:ascii="Times New Roman" w:eastAsia="Times New Roman" w:hAnsi="Times New Roman" w:cs="Times New Roman"/>
          <w:sz w:val="28"/>
          <w:szCs w:val="28"/>
          <w:lang w:eastAsia="ru-RU"/>
        </w:rPr>
        <w:t xml:space="preserve">РЖ. </w:t>
      </w:r>
    </w:p>
    <w:p w:rsidR="006B0B7D" w:rsidRDefault="006B0B7D" w:rsidP="006B0B7D">
      <w:pPr>
        <w:spacing w:after="0" w:line="360" w:lineRule="auto"/>
        <w:ind w:firstLine="709"/>
        <w:jc w:val="both"/>
        <w:rPr>
          <w:rFonts w:ascii="Times New Roman" w:eastAsia="Times New Roman" w:hAnsi="Times New Roman" w:cs="Times New Roman"/>
          <w:bCs/>
          <w:sz w:val="28"/>
          <w:szCs w:val="28"/>
          <w:lang w:eastAsia="ru-RU"/>
        </w:rPr>
      </w:pPr>
      <w:r w:rsidRPr="006B0B7D">
        <w:rPr>
          <w:rFonts w:ascii="Times New Roman" w:eastAsia="Times New Roman" w:hAnsi="Times New Roman" w:cs="Times New Roman"/>
          <w:b/>
          <w:bCs/>
          <w:sz w:val="28"/>
          <w:szCs w:val="28"/>
          <w:lang w:eastAsia="ru-RU"/>
        </w:rPr>
        <w:t xml:space="preserve">Цель исследования – </w:t>
      </w:r>
      <w:r w:rsidRPr="006B0B7D">
        <w:rPr>
          <w:rFonts w:ascii="Times New Roman" w:eastAsia="Times New Roman" w:hAnsi="Times New Roman" w:cs="Times New Roman"/>
          <w:bCs/>
          <w:sz w:val="28"/>
          <w:szCs w:val="28"/>
          <w:lang w:eastAsia="ru-RU"/>
        </w:rPr>
        <w:t>улучшить непосредственные, отдаленные и функциональные результаты хирургического лечения больных раком пищевода и желудка путем разработки и внедрения новых методов выполнения реконструктивно-восстановительного этапа операции.</w:t>
      </w:r>
    </w:p>
    <w:p w:rsidR="00C932E7" w:rsidRDefault="00C932E7" w:rsidP="006B0B7D">
      <w:pPr>
        <w:spacing w:after="0" w:line="360" w:lineRule="auto"/>
        <w:ind w:firstLine="709"/>
        <w:jc w:val="both"/>
        <w:rPr>
          <w:rFonts w:ascii="Times New Roman" w:eastAsia="Times New Roman" w:hAnsi="Times New Roman" w:cs="Times New Roman"/>
          <w:bCs/>
          <w:sz w:val="28"/>
          <w:szCs w:val="28"/>
          <w:lang w:eastAsia="ru-RU"/>
        </w:rPr>
      </w:pPr>
      <w:r w:rsidRPr="00C932E7">
        <w:rPr>
          <w:rFonts w:ascii="Times New Roman" w:eastAsia="Times New Roman" w:hAnsi="Times New Roman" w:cs="Times New Roman"/>
          <w:b/>
          <w:bCs/>
          <w:sz w:val="28"/>
          <w:szCs w:val="28"/>
          <w:lang w:eastAsia="ru-RU"/>
        </w:rPr>
        <w:t xml:space="preserve">Материалы и методы. </w:t>
      </w:r>
      <w:r>
        <w:rPr>
          <w:rFonts w:ascii="Times New Roman" w:eastAsia="Times New Roman" w:hAnsi="Times New Roman" w:cs="Times New Roman"/>
          <w:bCs/>
          <w:sz w:val="28"/>
          <w:szCs w:val="28"/>
          <w:lang w:eastAsia="ru-RU"/>
        </w:rPr>
        <w:t xml:space="preserve">Обследовано 150 больных, которым выполнена </w:t>
      </w:r>
      <w:proofErr w:type="spellStart"/>
      <w:r>
        <w:rPr>
          <w:rFonts w:ascii="Times New Roman" w:eastAsia="Times New Roman" w:hAnsi="Times New Roman" w:cs="Times New Roman"/>
          <w:bCs/>
          <w:sz w:val="28"/>
          <w:szCs w:val="28"/>
          <w:lang w:eastAsia="ru-RU"/>
        </w:rPr>
        <w:t>гастрэктомия</w:t>
      </w:r>
      <w:proofErr w:type="spellEnd"/>
      <w:r>
        <w:rPr>
          <w:rFonts w:ascii="Times New Roman" w:eastAsia="Times New Roman" w:hAnsi="Times New Roman" w:cs="Times New Roman"/>
          <w:bCs/>
          <w:sz w:val="28"/>
          <w:szCs w:val="28"/>
          <w:lang w:eastAsia="ru-RU"/>
        </w:rPr>
        <w:t xml:space="preserve">, проксимальная субтотальная резекция желудка (операция </w:t>
      </w:r>
      <w:proofErr w:type="spellStart"/>
      <w:r>
        <w:rPr>
          <w:rFonts w:ascii="Times New Roman" w:eastAsia="Times New Roman" w:hAnsi="Times New Roman" w:cs="Times New Roman"/>
          <w:bCs/>
          <w:sz w:val="28"/>
          <w:szCs w:val="28"/>
          <w:lang w:eastAsia="ru-RU"/>
        </w:rPr>
        <w:t>Осава-Гарлока</w:t>
      </w:r>
      <w:proofErr w:type="spellEnd"/>
      <w:r>
        <w:rPr>
          <w:rFonts w:ascii="Times New Roman" w:eastAsia="Times New Roman" w:hAnsi="Times New Roman" w:cs="Times New Roman"/>
          <w:bCs/>
          <w:sz w:val="28"/>
          <w:szCs w:val="28"/>
          <w:lang w:eastAsia="ru-RU"/>
        </w:rPr>
        <w:t>) или резекция нижней трети пищевода с кардиальным отделом желудка (операция Льюиса). Восстановительный этап операции был представлен пищеводно-желудочным или пищеводно-кишечным анастомозом. В зависимости от метода наложения анастомоза все больные были разделены на две группы</w:t>
      </w:r>
      <w:r w:rsidR="00B96453">
        <w:rPr>
          <w:rFonts w:ascii="Times New Roman" w:eastAsia="Times New Roman" w:hAnsi="Times New Roman" w:cs="Times New Roman"/>
          <w:bCs/>
          <w:sz w:val="28"/>
          <w:szCs w:val="28"/>
          <w:lang w:eastAsia="ru-RU"/>
        </w:rPr>
        <w:t xml:space="preserve">. Первую группу (77 человек) составили больные, которым анастомоз сформирован однорядным ручным швом по авторской методике (направлена заявка на патент Украины). Вторую группу (73 человека) составили больные, анастомоз которым сформирован двухрядным ручным швом. </w:t>
      </w:r>
      <w:r w:rsidR="009272E2">
        <w:rPr>
          <w:rFonts w:ascii="Times New Roman" w:eastAsia="Times New Roman" w:hAnsi="Times New Roman" w:cs="Times New Roman"/>
          <w:bCs/>
          <w:sz w:val="28"/>
          <w:szCs w:val="28"/>
          <w:lang w:eastAsia="ru-RU"/>
        </w:rPr>
        <w:t xml:space="preserve">По классификации </w:t>
      </w:r>
      <w:r w:rsidR="009272E2">
        <w:rPr>
          <w:rFonts w:ascii="Times New Roman" w:eastAsia="Times New Roman" w:hAnsi="Times New Roman" w:cs="Times New Roman"/>
          <w:bCs/>
          <w:sz w:val="28"/>
          <w:szCs w:val="28"/>
          <w:lang w:val="en-US" w:eastAsia="ru-RU"/>
        </w:rPr>
        <w:t>TNM</w:t>
      </w:r>
      <w:r w:rsidR="009272E2" w:rsidRPr="009272E2">
        <w:rPr>
          <w:rFonts w:ascii="Times New Roman" w:eastAsia="Times New Roman" w:hAnsi="Times New Roman" w:cs="Times New Roman"/>
          <w:bCs/>
          <w:sz w:val="28"/>
          <w:szCs w:val="28"/>
          <w:lang w:eastAsia="ru-RU"/>
        </w:rPr>
        <w:t xml:space="preserve"> </w:t>
      </w:r>
      <w:r w:rsidR="009272E2">
        <w:rPr>
          <w:rFonts w:ascii="Times New Roman" w:eastAsia="Times New Roman" w:hAnsi="Times New Roman" w:cs="Times New Roman"/>
          <w:bCs/>
          <w:sz w:val="28"/>
          <w:szCs w:val="28"/>
          <w:lang w:eastAsia="ru-RU"/>
        </w:rPr>
        <w:t xml:space="preserve">опухоли соответствовали </w:t>
      </w:r>
      <w:r w:rsidR="009272E2">
        <w:rPr>
          <w:rFonts w:ascii="Times New Roman" w:eastAsia="Times New Roman" w:hAnsi="Times New Roman" w:cs="Times New Roman"/>
          <w:bCs/>
          <w:sz w:val="28"/>
          <w:szCs w:val="28"/>
          <w:lang w:val="en-US" w:eastAsia="ru-RU"/>
        </w:rPr>
        <w:t>T</w:t>
      </w:r>
      <w:r w:rsidR="009272E2" w:rsidRPr="009272E2">
        <w:rPr>
          <w:rFonts w:ascii="Times New Roman" w:eastAsia="Times New Roman" w:hAnsi="Times New Roman" w:cs="Times New Roman"/>
          <w:bCs/>
          <w:sz w:val="28"/>
          <w:szCs w:val="28"/>
          <w:vertAlign w:val="subscript"/>
          <w:lang w:eastAsia="ru-RU"/>
        </w:rPr>
        <w:t>2-4</w:t>
      </w:r>
      <w:r w:rsidR="009272E2">
        <w:rPr>
          <w:rFonts w:ascii="Times New Roman" w:eastAsia="Times New Roman" w:hAnsi="Times New Roman" w:cs="Times New Roman"/>
          <w:bCs/>
          <w:sz w:val="28"/>
          <w:szCs w:val="28"/>
          <w:lang w:val="en-US" w:eastAsia="ru-RU"/>
        </w:rPr>
        <w:t>N</w:t>
      </w:r>
      <w:r w:rsidR="009272E2" w:rsidRPr="009272E2">
        <w:rPr>
          <w:rFonts w:ascii="Times New Roman" w:eastAsia="Times New Roman" w:hAnsi="Times New Roman" w:cs="Times New Roman"/>
          <w:bCs/>
          <w:sz w:val="28"/>
          <w:szCs w:val="28"/>
          <w:vertAlign w:val="subscript"/>
          <w:lang w:eastAsia="ru-RU"/>
        </w:rPr>
        <w:t>0-2</w:t>
      </w:r>
      <w:r w:rsidR="009272E2">
        <w:rPr>
          <w:rFonts w:ascii="Times New Roman" w:eastAsia="Times New Roman" w:hAnsi="Times New Roman" w:cs="Times New Roman"/>
          <w:bCs/>
          <w:sz w:val="28"/>
          <w:szCs w:val="28"/>
          <w:lang w:val="en-US" w:eastAsia="ru-RU"/>
        </w:rPr>
        <w:t>M</w:t>
      </w:r>
      <w:r w:rsidR="009272E2" w:rsidRPr="009272E2">
        <w:rPr>
          <w:rFonts w:ascii="Times New Roman" w:eastAsia="Times New Roman" w:hAnsi="Times New Roman" w:cs="Times New Roman"/>
          <w:bCs/>
          <w:sz w:val="28"/>
          <w:szCs w:val="28"/>
          <w:vertAlign w:val="subscript"/>
          <w:lang w:eastAsia="ru-RU"/>
        </w:rPr>
        <w:t>0</w:t>
      </w:r>
      <w:r w:rsidR="009272E2" w:rsidRPr="009272E2">
        <w:rPr>
          <w:rFonts w:ascii="Times New Roman" w:eastAsia="Times New Roman" w:hAnsi="Times New Roman" w:cs="Times New Roman"/>
          <w:bCs/>
          <w:sz w:val="28"/>
          <w:szCs w:val="28"/>
          <w:lang w:eastAsia="ru-RU"/>
        </w:rPr>
        <w:t xml:space="preserve">. </w:t>
      </w:r>
      <w:r w:rsidR="009272E2">
        <w:rPr>
          <w:rFonts w:ascii="Times New Roman" w:eastAsia="Times New Roman" w:hAnsi="Times New Roman" w:cs="Times New Roman"/>
          <w:bCs/>
          <w:sz w:val="28"/>
          <w:szCs w:val="28"/>
          <w:lang w:eastAsia="ru-RU"/>
        </w:rPr>
        <w:t xml:space="preserve">Комбинированные операции составили 51,4% и 42,9% соответственно. Группы были репрезентативны по полу и возрасту. </w:t>
      </w:r>
      <w:r w:rsidR="001F133B">
        <w:rPr>
          <w:rFonts w:ascii="Times New Roman" w:eastAsia="Times New Roman" w:hAnsi="Times New Roman" w:cs="Times New Roman"/>
          <w:bCs/>
          <w:sz w:val="28"/>
          <w:szCs w:val="28"/>
          <w:lang w:eastAsia="ru-RU"/>
        </w:rPr>
        <w:t xml:space="preserve">Все больные получали химиолучевое лечение согласно общепринятым стандартам. </w:t>
      </w:r>
      <w:r w:rsidR="009272E2">
        <w:rPr>
          <w:rFonts w:ascii="Times New Roman" w:eastAsia="Times New Roman" w:hAnsi="Times New Roman" w:cs="Times New Roman"/>
          <w:bCs/>
          <w:sz w:val="28"/>
          <w:szCs w:val="28"/>
          <w:lang w:eastAsia="ru-RU"/>
        </w:rPr>
        <w:t>Изучалось количество послеоперационных осложнений</w:t>
      </w:r>
      <w:r w:rsidR="000F41DD">
        <w:rPr>
          <w:rFonts w:ascii="Times New Roman" w:eastAsia="Times New Roman" w:hAnsi="Times New Roman" w:cs="Times New Roman"/>
          <w:bCs/>
          <w:sz w:val="28"/>
          <w:szCs w:val="28"/>
          <w:lang w:eastAsia="ru-RU"/>
        </w:rPr>
        <w:t xml:space="preserve">, послеоперационная смертность, </w:t>
      </w:r>
      <w:r w:rsidR="00E203EC">
        <w:rPr>
          <w:rFonts w:ascii="Times New Roman" w:eastAsia="Times New Roman" w:hAnsi="Times New Roman" w:cs="Times New Roman"/>
          <w:bCs/>
          <w:sz w:val="28"/>
          <w:szCs w:val="28"/>
          <w:lang w:eastAsia="ru-RU"/>
        </w:rPr>
        <w:t xml:space="preserve">функциональные результаты, </w:t>
      </w:r>
      <w:r w:rsidR="000F41DD">
        <w:rPr>
          <w:rFonts w:ascii="Times New Roman" w:eastAsia="Times New Roman" w:hAnsi="Times New Roman" w:cs="Times New Roman"/>
          <w:bCs/>
          <w:sz w:val="28"/>
          <w:szCs w:val="28"/>
          <w:lang w:eastAsia="ru-RU"/>
        </w:rPr>
        <w:t>ближайшая и отдаленная выживаемость.</w:t>
      </w:r>
    </w:p>
    <w:p w:rsidR="00E203EC" w:rsidRDefault="00050690" w:rsidP="006B0B7D">
      <w:pPr>
        <w:spacing w:after="0" w:line="360" w:lineRule="auto"/>
        <w:ind w:firstLine="709"/>
        <w:jc w:val="both"/>
        <w:rPr>
          <w:rFonts w:ascii="Times New Roman" w:eastAsia="Times New Roman" w:hAnsi="Times New Roman" w:cs="Times New Roman"/>
          <w:bCs/>
          <w:sz w:val="28"/>
          <w:szCs w:val="28"/>
          <w:lang w:eastAsia="ru-RU"/>
        </w:rPr>
      </w:pPr>
      <w:r w:rsidRPr="00050690">
        <w:rPr>
          <w:rFonts w:ascii="Times New Roman" w:eastAsia="Times New Roman" w:hAnsi="Times New Roman" w:cs="Times New Roman"/>
          <w:b/>
          <w:bCs/>
          <w:sz w:val="28"/>
          <w:szCs w:val="28"/>
          <w:lang w:eastAsia="ru-RU"/>
        </w:rPr>
        <w:lastRenderedPageBreak/>
        <w:t xml:space="preserve">Результаты. </w:t>
      </w:r>
      <w:r>
        <w:rPr>
          <w:rFonts w:ascii="Times New Roman" w:eastAsia="Times New Roman" w:hAnsi="Times New Roman" w:cs="Times New Roman"/>
          <w:bCs/>
          <w:sz w:val="28"/>
          <w:szCs w:val="28"/>
          <w:lang w:eastAsia="ru-RU"/>
        </w:rPr>
        <w:t xml:space="preserve">Количество послеоперационных осложнений составило в общем 7,3%. В первой группе осложнения наблюдались у одного больного (1,3%), во второй группе послеоперационные осложнения встретились у </w:t>
      </w:r>
      <w:r w:rsidR="006A3FAE">
        <w:rPr>
          <w:rFonts w:ascii="Times New Roman" w:eastAsia="Times New Roman" w:hAnsi="Times New Roman" w:cs="Times New Roman"/>
          <w:bCs/>
          <w:sz w:val="28"/>
          <w:szCs w:val="28"/>
          <w:lang w:eastAsia="ru-RU"/>
        </w:rPr>
        <w:t>10 больных (13,7%). Преобладали сердечно – сосудистые (острый инфа</w:t>
      </w:r>
      <w:r w:rsidR="00BB1D5F">
        <w:rPr>
          <w:rFonts w:ascii="Times New Roman" w:eastAsia="Times New Roman" w:hAnsi="Times New Roman" w:cs="Times New Roman"/>
          <w:bCs/>
          <w:sz w:val="28"/>
          <w:szCs w:val="28"/>
          <w:lang w:eastAsia="ru-RU"/>
        </w:rPr>
        <w:t>р</w:t>
      </w:r>
      <w:r w:rsidR="006A3FAE">
        <w:rPr>
          <w:rFonts w:ascii="Times New Roman" w:eastAsia="Times New Roman" w:hAnsi="Times New Roman" w:cs="Times New Roman"/>
          <w:bCs/>
          <w:sz w:val="28"/>
          <w:szCs w:val="28"/>
          <w:lang w:eastAsia="ru-RU"/>
        </w:rPr>
        <w:t xml:space="preserve">кт миокарда, острая сердечно-сосудистая недостаточность, острое нарушение мозгового кровообращения) и воспалительные (плеврит, </w:t>
      </w:r>
      <w:r w:rsidR="009E5B3D">
        <w:rPr>
          <w:rFonts w:ascii="Times New Roman" w:eastAsia="Times New Roman" w:hAnsi="Times New Roman" w:cs="Times New Roman"/>
          <w:bCs/>
          <w:sz w:val="28"/>
          <w:szCs w:val="28"/>
          <w:lang w:eastAsia="ru-RU"/>
        </w:rPr>
        <w:t>пиелонефрит</w:t>
      </w:r>
      <w:r w:rsidR="006A3FAE">
        <w:rPr>
          <w:rFonts w:ascii="Times New Roman" w:eastAsia="Times New Roman" w:hAnsi="Times New Roman" w:cs="Times New Roman"/>
          <w:bCs/>
          <w:sz w:val="28"/>
          <w:szCs w:val="28"/>
          <w:lang w:eastAsia="ru-RU"/>
        </w:rPr>
        <w:t xml:space="preserve">) </w:t>
      </w:r>
      <w:r w:rsidR="00BB1D5F">
        <w:rPr>
          <w:rFonts w:ascii="Times New Roman" w:eastAsia="Times New Roman" w:hAnsi="Times New Roman" w:cs="Times New Roman"/>
          <w:bCs/>
          <w:sz w:val="28"/>
          <w:szCs w:val="28"/>
          <w:lang w:eastAsia="ru-RU"/>
        </w:rPr>
        <w:t>осложнения</w:t>
      </w:r>
      <w:r w:rsidR="006A3FAE">
        <w:rPr>
          <w:rFonts w:ascii="Times New Roman" w:eastAsia="Times New Roman" w:hAnsi="Times New Roman" w:cs="Times New Roman"/>
          <w:bCs/>
          <w:sz w:val="28"/>
          <w:szCs w:val="28"/>
          <w:lang w:eastAsia="ru-RU"/>
        </w:rPr>
        <w:t xml:space="preserve">. </w:t>
      </w:r>
      <w:r w:rsidR="00955A33">
        <w:rPr>
          <w:rFonts w:ascii="Times New Roman" w:eastAsia="Times New Roman" w:hAnsi="Times New Roman" w:cs="Times New Roman"/>
          <w:bCs/>
          <w:sz w:val="28"/>
          <w:szCs w:val="28"/>
          <w:lang w:eastAsia="ru-RU"/>
        </w:rPr>
        <w:t>Редкими послеоперационными осложнениями, потребовавшими повторных оперативных вмешательств</w:t>
      </w:r>
      <w:r w:rsidR="009E5B3D">
        <w:rPr>
          <w:rFonts w:ascii="Times New Roman" w:eastAsia="Times New Roman" w:hAnsi="Times New Roman" w:cs="Times New Roman"/>
          <w:bCs/>
          <w:sz w:val="28"/>
          <w:szCs w:val="28"/>
          <w:lang w:eastAsia="ru-RU"/>
        </w:rPr>
        <w:t>,</w:t>
      </w:r>
      <w:r w:rsidR="00955A33">
        <w:rPr>
          <w:rFonts w:ascii="Times New Roman" w:eastAsia="Times New Roman" w:hAnsi="Times New Roman" w:cs="Times New Roman"/>
          <w:bCs/>
          <w:sz w:val="28"/>
          <w:szCs w:val="28"/>
          <w:lang w:eastAsia="ru-RU"/>
        </w:rPr>
        <w:t xml:space="preserve"> явились </w:t>
      </w:r>
      <w:proofErr w:type="spellStart"/>
      <w:r w:rsidR="00955A33">
        <w:rPr>
          <w:rFonts w:ascii="Times New Roman" w:eastAsia="Times New Roman" w:hAnsi="Times New Roman" w:cs="Times New Roman"/>
          <w:bCs/>
          <w:sz w:val="28"/>
          <w:szCs w:val="28"/>
          <w:lang w:eastAsia="ru-RU"/>
        </w:rPr>
        <w:t>перекрут</w:t>
      </w:r>
      <w:proofErr w:type="spellEnd"/>
      <w:r w:rsidR="00955A33">
        <w:rPr>
          <w:rFonts w:ascii="Times New Roman" w:eastAsia="Times New Roman" w:hAnsi="Times New Roman" w:cs="Times New Roman"/>
          <w:bCs/>
          <w:sz w:val="28"/>
          <w:szCs w:val="28"/>
          <w:lang w:eastAsia="ru-RU"/>
        </w:rPr>
        <w:t xml:space="preserve"> культи желудка, перфорация культи желудка, </w:t>
      </w:r>
      <w:r w:rsidR="009E5B3D">
        <w:rPr>
          <w:rFonts w:ascii="Times New Roman" w:eastAsia="Times New Roman" w:hAnsi="Times New Roman" w:cs="Times New Roman"/>
          <w:bCs/>
          <w:sz w:val="28"/>
          <w:szCs w:val="28"/>
          <w:lang w:eastAsia="ru-RU"/>
        </w:rPr>
        <w:t xml:space="preserve">несостоятельность анастомоза, кровотечение из анастомоза. </w:t>
      </w:r>
      <w:r w:rsidR="006A3FAE">
        <w:rPr>
          <w:rFonts w:ascii="Times New Roman" w:eastAsia="Times New Roman" w:hAnsi="Times New Roman" w:cs="Times New Roman"/>
          <w:bCs/>
          <w:sz w:val="28"/>
          <w:szCs w:val="28"/>
          <w:lang w:eastAsia="ru-RU"/>
        </w:rPr>
        <w:t xml:space="preserve">Послеоперационная смертность составила в первой группе 0%, во второй – </w:t>
      </w:r>
      <w:r w:rsidR="00BB1D5F">
        <w:rPr>
          <w:rFonts w:ascii="Times New Roman" w:eastAsia="Times New Roman" w:hAnsi="Times New Roman" w:cs="Times New Roman"/>
          <w:bCs/>
          <w:sz w:val="28"/>
          <w:szCs w:val="28"/>
          <w:lang w:eastAsia="ru-RU"/>
        </w:rPr>
        <w:t>4,1%. Тр</w:t>
      </w:r>
      <w:r w:rsidR="006A3FAE">
        <w:rPr>
          <w:rFonts w:ascii="Times New Roman" w:eastAsia="Times New Roman" w:hAnsi="Times New Roman" w:cs="Times New Roman"/>
          <w:bCs/>
          <w:sz w:val="28"/>
          <w:szCs w:val="28"/>
          <w:lang w:eastAsia="ru-RU"/>
        </w:rPr>
        <w:t>ое пациентов умерли</w:t>
      </w:r>
      <w:r w:rsidR="0077673E">
        <w:rPr>
          <w:rFonts w:ascii="Times New Roman" w:eastAsia="Times New Roman" w:hAnsi="Times New Roman" w:cs="Times New Roman"/>
          <w:bCs/>
          <w:sz w:val="28"/>
          <w:szCs w:val="28"/>
          <w:lang w:eastAsia="ru-RU"/>
        </w:rPr>
        <w:t>:</w:t>
      </w:r>
      <w:r w:rsidR="006A3FAE">
        <w:rPr>
          <w:rFonts w:ascii="Times New Roman" w:eastAsia="Times New Roman" w:hAnsi="Times New Roman" w:cs="Times New Roman"/>
          <w:bCs/>
          <w:sz w:val="28"/>
          <w:szCs w:val="28"/>
          <w:lang w:eastAsia="ru-RU"/>
        </w:rPr>
        <w:t xml:space="preserve"> от </w:t>
      </w:r>
      <w:r w:rsidR="00BB1D5F">
        <w:rPr>
          <w:rFonts w:ascii="Times New Roman" w:eastAsia="Times New Roman" w:hAnsi="Times New Roman" w:cs="Times New Roman"/>
          <w:bCs/>
          <w:sz w:val="28"/>
          <w:szCs w:val="28"/>
          <w:lang w:eastAsia="ru-RU"/>
        </w:rPr>
        <w:t>острого инфаркта миокарда в первые сутки послеоперационного периода</w:t>
      </w:r>
      <w:r w:rsidR="0077673E">
        <w:rPr>
          <w:rFonts w:ascii="Times New Roman" w:eastAsia="Times New Roman" w:hAnsi="Times New Roman" w:cs="Times New Roman"/>
          <w:bCs/>
          <w:sz w:val="28"/>
          <w:szCs w:val="28"/>
          <w:lang w:eastAsia="ru-RU"/>
        </w:rPr>
        <w:t>;</w:t>
      </w:r>
      <w:r w:rsidR="00BB1D5F">
        <w:rPr>
          <w:rFonts w:ascii="Times New Roman" w:eastAsia="Times New Roman" w:hAnsi="Times New Roman" w:cs="Times New Roman"/>
          <w:bCs/>
          <w:sz w:val="28"/>
          <w:szCs w:val="28"/>
          <w:lang w:eastAsia="ru-RU"/>
        </w:rPr>
        <w:t xml:space="preserve"> </w:t>
      </w:r>
      <w:r w:rsidR="0077673E">
        <w:rPr>
          <w:rFonts w:ascii="Times New Roman" w:eastAsia="Times New Roman" w:hAnsi="Times New Roman" w:cs="Times New Roman"/>
          <w:bCs/>
          <w:sz w:val="28"/>
          <w:szCs w:val="28"/>
          <w:lang w:eastAsia="ru-RU"/>
        </w:rPr>
        <w:t xml:space="preserve">от </w:t>
      </w:r>
      <w:r w:rsidR="00BB1D5F">
        <w:rPr>
          <w:rFonts w:ascii="Times New Roman" w:eastAsia="Times New Roman" w:hAnsi="Times New Roman" w:cs="Times New Roman"/>
          <w:bCs/>
          <w:sz w:val="28"/>
          <w:szCs w:val="28"/>
          <w:lang w:eastAsia="ru-RU"/>
        </w:rPr>
        <w:t>острой сердечно-сосудистой недостаточности и от перитонита вследствие перфорации стенки культи желудка после операции Льюиса и предоперационной лучевой терапии в дозе 70 Гр.</w:t>
      </w:r>
      <w:r w:rsidR="00E203EC">
        <w:rPr>
          <w:rFonts w:ascii="Times New Roman" w:eastAsia="Times New Roman" w:hAnsi="Times New Roman" w:cs="Times New Roman"/>
          <w:bCs/>
          <w:sz w:val="28"/>
          <w:szCs w:val="28"/>
          <w:lang w:eastAsia="ru-RU"/>
        </w:rPr>
        <w:t xml:space="preserve"> </w:t>
      </w:r>
    </w:p>
    <w:p w:rsidR="00050690" w:rsidRDefault="00E203EC" w:rsidP="006B0B7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Функциональные результаты оценивались по нормализации уровня глюкозы крови, скорости набора веса после операции, формированию газового пузыря и степени растяжения культи желудка после его резекции. Функциональные результаты операций оказались лучше у больных первой группы. У них </w:t>
      </w:r>
      <w:r w:rsidR="00C01380">
        <w:rPr>
          <w:rFonts w:ascii="Times New Roman" w:eastAsia="Times New Roman" w:hAnsi="Times New Roman" w:cs="Times New Roman"/>
          <w:bCs/>
          <w:sz w:val="28"/>
          <w:szCs w:val="28"/>
          <w:lang w:eastAsia="ru-RU"/>
        </w:rPr>
        <w:t>уровень глюкозы крови нормализовался в среднем на 3 суток раньше, чем у больных второй группы. Они быстрее набирали вес после операции и объем желудка у них восстанавливался быстрее. Мы связываем это с особенностями формирования пищеводного анастомоза, снижением операционной травмы и улучшением микроциркуляции в зоне анастомоза и культе желудка или тонкой кишке.</w:t>
      </w:r>
    </w:p>
    <w:p w:rsidR="009E5B3D" w:rsidRDefault="0077673E" w:rsidP="009E5B3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Отдаленные результаты выживаемости прослежены у </w:t>
      </w:r>
      <w:r w:rsidR="00F257E4">
        <w:rPr>
          <w:rFonts w:ascii="Times New Roman" w:eastAsia="Times New Roman" w:hAnsi="Times New Roman" w:cs="Times New Roman"/>
          <w:bCs/>
          <w:sz w:val="28"/>
          <w:szCs w:val="28"/>
          <w:lang w:eastAsia="ru-RU"/>
        </w:rPr>
        <w:t>139 пациентов. Однолетняя выживаемость составила</w:t>
      </w:r>
      <w:r w:rsidR="001F133B">
        <w:rPr>
          <w:rFonts w:ascii="Times New Roman" w:eastAsia="Times New Roman" w:hAnsi="Times New Roman" w:cs="Times New Roman"/>
          <w:bCs/>
          <w:sz w:val="28"/>
          <w:szCs w:val="28"/>
          <w:lang w:eastAsia="ru-RU"/>
        </w:rPr>
        <w:t xml:space="preserve"> в первой группе 63,2%, во второй – 66,4%. Трехлетняя выживаемость составила 4</w:t>
      </w:r>
      <w:r w:rsidR="00C83D92">
        <w:rPr>
          <w:rFonts w:ascii="Times New Roman" w:eastAsia="Times New Roman" w:hAnsi="Times New Roman" w:cs="Times New Roman"/>
          <w:bCs/>
          <w:sz w:val="28"/>
          <w:szCs w:val="28"/>
          <w:lang w:eastAsia="ru-RU"/>
        </w:rPr>
        <w:t>7</w:t>
      </w:r>
      <w:r w:rsidR="001F133B">
        <w:rPr>
          <w:rFonts w:ascii="Times New Roman" w:eastAsia="Times New Roman" w:hAnsi="Times New Roman" w:cs="Times New Roman"/>
          <w:bCs/>
          <w:sz w:val="28"/>
          <w:szCs w:val="28"/>
          <w:lang w:eastAsia="ru-RU"/>
        </w:rPr>
        <w:t>,1% и 4</w:t>
      </w:r>
      <w:r w:rsidR="00C83D92">
        <w:rPr>
          <w:rFonts w:ascii="Times New Roman" w:eastAsia="Times New Roman" w:hAnsi="Times New Roman" w:cs="Times New Roman"/>
          <w:bCs/>
          <w:sz w:val="28"/>
          <w:szCs w:val="28"/>
          <w:lang w:eastAsia="ru-RU"/>
        </w:rPr>
        <w:t>1</w:t>
      </w:r>
      <w:r w:rsidR="001F133B">
        <w:rPr>
          <w:rFonts w:ascii="Times New Roman" w:eastAsia="Times New Roman" w:hAnsi="Times New Roman" w:cs="Times New Roman"/>
          <w:bCs/>
          <w:sz w:val="28"/>
          <w:szCs w:val="28"/>
          <w:lang w:eastAsia="ru-RU"/>
        </w:rPr>
        <w:t>,8% соответственно. Пя</w:t>
      </w:r>
      <w:r w:rsidR="00C83D92">
        <w:rPr>
          <w:rFonts w:ascii="Times New Roman" w:eastAsia="Times New Roman" w:hAnsi="Times New Roman" w:cs="Times New Roman"/>
          <w:bCs/>
          <w:sz w:val="28"/>
          <w:szCs w:val="28"/>
          <w:lang w:eastAsia="ru-RU"/>
        </w:rPr>
        <w:t>ть лет после операции пережили 45,1% больных в первой группе и 3</w:t>
      </w:r>
      <w:r w:rsidR="001F133B">
        <w:rPr>
          <w:rFonts w:ascii="Times New Roman" w:eastAsia="Times New Roman" w:hAnsi="Times New Roman" w:cs="Times New Roman"/>
          <w:bCs/>
          <w:sz w:val="28"/>
          <w:szCs w:val="28"/>
          <w:lang w:eastAsia="ru-RU"/>
        </w:rPr>
        <w:t>1,</w:t>
      </w:r>
      <w:r w:rsidR="00C83D92">
        <w:rPr>
          <w:rFonts w:ascii="Times New Roman" w:eastAsia="Times New Roman" w:hAnsi="Times New Roman" w:cs="Times New Roman"/>
          <w:bCs/>
          <w:sz w:val="28"/>
          <w:szCs w:val="28"/>
          <w:lang w:eastAsia="ru-RU"/>
        </w:rPr>
        <w:t>9</w:t>
      </w:r>
      <w:r w:rsidR="001F133B">
        <w:rPr>
          <w:rFonts w:ascii="Times New Roman" w:eastAsia="Times New Roman" w:hAnsi="Times New Roman" w:cs="Times New Roman"/>
          <w:bCs/>
          <w:sz w:val="28"/>
          <w:szCs w:val="28"/>
          <w:lang w:eastAsia="ru-RU"/>
        </w:rPr>
        <w:t>% больных во второй группе.</w:t>
      </w:r>
      <w:r w:rsidR="009E5B3D">
        <w:rPr>
          <w:rFonts w:ascii="Times New Roman" w:eastAsia="Times New Roman" w:hAnsi="Times New Roman" w:cs="Times New Roman"/>
          <w:bCs/>
          <w:sz w:val="28"/>
          <w:szCs w:val="28"/>
          <w:lang w:eastAsia="ru-RU"/>
        </w:rPr>
        <w:t xml:space="preserve"> Повышение отдаленной выживаемости мы объясняем </w:t>
      </w:r>
      <w:r w:rsidR="009E5B3D">
        <w:rPr>
          <w:rFonts w:ascii="Times New Roman" w:eastAsia="Times New Roman" w:hAnsi="Times New Roman" w:cs="Times New Roman"/>
          <w:bCs/>
          <w:sz w:val="28"/>
          <w:szCs w:val="28"/>
          <w:lang w:eastAsia="ru-RU"/>
        </w:rPr>
        <w:lastRenderedPageBreak/>
        <w:t>улучшением питания больных и скорейшим восстановлением физиологических функций организма.</w:t>
      </w:r>
    </w:p>
    <w:p w:rsidR="001F133B" w:rsidRDefault="001F133B" w:rsidP="006B0B7D">
      <w:pPr>
        <w:spacing w:after="0" w:line="360" w:lineRule="auto"/>
        <w:ind w:firstLine="709"/>
        <w:jc w:val="both"/>
        <w:rPr>
          <w:rFonts w:ascii="Times New Roman" w:eastAsia="Times New Roman" w:hAnsi="Times New Roman" w:cs="Times New Roman"/>
          <w:bCs/>
          <w:sz w:val="28"/>
          <w:szCs w:val="28"/>
          <w:lang w:eastAsia="ru-RU"/>
        </w:rPr>
      </w:pPr>
    </w:p>
    <w:p w:rsidR="0077673E" w:rsidRDefault="001F133B" w:rsidP="006B0B7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Выводы. </w:t>
      </w:r>
    </w:p>
    <w:p w:rsidR="001F133B" w:rsidRDefault="001F133B" w:rsidP="001F133B">
      <w:pPr>
        <w:pStyle w:val="a7"/>
        <w:numPr>
          <w:ilvl w:val="0"/>
          <w:numId w:val="1"/>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Использование однорядного ручного шва при формировании пищеводно-желудочного и пищеводно-кишечного анастомоза</w:t>
      </w:r>
      <w:r w:rsidR="00402452">
        <w:rPr>
          <w:rFonts w:ascii="Times New Roman" w:eastAsia="Times New Roman" w:hAnsi="Times New Roman" w:cs="Times New Roman"/>
          <w:bCs/>
          <w:sz w:val="28"/>
          <w:szCs w:val="28"/>
          <w:lang w:eastAsia="ru-RU"/>
        </w:rPr>
        <w:t xml:space="preserve"> существенно снижает количество послеоперационных осложнений с 13,3% до 1,3% и послеоперационную смертность с 4,1% до 0%.</w:t>
      </w:r>
    </w:p>
    <w:p w:rsidR="00402452" w:rsidRDefault="00402452" w:rsidP="001F133B">
      <w:pPr>
        <w:pStyle w:val="a7"/>
        <w:numPr>
          <w:ilvl w:val="0"/>
          <w:numId w:val="1"/>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Использование данной методики позволяет улучшить функциональные результаты лечения больных раком пищевода и желудка. Это проявляется ускорением набора веса после операции, более быстрой нормализацией биохимических показателей крови и восстановлением объема оперированного желудка.</w:t>
      </w:r>
    </w:p>
    <w:p w:rsidR="00402452" w:rsidRDefault="00402452" w:rsidP="00C83D92">
      <w:pPr>
        <w:pStyle w:val="a7"/>
        <w:numPr>
          <w:ilvl w:val="0"/>
          <w:numId w:val="1"/>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Применение однорядного </w:t>
      </w:r>
      <w:r w:rsidR="00C83D92">
        <w:rPr>
          <w:rFonts w:ascii="Times New Roman" w:eastAsia="Times New Roman" w:hAnsi="Times New Roman" w:cs="Times New Roman"/>
          <w:bCs/>
          <w:sz w:val="28"/>
          <w:szCs w:val="28"/>
          <w:lang w:eastAsia="ru-RU"/>
        </w:rPr>
        <w:t xml:space="preserve">шва </w:t>
      </w:r>
      <w:r w:rsidR="005E7A4D">
        <w:rPr>
          <w:rFonts w:ascii="Times New Roman" w:eastAsia="Times New Roman" w:hAnsi="Times New Roman" w:cs="Times New Roman"/>
          <w:bCs/>
          <w:sz w:val="28"/>
          <w:szCs w:val="28"/>
          <w:lang w:eastAsia="ru-RU"/>
        </w:rPr>
        <w:t>при формировании</w:t>
      </w:r>
      <w:r w:rsidR="00C83D9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пищеводно</w:t>
      </w:r>
      <w:r w:rsidR="005E7A4D">
        <w:rPr>
          <w:rFonts w:ascii="Times New Roman" w:eastAsia="Times New Roman" w:hAnsi="Times New Roman" w:cs="Times New Roman"/>
          <w:bCs/>
          <w:sz w:val="28"/>
          <w:szCs w:val="28"/>
          <w:lang w:eastAsia="ru-RU"/>
        </w:rPr>
        <w:t>го</w:t>
      </w:r>
      <w:r>
        <w:rPr>
          <w:rFonts w:ascii="Times New Roman" w:eastAsia="Times New Roman" w:hAnsi="Times New Roman" w:cs="Times New Roman"/>
          <w:bCs/>
          <w:sz w:val="28"/>
          <w:szCs w:val="28"/>
          <w:lang w:eastAsia="ru-RU"/>
        </w:rPr>
        <w:t xml:space="preserve"> анастомоз</w:t>
      </w:r>
      <w:r w:rsidR="005E7A4D">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00C83D92">
        <w:rPr>
          <w:rFonts w:ascii="Times New Roman" w:eastAsia="Times New Roman" w:hAnsi="Times New Roman" w:cs="Times New Roman"/>
          <w:bCs/>
          <w:sz w:val="28"/>
          <w:szCs w:val="28"/>
          <w:lang w:eastAsia="ru-RU"/>
        </w:rPr>
        <w:t>повышает отдаленную выживаемость больных на 13,2% за счет улучшения питания больных</w:t>
      </w:r>
      <w:r w:rsidR="00CB090A">
        <w:rPr>
          <w:rFonts w:ascii="Times New Roman" w:eastAsia="Times New Roman" w:hAnsi="Times New Roman" w:cs="Times New Roman"/>
          <w:bCs/>
          <w:sz w:val="28"/>
          <w:szCs w:val="28"/>
          <w:lang w:eastAsia="ru-RU"/>
        </w:rPr>
        <w:t>, снижения количества послеоперационных осложнений и послеоперационной летальности.</w:t>
      </w:r>
    </w:p>
    <w:p w:rsidR="00A56A37" w:rsidRDefault="00A56A37" w:rsidP="00A56A37">
      <w:pPr>
        <w:spacing w:after="0" w:line="360" w:lineRule="auto"/>
        <w:jc w:val="both"/>
        <w:rPr>
          <w:rFonts w:ascii="Times New Roman" w:eastAsia="Times New Roman" w:hAnsi="Times New Roman" w:cs="Times New Roman"/>
          <w:bCs/>
          <w:sz w:val="28"/>
          <w:szCs w:val="28"/>
          <w:lang w:eastAsia="ru-RU"/>
        </w:rPr>
      </w:pPr>
    </w:p>
    <w:p w:rsidR="00DB0561" w:rsidRDefault="00DB0561" w:rsidP="00DB0561">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r w:rsidRPr="006B314D">
        <w:rPr>
          <w:rFonts w:ascii="Times New Roman" w:hAnsi="Times New Roman" w:cs="Times New Roman"/>
          <w:sz w:val="28"/>
          <w:szCs w:val="28"/>
        </w:rPr>
        <w:t xml:space="preserve">Давыдов М. И.  Заболеваемость злокачественными новообразованиями населения России и стран СНГ в 2007 году / М. И.  Давыдов, Е. М.  Аксель // Вестник РОНЦ им.  Н. Н.  Блохина РАМН.  – 2009.  – Т.  20, №3.  – С.  120- 134. </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r w:rsidRPr="006B314D">
        <w:rPr>
          <w:rFonts w:ascii="Times New Roman" w:hAnsi="Times New Roman" w:cs="Times New Roman"/>
          <w:sz w:val="28"/>
          <w:szCs w:val="28"/>
        </w:rPr>
        <w:t xml:space="preserve">Давыдов М. И.  Современная стратегия хирургического лечения рака желудка и пищевода / Давыдов М. И.  // </w:t>
      </w:r>
      <w:proofErr w:type="spellStart"/>
      <w:r w:rsidRPr="006B314D">
        <w:rPr>
          <w:rFonts w:ascii="Times New Roman" w:hAnsi="Times New Roman" w:cs="Times New Roman"/>
          <w:sz w:val="28"/>
          <w:szCs w:val="28"/>
        </w:rPr>
        <w:t>Сучасні</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технології</w:t>
      </w:r>
      <w:proofErr w:type="spellEnd"/>
      <w:r w:rsidRPr="006B314D">
        <w:rPr>
          <w:rFonts w:ascii="Times New Roman" w:hAnsi="Times New Roman" w:cs="Times New Roman"/>
          <w:sz w:val="28"/>
          <w:szCs w:val="28"/>
        </w:rPr>
        <w:t xml:space="preserve"> раку </w:t>
      </w:r>
      <w:proofErr w:type="spellStart"/>
      <w:r w:rsidRPr="006B314D">
        <w:rPr>
          <w:rFonts w:ascii="Times New Roman" w:hAnsi="Times New Roman" w:cs="Times New Roman"/>
          <w:sz w:val="28"/>
          <w:szCs w:val="28"/>
        </w:rPr>
        <w:t>шлунково</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кишкового</w:t>
      </w:r>
      <w:proofErr w:type="spellEnd"/>
      <w:r w:rsidRPr="006B314D">
        <w:rPr>
          <w:rFonts w:ascii="Times New Roman" w:hAnsi="Times New Roman" w:cs="Times New Roman"/>
          <w:sz w:val="28"/>
          <w:szCs w:val="28"/>
        </w:rPr>
        <w:t xml:space="preserve"> тракту: </w:t>
      </w:r>
      <w:proofErr w:type="spellStart"/>
      <w:r w:rsidRPr="006B314D">
        <w:rPr>
          <w:rFonts w:ascii="Times New Roman" w:hAnsi="Times New Roman" w:cs="Times New Roman"/>
          <w:sz w:val="28"/>
          <w:szCs w:val="28"/>
        </w:rPr>
        <w:t>матеріали</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науково</w:t>
      </w:r>
      <w:proofErr w:type="spellEnd"/>
      <w:r w:rsidRPr="006B314D">
        <w:rPr>
          <w:rFonts w:ascii="Times New Roman" w:hAnsi="Times New Roman" w:cs="Times New Roman"/>
          <w:sz w:val="28"/>
          <w:szCs w:val="28"/>
        </w:rPr>
        <w:t xml:space="preserve">- практичной </w:t>
      </w:r>
      <w:proofErr w:type="spellStart"/>
      <w:r w:rsidRPr="006B314D">
        <w:rPr>
          <w:rFonts w:ascii="Times New Roman" w:hAnsi="Times New Roman" w:cs="Times New Roman"/>
          <w:sz w:val="28"/>
          <w:szCs w:val="28"/>
        </w:rPr>
        <w:t>конференції</w:t>
      </w:r>
      <w:proofErr w:type="spellEnd"/>
      <w:r w:rsidRPr="006B314D">
        <w:rPr>
          <w:rFonts w:ascii="Times New Roman" w:hAnsi="Times New Roman" w:cs="Times New Roman"/>
          <w:sz w:val="28"/>
          <w:szCs w:val="28"/>
        </w:rPr>
        <w:t xml:space="preserve"> з </w:t>
      </w:r>
      <w:proofErr w:type="spellStart"/>
      <w:r w:rsidRPr="006B314D">
        <w:rPr>
          <w:rFonts w:ascii="Times New Roman" w:hAnsi="Times New Roman" w:cs="Times New Roman"/>
          <w:sz w:val="28"/>
          <w:szCs w:val="28"/>
        </w:rPr>
        <w:t>міжнародної</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участю</w:t>
      </w:r>
      <w:proofErr w:type="spellEnd"/>
      <w:r w:rsidRPr="006B314D">
        <w:rPr>
          <w:rFonts w:ascii="Times New Roman" w:hAnsi="Times New Roman" w:cs="Times New Roman"/>
          <w:sz w:val="28"/>
          <w:szCs w:val="28"/>
        </w:rPr>
        <w:t xml:space="preserve">, 05- 06 мая 2011г.  – </w:t>
      </w:r>
      <w:proofErr w:type="spellStart"/>
      <w:r w:rsidRPr="006B314D">
        <w:rPr>
          <w:rFonts w:ascii="Times New Roman" w:hAnsi="Times New Roman" w:cs="Times New Roman"/>
          <w:sz w:val="28"/>
          <w:szCs w:val="28"/>
        </w:rPr>
        <w:t>Київ</w:t>
      </w:r>
      <w:proofErr w:type="spellEnd"/>
      <w:r w:rsidRPr="006B314D">
        <w:rPr>
          <w:rFonts w:ascii="Times New Roman" w:hAnsi="Times New Roman" w:cs="Times New Roman"/>
          <w:sz w:val="28"/>
          <w:szCs w:val="28"/>
        </w:rPr>
        <w:t>, 2011.  – 15 с.</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proofErr w:type="spellStart"/>
      <w:r w:rsidRPr="006B314D">
        <w:rPr>
          <w:rFonts w:ascii="Times New Roman" w:hAnsi="Times New Roman" w:cs="Times New Roman"/>
          <w:sz w:val="28"/>
          <w:szCs w:val="28"/>
        </w:rPr>
        <w:t>Мерабишвили</w:t>
      </w:r>
      <w:proofErr w:type="spellEnd"/>
      <w:r w:rsidRPr="006B314D">
        <w:rPr>
          <w:rFonts w:ascii="Times New Roman" w:hAnsi="Times New Roman" w:cs="Times New Roman"/>
          <w:sz w:val="28"/>
          <w:szCs w:val="28"/>
        </w:rPr>
        <w:t xml:space="preserve"> В. М.  Динамика наблюдаемой и относительной выживаемости больных раком желудка (популяционное исследование) / В. </w:t>
      </w:r>
      <w:r w:rsidRPr="006B314D">
        <w:rPr>
          <w:rFonts w:ascii="Times New Roman" w:hAnsi="Times New Roman" w:cs="Times New Roman"/>
          <w:sz w:val="28"/>
          <w:szCs w:val="28"/>
        </w:rPr>
        <w:lastRenderedPageBreak/>
        <w:t xml:space="preserve">М.  </w:t>
      </w:r>
      <w:proofErr w:type="spellStart"/>
      <w:r w:rsidRPr="006B314D">
        <w:rPr>
          <w:rFonts w:ascii="Times New Roman" w:hAnsi="Times New Roman" w:cs="Times New Roman"/>
          <w:sz w:val="28"/>
          <w:szCs w:val="28"/>
        </w:rPr>
        <w:t>Мерабишвили</w:t>
      </w:r>
      <w:proofErr w:type="spellEnd"/>
      <w:r w:rsidRPr="006B314D">
        <w:rPr>
          <w:rFonts w:ascii="Times New Roman" w:hAnsi="Times New Roman" w:cs="Times New Roman"/>
          <w:sz w:val="28"/>
          <w:szCs w:val="28"/>
        </w:rPr>
        <w:t xml:space="preserve"> // Вопросы онкологии.  – 2013.  – Т. 59, №6.  – С.  701- 707.</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proofErr w:type="spellStart"/>
      <w:r w:rsidRPr="006B314D">
        <w:rPr>
          <w:rFonts w:ascii="Times New Roman" w:hAnsi="Times New Roman" w:cs="Times New Roman"/>
          <w:sz w:val="28"/>
          <w:szCs w:val="28"/>
        </w:rPr>
        <w:t>Щепотін</w:t>
      </w:r>
      <w:proofErr w:type="spellEnd"/>
      <w:r w:rsidRPr="006B314D">
        <w:rPr>
          <w:rFonts w:ascii="Times New Roman" w:hAnsi="Times New Roman" w:cs="Times New Roman"/>
          <w:sz w:val="28"/>
          <w:szCs w:val="28"/>
        </w:rPr>
        <w:t xml:space="preserve"> І. Б.  </w:t>
      </w:r>
      <w:proofErr w:type="spellStart"/>
      <w:r w:rsidRPr="006B314D">
        <w:rPr>
          <w:rFonts w:ascii="Times New Roman" w:hAnsi="Times New Roman" w:cs="Times New Roman"/>
          <w:sz w:val="28"/>
          <w:szCs w:val="28"/>
        </w:rPr>
        <w:t>Захворюванність</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населення</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України</w:t>
      </w:r>
      <w:proofErr w:type="spellEnd"/>
      <w:r w:rsidRPr="006B314D">
        <w:rPr>
          <w:rFonts w:ascii="Times New Roman" w:hAnsi="Times New Roman" w:cs="Times New Roman"/>
          <w:sz w:val="28"/>
          <w:szCs w:val="28"/>
        </w:rPr>
        <w:t xml:space="preserve"> на </w:t>
      </w:r>
      <w:proofErr w:type="spellStart"/>
      <w:r w:rsidRPr="006B314D">
        <w:rPr>
          <w:rFonts w:ascii="Times New Roman" w:hAnsi="Times New Roman" w:cs="Times New Roman"/>
          <w:sz w:val="28"/>
          <w:szCs w:val="28"/>
        </w:rPr>
        <w:t>злоякісні</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новоутворення</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органів</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травневого</w:t>
      </w:r>
      <w:proofErr w:type="spellEnd"/>
      <w:r w:rsidRPr="006B314D">
        <w:rPr>
          <w:rFonts w:ascii="Times New Roman" w:hAnsi="Times New Roman" w:cs="Times New Roman"/>
          <w:sz w:val="28"/>
          <w:szCs w:val="28"/>
        </w:rPr>
        <w:t xml:space="preserve"> каналу </w:t>
      </w:r>
      <w:proofErr w:type="spellStart"/>
      <w:r w:rsidRPr="006B314D">
        <w:rPr>
          <w:rFonts w:ascii="Times New Roman" w:hAnsi="Times New Roman" w:cs="Times New Roman"/>
          <w:sz w:val="28"/>
          <w:szCs w:val="28"/>
        </w:rPr>
        <w:t>після</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аварії</w:t>
      </w:r>
      <w:proofErr w:type="spellEnd"/>
      <w:r w:rsidRPr="006B314D">
        <w:rPr>
          <w:rFonts w:ascii="Times New Roman" w:hAnsi="Times New Roman" w:cs="Times New Roman"/>
          <w:sz w:val="28"/>
          <w:szCs w:val="28"/>
        </w:rPr>
        <w:t xml:space="preserve"> на ЧАЕС / І. Б.  </w:t>
      </w:r>
      <w:proofErr w:type="spellStart"/>
      <w:r w:rsidRPr="006B314D">
        <w:rPr>
          <w:rFonts w:ascii="Times New Roman" w:hAnsi="Times New Roman" w:cs="Times New Roman"/>
          <w:sz w:val="28"/>
          <w:szCs w:val="28"/>
        </w:rPr>
        <w:t>Щепотін</w:t>
      </w:r>
      <w:proofErr w:type="spellEnd"/>
      <w:r w:rsidRPr="006B314D">
        <w:rPr>
          <w:rFonts w:ascii="Times New Roman" w:hAnsi="Times New Roman" w:cs="Times New Roman"/>
          <w:sz w:val="28"/>
          <w:szCs w:val="28"/>
        </w:rPr>
        <w:t xml:space="preserve">, З. П. Федоренко, Л. О.  </w:t>
      </w:r>
      <w:proofErr w:type="spellStart"/>
      <w:r w:rsidRPr="006B314D">
        <w:rPr>
          <w:rFonts w:ascii="Times New Roman" w:hAnsi="Times New Roman" w:cs="Times New Roman"/>
          <w:sz w:val="28"/>
          <w:szCs w:val="28"/>
        </w:rPr>
        <w:t>Гулак</w:t>
      </w:r>
      <w:proofErr w:type="spellEnd"/>
      <w:r w:rsidRPr="006B314D">
        <w:rPr>
          <w:rFonts w:ascii="Times New Roman" w:hAnsi="Times New Roman" w:cs="Times New Roman"/>
          <w:sz w:val="28"/>
          <w:szCs w:val="28"/>
        </w:rPr>
        <w:t xml:space="preserve">, А. Ю.  </w:t>
      </w:r>
      <w:proofErr w:type="spellStart"/>
      <w:r w:rsidRPr="006B314D">
        <w:rPr>
          <w:rFonts w:ascii="Times New Roman" w:hAnsi="Times New Roman" w:cs="Times New Roman"/>
          <w:sz w:val="28"/>
          <w:szCs w:val="28"/>
        </w:rPr>
        <w:t>Рижов</w:t>
      </w:r>
      <w:proofErr w:type="spellEnd"/>
      <w:r w:rsidRPr="006B314D">
        <w:rPr>
          <w:rFonts w:ascii="Times New Roman" w:hAnsi="Times New Roman" w:cs="Times New Roman"/>
          <w:sz w:val="28"/>
          <w:szCs w:val="28"/>
        </w:rPr>
        <w:t xml:space="preserve"> // Клиническая онкология.  – 2013.  – №2(10).  – С.  12- 17.</w:t>
      </w:r>
    </w:p>
    <w:p w:rsidR="00DB0561" w:rsidRPr="006B314D" w:rsidRDefault="00DB0561" w:rsidP="00DB0561">
      <w:pPr>
        <w:pStyle w:val="a7"/>
        <w:numPr>
          <w:ilvl w:val="0"/>
          <w:numId w:val="2"/>
        </w:numPr>
        <w:spacing w:line="360" w:lineRule="auto"/>
        <w:rPr>
          <w:rFonts w:ascii="Times New Roman" w:hAnsi="Times New Roman" w:cs="Times New Roman"/>
          <w:sz w:val="28"/>
          <w:szCs w:val="28"/>
          <w:lang w:val="en-US"/>
        </w:rPr>
      </w:pPr>
      <w:proofErr w:type="gramStart"/>
      <w:r w:rsidRPr="006B314D">
        <w:rPr>
          <w:rFonts w:ascii="Times New Roman" w:hAnsi="Times New Roman" w:cs="Times New Roman"/>
          <w:sz w:val="28"/>
          <w:szCs w:val="28"/>
          <w:lang w:val="en-US"/>
        </w:rPr>
        <w:t>Chen  X</w:t>
      </w:r>
      <w:proofErr w:type="gramEnd"/>
      <w:r w:rsidRPr="006B314D">
        <w:rPr>
          <w:rFonts w:ascii="Times New Roman" w:hAnsi="Times New Roman" w:cs="Times New Roman"/>
          <w:sz w:val="28"/>
          <w:szCs w:val="28"/>
          <w:lang w:val="en-US"/>
        </w:rPr>
        <w:t xml:space="preserve">.  Digestive tract reconstruction pattern as a determining factor in </w:t>
      </w:r>
      <w:proofErr w:type="spellStart"/>
      <w:r w:rsidRPr="006B314D">
        <w:rPr>
          <w:rFonts w:ascii="Times New Roman" w:hAnsi="Times New Roman" w:cs="Times New Roman"/>
          <w:sz w:val="28"/>
          <w:szCs w:val="28"/>
          <w:lang w:val="en-US"/>
        </w:rPr>
        <w:t>postgastrectomy</w:t>
      </w:r>
      <w:proofErr w:type="spellEnd"/>
      <w:r w:rsidRPr="006B314D">
        <w:rPr>
          <w:rFonts w:ascii="Times New Roman" w:hAnsi="Times New Roman" w:cs="Times New Roman"/>
          <w:sz w:val="28"/>
          <w:szCs w:val="28"/>
          <w:lang w:val="en-US"/>
        </w:rPr>
        <w:t xml:space="preserve"> quality of life / X. </w:t>
      </w:r>
      <w:proofErr w:type="gramStart"/>
      <w:r w:rsidRPr="006B314D">
        <w:rPr>
          <w:rFonts w:ascii="Times New Roman" w:hAnsi="Times New Roman" w:cs="Times New Roman"/>
          <w:sz w:val="28"/>
          <w:szCs w:val="28"/>
          <w:lang w:val="en-US"/>
        </w:rPr>
        <w:t>Chen ,</w:t>
      </w:r>
      <w:proofErr w:type="gramEnd"/>
      <w:r w:rsidRPr="006B314D">
        <w:rPr>
          <w:rFonts w:ascii="Times New Roman" w:hAnsi="Times New Roman" w:cs="Times New Roman"/>
          <w:sz w:val="28"/>
          <w:szCs w:val="28"/>
          <w:lang w:val="en-US"/>
        </w:rPr>
        <w:t xml:space="preserve"> W.  Zhang, K.  Yang, J.  Hu // World J.  </w:t>
      </w:r>
      <w:proofErr w:type="spellStart"/>
      <w:r w:rsidRPr="006B314D">
        <w:rPr>
          <w:rFonts w:ascii="Times New Roman" w:hAnsi="Times New Roman" w:cs="Times New Roman"/>
          <w:sz w:val="28"/>
          <w:szCs w:val="28"/>
          <w:lang w:val="en-US"/>
        </w:rPr>
        <w:t>Gastroenterol</w:t>
      </w:r>
      <w:proofErr w:type="spellEnd"/>
      <w:r w:rsidRPr="006B314D">
        <w:rPr>
          <w:rFonts w:ascii="Times New Roman" w:hAnsi="Times New Roman" w:cs="Times New Roman"/>
          <w:sz w:val="28"/>
          <w:szCs w:val="28"/>
          <w:lang w:val="en-US"/>
        </w:rPr>
        <w:t>.  – 2014.  – Vol.  7</w:t>
      </w:r>
      <w:proofErr w:type="gramStart"/>
      <w:r w:rsidRPr="006B314D">
        <w:rPr>
          <w:rFonts w:ascii="Times New Roman" w:hAnsi="Times New Roman" w:cs="Times New Roman"/>
          <w:sz w:val="28"/>
          <w:szCs w:val="28"/>
          <w:lang w:val="en-US"/>
        </w:rPr>
        <w:t>,20</w:t>
      </w:r>
      <w:proofErr w:type="gramEnd"/>
      <w:r w:rsidRPr="006B314D">
        <w:rPr>
          <w:rFonts w:ascii="Times New Roman" w:hAnsi="Times New Roman" w:cs="Times New Roman"/>
          <w:sz w:val="28"/>
          <w:szCs w:val="28"/>
          <w:lang w:val="en-US"/>
        </w:rPr>
        <w:t xml:space="preserve">(1).  – P. 330- 332.  </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proofErr w:type="spellStart"/>
      <w:r w:rsidRPr="006B314D">
        <w:rPr>
          <w:rFonts w:ascii="Times New Roman" w:hAnsi="Times New Roman" w:cs="Times New Roman"/>
          <w:sz w:val="28"/>
          <w:szCs w:val="28"/>
          <w:lang w:val="en-US"/>
        </w:rPr>
        <w:t>Dikic</w:t>
      </w:r>
      <w:proofErr w:type="spellEnd"/>
      <w:r w:rsidRPr="006B314D">
        <w:rPr>
          <w:rFonts w:ascii="Times New Roman" w:hAnsi="Times New Roman" w:cs="Times New Roman"/>
          <w:sz w:val="28"/>
          <w:szCs w:val="28"/>
          <w:lang w:val="en-US"/>
        </w:rPr>
        <w:t xml:space="preserve"> S.  Early dumping syndrome and reflux esophagitis prevention with pouch reconstruction.  / S.  </w:t>
      </w:r>
      <w:proofErr w:type="spellStart"/>
      <w:r w:rsidRPr="006B314D">
        <w:rPr>
          <w:rFonts w:ascii="Times New Roman" w:hAnsi="Times New Roman" w:cs="Times New Roman"/>
          <w:sz w:val="28"/>
          <w:szCs w:val="28"/>
          <w:lang w:val="en-US"/>
        </w:rPr>
        <w:t>Dikic</w:t>
      </w:r>
      <w:proofErr w:type="spellEnd"/>
      <w:r w:rsidRPr="006B314D">
        <w:rPr>
          <w:rFonts w:ascii="Times New Roman" w:hAnsi="Times New Roman" w:cs="Times New Roman"/>
          <w:sz w:val="28"/>
          <w:szCs w:val="28"/>
          <w:lang w:val="en-US"/>
        </w:rPr>
        <w:t xml:space="preserve">, T.  </w:t>
      </w:r>
      <w:proofErr w:type="spellStart"/>
      <w:r w:rsidRPr="006B314D">
        <w:rPr>
          <w:rFonts w:ascii="Times New Roman" w:hAnsi="Times New Roman" w:cs="Times New Roman"/>
          <w:sz w:val="28"/>
          <w:szCs w:val="28"/>
          <w:lang w:val="en-US"/>
        </w:rPr>
        <w:t>Randjelovic</w:t>
      </w:r>
      <w:proofErr w:type="spellEnd"/>
      <w:r w:rsidRPr="006B314D">
        <w:rPr>
          <w:rFonts w:ascii="Times New Roman" w:hAnsi="Times New Roman" w:cs="Times New Roman"/>
          <w:sz w:val="28"/>
          <w:szCs w:val="28"/>
          <w:lang w:val="en-US"/>
        </w:rPr>
        <w:t xml:space="preserve">, S.  </w:t>
      </w:r>
      <w:proofErr w:type="spellStart"/>
      <w:r w:rsidRPr="006B314D">
        <w:rPr>
          <w:rFonts w:ascii="Times New Roman" w:hAnsi="Times New Roman" w:cs="Times New Roman"/>
          <w:sz w:val="28"/>
          <w:szCs w:val="28"/>
          <w:lang w:val="en-US"/>
        </w:rPr>
        <w:t>Dragojevic</w:t>
      </w:r>
      <w:proofErr w:type="spellEnd"/>
      <w:r w:rsidRPr="006B314D">
        <w:rPr>
          <w:rFonts w:ascii="Times New Roman" w:hAnsi="Times New Roman" w:cs="Times New Roman"/>
          <w:sz w:val="28"/>
          <w:szCs w:val="28"/>
          <w:lang w:val="en-US"/>
        </w:rPr>
        <w:t xml:space="preserve"> et al.   // J.  Surg.  </w:t>
      </w:r>
      <w:proofErr w:type="spellStart"/>
      <w:r w:rsidRPr="006B314D">
        <w:rPr>
          <w:rFonts w:ascii="Times New Roman" w:hAnsi="Times New Roman" w:cs="Times New Roman"/>
          <w:sz w:val="28"/>
          <w:szCs w:val="28"/>
        </w:rPr>
        <w:t>Res</w:t>
      </w:r>
      <w:proofErr w:type="spellEnd"/>
      <w:r w:rsidRPr="006B314D">
        <w:rPr>
          <w:rFonts w:ascii="Times New Roman" w:hAnsi="Times New Roman" w:cs="Times New Roman"/>
          <w:sz w:val="28"/>
          <w:szCs w:val="28"/>
        </w:rPr>
        <w:t xml:space="preserve">.  – 2012.  – </w:t>
      </w:r>
      <w:proofErr w:type="spellStart"/>
      <w:r w:rsidRPr="006B314D">
        <w:rPr>
          <w:rFonts w:ascii="Times New Roman" w:hAnsi="Times New Roman" w:cs="Times New Roman"/>
          <w:sz w:val="28"/>
          <w:szCs w:val="28"/>
        </w:rPr>
        <w:t>Vol</w:t>
      </w:r>
      <w:proofErr w:type="spellEnd"/>
      <w:r w:rsidRPr="006B314D">
        <w:rPr>
          <w:rFonts w:ascii="Times New Roman" w:hAnsi="Times New Roman" w:cs="Times New Roman"/>
          <w:sz w:val="28"/>
          <w:szCs w:val="28"/>
        </w:rPr>
        <w:t xml:space="preserve">.  175(1).  – P. 56- 61.  </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proofErr w:type="spellStart"/>
      <w:r w:rsidRPr="006B314D">
        <w:rPr>
          <w:rFonts w:ascii="Times New Roman" w:hAnsi="Times New Roman" w:cs="Times New Roman"/>
          <w:sz w:val="28"/>
          <w:szCs w:val="28"/>
          <w:lang w:val="en-US"/>
        </w:rPr>
        <w:t>Ferlay</w:t>
      </w:r>
      <w:proofErr w:type="spellEnd"/>
      <w:r w:rsidRPr="006B314D">
        <w:rPr>
          <w:rFonts w:ascii="Times New Roman" w:hAnsi="Times New Roman" w:cs="Times New Roman"/>
          <w:sz w:val="28"/>
          <w:szCs w:val="28"/>
          <w:lang w:val="en-US"/>
        </w:rPr>
        <w:t xml:space="preserve"> J.  Cancer incidence and mortality patterns in Europe: estimates for 40 countries in 2012 / J.  </w:t>
      </w:r>
      <w:proofErr w:type="spellStart"/>
      <w:r w:rsidRPr="006B314D">
        <w:rPr>
          <w:rFonts w:ascii="Times New Roman" w:hAnsi="Times New Roman" w:cs="Times New Roman"/>
          <w:sz w:val="28"/>
          <w:szCs w:val="28"/>
          <w:lang w:val="en-US"/>
        </w:rPr>
        <w:t>Ferlay</w:t>
      </w:r>
      <w:proofErr w:type="spellEnd"/>
      <w:r w:rsidRPr="006B314D">
        <w:rPr>
          <w:rFonts w:ascii="Times New Roman" w:hAnsi="Times New Roman" w:cs="Times New Roman"/>
          <w:sz w:val="28"/>
          <w:szCs w:val="28"/>
          <w:lang w:val="en-US"/>
        </w:rPr>
        <w:t xml:space="preserve">, E.  </w:t>
      </w:r>
      <w:proofErr w:type="spellStart"/>
      <w:r w:rsidRPr="006B314D">
        <w:rPr>
          <w:rFonts w:ascii="Times New Roman" w:hAnsi="Times New Roman" w:cs="Times New Roman"/>
          <w:sz w:val="28"/>
          <w:szCs w:val="28"/>
          <w:lang w:val="en-US"/>
        </w:rPr>
        <w:t>Steliarova</w:t>
      </w:r>
      <w:proofErr w:type="spellEnd"/>
      <w:r w:rsidRPr="006B314D">
        <w:rPr>
          <w:rFonts w:ascii="Times New Roman" w:hAnsi="Times New Roman" w:cs="Times New Roman"/>
          <w:sz w:val="28"/>
          <w:szCs w:val="28"/>
          <w:lang w:val="en-US"/>
        </w:rPr>
        <w:t xml:space="preserve">- </w:t>
      </w:r>
      <w:proofErr w:type="spellStart"/>
      <w:r w:rsidRPr="006B314D">
        <w:rPr>
          <w:rFonts w:ascii="Times New Roman" w:hAnsi="Times New Roman" w:cs="Times New Roman"/>
          <w:sz w:val="28"/>
          <w:szCs w:val="28"/>
          <w:lang w:val="en-US"/>
        </w:rPr>
        <w:t>Foucher</w:t>
      </w:r>
      <w:proofErr w:type="spellEnd"/>
      <w:r w:rsidRPr="006B314D">
        <w:rPr>
          <w:rFonts w:ascii="Times New Roman" w:hAnsi="Times New Roman" w:cs="Times New Roman"/>
          <w:sz w:val="28"/>
          <w:szCs w:val="28"/>
          <w:lang w:val="en-US"/>
        </w:rPr>
        <w:t xml:space="preserve">, J.  </w:t>
      </w:r>
      <w:proofErr w:type="spellStart"/>
      <w:r w:rsidRPr="006B314D">
        <w:rPr>
          <w:rFonts w:ascii="Times New Roman" w:hAnsi="Times New Roman" w:cs="Times New Roman"/>
          <w:sz w:val="28"/>
          <w:szCs w:val="28"/>
          <w:lang w:val="en-US"/>
        </w:rPr>
        <w:t>Lortet</w:t>
      </w:r>
      <w:proofErr w:type="spellEnd"/>
      <w:r w:rsidRPr="006B314D">
        <w:rPr>
          <w:rFonts w:ascii="Times New Roman" w:hAnsi="Times New Roman" w:cs="Times New Roman"/>
          <w:sz w:val="28"/>
          <w:szCs w:val="28"/>
          <w:lang w:val="en-US"/>
        </w:rPr>
        <w:t xml:space="preserve">- </w:t>
      </w:r>
      <w:proofErr w:type="spellStart"/>
      <w:r w:rsidRPr="006B314D">
        <w:rPr>
          <w:rFonts w:ascii="Times New Roman" w:hAnsi="Times New Roman" w:cs="Times New Roman"/>
          <w:sz w:val="28"/>
          <w:szCs w:val="28"/>
          <w:lang w:val="en-US"/>
        </w:rPr>
        <w:t>Tieulent</w:t>
      </w:r>
      <w:proofErr w:type="spellEnd"/>
      <w:r w:rsidRPr="006B314D">
        <w:rPr>
          <w:rFonts w:ascii="Times New Roman" w:hAnsi="Times New Roman" w:cs="Times New Roman"/>
          <w:sz w:val="28"/>
          <w:szCs w:val="28"/>
          <w:lang w:val="en-US"/>
        </w:rPr>
        <w:t xml:space="preserve">, et al.  // European Journal of Cancer.  </w:t>
      </w:r>
      <w:r w:rsidRPr="006B314D">
        <w:rPr>
          <w:rFonts w:ascii="Times New Roman" w:hAnsi="Times New Roman" w:cs="Times New Roman"/>
          <w:sz w:val="28"/>
          <w:szCs w:val="28"/>
        </w:rPr>
        <w:t xml:space="preserve">– 2013.  – </w:t>
      </w:r>
      <w:proofErr w:type="spellStart"/>
      <w:r w:rsidRPr="006B314D">
        <w:rPr>
          <w:rFonts w:ascii="Times New Roman" w:hAnsi="Times New Roman" w:cs="Times New Roman"/>
          <w:sz w:val="28"/>
          <w:szCs w:val="28"/>
        </w:rPr>
        <w:t>Vol</w:t>
      </w:r>
      <w:proofErr w:type="spellEnd"/>
      <w:r w:rsidRPr="006B314D">
        <w:rPr>
          <w:rFonts w:ascii="Times New Roman" w:hAnsi="Times New Roman" w:cs="Times New Roman"/>
          <w:sz w:val="28"/>
          <w:szCs w:val="28"/>
        </w:rPr>
        <w:t>.  49.  – P.  1374- 1403.</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r w:rsidRPr="006B314D">
        <w:rPr>
          <w:rFonts w:ascii="Times New Roman" w:hAnsi="Times New Roman" w:cs="Times New Roman"/>
          <w:sz w:val="28"/>
          <w:szCs w:val="28"/>
          <w:lang w:val="en-US"/>
        </w:rPr>
        <w:t xml:space="preserve">Ishizuka M.  Prognostic nutritional index is associated with survival after total gastrectomy for patients with gastric cancer / M.  Ishizuka, Y.  </w:t>
      </w:r>
      <w:proofErr w:type="spellStart"/>
      <w:r w:rsidRPr="006B314D">
        <w:rPr>
          <w:rFonts w:ascii="Times New Roman" w:hAnsi="Times New Roman" w:cs="Times New Roman"/>
          <w:sz w:val="28"/>
          <w:szCs w:val="28"/>
          <w:lang w:val="en-US"/>
        </w:rPr>
        <w:t>Oyama</w:t>
      </w:r>
      <w:proofErr w:type="spellEnd"/>
      <w:r w:rsidRPr="006B314D">
        <w:rPr>
          <w:rFonts w:ascii="Times New Roman" w:hAnsi="Times New Roman" w:cs="Times New Roman"/>
          <w:sz w:val="28"/>
          <w:szCs w:val="28"/>
          <w:lang w:val="en-US"/>
        </w:rPr>
        <w:t xml:space="preserve">, A.  Abe et al.  // Anticancer Res.  – 2014.  – Vol.  </w:t>
      </w:r>
      <w:r w:rsidRPr="006B314D">
        <w:rPr>
          <w:rFonts w:ascii="Times New Roman" w:hAnsi="Times New Roman" w:cs="Times New Roman"/>
          <w:sz w:val="28"/>
          <w:szCs w:val="28"/>
        </w:rPr>
        <w:t>34.  – P.  4223- 4229.</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r w:rsidRPr="006B314D">
        <w:rPr>
          <w:rFonts w:ascii="Times New Roman" w:hAnsi="Times New Roman" w:cs="Times New Roman"/>
          <w:sz w:val="28"/>
          <w:szCs w:val="28"/>
          <w:lang w:val="en-US"/>
        </w:rPr>
        <w:t xml:space="preserve">Kang Y.  Meta- analysis on comparison of long- term complications and quality of life between two digestive tract reconstruction techniques following total gastrectomy.  / Y.  Kang, Y.  Wei, Y.  </w:t>
      </w:r>
      <w:proofErr w:type="spellStart"/>
      <w:r w:rsidRPr="006B314D">
        <w:rPr>
          <w:rFonts w:ascii="Times New Roman" w:hAnsi="Times New Roman" w:cs="Times New Roman"/>
          <w:sz w:val="28"/>
          <w:szCs w:val="28"/>
          <w:lang w:val="en-US"/>
        </w:rPr>
        <w:t>Xue</w:t>
      </w:r>
      <w:proofErr w:type="spellEnd"/>
      <w:r w:rsidRPr="006B314D">
        <w:rPr>
          <w:rFonts w:ascii="Times New Roman" w:hAnsi="Times New Roman" w:cs="Times New Roman"/>
          <w:sz w:val="28"/>
          <w:szCs w:val="28"/>
          <w:lang w:val="en-US"/>
        </w:rPr>
        <w:t xml:space="preserve"> // </w:t>
      </w:r>
      <w:proofErr w:type="spellStart"/>
      <w:r w:rsidRPr="006B314D">
        <w:rPr>
          <w:rFonts w:ascii="Times New Roman" w:hAnsi="Times New Roman" w:cs="Times New Roman"/>
          <w:sz w:val="28"/>
          <w:szCs w:val="28"/>
          <w:lang w:val="en-US"/>
        </w:rPr>
        <w:t>Zhonghua</w:t>
      </w:r>
      <w:proofErr w:type="spellEnd"/>
      <w:r w:rsidRPr="006B314D">
        <w:rPr>
          <w:rFonts w:ascii="Times New Roman" w:hAnsi="Times New Roman" w:cs="Times New Roman"/>
          <w:sz w:val="28"/>
          <w:szCs w:val="28"/>
          <w:lang w:val="en-US"/>
        </w:rPr>
        <w:t xml:space="preserve"> Wei Chang </w:t>
      </w:r>
      <w:proofErr w:type="spellStart"/>
      <w:r w:rsidRPr="006B314D">
        <w:rPr>
          <w:rFonts w:ascii="Times New Roman" w:hAnsi="Times New Roman" w:cs="Times New Roman"/>
          <w:sz w:val="28"/>
          <w:szCs w:val="28"/>
          <w:lang w:val="en-US"/>
        </w:rPr>
        <w:t>Wai</w:t>
      </w:r>
      <w:proofErr w:type="spellEnd"/>
      <w:r w:rsidRPr="006B314D">
        <w:rPr>
          <w:rFonts w:ascii="Times New Roman" w:hAnsi="Times New Roman" w:cs="Times New Roman"/>
          <w:sz w:val="28"/>
          <w:szCs w:val="28"/>
          <w:lang w:val="en-US"/>
        </w:rPr>
        <w:t xml:space="preserve"> </w:t>
      </w:r>
      <w:proofErr w:type="spellStart"/>
      <w:r w:rsidRPr="006B314D">
        <w:rPr>
          <w:rFonts w:ascii="Times New Roman" w:hAnsi="Times New Roman" w:cs="Times New Roman"/>
          <w:sz w:val="28"/>
          <w:szCs w:val="28"/>
          <w:lang w:val="en-US"/>
        </w:rPr>
        <w:t>Ke</w:t>
      </w:r>
      <w:proofErr w:type="spellEnd"/>
      <w:r w:rsidRPr="006B314D">
        <w:rPr>
          <w:rFonts w:ascii="Times New Roman" w:hAnsi="Times New Roman" w:cs="Times New Roman"/>
          <w:sz w:val="28"/>
          <w:szCs w:val="28"/>
          <w:lang w:val="en-US"/>
        </w:rPr>
        <w:t xml:space="preserve"> </w:t>
      </w:r>
      <w:proofErr w:type="spellStart"/>
      <w:r w:rsidRPr="006B314D">
        <w:rPr>
          <w:rFonts w:ascii="Times New Roman" w:hAnsi="Times New Roman" w:cs="Times New Roman"/>
          <w:sz w:val="28"/>
          <w:szCs w:val="28"/>
          <w:lang w:val="en-US"/>
        </w:rPr>
        <w:t>Za</w:t>
      </w:r>
      <w:proofErr w:type="spellEnd"/>
      <w:r w:rsidRPr="006B314D">
        <w:rPr>
          <w:rFonts w:ascii="Times New Roman" w:hAnsi="Times New Roman" w:cs="Times New Roman"/>
          <w:sz w:val="28"/>
          <w:szCs w:val="28"/>
          <w:lang w:val="en-US"/>
        </w:rPr>
        <w:t xml:space="preserve"> </w:t>
      </w:r>
      <w:proofErr w:type="spellStart"/>
      <w:r w:rsidRPr="006B314D">
        <w:rPr>
          <w:rFonts w:ascii="Times New Roman" w:hAnsi="Times New Roman" w:cs="Times New Roman"/>
          <w:sz w:val="28"/>
          <w:szCs w:val="28"/>
          <w:lang w:val="en-US"/>
        </w:rPr>
        <w:t>Zhi</w:t>
      </w:r>
      <w:proofErr w:type="spellEnd"/>
      <w:r w:rsidRPr="006B314D">
        <w:rPr>
          <w:rFonts w:ascii="Times New Roman" w:hAnsi="Times New Roman" w:cs="Times New Roman"/>
          <w:sz w:val="28"/>
          <w:szCs w:val="28"/>
          <w:lang w:val="en-US"/>
        </w:rPr>
        <w:t xml:space="preserve">.  </w:t>
      </w:r>
      <w:r w:rsidRPr="006B314D">
        <w:rPr>
          <w:rFonts w:ascii="Times New Roman" w:hAnsi="Times New Roman" w:cs="Times New Roman"/>
          <w:sz w:val="28"/>
          <w:szCs w:val="28"/>
        </w:rPr>
        <w:t xml:space="preserve">– 2013.  – </w:t>
      </w:r>
      <w:proofErr w:type="spellStart"/>
      <w:r w:rsidRPr="006B314D">
        <w:rPr>
          <w:rFonts w:ascii="Times New Roman" w:hAnsi="Times New Roman" w:cs="Times New Roman"/>
          <w:sz w:val="28"/>
          <w:szCs w:val="28"/>
        </w:rPr>
        <w:t>Vol</w:t>
      </w:r>
      <w:proofErr w:type="spellEnd"/>
      <w:r w:rsidRPr="006B314D">
        <w:rPr>
          <w:rFonts w:ascii="Times New Roman" w:hAnsi="Times New Roman" w:cs="Times New Roman"/>
          <w:sz w:val="28"/>
          <w:szCs w:val="28"/>
        </w:rPr>
        <w:t>.  16(2).  – P. 135- 139.</w:t>
      </w:r>
    </w:p>
    <w:p w:rsidR="00DB0561" w:rsidRPr="006B314D" w:rsidRDefault="00DB0561" w:rsidP="00DB0561">
      <w:pPr>
        <w:pStyle w:val="a7"/>
        <w:numPr>
          <w:ilvl w:val="0"/>
          <w:numId w:val="2"/>
        </w:numPr>
        <w:spacing w:line="360" w:lineRule="auto"/>
        <w:rPr>
          <w:rFonts w:ascii="Times New Roman" w:hAnsi="Times New Roman" w:cs="Times New Roman"/>
          <w:sz w:val="28"/>
          <w:szCs w:val="28"/>
        </w:rPr>
      </w:pPr>
      <w:proofErr w:type="spellStart"/>
      <w:r w:rsidRPr="006B314D">
        <w:rPr>
          <w:rFonts w:ascii="Times New Roman" w:hAnsi="Times New Roman" w:cs="Times New Roman"/>
          <w:sz w:val="28"/>
          <w:szCs w:val="28"/>
          <w:lang w:val="en-US"/>
        </w:rPr>
        <w:t>Maksimovic</w:t>
      </w:r>
      <w:proofErr w:type="spellEnd"/>
      <w:r w:rsidRPr="006B314D">
        <w:rPr>
          <w:rFonts w:ascii="Times New Roman" w:hAnsi="Times New Roman" w:cs="Times New Roman"/>
          <w:sz w:val="28"/>
          <w:szCs w:val="28"/>
          <w:lang w:val="en-US"/>
        </w:rPr>
        <w:t xml:space="preserve"> S.  Reconstruction after total gastrectomy in patients with gastric </w:t>
      </w:r>
      <w:proofErr w:type="gramStart"/>
      <w:r w:rsidRPr="006B314D">
        <w:rPr>
          <w:rFonts w:ascii="Times New Roman" w:hAnsi="Times New Roman" w:cs="Times New Roman"/>
          <w:sz w:val="28"/>
          <w:szCs w:val="28"/>
          <w:lang w:val="en-US"/>
        </w:rPr>
        <w:t>cancer :</w:t>
      </w:r>
      <w:proofErr w:type="gramEnd"/>
      <w:r w:rsidRPr="006B314D">
        <w:rPr>
          <w:rFonts w:ascii="Times New Roman" w:hAnsi="Times New Roman" w:cs="Times New Roman"/>
          <w:sz w:val="28"/>
          <w:szCs w:val="28"/>
          <w:lang w:val="en-US"/>
        </w:rPr>
        <w:t xml:space="preserve"> our hospital experience / S.  </w:t>
      </w:r>
      <w:proofErr w:type="spellStart"/>
      <w:r w:rsidRPr="006B314D">
        <w:rPr>
          <w:rFonts w:ascii="Times New Roman" w:hAnsi="Times New Roman" w:cs="Times New Roman"/>
          <w:sz w:val="28"/>
          <w:szCs w:val="28"/>
        </w:rPr>
        <w:t>Maksimovic</w:t>
      </w:r>
      <w:proofErr w:type="spellEnd"/>
      <w:r w:rsidRPr="006B314D">
        <w:rPr>
          <w:rFonts w:ascii="Times New Roman" w:hAnsi="Times New Roman" w:cs="Times New Roman"/>
          <w:sz w:val="28"/>
          <w:szCs w:val="28"/>
        </w:rPr>
        <w:t xml:space="preserve"> // </w:t>
      </w:r>
      <w:proofErr w:type="spellStart"/>
      <w:r w:rsidRPr="006B314D">
        <w:rPr>
          <w:rFonts w:ascii="Times New Roman" w:hAnsi="Times New Roman" w:cs="Times New Roman"/>
          <w:sz w:val="28"/>
          <w:szCs w:val="28"/>
        </w:rPr>
        <w:t>Ann</w:t>
      </w:r>
      <w:proofErr w:type="spellEnd"/>
      <w:r w:rsidRPr="006B314D">
        <w:rPr>
          <w:rFonts w:ascii="Times New Roman" w:hAnsi="Times New Roman" w:cs="Times New Roman"/>
          <w:sz w:val="28"/>
          <w:szCs w:val="28"/>
        </w:rPr>
        <w:t xml:space="preserve">.  </w:t>
      </w:r>
      <w:proofErr w:type="spellStart"/>
      <w:r w:rsidRPr="006B314D">
        <w:rPr>
          <w:rFonts w:ascii="Times New Roman" w:hAnsi="Times New Roman" w:cs="Times New Roman"/>
          <w:sz w:val="28"/>
          <w:szCs w:val="28"/>
        </w:rPr>
        <w:t>Oncol</w:t>
      </w:r>
      <w:proofErr w:type="spellEnd"/>
      <w:r w:rsidRPr="006B314D">
        <w:rPr>
          <w:rFonts w:ascii="Times New Roman" w:hAnsi="Times New Roman" w:cs="Times New Roman"/>
          <w:sz w:val="28"/>
          <w:szCs w:val="28"/>
        </w:rPr>
        <w:t xml:space="preserve">.  – 2013.  – </w:t>
      </w:r>
      <w:proofErr w:type="spellStart"/>
      <w:r w:rsidRPr="006B314D">
        <w:rPr>
          <w:rFonts w:ascii="Times New Roman" w:hAnsi="Times New Roman" w:cs="Times New Roman"/>
          <w:sz w:val="28"/>
          <w:szCs w:val="28"/>
        </w:rPr>
        <w:t>Vol</w:t>
      </w:r>
      <w:proofErr w:type="spellEnd"/>
      <w:r w:rsidRPr="006B314D">
        <w:rPr>
          <w:rFonts w:ascii="Times New Roman" w:hAnsi="Times New Roman" w:cs="Times New Roman"/>
          <w:sz w:val="28"/>
          <w:szCs w:val="28"/>
        </w:rPr>
        <w:t>.  24.  – P.  92.</w:t>
      </w:r>
    </w:p>
    <w:p w:rsidR="00955A33" w:rsidRDefault="00955A33" w:rsidP="00DB0561">
      <w:pPr>
        <w:spacing w:after="0" w:line="360" w:lineRule="auto"/>
        <w:jc w:val="both"/>
        <w:rPr>
          <w:rFonts w:ascii="Times New Roman" w:eastAsia="Times New Roman" w:hAnsi="Times New Roman" w:cs="Times New Roman"/>
          <w:bCs/>
          <w:sz w:val="28"/>
          <w:szCs w:val="28"/>
          <w:lang w:eastAsia="ru-RU"/>
        </w:rPr>
      </w:pPr>
    </w:p>
    <w:p w:rsidR="00A56A37" w:rsidRDefault="00A56A37" w:rsidP="00264485">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Резюме</w:t>
      </w:r>
    </w:p>
    <w:p w:rsidR="00264485" w:rsidRDefault="00A56A37" w:rsidP="0026448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Обследовано 150 человек, больных раком пищевода и желудка, которым выполнена </w:t>
      </w:r>
      <w:proofErr w:type="spellStart"/>
      <w:r>
        <w:rPr>
          <w:rFonts w:ascii="Times New Roman" w:eastAsia="Times New Roman" w:hAnsi="Times New Roman" w:cs="Times New Roman"/>
          <w:bCs/>
          <w:sz w:val="28"/>
          <w:szCs w:val="28"/>
          <w:lang w:eastAsia="ru-RU"/>
        </w:rPr>
        <w:t>гастрэктомия</w:t>
      </w:r>
      <w:proofErr w:type="spellEnd"/>
      <w:r>
        <w:rPr>
          <w:rFonts w:ascii="Times New Roman" w:eastAsia="Times New Roman" w:hAnsi="Times New Roman" w:cs="Times New Roman"/>
          <w:bCs/>
          <w:sz w:val="28"/>
          <w:szCs w:val="28"/>
          <w:lang w:eastAsia="ru-RU"/>
        </w:rPr>
        <w:t xml:space="preserve"> или резекция пищевода (операции </w:t>
      </w:r>
      <w:proofErr w:type="spellStart"/>
      <w:r>
        <w:rPr>
          <w:rFonts w:ascii="Times New Roman" w:eastAsia="Times New Roman" w:hAnsi="Times New Roman" w:cs="Times New Roman"/>
          <w:bCs/>
          <w:sz w:val="28"/>
          <w:szCs w:val="28"/>
          <w:lang w:eastAsia="ru-RU"/>
        </w:rPr>
        <w:t>Осава-Гарлока</w:t>
      </w:r>
      <w:proofErr w:type="spellEnd"/>
      <w:r>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lastRenderedPageBreak/>
        <w:t>Льюиса) с наложением пищеводно-желудочного или пищеводно-кишечного анастомоза. Все больные были разделены на две группы. Одну группу составили больные, у которых анастомоз сформирован однорядным ручным швом по оригинальной методике. Вторую группу составили больные, у которых анастомоз сформирован двухрядным швом. Группы репрезентативны по полу, возрасту, стадии онкологического процесса</w:t>
      </w:r>
      <w:r w:rsidR="008F3BA2">
        <w:rPr>
          <w:rFonts w:ascii="Times New Roman" w:eastAsia="Times New Roman" w:hAnsi="Times New Roman" w:cs="Times New Roman"/>
          <w:bCs/>
          <w:sz w:val="28"/>
          <w:szCs w:val="28"/>
          <w:lang w:eastAsia="ru-RU"/>
        </w:rPr>
        <w:t>. Все больные получали химио</w:t>
      </w:r>
      <w:r>
        <w:rPr>
          <w:rFonts w:ascii="Times New Roman" w:eastAsia="Times New Roman" w:hAnsi="Times New Roman" w:cs="Times New Roman"/>
          <w:bCs/>
          <w:sz w:val="28"/>
          <w:szCs w:val="28"/>
          <w:lang w:eastAsia="ru-RU"/>
        </w:rPr>
        <w:t>лучевое лечение согласно стандартам. У больных первой группы с однорядным анастомозом количество послеоперационных осложнений оказалось значительно ниже – 1,3% по сравнению с 13,3% у больных второй группы.</w:t>
      </w:r>
      <w:r w:rsidR="008F3BA2">
        <w:rPr>
          <w:rFonts w:ascii="Times New Roman" w:eastAsia="Times New Roman" w:hAnsi="Times New Roman" w:cs="Times New Roman"/>
          <w:bCs/>
          <w:sz w:val="28"/>
          <w:szCs w:val="28"/>
          <w:lang w:eastAsia="ru-RU"/>
        </w:rPr>
        <w:t xml:space="preserve"> Послеоперационная смертность равнялась 0, а у больных второй группы она составила 4,1%. </w:t>
      </w:r>
      <w:r w:rsidR="00264485">
        <w:rPr>
          <w:rFonts w:ascii="Times New Roman" w:eastAsia="Times New Roman" w:hAnsi="Times New Roman" w:cs="Times New Roman"/>
          <w:bCs/>
          <w:sz w:val="28"/>
          <w:szCs w:val="28"/>
          <w:lang w:eastAsia="ru-RU"/>
        </w:rPr>
        <w:t>Б</w:t>
      </w:r>
      <w:r w:rsidR="008F3BA2">
        <w:rPr>
          <w:rFonts w:ascii="Times New Roman" w:eastAsia="Times New Roman" w:hAnsi="Times New Roman" w:cs="Times New Roman"/>
          <w:bCs/>
          <w:sz w:val="28"/>
          <w:szCs w:val="28"/>
          <w:lang w:eastAsia="ru-RU"/>
        </w:rPr>
        <w:t>ольны</w:t>
      </w:r>
      <w:r w:rsidR="00264485">
        <w:rPr>
          <w:rFonts w:ascii="Times New Roman" w:eastAsia="Times New Roman" w:hAnsi="Times New Roman" w:cs="Times New Roman"/>
          <w:bCs/>
          <w:sz w:val="28"/>
          <w:szCs w:val="28"/>
          <w:lang w:eastAsia="ru-RU"/>
        </w:rPr>
        <w:t>е</w:t>
      </w:r>
      <w:r w:rsidR="008F3BA2">
        <w:rPr>
          <w:rFonts w:ascii="Times New Roman" w:eastAsia="Times New Roman" w:hAnsi="Times New Roman" w:cs="Times New Roman"/>
          <w:bCs/>
          <w:sz w:val="28"/>
          <w:szCs w:val="28"/>
          <w:lang w:eastAsia="ru-RU"/>
        </w:rPr>
        <w:t xml:space="preserve"> первой группы быстрее набирали вес, у них быстрее нормализовались биохимические показатели, лучше восстанавливался объем оперированного желудка.</w:t>
      </w:r>
      <w:r w:rsidR="00264485">
        <w:rPr>
          <w:rFonts w:ascii="Times New Roman" w:eastAsia="Times New Roman" w:hAnsi="Times New Roman" w:cs="Times New Roman"/>
          <w:bCs/>
          <w:sz w:val="28"/>
          <w:szCs w:val="28"/>
          <w:lang w:eastAsia="ru-RU"/>
        </w:rPr>
        <w:t xml:space="preserve"> Однолетняя выживаемость составила в первой группе 63,2%, во второй – 66,4%. Трехлетняя выживаемость составила 47,1% и 41,8% соответственно. Пять лет после операции пережили 45,1% больных в первой группе и 31,9% больных во второй группе. Повышение отдаленной выживаемости мы объясняем улучшением питания больных и скорейшим восстановлением физиологических функций организма.</w:t>
      </w:r>
    </w:p>
    <w:p w:rsidR="00264485" w:rsidRDefault="00264485" w:rsidP="0026448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Ключевые слова: </w:t>
      </w:r>
      <w:proofErr w:type="spellStart"/>
      <w:r>
        <w:rPr>
          <w:rFonts w:ascii="Times New Roman" w:eastAsia="Times New Roman" w:hAnsi="Times New Roman" w:cs="Times New Roman"/>
          <w:bCs/>
          <w:sz w:val="28"/>
          <w:szCs w:val="28"/>
          <w:lang w:eastAsia="ru-RU"/>
        </w:rPr>
        <w:t>гастрэктомия</w:t>
      </w:r>
      <w:proofErr w:type="spellEnd"/>
      <w:r>
        <w:rPr>
          <w:rFonts w:ascii="Times New Roman" w:eastAsia="Times New Roman" w:hAnsi="Times New Roman" w:cs="Times New Roman"/>
          <w:bCs/>
          <w:sz w:val="28"/>
          <w:szCs w:val="28"/>
          <w:lang w:eastAsia="ru-RU"/>
        </w:rPr>
        <w:t>, резекция пищевода, пищеводно-желудочный анастомоз, пищеводно-кишечный анастомоз.</w:t>
      </w:r>
    </w:p>
    <w:p w:rsidR="00264485" w:rsidRDefault="00264485" w:rsidP="00264485">
      <w:pPr>
        <w:spacing w:after="0" w:line="360" w:lineRule="auto"/>
        <w:ind w:firstLine="709"/>
        <w:jc w:val="both"/>
        <w:rPr>
          <w:rFonts w:ascii="Times New Roman" w:eastAsia="Times New Roman" w:hAnsi="Times New Roman" w:cs="Times New Roman"/>
          <w:bCs/>
          <w:sz w:val="28"/>
          <w:szCs w:val="28"/>
          <w:lang w:eastAsia="ru-RU"/>
        </w:rPr>
      </w:pPr>
    </w:p>
    <w:p w:rsidR="00264485" w:rsidRPr="00264485" w:rsidRDefault="003F6151" w:rsidP="003F6151">
      <w:pPr>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264485" w:rsidRPr="00264485">
        <w:rPr>
          <w:rFonts w:ascii="Times New Roman" w:eastAsia="Times New Roman" w:hAnsi="Times New Roman" w:cs="Times New Roman"/>
          <w:bCs/>
          <w:sz w:val="28"/>
          <w:szCs w:val="28"/>
          <w:lang w:eastAsia="ru-RU"/>
        </w:rPr>
        <w:t>езюме</w:t>
      </w:r>
    </w:p>
    <w:p w:rsidR="00264485" w:rsidRPr="00264485" w:rsidRDefault="00264485" w:rsidP="00264485">
      <w:pPr>
        <w:spacing w:after="0" w:line="360" w:lineRule="auto"/>
        <w:ind w:firstLine="709"/>
        <w:jc w:val="both"/>
        <w:rPr>
          <w:rFonts w:ascii="Times New Roman" w:eastAsia="Times New Roman" w:hAnsi="Times New Roman" w:cs="Times New Roman"/>
          <w:bCs/>
          <w:sz w:val="28"/>
          <w:szCs w:val="28"/>
          <w:lang w:eastAsia="ru-RU"/>
        </w:rPr>
      </w:pPr>
      <w:proofErr w:type="spellStart"/>
      <w:r w:rsidRPr="00264485">
        <w:rPr>
          <w:rFonts w:ascii="Times New Roman" w:eastAsia="Times New Roman" w:hAnsi="Times New Roman" w:cs="Times New Roman"/>
          <w:bCs/>
          <w:sz w:val="28"/>
          <w:szCs w:val="28"/>
          <w:lang w:eastAsia="ru-RU"/>
        </w:rPr>
        <w:t>Обстежено</w:t>
      </w:r>
      <w:proofErr w:type="spellEnd"/>
      <w:r w:rsidRPr="00264485">
        <w:rPr>
          <w:rFonts w:ascii="Times New Roman" w:eastAsia="Times New Roman" w:hAnsi="Times New Roman" w:cs="Times New Roman"/>
          <w:bCs/>
          <w:sz w:val="28"/>
          <w:szCs w:val="28"/>
          <w:lang w:eastAsia="ru-RU"/>
        </w:rPr>
        <w:t xml:space="preserve"> 150 </w:t>
      </w:r>
      <w:proofErr w:type="spellStart"/>
      <w:r w:rsidRPr="00264485">
        <w:rPr>
          <w:rFonts w:ascii="Times New Roman" w:eastAsia="Times New Roman" w:hAnsi="Times New Roman" w:cs="Times New Roman"/>
          <w:bCs/>
          <w:sz w:val="28"/>
          <w:szCs w:val="28"/>
          <w:lang w:eastAsia="ru-RU"/>
        </w:rPr>
        <w:t>осіб</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на рак </w:t>
      </w:r>
      <w:proofErr w:type="spellStart"/>
      <w:r w:rsidRPr="00264485">
        <w:rPr>
          <w:rFonts w:ascii="Times New Roman" w:eastAsia="Times New Roman" w:hAnsi="Times New Roman" w:cs="Times New Roman"/>
          <w:bCs/>
          <w:sz w:val="28"/>
          <w:szCs w:val="28"/>
          <w:lang w:eastAsia="ru-RU"/>
        </w:rPr>
        <w:t>стравоходу</w:t>
      </w:r>
      <w:proofErr w:type="spellEnd"/>
      <w:r w:rsidRPr="00264485">
        <w:rPr>
          <w:rFonts w:ascii="Times New Roman" w:eastAsia="Times New Roman" w:hAnsi="Times New Roman" w:cs="Times New Roman"/>
          <w:bCs/>
          <w:sz w:val="28"/>
          <w:szCs w:val="28"/>
          <w:lang w:eastAsia="ru-RU"/>
        </w:rPr>
        <w:t xml:space="preserve"> та </w:t>
      </w:r>
      <w:proofErr w:type="spellStart"/>
      <w:r w:rsidRPr="00264485">
        <w:rPr>
          <w:rFonts w:ascii="Times New Roman" w:eastAsia="Times New Roman" w:hAnsi="Times New Roman" w:cs="Times New Roman"/>
          <w:bCs/>
          <w:sz w:val="28"/>
          <w:szCs w:val="28"/>
          <w:lang w:eastAsia="ru-RU"/>
        </w:rPr>
        <w:t>шлунка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яким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виконана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гастректомія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або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резекція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стравоходу</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операції</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Осава-Гарлока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або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Льюїса</w:t>
      </w:r>
      <w:proofErr w:type="spellEnd"/>
      <w:r w:rsidRPr="00264485">
        <w:rPr>
          <w:rFonts w:ascii="Times New Roman" w:eastAsia="Times New Roman" w:hAnsi="Times New Roman" w:cs="Times New Roman"/>
          <w:bCs/>
          <w:sz w:val="28"/>
          <w:szCs w:val="28"/>
          <w:lang w:eastAsia="ru-RU"/>
        </w:rPr>
        <w:t xml:space="preserve">) з </w:t>
      </w:r>
      <w:proofErr w:type="spellStart"/>
      <w:r w:rsidRPr="00264485">
        <w:rPr>
          <w:rFonts w:ascii="Times New Roman" w:eastAsia="Times New Roman" w:hAnsi="Times New Roman" w:cs="Times New Roman"/>
          <w:bCs/>
          <w:sz w:val="28"/>
          <w:szCs w:val="28"/>
          <w:lang w:eastAsia="ru-RU"/>
        </w:rPr>
        <w:t>накладенням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стравохідно-шлункового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або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стравохідно-кишкового</w:t>
      </w:r>
      <w:proofErr w:type="spellEnd"/>
      <w:r w:rsidRPr="00264485">
        <w:rPr>
          <w:rFonts w:ascii="Times New Roman" w:eastAsia="Times New Roman" w:hAnsi="Times New Roman" w:cs="Times New Roman"/>
          <w:bCs/>
          <w:sz w:val="28"/>
          <w:szCs w:val="28"/>
          <w:lang w:eastAsia="ru-RU"/>
        </w:rPr>
        <w:t xml:space="preserve"> анастомозу. </w:t>
      </w:r>
      <w:proofErr w:type="spellStart"/>
      <w:r w:rsidRPr="00264485">
        <w:rPr>
          <w:rFonts w:ascii="Times New Roman" w:eastAsia="Times New Roman" w:hAnsi="Times New Roman" w:cs="Times New Roman"/>
          <w:bCs/>
          <w:sz w:val="28"/>
          <w:szCs w:val="28"/>
          <w:lang w:eastAsia="ru-RU"/>
        </w:rPr>
        <w:t>Всі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були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розділені</w:t>
      </w:r>
      <w:proofErr w:type="spellEnd"/>
      <w:r w:rsidRPr="00264485">
        <w:rPr>
          <w:rFonts w:ascii="Times New Roman" w:eastAsia="Times New Roman" w:hAnsi="Times New Roman" w:cs="Times New Roman"/>
          <w:bCs/>
          <w:sz w:val="28"/>
          <w:szCs w:val="28"/>
          <w:lang w:eastAsia="ru-RU"/>
        </w:rPr>
        <w:t xml:space="preserve"> на </w:t>
      </w:r>
      <w:proofErr w:type="spellStart"/>
      <w:r w:rsidRPr="00264485">
        <w:rPr>
          <w:rFonts w:ascii="Times New Roman" w:eastAsia="Times New Roman" w:hAnsi="Times New Roman" w:cs="Times New Roman"/>
          <w:bCs/>
          <w:sz w:val="28"/>
          <w:szCs w:val="28"/>
          <w:lang w:eastAsia="ru-RU"/>
        </w:rPr>
        <w:t>дві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Одну </w:t>
      </w:r>
      <w:proofErr w:type="spellStart"/>
      <w:r w:rsidRPr="00264485">
        <w:rPr>
          <w:rFonts w:ascii="Times New Roman" w:eastAsia="Times New Roman" w:hAnsi="Times New Roman" w:cs="Times New Roman"/>
          <w:bCs/>
          <w:sz w:val="28"/>
          <w:szCs w:val="28"/>
          <w:lang w:eastAsia="ru-RU"/>
        </w:rPr>
        <w:t>групу</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склали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хворі</w:t>
      </w:r>
      <w:proofErr w:type="spellEnd"/>
      <w:r w:rsidRPr="00264485">
        <w:rPr>
          <w:rFonts w:ascii="Times New Roman" w:eastAsia="Times New Roman" w:hAnsi="Times New Roman" w:cs="Times New Roman"/>
          <w:bCs/>
          <w:sz w:val="28"/>
          <w:szCs w:val="28"/>
          <w:lang w:eastAsia="ru-RU"/>
        </w:rPr>
        <w:t xml:space="preserve">, у </w:t>
      </w:r>
      <w:proofErr w:type="spellStart"/>
      <w:r w:rsidRPr="00264485">
        <w:rPr>
          <w:rFonts w:ascii="Times New Roman" w:eastAsia="Times New Roman" w:hAnsi="Times New Roman" w:cs="Times New Roman"/>
          <w:bCs/>
          <w:sz w:val="28"/>
          <w:szCs w:val="28"/>
          <w:lang w:eastAsia="ru-RU"/>
        </w:rPr>
        <w:t>яких</w:t>
      </w:r>
      <w:proofErr w:type="spellEnd"/>
      <w:r w:rsidRPr="00264485">
        <w:rPr>
          <w:rFonts w:ascii="Times New Roman" w:eastAsia="Times New Roman" w:hAnsi="Times New Roman" w:cs="Times New Roman"/>
          <w:bCs/>
          <w:sz w:val="28"/>
          <w:szCs w:val="28"/>
          <w:lang w:eastAsia="ru-RU"/>
        </w:rPr>
        <w:t xml:space="preserve"> анастомоз сформовано </w:t>
      </w:r>
      <w:proofErr w:type="spellStart"/>
      <w:r w:rsidRPr="00264485">
        <w:rPr>
          <w:rFonts w:ascii="Times New Roman" w:eastAsia="Times New Roman" w:hAnsi="Times New Roman" w:cs="Times New Roman"/>
          <w:bCs/>
          <w:sz w:val="28"/>
          <w:szCs w:val="28"/>
          <w:lang w:eastAsia="ru-RU"/>
        </w:rPr>
        <w:t>однорядним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ручним</w:t>
      </w:r>
      <w:proofErr w:type="spellEnd"/>
      <w:r w:rsidRPr="00264485">
        <w:rPr>
          <w:rFonts w:ascii="Times New Roman" w:eastAsia="Times New Roman" w:hAnsi="Times New Roman" w:cs="Times New Roman"/>
          <w:bCs/>
          <w:sz w:val="28"/>
          <w:szCs w:val="28"/>
          <w:lang w:eastAsia="ru-RU"/>
        </w:rPr>
        <w:t xml:space="preserve"> швом за </w:t>
      </w:r>
      <w:proofErr w:type="spellStart"/>
      <w:r w:rsidRPr="00264485">
        <w:rPr>
          <w:rFonts w:ascii="Times New Roman" w:eastAsia="Times New Roman" w:hAnsi="Times New Roman" w:cs="Times New Roman"/>
          <w:bCs/>
          <w:sz w:val="28"/>
          <w:szCs w:val="28"/>
          <w:lang w:eastAsia="ru-RU"/>
        </w:rPr>
        <w:t>оригінальною</w:t>
      </w:r>
      <w:proofErr w:type="spellEnd"/>
      <w:r w:rsidRPr="00264485">
        <w:rPr>
          <w:rFonts w:ascii="Times New Roman" w:eastAsia="Times New Roman" w:hAnsi="Times New Roman" w:cs="Times New Roman"/>
          <w:bCs/>
          <w:sz w:val="28"/>
          <w:szCs w:val="28"/>
          <w:lang w:eastAsia="ru-RU"/>
        </w:rPr>
        <w:t xml:space="preserve"> методикою. Другу </w:t>
      </w:r>
      <w:proofErr w:type="spellStart"/>
      <w:r w:rsidRPr="00264485">
        <w:rPr>
          <w:rFonts w:ascii="Times New Roman" w:eastAsia="Times New Roman" w:hAnsi="Times New Roman" w:cs="Times New Roman"/>
          <w:bCs/>
          <w:sz w:val="28"/>
          <w:szCs w:val="28"/>
          <w:lang w:eastAsia="ru-RU"/>
        </w:rPr>
        <w:t>групу</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склали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хворі</w:t>
      </w:r>
      <w:proofErr w:type="spellEnd"/>
      <w:r w:rsidRPr="00264485">
        <w:rPr>
          <w:rFonts w:ascii="Times New Roman" w:eastAsia="Times New Roman" w:hAnsi="Times New Roman" w:cs="Times New Roman"/>
          <w:bCs/>
          <w:sz w:val="28"/>
          <w:szCs w:val="28"/>
          <w:lang w:eastAsia="ru-RU"/>
        </w:rPr>
        <w:t xml:space="preserve">, у </w:t>
      </w:r>
      <w:proofErr w:type="spellStart"/>
      <w:r w:rsidRPr="00264485">
        <w:rPr>
          <w:rFonts w:ascii="Times New Roman" w:eastAsia="Times New Roman" w:hAnsi="Times New Roman" w:cs="Times New Roman"/>
          <w:bCs/>
          <w:sz w:val="28"/>
          <w:szCs w:val="28"/>
          <w:lang w:eastAsia="ru-RU"/>
        </w:rPr>
        <w:t>яких</w:t>
      </w:r>
      <w:proofErr w:type="spellEnd"/>
      <w:r w:rsidRPr="00264485">
        <w:rPr>
          <w:rFonts w:ascii="Times New Roman" w:eastAsia="Times New Roman" w:hAnsi="Times New Roman" w:cs="Times New Roman"/>
          <w:bCs/>
          <w:sz w:val="28"/>
          <w:szCs w:val="28"/>
          <w:lang w:eastAsia="ru-RU"/>
        </w:rPr>
        <w:t xml:space="preserve"> анастомоз сформовано </w:t>
      </w:r>
      <w:proofErr w:type="spellStart"/>
      <w:r w:rsidRPr="00264485">
        <w:rPr>
          <w:rFonts w:ascii="Times New Roman" w:eastAsia="Times New Roman" w:hAnsi="Times New Roman" w:cs="Times New Roman"/>
          <w:bCs/>
          <w:sz w:val="28"/>
          <w:szCs w:val="28"/>
          <w:lang w:eastAsia="ru-RU"/>
        </w:rPr>
        <w:t>дворядним</w:t>
      </w:r>
      <w:proofErr w:type="spellEnd"/>
      <w:r w:rsidRPr="00264485">
        <w:rPr>
          <w:rFonts w:ascii="Times New Roman" w:eastAsia="Times New Roman" w:hAnsi="Times New Roman" w:cs="Times New Roman"/>
          <w:bCs/>
          <w:sz w:val="28"/>
          <w:szCs w:val="28"/>
          <w:lang w:eastAsia="ru-RU"/>
        </w:rPr>
        <w:t xml:space="preserve"> швом.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репрезен</w:t>
      </w:r>
      <w:r w:rsidR="003F6151">
        <w:rPr>
          <w:rFonts w:ascii="Times New Roman" w:eastAsia="Times New Roman" w:hAnsi="Times New Roman" w:cs="Times New Roman"/>
          <w:bCs/>
          <w:sz w:val="28"/>
          <w:szCs w:val="28"/>
          <w:lang w:eastAsia="ru-RU"/>
        </w:rPr>
        <w:t>тативні</w:t>
      </w:r>
      <w:proofErr w:type="spellEnd"/>
      <w:r w:rsidR="003F6151">
        <w:rPr>
          <w:rFonts w:ascii="Times New Roman" w:eastAsia="Times New Roman" w:hAnsi="Times New Roman" w:cs="Times New Roman"/>
          <w:bCs/>
          <w:sz w:val="28"/>
          <w:szCs w:val="28"/>
          <w:lang w:eastAsia="ru-RU"/>
        </w:rPr>
        <w:t xml:space="preserve"> за </w:t>
      </w:r>
      <w:proofErr w:type="spellStart"/>
      <w:r w:rsidR="003F6151">
        <w:rPr>
          <w:rFonts w:ascii="Times New Roman" w:eastAsia="Times New Roman" w:hAnsi="Times New Roman" w:cs="Times New Roman"/>
          <w:bCs/>
          <w:sz w:val="28"/>
          <w:szCs w:val="28"/>
          <w:lang w:eastAsia="ru-RU"/>
        </w:rPr>
        <w:t>статтю</w:t>
      </w:r>
      <w:proofErr w:type="spellEnd"/>
      <w:r w:rsidR="003F6151">
        <w:rPr>
          <w:rFonts w:ascii="Times New Roman" w:eastAsia="Times New Roman" w:hAnsi="Times New Roman" w:cs="Times New Roman"/>
          <w:bCs/>
          <w:sz w:val="28"/>
          <w:szCs w:val="28"/>
          <w:lang w:eastAsia="ru-RU"/>
        </w:rPr>
        <w:t xml:space="preserve">, </w:t>
      </w:r>
      <w:proofErr w:type="spellStart"/>
      <w:r w:rsidR="003F6151">
        <w:rPr>
          <w:rFonts w:ascii="Times New Roman" w:eastAsia="Times New Roman" w:hAnsi="Times New Roman" w:cs="Times New Roman"/>
          <w:bCs/>
          <w:sz w:val="28"/>
          <w:szCs w:val="28"/>
          <w:lang w:eastAsia="ru-RU"/>
        </w:rPr>
        <w:t>віком</w:t>
      </w:r>
      <w:proofErr w:type="spellEnd"/>
      <w:r w:rsidR="003F6151">
        <w:rPr>
          <w:rFonts w:ascii="Times New Roman" w:eastAsia="Times New Roman" w:hAnsi="Times New Roman" w:cs="Times New Roman"/>
          <w:bCs/>
          <w:sz w:val="28"/>
          <w:szCs w:val="28"/>
          <w:lang w:eastAsia="ru-RU"/>
        </w:rPr>
        <w:t xml:space="preserve">, </w:t>
      </w:r>
      <w:proofErr w:type="spellStart"/>
      <w:r w:rsidR="003F6151">
        <w:rPr>
          <w:rFonts w:ascii="Times New Roman" w:eastAsia="Times New Roman" w:hAnsi="Times New Roman" w:cs="Times New Roman"/>
          <w:bCs/>
          <w:sz w:val="28"/>
          <w:szCs w:val="28"/>
          <w:lang w:eastAsia="ru-RU"/>
        </w:rPr>
        <w:t>стадією</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онкологічного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процесу</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Всі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отримували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хіміопроменеве</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лікування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згідно</w:t>
      </w:r>
      <w:proofErr w:type="spellEnd"/>
      <w:r w:rsidRPr="00264485">
        <w:rPr>
          <w:rFonts w:ascii="Times New Roman" w:eastAsia="Times New Roman" w:hAnsi="Times New Roman" w:cs="Times New Roman"/>
          <w:bCs/>
          <w:sz w:val="28"/>
          <w:szCs w:val="28"/>
          <w:lang w:eastAsia="ru-RU"/>
        </w:rPr>
        <w:t xml:space="preserve"> стандартам. У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першої</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w:t>
      </w:r>
      <w:r w:rsidRPr="00264485">
        <w:rPr>
          <w:rFonts w:ascii="Times New Roman" w:eastAsia="Times New Roman" w:hAnsi="Times New Roman" w:cs="Times New Roman"/>
          <w:bCs/>
          <w:sz w:val="28"/>
          <w:szCs w:val="28"/>
          <w:lang w:eastAsia="ru-RU"/>
        </w:rPr>
        <w:lastRenderedPageBreak/>
        <w:t xml:space="preserve">з </w:t>
      </w:r>
      <w:proofErr w:type="spellStart"/>
      <w:r w:rsidRPr="00264485">
        <w:rPr>
          <w:rFonts w:ascii="Times New Roman" w:eastAsia="Times New Roman" w:hAnsi="Times New Roman" w:cs="Times New Roman"/>
          <w:bCs/>
          <w:sz w:val="28"/>
          <w:szCs w:val="28"/>
          <w:lang w:eastAsia="ru-RU"/>
        </w:rPr>
        <w:t>однорядним</w:t>
      </w:r>
      <w:proofErr w:type="spellEnd"/>
      <w:r w:rsidRPr="00264485">
        <w:rPr>
          <w:rFonts w:ascii="Times New Roman" w:eastAsia="Times New Roman" w:hAnsi="Times New Roman" w:cs="Times New Roman"/>
          <w:bCs/>
          <w:sz w:val="28"/>
          <w:szCs w:val="28"/>
          <w:lang w:eastAsia="ru-RU"/>
        </w:rPr>
        <w:t xml:space="preserve"> анастомозом </w:t>
      </w:r>
      <w:proofErr w:type="spellStart"/>
      <w:r w:rsidRPr="00264485">
        <w:rPr>
          <w:rFonts w:ascii="Times New Roman" w:eastAsia="Times New Roman" w:hAnsi="Times New Roman" w:cs="Times New Roman"/>
          <w:bCs/>
          <w:sz w:val="28"/>
          <w:szCs w:val="28"/>
          <w:lang w:eastAsia="ru-RU"/>
        </w:rPr>
        <w:t>кількість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післяопераційних</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ускладнень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виявилося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значно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нижче</w:t>
      </w:r>
      <w:proofErr w:type="spellEnd"/>
      <w:r w:rsidRPr="00264485">
        <w:rPr>
          <w:rFonts w:ascii="Times New Roman" w:eastAsia="Times New Roman" w:hAnsi="Times New Roman" w:cs="Times New Roman"/>
          <w:bCs/>
          <w:sz w:val="28"/>
          <w:szCs w:val="28"/>
          <w:lang w:eastAsia="ru-RU"/>
        </w:rPr>
        <w:t xml:space="preserve"> - 1,3% </w:t>
      </w:r>
      <w:proofErr w:type="spellStart"/>
      <w:r w:rsidRPr="00264485">
        <w:rPr>
          <w:rFonts w:ascii="Times New Roman" w:eastAsia="Times New Roman" w:hAnsi="Times New Roman" w:cs="Times New Roman"/>
          <w:bCs/>
          <w:sz w:val="28"/>
          <w:szCs w:val="28"/>
          <w:lang w:eastAsia="ru-RU"/>
        </w:rPr>
        <w:t>порівняно</w:t>
      </w:r>
      <w:proofErr w:type="spellEnd"/>
      <w:r w:rsidRPr="00264485">
        <w:rPr>
          <w:rFonts w:ascii="Times New Roman" w:eastAsia="Times New Roman" w:hAnsi="Times New Roman" w:cs="Times New Roman"/>
          <w:bCs/>
          <w:sz w:val="28"/>
          <w:szCs w:val="28"/>
          <w:lang w:eastAsia="ru-RU"/>
        </w:rPr>
        <w:t xml:space="preserve"> з 13,3% у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другої</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Післяопераційна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смертність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дорівнювала</w:t>
      </w:r>
      <w:proofErr w:type="spellEnd"/>
      <w:r w:rsidRPr="00264485">
        <w:rPr>
          <w:rFonts w:ascii="Times New Roman" w:eastAsia="Times New Roman" w:hAnsi="Times New Roman" w:cs="Times New Roman"/>
          <w:bCs/>
          <w:sz w:val="28"/>
          <w:szCs w:val="28"/>
          <w:lang w:eastAsia="ru-RU"/>
        </w:rPr>
        <w:t xml:space="preserve"> 0, а у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другої</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вона </w:t>
      </w:r>
      <w:proofErr w:type="spellStart"/>
      <w:r w:rsidRPr="00264485">
        <w:rPr>
          <w:rFonts w:ascii="Times New Roman" w:eastAsia="Times New Roman" w:hAnsi="Times New Roman" w:cs="Times New Roman"/>
          <w:bCs/>
          <w:sz w:val="28"/>
          <w:szCs w:val="28"/>
          <w:lang w:eastAsia="ru-RU"/>
        </w:rPr>
        <w:t>склала</w:t>
      </w:r>
      <w:proofErr w:type="spellEnd"/>
      <w:r w:rsidRPr="00264485">
        <w:rPr>
          <w:rFonts w:ascii="Times New Roman" w:eastAsia="Times New Roman" w:hAnsi="Times New Roman" w:cs="Times New Roman"/>
          <w:bCs/>
          <w:sz w:val="28"/>
          <w:szCs w:val="28"/>
          <w:lang w:eastAsia="ru-RU"/>
        </w:rPr>
        <w:t xml:space="preserve"> 4,1%. </w:t>
      </w:r>
      <w:proofErr w:type="spellStart"/>
      <w:r w:rsidRPr="00264485">
        <w:rPr>
          <w:rFonts w:ascii="Times New Roman" w:eastAsia="Times New Roman" w:hAnsi="Times New Roman" w:cs="Times New Roman"/>
          <w:bCs/>
          <w:sz w:val="28"/>
          <w:szCs w:val="28"/>
          <w:lang w:eastAsia="ru-RU"/>
        </w:rPr>
        <w:t>Хворі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першої</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швидше</w:t>
      </w:r>
      <w:proofErr w:type="spellEnd"/>
      <w:r w:rsidRPr="00264485">
        <w:rPr>
          <w:rFonts w:ascii="Times New Roman" w:eastAsia="Times New Roman" w:hAnsi="Times New Roman" w:cs="Times New Roman"/>
          <w:bCs/>
          <w:sz w:val="28"/>
          <w:szCs w:val="28"/>
          <w:lang w:eastAsia="ru-RU"/>
        </w:rPr>
        <w:t xml:space="preserve"> набирали вагу, у них </w:t>
      </w:r>
      <w:proofErr w:type="spellStart"/>
      <w:r w:rsidRPr="00264485">
        <w:rPr>
          <w:rFonts w:ascii="Times New Roman" w:eastAsia="Times New Roman" w:hAnsi="Times New Roman" w:cs="Times New Roman"/>
          <w:bCs/>
          <w:sz w:val="28"/>
          <w:szCs w:val="28"/>
          <w:lang w:eastAsia="ru-RU"/>
        </w:rPr>
        <w:t>швидше</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нормалізувалися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біохімічні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показники</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краще</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відновлювався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обсяг</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оперованого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шлунка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Однорічна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виживаність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склала</w:t>
      </w:r>
      <w:proofErr w:type="spellEnd"/>
      <w:r w:rsidRPr="00264485">
        <w:rPr>
          <w:rFonts w:ascii="Times New Roman" w:eastAsia="Times New Roman" w:hAnsi="Times New Roman" w:cs="Times New Roman"/>
          <w:bCs/>
          <w:sz w:val="28"/>
          <w:szCs w:val="28"/>
          <w:lang w:eastAsia="ru-RU"/>
        </w:rPr>
        <w:t xml:space="preserve"> в </w:t>
      </w:r>
      <w:proofErr w:type="spellStart"/>
      <w:r w:rsidRPr="00264485">
        <w:rPr>
          <w:rFonts w:ascii="Times New Roman" w:eastAsia="Times New Roman" w:hAnsi="Times New Roman" w:cs="Times New Roman"/>
          <w:bCs/>
          <w:sz w:val="28"/>
          <w:szCs w:val="28"/>
          <w:lang w:eastAsia="ru-RU"/>
        </w:rPr>
        <w:t>першій</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групі</w:t>
      </w:r>
      <w:proofErr w:type="spellEnd"/>
      <w:r w:rsidRPr="00264485">
        <w:rPr>
          <w:rFonts w:ascii="Times New Roman" w:eastAsia="Times New Roman" w:hAnsi="Times New Roman" w:cs="Times New Roman"/>
          <w:bCs/>
          <w:sz w:val="28"/>
          <w:szCs w:val="28"/>
          <w:lang w:eastAsia="ru-RU"/>
        </w:rPr>
        <w:t xml:space="preserve"> 63,2%, у </w:t>
      </w:r>
      <w:proofErr w:type="spellStart"/>
      <w:r w:rsidRPr="00264485">
        <w:rPr>
          <w:rFonts w:ascii="Times New Roman" w:eastAsia="Times New Roman" w:hAnsi="Times New Roman" w:cs="Times New Roman"/>
          <w:bCs/>
          <w:sz w:val="28"/>
          <w:szCs w:val="28"/>
          <w:lang w:eastAsia="ru-RU"/>
        </w:rPr>
        <w:t>другій</w:t>
      </w:r>
      <w:proofErr w:type="spellEnd"/>
      <w:r w:rsidRPr="00264485">
        <w:rPr>
          <w:rFonts w:ascii="Times New Roman" w:eastAsia="Times New Roman" w:hAnsi="Times New Roman" w:cs="Times New Roman"/>
          <w:bCs/>
          <w:sz w:val="28"/>
          <w:szCs w:val="28"/>
          <w:lang w:eastAsia="ru-RU"/>
        </w:rPr>
        <w:t xml:space="preserve"> - 66,4%. </w:t>
      </w:r>
      <w:proofErr w:type="spellStart"/>
      <w:r w:rsidRPr="00264485">
        <w:rPr>
          <w:rFonts w:ascii="Times New Roman" w:eastAsia="Times New Roman" w:hAnsi="Times New Roman" w:cs="Times New Roman"/>
          <w:bCs/>
          <w:sz w:val="28"/>
          <w:szCs w:val="28"/>
          <w:lang w:eastAsia="ru-RU"/>
        </w:rPr>
        <w:t>Трирічна</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виживаність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склала</w:t>
      </w:r>
      <w:proofErr w:type="spellEnd"/>
      <w:r w:rsidRPr="00264485">
        <w:rPr>
          <w:rFonts w:ascii="Times New Roman" w:eastAsia="Times New Roman" w:hAnsi="Times New Roman" w:cs="Times New Roman"/>
          <w:bCs/>
          <w:sz w:val="28"/>
          <w:szCs w:val="28"/>
          <w:lang w:eastAsia="ru-RU"/>
        </w:rPr>
        <w:t xml:space="preserve"> 47,1% і 41,8% </w:t>
      </w:r>
      <w:proofErr w:type="spellStart"/>
      <w:r w:rsidRPr="00264485">
        <w:rPr>
          <w:rFonts w:ascii="Times New Roman" w:eastAsia="Times New Roman" w:hAnsi="Times New Roman" w:cs="Times New Roman"/>
          <w:bCs/>
          <w:sz w:val="28"/>
          <w:szCs w:val="28"/>
          <w:lang w:eastAsia="ru-RU"/>
        </w:rPr>
        <w:t>відповідно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П'ять</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років</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після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операції</w:t>
      </w:r>
      <w:proofErr w:type="spellEnd"/>
      <w:r w:rsidRPr="00264485">
        <w:rPr>
          <w:rFonts w:ascii="Times New Roman" w:eastAsia="Times New Roman" w:hAnsi="Times New Roman" w:cs="Times New Roman"/>
          <w:bCs/>
          <w:sz w:val="28"/>
          <w:szCs w:val="28"/>
          <w:lang w:eastAsia="ru-RU"/>
        </w:rPr>
        <w:t xml:space="preserve"> пережили 45,1%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в </w:t>
      </w:r>
      <w:proofErr w:type="spellStart"/>
      <w:r w:rsidRPr="00264485">
        <w:rPr>
          <w:rFonts w:ascii="Times New Roman" w:eastAsia="Times New Roman" w:hAnsi="Times New Roman" w:cs="Times New Roman"/>
          <w:bCs/>
          <w:sz w:val="28"/>
          <w:szCs w:val="28"/>
          <w:lang w:eastAsia="ru-RU"/>
        </w:rPr>
        <w:t>першій</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групі</w:t>
      </w:r>
      <w:proofErr w:type="spellEnd"/>
      <w:r w:rsidRPr="00264485">
        <w:rPr>
          <w:rFonts w:ascii="Times New Roman" w:eastAsia="Times New Roman" w:hAnsi="Times New Roman" w:cs="Times New Roman"/>
          <w:bCs/>
          <w:sz w:val="28"/>
          <w:szCs w:val="28"/>
          <w:lang w:eastAsia="ru-RU"/>
        </w:rPr>
        <w:t xml:space="preserve"> і 31,9%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у </w:t>
      </w:r>
      <w:proofErr w:type="spellStart"/>
      <w:r w:rsidRPr="00264485">
        <w:rPr>
          <w:rFonts w:ascii="Times New Roman" w:eastAsia="Times New Roman" w:hAnsi="Times New Roman" w:cs="Times New Roman"/>
          <w:bCs/>
          <w:sz w:val="28"/>
          <w:szCs w:val="28"/>
          <w:lang w:eastAsia="ru-RU"/>
        </w:rPr>
        <w:t>другій</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групі</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Підвищення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віддаленій</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виживаності</w:t>
      </w:r>
      <w:proofErr w:type="spellEnd"/>
      <w:r w:rsidRPr="00264485">
        <w:rPr>
          <w:rFonts w:ascii="Times New Roman" w:eastAsia="Times New Roman" w:hAnsi="Times New Roman" w:cs="Times New Roman"/>
          <w:bCs/>
          <w:sz w:val="28"/>
          <w:szCs w:val="28"/>
          <w:lang w:eastAsia="ru-RU"/>
        </w:rPr>
        <w:t xml:space="preserve"> ми </w:t>
      </w:r>
      <w:proofErr w:type="spellStart"/>
      <w:r w:rsidRPr="00264485">
        <w:rPr>
          <w:rFonts w:ascii="Times New Roman" w:eastAsia="Times New Roman" w:hAnsi="Times New Roman" w:cs="Times New Roman"/>
          <w:bCs/>
          <w:sz w:val="28"/>
          <w:szCs w:val="28"/>
          <w:lang w:eastAsia="ru-RU"/>
        </w:rPr>
        <w:t>пояснюємо</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поліпшенням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харчування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хворих</w:t>
      </w:r>
      <w:proofErr w:type="spellEnd"/>
      <w:r w:rsidRPr="00264485">
        <w:rPr>
          <w:rFonts w:ascii="Times New Roman" w:eastAsia="Times New Roman" w:hAnsi="Times New Roman" w:cs="Times New Roman"/>
          <w:bCs/>
          <w:sz w:val="28"/>
          <w:szCs w:val="28"/>
          <w:lang w:eastAsia="ru-RU"/>
        </w:rPr>
        <w:t xml:space="preserve"> і </w:t>
      </w:r>
      <w:proofErr w:type="spellStart"/>
      <w:r w:rsidRPr="00264485">
        <w:rPr>
          <w:rFonts w:ascii="Times New Roman" w:eastAsia="Times New Roman" w:hAnsi="Times New Roman" w:cs="Times New Roman"/>
          <w:bCs/>
          <w:sz w:val="28"/>
          <w:szCs w:val="28"/>
          <w:lang w:eastAsia="ru-RU"/>
        </w:rPr>
        <w:t>якнайшвидшим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відновленням</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фізіологічних</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функцій</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організму</w:t>
      </w:r>
      <w:proofErr w:type="spellEnd"/>
      <w:r w:rsidRPr="00264485">
        <w:rPr>
          <w:rFonts w:ascii="Times New Roman" w:eastAsia="Times New Roman" w:hAnsi="Times New Roman" w:cs="Times New Roman"/>
          <w:bCs/>
          <w:sz w:val="28"/>
          <w:szCs w:val="28"/>
          <w:lang w:eastAsia="ru-RU"/>
        </w:rPr>
        <w:t>.</w:t>
      </w:r>
    </w:p>
    <w:p w:rsidR="00264485" w:rsidRDefault="00264485" w:rsidP="00264485">
      <w:pPr>
        <w:spacing w:after="0" w:line="360" w:lineRule="auto"/>
        <w:ind w:firstLine="709"/>
        <w:jc w:val="both"/>
        <w:rPr>
          <w:rFonts w:ascii="Times New Roman" w:eastAsia="Times New Roman" w:hAnsi="Times New Roman" w:cs="Times New Roman"/>
          <w:bCs/>
          <w:sz w:val="28"/>
          <w:szCs w:val="28"/>
          <w:lang w:eastAsia="ru-RU"/>
        </w:rPr>
      </w:pPr>
      <w:proofErr w:type="spellStart"/>
      <w:r w:rsidRPr="00264485">
        <w:rPr>
          <w:rFonts w:ascii="Times New Roman" w:eastAsia="Times New Roman" w:hAnsi="Times New Roman" w:cs="Times New Roman"/>
          <w:bCs/>
          <w:sz w:val="28"/>
          <w:szCs w:val="28"/>
          <w:lang w:eastAsia="ru-RU"/>
        </w:rPr>
        <w:t>Ключові</w:t>
      </w:r>
      <w:proofErr w:type="spellEnd"/>
      <w:r w:rsidRPr="00264485">
        <w:rPr>
          <w:rFonts w:ascii="Times New Roman" w:eastAsia="Times New Roman" w:hAnsi="Times New Roman" w:cs="Times New Roman"/>
          <w:bCs/>
          <w:sz w:val="28"/>
          <w:szCs w:val="28"/>
          <w:lang w:eastAsia="ru-RU"/>
        </w:rPr>
        <w:t xml:space="preserve"> слова: </w:t>
      </w:r>
      <w:proofErr w:type="spellStart"/>
      <w:r w:rsidRPr="00264485">
        <w:rPr>
          <w:rFonts w:ascii="Times New Roman" w:eastAsia="Times New Roman" w:hAnsi="Times New Roman" w:cs="Times New Roman"/>
          <w:bCs/>
          <w:sz w:val="28"/>
          <w:szCs w:val="28"/>
          <w:lang w:eastAsia="ru-RU"/>
        </w:rPr>
        <w:t>гастректомія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резекція</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стравоходу</w:t>
      </w:r>
      <w:proofErr w:type="spellEnd"/>
      <w:r w:rsidRPr="00264485">
        <w:rPr>
          <w:rFonts w:ascii="Times New Roman" w:eastAsia="Times New Roman" w:hAnsi="Times New Roman" w:cs="Times New Roman"/>
          <w:bCs/>
          <w:sz w:val="28"/>
          <w:szCs w:val="28"/>
          <w:lang w:eastAsia="ru-RU"/>
        </w:rPr>
        <w:t xml:space="preserve">, </w:t>
      </w:r>
      <w:proofErr w:type="spellStart"/>
      <w:r w:rsidRPr="00264485">
        <w:rPr>
          <w:rFonts w:ascii="Times New Roman" w:eastAsia="Times New Roman" w:hAnsi="Times New Roman" w:cs="Times New Roman"/>
          <w:bCs/>
          <w:sz w:val="28"/>
          <w:szCs w:val="28"/>
          <w:lang w:eastAsia="ru-RU"/>
        </w:rPr>
        <w:t>стравохідно-шлунковий</w:t>
      </w:r>
      <w:proofErr w:type="spellEnd"/>
      <w:r w:rsidRPr="00264485">
        <w:rPr>
          <w:rFonts w:ascii="Times New Roman" w:eastAsia="Times New Roman" w:hAnsi="Times New Roman" w:cs="Times New Roman"/>
          <w:bCs/>
          <w:sz w:val="28"/>
          <w:szCs w:val="28"/>
          <w:lang w:eastAsia="ru-RU"/>
        </w:rPr>
        <w:t xml:space="preserve"> анастомоз, </w:t>
      </w:r>
      <w:proofErr w:type="spellStart"/>
      <w:r w:rsidRPr="00264485">
        <w:rPr>
          <w:rFonts w:ascii="Times New Roman" w:eastAsia="Times New Roman" w:hAnsi="Times New Roman" w:cs="Times New Roman"/>
          <w:bCs/>
          <w:sz w:val="28"/>
          <w:szCs w:val="28"/>
          <w:lang w:eastAsia="ru-RU"/>
        </w:rPr>
        <w:t>стравохідно-кишковий</w:t>
      </w:r>
      <w:proofErr w:type="spellEnd"/>
      <w:r w:rsidRPr="00264485">
        <w:rPr>
          <w:rFonts w:ascii="Times New Roman" w:eastAsia="Times New Roman" w:hAnsi="Times New Roman" w:cs="Times New Roman"/>
          <w:bCs/>
          <w:sz w:val="28"/>
          <w:szCs w:val="28"/>
          <w:lang w:eastAsia="ru-RU"/>
        </w:rPr>
        <w:t xml:space="preserve"> анастомоз.</w:t>
      </w:r>
    </w:p>
    <w:p w:rsidR="00264485" w:rsidRDefault="00264485" w:rsidP="00264485">
      <w:pPr>
        <w:spacing w:after="0" w:line="360" w:lineRule="auto"/>
        <w:ind w:firstLine="709"/>
        <w:jc w:val="both"/>
        <w:rPr>
          <w:rFonts w:ascii="Times New Roman" w:eastAsia="Times New Roman" w:hAnsi="Times New Roman" w:cs="Times New Roman"/>
          <w:bCs/>
          <w:sz w:val="28"/>
          <w:szCs w:val="28"/>
          <w:lang w:eastAsia="ru-RU"/>
        </w:rPr>
      </w:pPr>
    </w:p>
    <w:p w:rsidR="00264485" w:rsidRPr="00264485" w:rsidRDefault="00955A33" w:rsidP="003F6151">
      <w:pPr>
        <w:spacing w:after="0" w:line="360" w:lineRule="auto"/>
        <w:ind w:firstLine="709"/>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R</w:t>
      </w:r>
      <w:r w:rsidR="00264485" w:rsidRPr="00264485">
        <w:rPr>
          <w:rFonts w:ascii="Times New Roman" w:eastAsia="Times New Roman" w:hAnsi="Times New Roman" w:cs="Times New Roman"/>
          <w:bCs/>
          <w:sz w:val="28"/>
          <w:szCs w:val="28"/>
          <w:lang w:val="en-US" w:eastAsia="ru-RU"/>
        </w:rPr>
        <w:t>esume</w:t>
      </w:r>
    </w:p>
    <w:p w:rsidR="00264485" w:rsidRPr="00264485" w:rsidRDefault="00264485" w:rsidP="00264485">
      <w:pPr>
        <w:spacing w:after="0" w:line="360" w:lineRule="auto"/>
        <w:ind w:firstLine="709"/>
        <w:jc w:val="both"/>
        <w:rPr>
          <w:rFonts w:ascii="Times New Roman" w:eastAsia="Times New Roman" w:hAnsi="Times New Roman" w:cs="Times New Roman"/>
          <w:bCs/>
          <w:sz w:val="28"/>
          <w:szCs w:val="28"/>
          <w:lang w:val="en-US" w:eastAsia="ru-RU"/>
        </w:rPr>
      </w:pPr>
      <w:r w:rsidRPr="00264485">
        <w:rPr>
          <w:rFonts w:ascii="Times New Roman" w:eastAsia="Times New Roman" w:hAnsi="Times New Roman" w:cs="Times New Roman"/>
          <w:bCs/>
          <w:sz w:val="28"/>
          <w:szCs w:val="28"/>
          <w:lang w:val="en-US" w:eastAsia="ru-RU"/>
        </w:rPr>
        <w:t xml:space="preserve">The study involved 150 people with cancer of the esophagus and stomach, who underwent gastrectomy </w:t>
      </w:r>
      <w:r w:rsidR="00EB7B46">
        <w:rPr>
          <w:rFonts w:ascii="Times New Roman" w:eastAsia="Times New Roman" w:hAnsi="Times New Roman" w:cs="Times New Roman"/>
          <w:bCs/>
          <w:sz w:val="28"/>
          <w:szCs w:val="28"/>
          <w:lang w:val="en-US" w:eastAsia="ru-RU"/>
        </w:rPr>
        <w:t xml:space="preserve">or resection of </w:t>
      </w:r>
      <w:r w:rsidRPr="00264485">
        <w:rPr>
          <w:rFonts w:ascii="Times New Roman" w:eastAsia="Times New Roman" w:hAnsi="Times New Roman" w:cs="Times New Roman"/>
          <w:bCs/>
          <w:sz w:val="28"/>
          <w:szCs w:val="28"/>
          <w:lang w:val="en-US" w:eastAsia="ru-RU"/>
        </w:rPr>
        <w:t>esophag</w:t>
      </w:r>
      <w:r w:rsidR="00EB7B46">
        <w:rPr>
          <w:rFonts w:ascii="Times New Roman" w:eastAsia="Times New Roman" w:hAnsi="Times New Roman" w:cs="Times New Roman"/>
          <w:bCs/>
          <w:sz w:val="28"/>
          <w:szCs w:val="28"/>
          <w:lang w:val="en-US" w:eastAsia="ru-RU"/>
        </w:rPr>
        <w:t>us</w:t>
      </w:r>
      <w:r w:rsidRPr="00264485">
        <w:rPr>
          <w:rFonts w:ascii="Times New Roman" w:eastAsia="Times New Roman" w:hAnsi="Times New Roman" w:cs="Times New Roman"/>
          <w:bCs/>
          <w:sz w:val="28"/>
          <w:szCs w:val="28"/>
          <w:lang w:val="en-US" w:eastAsia="ru-RU"/>
        </w:rPr>
        <w:t xml:space="preserve"> (</w:t>
      </w:r>
      <w:proofErr w:type="spellStart"/>
      <w:r w:rsidRPr="00264485">
        <w:rPr>
          <w:rFonts w:ascii="Times New Roman" w:eastAsia="Times New Roman" w:hAnsi="Times New Roman" w:cs="Times New Roman"/>
          <w:bCs/>
          <w:sz w:val="28"/>
          <w:szCs w:val="28"/>
          <w:lang w:val="en-US" w:eastAsia="ru-RU"/>
        </w:rPr>
        <w:t>Osawa-Garlock</w:t>
      </w:r>
      <w:proofErr w:type="spellEnd"/>
      <w:r w:rsidRPr="00264485">
        <w:rPr>
          <w:rFonts w:ascii="Times New Roman" w:eastAsia="Times New Roman" w:hAnsi="Times New Roman" w:cs="Times New Roman"/>
          <w:bCs/>
          <w:sz w:val="28"/>
          <w:szCs w:val="28"/>
          <w:lang w:val="en-US" w:eastAsia="ru-RU"/>
        </w:rPr>
        <w:t xml:space="preserve"> operation or Lewis</w:t>
      </w:r>
      <w:r w:rsidR="00EB7B46">
        <w:rPr>
          <w:rFonts w:ascii="Times New Roman" w:eastAsia="Times New Roman" w:hAnsi="Times New Roman" w:cs="Times New Roman"/>
          <w:bCs/>
          <w:sz w:val="28"/>
          <w:szCs w:val="28"/>
          <w:lang w:val="en-US" w:eastAsia="ru-RU"/>
        </w:rPr>
        <w:t xml:space="preserve"> operation</w:t>
      </w:r>
      <w:r w:rsidRPr="00264485">
        <w:rPr>
          <w:rFonts w:ascii="Times New Roman" w:eastAsia="Times New Roman" w:hAnsi="Times New Roman" w:cs="Times New Roman"/>
          <w:bCs/>
          <w:sz w:val="28"/>
          <w:szCs w:val="28"/>
          <w:lang w:val="en-US" w:eastAsia="ru-RU"/>
        </w:rPr>
        <w:t xml:space="preserve">) </w:t>
      </w:r>
      <w:r w:rsidR="00EB7B46">
        <w:rPr>
          <w:rFonts w:ascii="Times New Roman" w:eastAsia="Times New Roman" w:hAnsi="Times New Roman" w:cs="Times New Roman"/>
          <w:bCs/>
          <w:sz w:val="28"/>
          <w:szCs w:val="28"/>
          <w:lang w:val="en-US" w:eastAsia="ru-RU"/>
        </w:rPr>
        <w:t>with</w:t>
      </w:r>
      <w:r w:rsidRPr="00264485">
        <w:rPr>
          <w:rFonts w:ascii="Times New Roman" w:eastAsia="Times New Roman" w:hAnsi="Times New Roman" w:cs="Times New Roman"/>
          <w:bCs/>
          <w:sz w:val="28"/>
          <w:szCs w:val="28"/>
          <w:lang w:val="en-US" w:eastAsia="ru-RU"/>
        </w:rPr>
        <w:t xml:space="preserve"> esophageal-gastric or esophageal-intestinal anastomosis. All patients </w:t>
      </w:r>
      <w:proofErr w:type="gramStart"/>
      <w:r w:rsidRPr="00264485">
        <w:rPr>
          <w:rFonts w:ascii="Times New Roman" w:eastAsia="Times New Roman" w:hAnsi="Times New Roman" w:cs="Times New Roman"/>
          <w:bCs/>
          <w:sz w:val="28"/>
          <w:szCs w:val="28"/>
          <w:lang w:val="en-US" w:eastAsia="ru-RU"/>
        </w:rPr>
        <w:t>were divided</w:t>
      </w:r>
      <w:proofErr w:type="gramEnd"/>
      <w:r w:rsidRPr="00264485">
        <w:rPr>
          <w:rFonts w:ascii="Times New Roman" w:eastAsia="Times New Roman" w:hAnsi="Times New Roman" w:cs="Times New Roman"/>
          <w:bCs/>
          <w:sz w:val="28"/>
          <w:szCs w:val="28"/>
          <w:lang w:val="en-US" w:eastAsia="ru-RU"/>
        </w:rPr>
        <w:t xml:space="preserve"> into two groups. One group consisted </w:t>
      </w:r>
      <w:r w:rsidR="00EB7B46">
        <w:rPr>
          <w:rFonts w:ascii="Times New Roman" w:eastAsia="Times New Roman" w:hAnsi="Times New Roman" w:cs="Times New Roman"/>
          <w:bCs/>
          <w:sz w:val="28"/>
          <w:szCs w:val="28"/>
          <w:lang w:val="en-US" w:eastAsia="ru-RU"/>
        </w:rPr>
        <w:t xml:space="preserve">of </w:t>
      </w:r>
      <w:r w:rsidRPr="00264485">
        <w:rPr>
          <w:rFonts w:ascii="Times New Roman" w:eastAsia="Times New Roman" w:hAnsi="Times New Roman" w:cs="Times New Roman"/>
          <w:bCs/>
          <w:sz w:val="28"/>
          <w:szCs w:val="28"/>
          <w:lang w:val="en-US" w:eastAsia="ru-RU"/>
        </w:rPr>
        <w:t xml:space="preserve">patients </w:t>
      </w:r>
      <w:r w:rsidR="00EB7B46">
        <w:rPr>
          <w:rFonts w:ascii="Times New Roman" w:eastAsia="Times New Roman" w:hAnsi="Times New Roman" w:cs="Times New Roman"/>
          <w:bCs/>
          <w:sz w:val="28"/>
          <w:szCs w:val="28"/>
          <w:lang w:val="en-US" w:eastAsia="ru-RU"/>
        </w:rPr>
        <w:t>with manual</w:t>
      </w:r>
      <w:r w:rsidRPr="00264485">
        <w:rPr>
          <w:rFonts w:ascii="Times New Roman" w:eastAsia="Times New Roman" w:hAnsi="Times New Roman" w:cs="Times New Roman"/>
          <w:bCs/>
          <w:sz w:val="28"/>
          <w:szCs w:val="28"/>
          <w:lang w:val="en-US" w:eastAsia="ru-RU"/>
        </w:rPr>
        <w:t xml:space="preserve"> single </w:t>
      </w:r>
      <w:r w:rsidR="00EB7B46">
        <w:rPr>
          <w:rFonts w:ascii="Times New Roman" w:eastAsia="Times New Roman" w:hAnsi="Times New Roman" w:cs="Times New Roman"/>
          <w:bCs/>
          <w:sz w:val="28"/>
          <w:szCs w:val="28"/>
          <w:lang w:val="en-US" w:eastAsia="ru-RU"/>
        </w:rPr>
        <w:t>row</w:t>
      </w:r>
      <w:r w:rsidRPr="00264485">
        <w:rPr>
          <w:rFonts w:ascii="Times New Roman" w:eastAsia="Times New Roman" w:hAnsi="Times New Roman" w:cs="Times New Roman"/>
          <w:bCs/>
          <w:sz w:val="28"/>
          <w:szCs w:val="28"/>
          <w:lang w:val="en-US" w:eastAsia="ru-RU"/>
        </w:rPr>
        <w:t xml:space="preserve"> anastomosis by the original method. The second group consisted of patients </w:t>
      </w:r>
      <w:r w:rsidR="00EB7B46">
        <w:rPr>
          <w:rFonts w:ascii="Times New Roman" w:eastAsia="Times New Roman" w:hAnsi="Times New Roman" w:cs="Times New Roman"/>
          <w:bCs/>
          <w:sz w:val="28"/>
          <w:szCs w:val="28"/>
          <w:lang w:val="en-US" w:eastAsia="ru-RU"/>
        </w:rPr>
        <w:t>with manual</w:t>
      </w:r>
      <w:r w:rsidRPr="00264485">
        <w:rPr>
          <w:rFonts w:ascii="Times New Roman" w:eastAsia="Times New Roman" w:hAnsi="Times New Roman" w:cs="Times New Roman"/>
          <w:bCs/>
          <w:sz w:val="28"/>
          <w:szCs w:val="28"/>
          <w:lang w:val="en-US" w:eastAsia="ru-RU"/>
        </w:rPr>
        <w:t xml:space="preserve"> two-row anastomosis. Representative groups by gender, age, stage of the cancer process. All patients received </w:t>
      </w:r>
      <w:proofErr w:type="spellStart"/>
      <w:r w:rsidRPr="00264485">
        <w:rPr>
          <w:rFonts w:ascii="Times New Roman" w:eastAsia="Times New Roman" w:hAnsi="Times New Roman" w:cs="Times New Roman"/>
          <w:bCs/>
          <w:sz w:val="28"/>
          <w:szCs w:val="28"/>
          <w:lang w:val="en-US" w:eastAsia="ru-RU"/>
        </w:rPr>
        <w:t>chemoradiotherapy</w:t>
      </w:r>
      <w:proofErr w:type="spellEnd"/>
      <w:r w:rsidRPr="00264485">
        <w:rPr>
          <w:rFonts w:ascii="Times New Roman" w:eastAsia="Times New Roman" w:hAnsi="Times New Roman" w:cs="Times New Roman"/>
          <w:bCs/>
          <w:sz w:val="28"/>
          <w:szCs w:val="28"/>
          <w:lang w:val="en-US" w:eastAsia="ru-RU"/>
        </w:rPr>
        <w:t xml:space="preserve"> according to the standards. </w:t>
      </w:r>
      <w:r w:rsidR="00EB7B46">
        <w:rPr>
          <w:rFonts w:ascii="Times New Roman" w:eastAsia="Times New Roman" w:hAnsi="Times New Roman" w:cs="Times New Roman"/>
          <w:bCs/>
          <w:sz w:val="28"/>
          <w:szCs w:val="28"/>
          <w:lang w:val="en-US" w:eastAsia="ru-RU"/>
        </w:rPr>
        <w:t>P</w:t>
      </w:r>
      <w:r w:rsidR="00EB7B46" w:rsidRPr="00264485">
        <w:rPr>
          <w:rFonts w:ascii="Times New Roman" w:eastAsia="Times New Roman" w:hAnsi="Times New Roman" w:cs="Times New Roman"/>
          <w:bCs/>
          <w:sz w:val="28"/>
          <w:szCs w:val="28"/>
          <w:lang w:val="en-US" w:eastAsia="ru-RU"/>
        </w:rPr>
        <w:t>ostoperative complicati</w:t>
      </w:r>
      <w:r w:rsidR="00EB7B46">
        <w:rPr>
          <w:rFonts w:ascii="Times New Roman" w:eastAsia="Times New Roman" w:hAnsi="Times New Roman" w:cs="Times New Roman"/>
          <w:bCs/>
          <w:sz w:val="28"/>
          <w:szCs w:val="28"/>
          <w:lang w:val="en-US" w:eastAsia="ru-RU"/>
        </w:rPr>
        <w:t xml:space="preserve">ons of the </w:t>
      </w:r>
      <w:r w:rsidR="00EB7B46" w:rsidRPr="00264485">
        <w:rPr>
          <w:rFonts w:ascii="Times New Roman" w:eastAsia="Times New Roman" w:hAnsi="Times New Roman" w:cs="Times New Roman"/>
          <w:bCs/>
          <w:sz w:val="28"/>
          <w:szCs w:val="28"/>
          <w:lang w:val="en-US" w:eastAsia="ru-RU"/>
        </w:rPr>
        <w:t xml:space="preserve">first group </w:t>
      </w:r>
      <w:r w:rsidR="00EB7B46">
        <w:rPr>
          <w:rFonts w:ascii="Times New Roman" w:eastAsia="Times New Roman" w:hAnsi="Times New Roman" w:cs="Times New Roman"/>
          <w:bCs/>
          <w:sz w:val="28"/>
          <w:szCs w:val="28"/>
          <w:lang w:val="en-US" w:eastAsia="ru-RU"/>
        </w:rPr>
        <w:t>p</w:t>
      </w:r>
      <w:r w:rsidRPr="00264485">
        <w:rPr>
          <w:rFonts w:ascii="Times New Roman" w:eastAsia="Times New Roman" w:hAnsi="Times New Roman" w:cs="Times New Roman"/>
          <w:bCs/>
          <w:sz w:val="28"/>
          <w:szCs w:val="28"/>
          <w:lang w:val="en-US" w:eastAsia="ru-RU"/>
        </w:rPr>
        <w:t xml:space="preserve">atients with a single </w:t>
      </w:r>
      <w:r w:rsidR="00EB7B46">
        <w:rPr>
          <w:rFonts w:ascii="Times New Roman" w:eastAsia="Times New Roman" w:hAnsi="Times New Roman" w:cs="Times New Roman"/>
          <w:bCs/>
          <w:sz w:val="28"/>
          <w:szCs w:val="28"/>
          <w:lang w:val="en-US" w:eastAsia="ru-RU"/>
        </w:rPr>
        <w:t>row</w:t>
      </w:r>
      <w:r w:rsidRPr="00264485">
        <w:rPr>
          <w:rFonts w:ascii="Times New Roman" w:eastAsia="Times New Roman" w:hAnsi="Times New Roman" w:cs="Times New Roman"/>
          <w:bCs/>
          <w:sz w:val="28"/>
          <w:szCs w:val="28"/>
          <w:lang w:val="en-US" w:eastAsia="ru-RU"/>
        </w:rPr>
        <w:t xml:space="preserve"> anastomosis </w:t>
      </w:r>
      <w:r w:rsidR="00EB7B46">
        <w:rPr>
          <w:rFonts w:ascii="Times New Roman" w:eastAsia="Times New Roman" w:hAnsi="Times New Roman" w:cs="Times New Roman"/>
          <w:bCs/>
          <w:sz w:val="28"/>
          <w:szCs w:val="28"/>
          <w:lang w:val="en-US" w:eastAsia="ru-RU"/>
        </w:rPr>
        <w:t>was lower – 1</w:t>
      </w:r>
      <w:proofErr w:type="gramStart"/>
      <w:r w:rsidR="00375A86">
        <w:rPr>
          <w:rFonts w:ascii="Times New Roman" w:eastAsia="Times New Roman" w:hAnsi="Times New Roman" w:cs="Times New Roman"/>
          <w:bCs/>
          <w:sz w:val="28"/>
          <w:szCs w:val="28"/>
          <w:lang w:val="en-US" w:eastAsia="ru-RU"/>
        </w:rPr>
        <w:t>,</w:t>
      </w:r>
      <w:r w:rsidR="00EB7B46">
        <w:rPr>
          <w:rFonts w:ascii="Times New Roman" w:eastAsia="Times New Roman" w:hAnsi="Times New Roman" w:cs="Times New Roman"/>
          <w:bCs/>
          <w:sz w:val="28"/>
          <w:szCs w:val="28"/>
          <w:lang w:val="en-US" w:eastAsia="ru-RU"/>
        </w:rPr>
        <w:t>3</w:t>
      </w:r>
      <w:proofErr w:type="gramEnd"/>
      <w:r w:rsidR="00EB7B46">
        <w:rPr>
          <w:rFonts w:ascii="Times New Roman" w:eastAsia="Times New Roman" w:hAnsi="Times New Roman" w:cs="Times New Roman"/>
          <w:bCs/>
          <w:sz w:val="28"/>
          <w:szCs w:val="28"/>
          <w:lang w:val="en-US" w:eastAsia="ru-RU"/>
        </w:rPr>
        <w:t>% compared with 13,</w:t>
      </w:r>
      <w:r w:rsidRPr="00264485">
        <w:rPr>
          <w:rFonts w:ascii="Times New Roman" w:eastAsia="Times New Roman" w:hAnsi="Times New Roman" w:cs="Times New Roman"/>
          <w:bCs/>
          <w:sz w:val="28"/>
          <w:szCs w:val="28"/>
          <w:lang w:val="en-US" w:eastAsia="ru-RU"/>
        </w:rPr>
        <w:t>3% of patients of the second group. Postoperative mortality was equal to 0, and the patien</w:t>
      </w:r>
      <w:r w:rsidR="00EB7B46">
        <w:rPr>
          <w:rFonts w:ascii="Times New Roman" w:eastAsia="Times New Roman" w:hAnsi="Times New Roman" w:cs="Times New Roman"/>
          <w:bCs/>
          <w:sz w:val="28"/>
          <w:szCs w:val="28"/>
          <w:lang w:val="en-US" w:eastAsia="ru-RU"/>
        </w:rPr>
        <w:t>ts of the second group it w</w:t>
      </w:r>
      <w:r w:rsidR="00375A86">
        <w:rPr>
          <w:rFonts w:ascii="Times New Roman" w:eastAsia="Times New Roman" w:hAnsi="Times New Roman" w:cs="Times New Roman"/>
          <w:bCs/>
          <w:sz w:val="28"/>
          <w:szCs w:val="28"/>
          <w:lang w:val="en-US" w:eastAsia="ru-RU"/>
        </w:rPr>
        <w:t>as 4</w:t>
      </w:r>
      <w:proofErr w:type="gramStart"/>
      <w:r w:rsidR="00375A86" w:rsidRPr="00375A86">
        <w:rPr>
          <w:rFonts w:ascii="Times New Roman" w:eastAsia="Times New Roman" w:hAnsi="Times New Roman" w:cs="Times New Roman"/>
          <w:bCs/>
          <w:sz w:val="28"/>
          <w:szCs w:val="28"/>
          <w:lang w:val="en-US" w:eastAsia="ru-RU"/>
        </w:rPr>
        <w:t>,</w:t>
      </w:r>
      <w:r w:rsidRPr="00264485">
        <w:rPr>
          <w:rFonts w:ascii="Times New Roman" w:eastAsia="Times New Roman" w:hAnsi="Times New Roman" w:cs="Times New Roman"/>
          <w:bCs/>
          <w:sz w:val="28"/>
          <w:szCs w:val="28"/>
          <w:lang w:val="en-US" w:eastAsia="ru-RU"/>
        </w:rPr>
        <w:t>1</w:t>
      </w:r>
      <w:proofErr w:type="gramEnd"/>
      <w:r w:rsidRPr="00264485">
        <w:rPr>
          <w:rFonts w:ascii="Times New Roman" w:eastAsia="Times New Roman" w:hAnsi="Times New Roman" w:cs="Times New Roman"/>
          <w:bCs/>
          <w:sz w:val="28"/>
          <w:szCs w:val="28"/>
          <w:lang w:val="en-US" w:eastAsia="ru-RU"/>
        </w:rPr>
        <w:t xml:space="preserve">%. Patients of the first group quickly </w:t>
      </w:r>
      <w:r w:rsidR="00EB7B46">
        <w:rPr>
          <w:rFonts w:ascii="Times New Roman" w:eastAsia="Times New Roman" w:hAnsi="Times New Roman" w:cs="Times New Roman"/>
          <w:bCs/>
          <w:sz w:val="28"/>
          <w:szCs w:val="28"/>
          <w:lang w:val="en-US" w:eastAsia="ru-RU"/>
        </w:rPr>
        <w:t>increas</w:t>
      </w:r>
      <w:r w:rsidRPr="00264485">
        <w:rPr>
          <w:rFonts w:ascii="Times New Roman" w:eastAsia="Times New Roman" w:hAnsi="Times New Roman" w:cs="Times New Roman"/>
          <w:bCs/>
          <w:sz w:val="28"/>
          <w:szCs w:val="28"/>
          <w:lang w:val="en-US" w:eastAsia="ru-RU"/>
        </w:rPr>
        <w:t xml:space="preserve">ed weight, they quickly returned to normal biochemical parameters, better able to recover the </w:t>
      </w:r>
      <w:r w:rsidR="00955A33">
        <w:rPr>
          <w:rFonts w:ascii="Times New Roman" w:eastAsia="Times New Roman" w:hAnsi="Times New Roman" w:cs="Times New Roman"/>
          <w:bCs/>
          <w:sz w:val="28"/>
          <w:szCs w:val="28"/>
          <w:lang w:val="en-US" w:eastAsia="ru-RU"/>
        </w:rPr>
        <w:t>volume</w:t>
      </w:r>
      <w:r w:rsidRPr="00264485">
        <w:rPr>
          <w:rFonts w:ascii="Times New Roman" w:eastAsia="Times New Roman" w:hAnsi="Times New Roman" w:cs="Times New Roman"/>
          <w:bCs/>
          <w:sz w:val="28"/>
          <w:szCs w:val="28"/>
          <w:lang w:val="en-US" w:eastAsia="ru-RU"/>
        </w:rPr>
        <w:t xml:space="preserve"> of the operated stomach.</w:t>
      </w:r>
      <w:r w:rsidR="00955A33">
        <w:rPr>
          <w:rFonts w:ascii="Times New Roman" w:eastAsia="Times New Roman" w:hAnsi="Times New Roman" w:cs="Times New Roman"/>
          <w:bCs/>
          <w:sz w:val="28"/>
          <w:szCs w:val="28"/>
          <w:lang w:val="en-US" w:eastAsia="ru-RU"/>
        </w:rPr>
        <w:t xml:space="preserve"> One-year survival</w:t>
      </w:r>
      <w:r w:rsidR="00375A86">
        <w:rPr>
          <w:rFonts w:ascii="Times New Roman" w:eastAsia="Times New Roman" w:hAnsi="Times New Roman" w:cs="Times New Roman"/>
          <w:bCs/>
          <w:sz w:val="28"/>
          <w:szCs w:val="28"/>
          <w:lang w:val="en-US" w:eastAsia="ru-RU"/>
        </w:rPr>
        <w:t xml:space="preserve"> rate in the first group was 63</w:t>
      </w:r>
      <w:proofErr w:type="gramStart"/>
      <w:r w:rsidR="00375A86">
        <w:rPr>
          <w:rFonts w:ascii="Times New Roman" w:eastAsia="Times New Roman" w:hAnsi="Times New Roman" w:cs="Times New Roman"/>
          <w:bCs/>
          <w:sz w:val="28"/>
          <w:szCs w:val="28"/>
          <w:lang w:val="en-US" w:eastAsia="ru-RU"/>
        </w:rPr>
        <w:t>,</w:t>
      </w:r>
      <w:r w:rsidR="00955A33">
        <w:rPr>
          <w:rFonts w:ascii="Times New Roman" w:eastAsia="Times New Roman" w:hAnsi="Times New Roman" w:cs="Times New Roman"/>
          <w:bCs/>
          <w:sz w:val="28"/>
          <w:szCs w:val="28"/>
          <w:lang w:val="en-US" w:eastAsia="ru-RU"/>
        </w:rPr>
        <w:t>2</w:t>
      </w:r>
      <w:proofErr w:type="gramEnd"/>
      <w:r w:rsidR="00955A33">
        <w:rPr>
          <w:rFonts w:ascii="Times New Roman" w:eastAsia="Times New Roman" w:hAnsi="Times New Roman" w:cs="Times New Roman"/>
          <w:bCs/>
          <w:sz w:val="28"/>
          <w:szCs w:val="28"/>
          <w:lang w:val="en-US" w:eastAsia="ru-RU"/>
        </w:rPr>
        <w:t>%, in the second – 66,</w:t>
      </w:r>
      <w:r w:rsidRPr="00264485">
        <w:rPr>
          <w:rFonts w:ascii="Times New Roman" w:eastAsia="Times New Roman" w:hAnsi="Times New Roman" w:cs="Times New Roman"/>
          <w:bCs/>
          <w:sz w:val="28"/>
          <w:szCs w:val="28"/>
          <w:lang w:val="en-US" w:eastAsia="ru-RU"/>
        </w:rPr>
        <w:t>4%. Th</w:t>
      </w:r>
      <w:r w:rsidR="00375A86">
        <w:rPr>
          <w:rFonts w:ascii="Times New Roman" w:eastAsia="Times New Roman" w:hAnsi="Times New Roman" w:cs="Times New Roman"/>
          <w:bCs/>
          <w:sz w:val="28"/>
          <w:szCs w:val="28"/>
          <w:lang w:val="en-US" w:eastAsia="ru-RU"/>
        </w:rPr>
        <w:t>ree-year survival rates were 47</w:t>
      </w:r>
      <w:proofErr w:type="gramStart"/>
      <w:r w:rsidR="00375A86">
        <w:rPr>
          <w:rFonts w:ascii="Times New Roman" w:eastAsia="Times New Roman" w:hAnsi="Times New Roman" w:cs="Times New Roman"/>
          <w:bCs/>
          <w:sz w:val="28"/>
          <w:szCs w:val="28"/>
          <w:lang w:val="en-US" w:eastAsia="ru-RU"/>
        </w:rPr>
        <w:t>,</w:t>
      </w:r>
      <w:r w:rsidRPr="00264485">
        <w:rPr>
          <w:rFonts w:ascii="Times New Roman" w:eastAsia="Times New Roman" w:hAnsi="Times New Roman" w:cs="Times New Roman"/>
          <w:bCs/>
          <w:sz w:val="28"/>
          <w:szCs w:val="28"/>
          <w:lang w:val="en-US" w:eastAsia="ru-RU"/>
        </w:rPr>
        <w:t>1</w:t>
      </w:r>
      <w:proofErr w:type="gramEnd"/>
      <w:r w:rsidRPr="00264485">
        <w:rPr>
          <w:rFonts w:ascii="Times New Roman" w:eastAsia="Times New Roman" w:hAnsi="Times New Roman" w:cs="Times New Roman"/>
          <w:bCs/>
          <w:sz w:val="28"/>
          <w:szCs w:val="28"/>
          <w:lang w:val="en-US" w:eastAsia="ru-RU"/>
        </w:rPr>
        <w:t xml:space="preserve">% and </w:t>
      </w:r>
      <w:r w:rsidR="00955A33">
        <w:rPr>
          <w:rFonts w:ascii="Times New Roman" w:eastAsia="Times New Roman" w:hAnsi="Times New Roman" w:cs="Times New Roman"/>
          <w:bCs/>
          <w:sz w:val="28"/>
          <w:szCs w:val="28"/>
          <w:lang w:val="en-US" w:eastAsia="ru-RU"/>
        </w:rPr>
        <w:t>41,</w:t>
      </w:r>
      <w:r w:rsidRPr="00264485">
        <w:rPr>
          <w:rFonts w:ascii="Times New Roman" w:eastAsia="Times New Roman" w:hAnsi="Times New Roman" w:cs="Times New Roman"/>
          <w:bCs/>
          <w:sz w:val="28"/>
          <w:szCs w:val="28"/>
          <w:lang w:val="en-US" w:eastAsia="ru-RU"/>
        </w:rPr>
        <w:t xml:space="preserve">8%, respectively. Five </w:t>
      </w:r>
      <w:r w:rsidR="00375A86">
        <w:rPr>
          <w:rFonts w:ascii="Times New Roman" w:eastAsia="Times New Roman" w:hAnsi="Times New Roman" w:cs="Times New Roman"/>
          <w:bCs/>
          <w:sz w:val="28"/>
          <w:szCs w:val="28"/>
          <w:lang w:val="en-US" w:eastAsia="ru-RU"/>
        </w:rPr>
        <w:t>years after surgery survived 45</w:t>
      </w:r>
      <w:proofErr w:type="gramStart"/>
      <w:r w:rsidR="00375A86">
        <w:rPr>
          <w:rFonts w:ascii="Times New Roman" w:eastAsia="Times New Roman" w:hAnsi="Times New Roman" w:cs="Times New Roman"/>
          <w:bCs/>
          <w:sz w:val="28"/>
          <w:szCs w:val="28"/>
          <w:lang w:val="en-US" w:eastAsia="ru-RU"/>
        </w:rPr>
        <w:t>,</w:t>
      </w:r>
      <w:r w:rsidRPr="00264485">
        <w:rPr>
          <w:rFonts w:ascii="Times New Roman" w:eastAsia="Times New Roman" w:hAnsi="Times New Roman" w:cs="Times New Roman"/>
          <w:bCs/>
          <w:sz w:val="28"/>
          <w:szCs w:val="28"/>
          <w:lang w:val="en-US" w:eastAsia="ru-RU"/>
        </w:rPr>
        <w:t>1</w:t>
      </w:r>
      <w:proofErr w:type="gramEnd"/>
      <w:r w:rsidRPr="00264485">
        <w:rPr>
          <w:rFonts w:ascii="Times New Roman" w:eastAsia="Times New Roman" w:hAnsi="Times New Roman" w:cs="Times New Roman"/>
          <w:bCs/>
          <w:sz w:val="28"/>
          <w:szCs w:val="28"/>
          <w:lang w:val="en-US" w:eastAsia="ru-RU"/>
        </w:rPr>
        <w:t>% of patients in the first group and 31</w:t>
      </w:r>
      <w:r w:rsidR="00955A33">
        <w:rPr>
          <w:rFonts w:ascii="Times New Roman" w:eastAsia="Times New Roman" w:hAnsi="Times New Roman" w:cs="Times New Roman"/>
          <w:bCs/>
          <w:sz w:val="28"/>
          <w:szCs w:val="28"/>
          <w:lang w:val="en-US" w:eastAsia="ru-RU"/>
        </w:rPr>
        <w:t>,</w:t>
      </w:r>
      <w:r w:rsidRPr="00264485">
        <w:rPr>
          <w:rFonts w:ascii="Times New Roman" w:eastAsia="Times New Roman" w:hAnsi="Times New Roman" w:cs="Times New Roman"/>
          <w:bCs/>
          <w:sz w:val="28"/>
          <w:szCs w:val="28"/>
          <w:lang w:val="en-US" w:eastAsia="ru-RU"/>
        </w:rPr>
        <w:t>9% of patients in the second group. Improving long-</w:t>
      </w:r>
      <w:r w:rsidRPr="00264485">
        <w:rPr>
          <w:rFonts w:ascii="Times New Roman" w:eastAsia="Times New Roman" w:hAnsi="Times New Roman" w:cs="Times New Roman"/>
          <w:bCs/>
          <w:sz w:val="28"/>
          <w:szCs w:val="28"/>
          <w:lang w:val="en-US" w:eastAsia="ru-RU"/>
        </w:rPr>
        <w:lastRenderedPageBreak/>
        <w:t>term survival, we explain the improvement of nutrition in patients and early recovery of physiological functions.</w:t>
      </w:r>
    </w:p>
    <w:p w:rsidR="00AA53EA" w:rsidRDefault="00264485" w:rsidP="00264485">
      <w:pPr>
        <w:spacing w:after="0" w:line="360" w:lineRule="auto"/>
        <w:ind w:firstLine="709"/>
        <w:jc w:val="both"/>
        <w:rPr>
          <w:rFonts w:ascii="Times New Roman" w:eastAsia="Times New Roman" w:hAnsi="Times New Roman" w:cs="Times New Roman"/>
          <w:bCs/>
          <w:sz w:val="28"/>
          <w:szCs w:val="28"/>
          <w:lang w:val="en-US" w:eastAsia="ru-RU"/>
        </w:rPr>
      </w:pPr>
      <w:r w:rsidRPr="00264485">
        <w:rPr>
          <w:rFonts w:ascii="Times New Roman" w:eastAsia="Times New Roman" w:hAnsi="Times New Roman" w:cs="Times New Roman"/>
          <w:bCs/>
          <w:sz w:val="28"/>
          <w:szCs w:val="28"/>
          <w:lang w:val="en-US" w:eastAsia="ru-RU"/>
        </w:rPr>
        <w:t xml:space="preserve">Keywords: gastrectomy, resection of the esophagus, esophageal-gastric </w:t>
      </w:r>
      <w:r w:rsidR="00955A33">
        <w:rPr>
          <w:rFonts w:ascii="Times New Roman" w:eastAsia="Times New Roman" w:hAnsi="Times New Roman" w:cs="Times New Roman"/>
          <w:bCs/>
          <w:sz w:val="28"/>
          <w:szCs w:val="28"/>
          <w:lang w:val="en-US" w:eastAsia="ru-RU"/>
        </w:rPr>
        <w:t>anastomosis,</w:t>
      </w:r>
      <w:r w:rsidRPr="00264485">
        <w:rPr>
          <w:rFonts w:ascii="Times New Roman" w:eastAsia="Times New Roman" w:hAnsi="Times New Roman" w:cs="Times New Roman"/>
          <w:bCs/>
          <w:sz w:val="28"/>
          <w:szCs w:val="28"/>
          <w:lang w:val="en-US" w:eastAsia="ru-RU"/>
        </w:rPr>
        <w:t xml:space="preserve"> esophageal-intestinal anastomosis.</w:t>
      </w:r>
    </w:p>
    <w:p w:rsidR="00AA53EA" w:rsidRDefault="00AA53EA">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br w:type="page"/>
      </w:r>
    </w:p>
    <w:p w:rsidR="00AA53EA" w:rsidRPr="009F3D0E" w:rsidRDefault="00AA53EA" w:rsidP="00AA53EA">
      <w:pPr>
        <w:tabs>
          <w:tab w:val="left" w:pos="12060"/>
        </w:tabs>
        <w:ind w:left="-180" w:firstLine="180"/>
        <w:rPr>
          <w:sz w:val="32"/>
          <w:szCs w:val="32"/>
          <w:lang w:val="uk-UA"/>
        </w:rPr>
      </w:pPr>
      <w:r w:rsidRPr="009F3D0E">
        <w:rPr>
          <w:noProof/>
          <w:sz w:val="32"/>
          <w:szCs w:val="32"/>
          <w:lang w:eastAsia="ru-RU"/>
        </w:rPr>
        <w:lastRenderedPageBreak/>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862965" cy="914400"/>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pic:spPr>
                </pic:pic>
              </a:graphicData>
            </a:graphic>
            <wp14:sizeRelH relativeFrom="page">
              <wp14:pctWidth>0</wp14:pctWidth>
            </wp14:sizeRelH>
            <wp14:sizeRelV relativeFrom="page">
              <wp14:pctHeight>0</wp14:pctHeight>
            </wp14:sizeRelV>
          </wp:anchor>
        </w:drawing>
      </w:r>
    </w:p>
    <w:p w:rsidR="00AA53EA" w:rsidRPr="00AA53EA" w:rsidRDefault="00AA53EA" w:rsidP="00AA53EA">
      <w:pPr>
        <w:tabs>
          <w:tab w:val="left" w:pos="10080"/>
        </w:tabs>
        <w:jc w:val="center"/>
        <w:rPr>
          <w:rFonts w:ascii="Times New Roman" w:hAnsi="Times New Roman" w:cs="Times New Roman"/>
          <w:sz w:val="32"/>
          <w:szCs w:val="32"/>
          <w:lang w:val="uk-UA"/>
        </w:rPr>
      </w:pPr>
      <w:r w:rsidRPr="00AA53EA">
        <w:rPr>
          <w:rFonts w:ascii="Times New Roman" w:hAnsi="Times New Roman" w:cs="Times New Roman"/>
          <w:sz w:val="32"/>
          <w:szCs w:val="32"/>
          <w:lang w:val="uk-UA"/>
        </w:rPr>
        <w:t>ХАРКІВСЬКА ОБЛАСНА ДЕРЖАВНА АДМІНІСТРАЦІЯ</w:t>
      </w:r>
    </w:p>
    <w:p w:rsidR="00AA53EA" w:rsidRPr="00AA53EA" w:rsidRDefault="00AA53EA" w:rsidP="00AA53EA">
      <w:pPr>
        <w:tabs>
          <w:tab w:val="left" w:pos="10080"/>
        </w:tabs>
        <w:jc w:val="center"/>
        <w:rPr>
          <w:rFonts w:ascii="Times New Roman" w:hAnsi="Times New Roman" w:cs="Times New Roman"/>
          <w:sz w:val="32"/>
          <w:szCs w:val="32"/>
          <w:lang w:val="uk-UA"/>
        </w:rPr>
      </w:pPr>
      <w:r w:rsidRPr="00AA53EA">
        <w:rPr>
          <w:rFonts w:ascii="Times New Roman" w:hAnsi="Times New Roman" w:cs="Times New Roman"/>
          <w:sz w:val="32"/>
          <w:szCs w:val="32"/>
          <w:lang w:val="uk-UA"/>
        </w:rPr>
        <w:t>ГОЛОВНЕ УПРАВЛІННЯ ОХОРОНИ ЗДОРОВ’Я</w:t>
      </w:r>
    </w:p>
    <w:p w:rsidR="00AA53EA" w:rsidRPr="00AA53EA" w:rsidRDefault="00AA53EA" w:rsidP="00AA53EA">
      <w:pPr>
        <w:tabs>
          <w:tab w:val="left" w:pos="10080"/>
        </w:tabs>
        <w:jc w:val="center"/>
        <w:rPr>
          <w:rFonts w:ascii="Times New Roman" w:hAnsi="Times New Roman" w:cs="Times New Roman"/>
          <w:b/>
          <w:bCs/>
          <w:sz w:val="32"/>
          <w:szCs w:val="32"/>
          <w:lang w:val="uk-UA"/>
        </w:rPr>
      </w:pPr>
      <w:r w:rsidRPr="00AA53EA">
        <w:rPr>
          <w:rFonts w:ascii="Times New Roman" w:hAnsi="Times New Roman" w:cs="Times New Roman"/>
          <w:b/>
          <w:bCs/>
          <w:sz w:val="32"/>
          <w:szCs w:val="32"/>
          <w:lang w:val="uk-UA"/>
        </w:rPr>
        <w:t>комунальний заклад охоро</w:t>
      </w:r>
      <w:bookmarkStart w:id="0" w:name="_GoBack"/>
      <w:bookmarkEnd w:id="0"/>
      <w:r w:rsidRPr="00AA53EA">
        <w:rPr>
          <w:rFonts w:ascii="Times New Roman" w:hAnsi="Times New Roman" w:cs="Times New Roman"/>
          <w:b/>
          <w:bCs/>
          <w:sz w:val="32"/>
          <w:szCs w:val="32"/>
          <w:lang w:val="uk-UA"/>
        </w:rPr>
        <w:t>ни здоров’я</w:t>
      </w:r>
    </w:p>
    <w:p w:rsidR="00AA53EA" w:rsidRPr="00AA53EA" w:rsidRDefault="00AA53EA" w:rsidP="00AA53EA">
      <w:pPr>
        <w:pStyle w:val="1"/>
        <w:tabs>
          <w:tab w:val="left" w:pos="10080"/>
        </w:tabs>
        <w:jc w:val="center"/>
        <w:rPr>
          <w:b/>
          <w:bCs/>
          <w:sz w:val="32"/>
          <w:szCs w:val="32"/>
        </w:rPr>
      </w:pPr>
      <w:r w:rsidRPr="00AA53EA">
        <w:rPr>
          <w:b/>
          <w:bCs/>
          <w:sz w:val="32"/>
          <w:szCs w:val="32"/>
        </w:rPr>
        <w:t>Харківський Обласний клінічний онкологічний центр</w:t>
      </w:r>
    </w:p>
    <w:p w:rsidR="00AA53EA" w:rsidRPr="00AA53EA" w:rsidRDefault="00AA53EA" w:rsidP="00AA53EA">
      <w:pPr>
        <w:jc w:val="center"/>
        <w:rPr>
          <w:rFonts w:ascii="Times New Roman" w:hAnsi="Times New Roman" w:cs="Times New Roman"/>
          <w:i/>
          <w:iCs/>
          <w:sz w:val="26"/>
          <w:szCs w:val="26"/>
          <w:lang w:val="uk-UA"/>
        </w:rPr>
      </w:pPr>
      <w:r w:rsidRPr="00AA53EA">
        <w:rPr>
          <w:rFonts w:ascii="Times New Roman" w:hAnsi="Times New Roman" w:cs="Times New Roman"/>
          <w:i/>
          <w:iCs/>
          <w:sz w:val="26"/>
          <w:szCs w:val="26"/>
          <w:lang w:val="uk-UA"/>
        </w:rPr>
        <w:t xml:space="preserve">61070, Харків. Помірки-70, </w:t>
      </w:r>
      <w:proofErr w:type="spellStart"/>
      <w:r w:rsidRPr="00AA53EA">
        <w:rPr>
          <w:rFonts w:ascii="Times New Roman" w:hAnsi="Times New Roman" w:cs="Times New Roman"/>
          <w:i/>
          <w:iCs/>
          <w:sz w:val="26"/>
          <w:szCs w:val="26"/>
          <w:lang w:val="uk-UA"/>
        </w:rPr>
        <w:t>тел</w:t>
      </w:r>
      <w:proofErr w:type="spellEnd"/>
      <w:r w:rsidRPr="00AA53EA">
        <w:rPr>
          <w:rFonts w:ascii="Times New Roman" w:hAnsi="Times New Roman" w:cs="Times New Roman"/>
          <w:i/>
          <w:iCs/>
          <w:sz w:val="26"/>
          <w:szCs w:val="26"/>
          <w:lang w:val="uk-UA"/>
        </w:rPr>
        <w:t>. 315-11-73</w:t>
      </w:r>
    </w:p>
    <w:p w:rsidR="00AA53EA" w:rsidRPr="00BE3FC8" w:rsidRDefault="00AA53EA" w:rsidP="00AA53EA">
      <w:pPr>
        <w:rPr>
          <w:i/>
          <w:iCs/>
          <w:sz w:val="26"/>
          <w:szCs w:val="26"/>
          <w:lang w:val="uk-UA"/>
        </w:rPr>
      </w:pPr>
      <w:r w:rsidRPr="00517BE8">
        <w:rPr>
          <w:i/>
          <w:iCs/>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93980</wp:posOffset>
                </wp:positionV>
                <wp:extent cx="685800" cy="0"/>
                <wp:effectExtent l="5715" t="13970" r="1333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24B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YFTAIAAFc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"/>
            </w:pict>
          </mc:Fallback>
        </mc:AlternateContent>
      </w:r>
      <w:r w:rsidRPr="00517BE8">
        <w:rPr>
          <w:i/>
          <w:iCs/>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93980</wp:posOffset>
                </wp:positionV>
                <wp:extent cx="6515100" cy="0"/>
                <wp:effectExtent l="15240" t="23495" r="2286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B719"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" strokeweight="2.25pt"/>
            </w:pict>
          </mc:Fallback>
        </mc:AlternateContent>
      </w:r>
    </w:p>
    <w:p w:rsidR="00AA53EA" w:rsidRPr="00517BE8" w:rsidRDefault="00AA53EA" w:rsidP="00AA53EA">
      <w:pPr>
        <w:rPr>
          <w:sz w:val="26"/>
          <w:szCs w:val="26"/>
          <w:lang w:val="uk-UA"/>
        </w:rPr>
      </w:pPr>
      <w:r w:rsidRPr="00517BE8">
        <w:rPr>
          <w:sz w:val="26"/>
          <w:szCs w:val="26"/>
          <w:lang w:val="uk-UA"/>
        </w:rPr>
        <w:t>__________від ___________</w:t>
      </w:r>
    </w:p>
    <w:p w:rsidR="00AA53EA" w:rsidRDefault="00AA53EA" w:rsidP="00AA53EA">
      <w:pPr>
        <w:pStyle w:val="a8"/>
      </w:pPr>
    </w:p>
    <w:p w:rsidR="00AA53EA" w:rsidRPr="00AA53EA" w:rsidRDefault="00AA53EA" w:rsidP="00AA53EA">
      <w:pPr>
        <w:pStyle w:val="a8"/>
      </w:pPr>
    </w:p>
    <w:p w:rsidR="00AA53EA" w:rsidRPr="00AA53EA" w:rsidRDefault="00AA53EA" w:rsidP="00AA53EA">
      <w:pPr>
        <w:pStyle w:val="a8"/>
        <w:jc w:val="right"/>
        <w:rPr>
          <w:lang w:val="ru-RU"/>
        </w:rPr>
      </w:pPr>
      <w:r w:rsidRPr="00AA53EA">
        <w:t xml:space="preserve">В </w:t>
      </w:r>
      <w:proofErr w:type="spellStart"/>
      <w:r w:rsidRPr="00AA53EA">
        <w:t>оргкомитет</w:t>
      </w:r>
      <w:proofErr w:type="spellEnd"/>
      <w:r w:rsidRPr="00AA53EA">
        <w:t xml:space="preserve"> </w:t>
      </w:r>
      <w:proofErr w:type="spellStart"/>
      <w:r w:rsidRPr="00AA53EA">
        <w:t>конференции</w:t>
      </w:r>
      <w:proofErr w:type="spellEnd"/>
      <w:r w:rsidRPr="00AA53EA">
        <w:rPr>
          <w:lang w:val="ru-RU"/>
        </w:rPr>
        <w:t xml:space="preserve"> </w:t>
      </w:r>
    </w:p>
    <w:p w:rsidR="00AA53EA" w:rsidRPr="00AA53EA" w:rsidRDefault="00AA53EA" w:rsidP="00AA53EA">
      <w:pPr>
        <w:pStyle w:val="a8"/>
        <w:jc w:val="right"/>
        <w:rPr>
          <w:lang w:val="ru-RU"/>
        </w:rPr>
      </w:pPr>
      <w:r w:rsidRPr="00AA53EA">
        <w:rPr>
          <w:lang w:val="ru-RU"/>
        </w:rPr>
        <w:t xml:space="preserve">«Актуальные вопросы </w:t>
      </w:r>
    </w:p>
    <w:p w:rsidR="00AA53EA" w:rsidRPr="00AA53EA" w:rsidRDefault="00AA53EA" w:rsidP="00AA53EA">
      <w:pPr>
        <w:pStyle w:val="a8"/>
        <w:jc w:val="right"/>
        <w:rPr>
          <w:lang w:val="ru-RU"/>
        </w:rPr>
      </w:pPr>
      <w:r w:rsidRPr="00AA53EA">
        <w:rPr>
          <w:lang w:val="ru-RU"/>
        </w:rPr>
        <w:t>торакоабдоминальной хирургии»</w:t>
      </w:r>
    </w:p>
    <w:p w:rsidR="00AA53EA" w:rsidRDefault="00AA53EA" w:rsidP="00AA53EA">
      <w:pPr>
        <w:pStyle w:val="a8"/>
        <w:rPr>
          <w:lang w:val="ru-RU"/>
        </w:rPr>
      </w:pPr>
    </w:p>
    <w:p w:rsidR="00AA53EA" w:rsidRPr="00AA53EA" w:rsidRDefault="00AA53EA" w:rsidP="00AA53EA">
      <w:pPr>
        <w:pStyle w:val="a8"/>
        <w:rPr>
          <w:lang w:val="ru-RU"/>
        </w:rPr>
      </w:pPr>
    </w:p>
    <w:p w:rsidR="00AA53EA" w:rsidRPr="00AA53EA" w:rsidRDefault="00AA53EA" w:rsidP="00AA53EA">
      <w:pPr>
        <w:spacing w:line="360" w:lineRule="auto"/>
        <w:jc w:val="both"/>
        <w:rPr>
          <w:rFonts w:ascii="Times New Roman" w:hAnsi="Times New Roman" w:cs="Times New Roman"/>
          <w:sz w:val="28"/>
          <w:szCs w:val="28"/>
        </w:rPr>
      </w:pPr>
      <w:r w:rsidRPr="00AA53EA">
        <w:rPr>
          <w:rFonts w:ascii="Times New Roman" w:hAnsi="Times New Roman" w:cs="Times New Roman"/>
          <w:sz w:val="28"/>
          <w:szCs w:val="28"/>
        </w:rPr>
        <w:t xml:space="preserve">Администрация Харьковского областного клинического онкологического центра просит принять к публикации статью «Применение однорядного ручного шва при резекции пищевода и желудка по поводу рака» авторов Винника Ю.А., Старикова В.И., </w:t>
      </w:r>
      <w:proofErr w:type="spellStart"/>
      <w:r w:rsidRPr="00AA53EA">
        <w:rPr>
          <w:rFonts w:ascii="Times New Roman" w:hAnsi="Times New Roman" w:cs="Times New Roman"/>
          <w:sz w:val="28"/>
          <w:szCs w:val="28"/>
        </w:rPr>
        <w:t>Трунова</w:t>
      </w:r>
      <w:proofErr w:type="spellEnd"/>
      <w:r w:rsidRPr="00AA53EA">
        <w:rPr>
          <w:rFonts w:ascii="Times New Roman" w:hAnsi="Times New Roman" w:cs="Times New Roman"/>
          <w:sz w:val="28"/>
          <w:szCs w:val="28"/>
        </w:rPr>
        <w:t xml:space="preserve"> Г.В., </w:t>
      </w:r>
      <w:proofErr w:type="spellStart"/>
      <w:r w:rsidRPr="00AA53EA">
        <w:rPr>
          <w:rFonts w:ascii="Times New Roman" w:hAnsi="Times New Roman" w:cs="Times New Roman"/>
          <w:sz w:val="28"/>
          <w:szCs w:val="28"/>
        </w:rPr>
        <w:t>Мохамеда</w:t>
      </w:r>
      <w:proofErr w:type="spellEnd"/>
      <w:r w:rsidRPr="00AA53EA">
        <w:rPr>
          <w:rFonts w:ascii="Times New Roman" w:hAnsi="Times New Roman" w:cs="Times New Roman"/>
          <w:sz w:val="28"/>
          <w:szCs w:val="28"/>
        </w:rPr>
        <w:t xml:space="preserve"> </w:t>
      </w:r>
      <w:proofErr w:type="spellStart"/>
      <w:r w:rsidRPr="00AA53EA">
        <w:rPr>
          <w:rFonts w:ascii="Times New Roman" w:hAnsi="Times New Roman" w:cs="Times New Roman"/>
          <w:sz w:val="28"/>
          <w:szCs w:val="28"/>
        </w:rPr>
        <w:t>Саеда</w:t>
      </w:r>
      <w:proofErr w:type="spellEnd"/>
      <w:r w:rsidRPr="00AA53EA">
        <w:rPr>
          <w:rFonts w:ascii="Times New Roman" w:hAnsi="Times New Roman" w:cs="Times New Roman"/>
          <w:sz w:val="28"/>
          <w:szCs w:val="28"/>
        </w:rPr>
        <w:t xml:space="preserve"> </w:t>
      </w:r>
      <w:proofErr w:type="spellStart"/>
      <w:r w:rsidRPr="00AA53EA">
        <w:rPr>
          <w:rFonts w:ascii="Times New Roman" w:hAnsi="Times New Roman" w:cs="Times New Roman"/>
          <w:sz w:val="28"/>
          <w:szCs w:val="28"/>
        </w:rPr>
        <w:t>Абухасана</w:t>
      </w:r>
      <w:proofErr w:type="spellEnd"/>
      <w:r w:rsidRPr="00AA53EA">
        <w:rPr>
          <w:rFonts w:ascii="Times New Roman" w:hAnsi="Times New Roman" w:cs="Times New Roman"/>
          <w:sz w:val="28"/>
          <w:szCs w:val="28"/>
        </w:rPr>
        <w:t>, Романюка Н.Г.</w:t>
      </w:r>
    </w:p>
    <w:p w:rsidR="00AA53EA" w:rsidRPr="00AA53EA" w:rsidRDefault="00AA53EA" w:rsidP="00AA53EA">
      <w:pPr>
        <w:spacing w:line="360" w:lineRule="auto"/>
        <w:jc w:val="both"/>
        <w:rPr>
          <w:rFonts w:ascii="Times New Roman" w:hAnsi="Times New Roman" w:cs="Times New Roman"/>
          <w:sz w:val="28"/>
          <w:szCs w:val="28"/>
        </w:rPr>
      </w:pPr>
    </w:p>
    <w:p w:rsidR="00AA53EA" w:rsidRPr="00AA53EA" w:rsidRDefault="00AA53EA" w:rsidP="00AA53EA">
      <w:pPr>
        <w:spacing w:line="360" w:lineRule="auto"/>
        <w:jc w:val="both"/>
        <w:rPr>
          <w:rFonts w:ascii="Times New Roman" w:hAnsi="Times New Roman" w:cs="Times New Roman"/>
          <w:sz w:val="28"/>
          <w:szCs w:val="28"/>
        </w:rPr>
      </w:pPr>
    </w:p>
    <w:p w:rsidR="00AA53EA" w:rsidRPr="00AA53EA" w:rsidRDefault="00AA53EA" w:rsidP="00AA53EA">
      <w:pPr>
        <w:spacing w:line="360" w:lineRule="auto"/>
        <w:jc w:val="both"/>
        <w:rPr>
          <w:rFonts w:ascii="Times New Roman" w:hAnsi="Times New Roman" w:cs="Times New Roman"/>
          <w:sz w:val="28"/>
          <w:szCs w:val="28"/>
        </w:rPr>
      </w:pPr>
      <w:r w:rsidRPr="00AA53EA">
        <w:rPr>
          <w:rFonts w:ascii="Times New Roman" w:hAnsi="Times New Roman" w:cs="Times New Roman"/>
          <w:sz w:val="28"/>
          <w:szCs w:val="28"/>
        </w:rPr>
        <w:t xml:space="preserve">Директор Харьковского </w:t>
      </w:r>
      <w:proofErr w:type="spellStart"/>
      <w:r w:rsidRPr="00AA53EA">
        <w:rPr>
          <w:rFonts w:ascii="Times New Roman" w:hAnsi="Times New Roman" w:cs="Times New Roman"/>
          <w:sz w:val="28"/>
          <w:szCs w:val="28"/>
        </w:rPr>
        <w:t>онкоцентра</w:t>
      </w:r>
      <w:proofErr w:type="spellEnd"/>
      <w:r w:rsidRPr="00AA53EA">
        <w:rPr>
          <w:rFonts w:ascii="Times New Roman" w:hAnsi="Times New Roman" w:cs="Times New Roman"/>
          <w:sz w:val="28"/>
          <w:szCs w:val="28"/>
        </w:rPr>
        <w:t xml:space="preserve">                                           проф. Винник Ю.А.</w:t>
      </w:r>
    </w:p>
    <w:p w:rsidR="00AA53EA" w:rsidRPr="00B2524F" w:rsidRDefault="00AA53EA" w:rsidP="00AA53EA">
      <w:pPr>
        <w:pStyle w:val="a8"/>
        <w:jc w:val="both"/>
        <w:rPr>
          <w:lang w:val="ru-RU"/>
        </w:rPr>
      </w:pPr>
    </w:p>
    <w:p w:rsidR="00264485" w:rsidRPr="00AA53EA" w:rsidRDefault="00264485" w:rsidP="00264485">
      <w:pPr>
        <w:spacing w:after="0" w:line="360" w:lineRule="auto"/>
        <w:ind w:firstLine="709"/>
        <w:jc w:val="both"/>
        <w:rPr>
          <w:rFonts w:ascii="Times New Roman" w:eastAsia="Times New Roman" w:hAnsi="Times New Roman" w:cs="Times New Roman"/>
          <w:bCs/>
          <w:sz w:val="28"/>
          <w:szCs w:val="28"/>
          <w:lang w:eastAsia="ru-RU"/>
        </w:rPr>
      </w:pPr>
    </w:p>
    <w:p w:rsidR="00264485" w:rsidRPr="00AA53EA" w:rsidRDefault="00264485" w:rsidP="00264485">
      <w:pPr>
        <w:spacing w:after="0" w:line="360" w:lineRule="auto"/>
        <w:ind w:firstLine="709"/>
        <w:jc w:val="both"/>
        <w:rPr>
          <w:rFonts w:ascii="Times New Roman" w:eastAsia="Times New Roman" w:hAnsi="Times New Roman" w:cs="Times New Roman"/>
          <w:bCs/>
          <w:sz w:val="28"/>
          <w:szCs w:val="28"/>
          <w:lang w:eastAsia="ru-RU"/>
        </w:rPr>
      </w:pPr>
    </w:p>
    <w:p w:rsidR="00A56A37" w:rsidRDefault="00AA53EA" w:rsidP="00A56A3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Сведения об авторах</w:t>
      </w:r>
    </w:p>
    <w:p w:rsidR="00AA53EA" w:rsidRDefault="00AA53EA" w:rsidP="00AA53EA">
      <w:pPr>
        <w:pStyle w:val="a7"/>
        <w:numPr>
          <w:ilvl w:val="0"/>
          <w:numId w:val="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Винник Юрий Алексеевич – директор Харьковского </w:t>
      </w:r>
      <w:proofErr w:type="spellStart"/>
      <w:r>
        <w:rPr>
          <w:rFonts w:ascii="Times New Roman" w:eastAsia="Times New Roman" w:hAnsi="Times New Roman" w:cs="Times New Roman"/>
          <w:bCs/>
          <w:sz w:val="28"/>
          <w:szCs w:val="28"/>
          <w:lang w:eastAsia="ru-RU"/>
        </w:rPr>
        <w:t>онкоцентра</w:t>
      </w:r>
      <w:proofErr w:type="spellEnd"/>
      <w:r>
        <w:rPr>
          <w:rFonts w:ascii="Times New Roman" w:eastAsia="Times New Roman" w:hAnsi="Times New Roman" w:cs="Times New Roman"/>
          <w:bCs/>
          <w:sz w:val="28"/>
          <w:szCs w:val="28"/>
          <w:lang w:eastAsia="ru-RU"/>
        </w:rPr>
        <w:t xml:space="preserve">, зав. </w:t>
      </w:r>
      <w:r w:rsidR="009D617D">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 xml:space="preserve">аф. </w:t>
      </w:r>
      <w:proofErr w:type="spellStart"/>
      <w:r w:rsidR="009D617D">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нкохирургии</w:t>
      </w:r>
      <w:proofErr w:type="spellEnd"/>
      <w:r>
        <w:rPr>
          <w:rFonts w:ascii="Times New Roman" w:eastAsia="Times New Roman" w:hAnsi="Times New Roman" w:cs="Times New Roman"/>
          <w:bCs/>
          <w:sz w:val="28"/>
          <w:szCs w:val="28"/>
          <w:lang w:eastAsia="ru-RU"/>
        </w:rPr>
        <w:t xml:space="preserve"> ХМАПО, д.м.н., профессор</w:t>
      </w:r>
      <w:r w:rsidR="009D617D">
        <w:rPr>
          <w:rFonts w:ascii="Times New Roman" w:eastAsia="Times New Roman" w:hAnsi="Times New Roman" w:cs="Times New Roman"/>
          <w:bCs/>
          <w:sz w:val="28"/>
          <w:szCs w:val="28"/>
          <w:lang w:eastAsia="ru-RU"/>
        </w:rPr>
        <w:t>, тел. раб. 057-3151173.</w:t>
      </w:r>
    </w:p>
    <w:p w:rsidR="00AA53EA" w:rsidRDefault="00AA53EA" w:rsidP="00AA53EA">
      <w:pPr>
        <w:pStyle w:val="a7"/>
        <w:numPr>
          <w:ilvl w:val="0"/>
          <w:numId w:val="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Стариков Владимир Иванович – зав. каф. онкологии ХНМУ, д.м.н., профессор, тел.</w:t>
      </w:r>
      <w:r w:rsidR="009D61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раб. 057-7041069.</w:t>
      </w:r>
    </w:p>
    <w:p w:rsidR="00AA53EA" w:rsidRDefault="00AA53EA" w:rsidP="00AA53EA">
      <w:pPr>
        <w:pStyle w:val="a7"/>
        <w:numPr>
          <w:ilvl w:val="0"/>
          <w:numId w:val="3"/>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Трунов</w:t>
      </w:r>
      <w:proofErr w:type="spellEnd"/>
      <w:r>
        <w:rPr>
          <w:rFonts w:ascii="Times New Roman" w:eastAsia="Times New Roman" w:hAnsi="Times New Roman" w:cs="Times New Roman"/>
          <w:bCs/>
          <w:sz w:val="28"/>
          <w:szCs w:val="28"/>
          <w:lang w:eastAsia="ru-RU"/>
        </w:rPr>
        <w:t xml:space="preserve"> Геннадий Витальевич – доцент кафедры онкологии ХНМУ, к.м.н., тел. 0992910422, раб. 057-</w:t>
      </w:r>
      <w:proofErr w:type="gramStart"/>
      <w:r>
        <w:rPr>
          <w:rFonts w:ascii="Times New Roman" w:eastAsia="Times New Roman" w:hAnsi="Times New Roman" w:cs="Times New Roman"/>
          <w:bCs/>
          <w:sz w:val="28"/>
          <w:szCs w:val="28"/>
          <w:lang w:eastAsia="ru-RU"/>
        </w:rPr>
        <w:t xml:space="preserve">3118081,  </w:t>
      </w:r>
      <w:hyperlink r:id="rId8" w:history="1">
        <w:r w:rsidRPr="003D3F56">
          <w:rPr>
            <w:rStyle w:val="a9"/>
            <w:rFonts w:ascii="Times New Roman" w:eastAsia="Times New Roman" w:hAnsi="Times New Roman" w:cs="Times New Roman"/>
            <w:bCs/>
            <w:sz w:val="28"/>
            <w:szCs w:val="28"/>
            <w:lang w:val="en-US" w:eastAsia="ru-RU"/>
          </w:rPr>
          <w:t>trunov</w:t>
        </w:r>
        <w:r w:rsidRPr="003D3F56">
          <w:rPr>
            <w:rStyle w:val="a9"/>
            <w:rFonts w:ascii="Times New Roman" w:eastAsia="Times New Roman" w:hAnsi="Times New Roman" w:cs="Times New Roman"/>
            <w:bCs/>
            <w:sz w:val="28"/>
            <w:szCs w:val="28"/>
            <w:lang w:eastAsia="ru-RU"/>
          </w:rPr>
          <w:t>_</w:t>
        </w:r>
        <w:r w:rsidRPr="003D3F56">
          <w:rPr>
            <w:rStyle w:val="a9"/>
            <w:rFonts w:ascii="Times New Roman" w:eastAsia="Times New Roman" w:hAnsi="Times New Roman" w:cs="Times New Roman"/>
            <w:bCs/>
            <w:sz w:val="28"/>
            <w:szCs w:val="28"/>
            <w:lang w:val="en-US" w:eastAsia="ru-RU"/>
          </w:rPr>
          <w:t>gv</w:t>
        </w:r>
        <w:r w:rsidRPr="003D3F56">
          <w:rPr>
            <w:rStyle w:val="a9"/>
            <w:rFonts w:ascii="Times New Roman" w:eastAsia="Times New Roman" w:hAnsi="Times New Roman" w:cs="Times New Roman"/>
            <w:bCs/>
            <w:sz w:val="28"/>
            <w:szCs w:val="28"/>
            <w:lang w:eastAsia="ru-RU"/>
          </w:rPr>
          <w:t>@</w:t>
        </w:r>
        <w:r w:rsidRPr="003D3F56">
          <w:rPr>
            <w:rStyle w:val="a9"/>
            <w:rFonts w:ascii="Times New Roman" w:eastAsia="Times New Roman" w:hAnsi="Times New Roman" w:cs="Times New Roman"/>
            <w:bCs/>
            <w:sz w:val="28"/>
            <w:szCs w:val="28"/>
            <w:lang w:val="en-US" w:eastAsia="ru-RU"/>
          </w:rPr>
          <w:t>mail</w:t>
        </w:r>
        <w:r w:rsidRPr="003D3F56">
          <w:rPr>
            <w:rStyle w:val="a9"/>
            <w:rFonts w:ascii="Times New Roman" w:eastAsia="Times New Roman" w:hAnsi="Times New Roman" w:cs="Times New Roman"/>
            <w:bCs/>
            <w:sz w:val="28"/>
            <w:szCs w:val="28"/>
            <w:lang w:eastAsia="ru-RU"/>
          </w:rPr>
          <w:t>.</w:t>
        </w:r>
        <w:proofErr w:type="spellStart"/>
        <w:r w:rsidRPr="003D3F56">
          <w:rPr>
            <w:rStyle w:val="a9"/>
            <w:rFonts w:ascii="Times New Roman" w:eastAsia="Times New Roman" w:hAnsi="Times New Roman" w:cs="Times New Roman"/>
            <w:bCs/>
            <w:sz w:val="28"/>
            <w:szCs w:val="28"/>
            <w:lang w:val="en-US" w:eastAsia="ru-RU"/>
          </w:rPr>
          <w:t>ru</w:t>
        </w:r>
        <w:proofErr w:type="spellEnd"/>
        <w:proofErr w:type="gramEnd"/>
      </w:hyperlink>
      <w:r w:rsidRPr="00AA53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
    <w:p w:rsidR="00AA53EA" w:rsidRDefault="00AA53EA" w:rsidP="00AA53EA">
      <w:pPr>
        <w:pStyle w:val="a7"/>
        <w:numPr>
          <w:ilvl w:val="0"/>
          <w:numId w:val="3"/>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Мохамед</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Саед</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Абухассан</w:t>
      </w:r>
      <w:proofErr w:type="spellEnd"/>
      <w:r>
        <w:rPr>
          <w:rFonts w:ascii="Times New Roman" w:eastAsia="Times New Roman" w:hAnsi="Times New Roman" w:cs="Times New Roman"/>
          <w:bCs/>
          <w:sz w:val="28"/>
          <w:szCs w:val="28"/>
          <w:lang w:eastAsia="ru-RU"/>
        </w:rPr>
        <w:t xml:space="preserve"> – аспирант кафедры </w:t>
      </w:r>
      <w:proofErr w:type="spellStart"/>
      <w:r>
        <w:rPr>
          <w:rFonts w:ascii="Times New Roman" w:eastAsia="Times New Roman" w:hAnsi="Times New Roman" w:cs="Times New Roman"/>
          <w:bCs/>
          <w:sz w:val="28"/>
          <w:szCs w:val="28"/>
          <w:lang w:eastAsia="ru-RU"/>
        </w:rPr>
        <w:t>онкохирурргии</w:t>
      </w:r>
      <w:proofErr w:type="spellEnd"/>
      <w:r>
        <w:rPr>
          <w:rFonts w:ascii="Times New Roman" w:eastAsia="Times New Roman" w:hAnsi="Times New Roman" w:cs="Times New Roman"/>
          <w:bCs/>
          <w:sz w:val="28"/>
          <w:szCs w:val="28"/>
          <w:lang w:eastAsia="ru-RU"/>
        </w:rPr>
        <w:t xml:space="preserve"> ХМАПО.</w:t>
      </w:r>
    </w:p>
    <w:p w:rsidR="00AA53EA" w:rsidRPr="00AA53EA" w:rsidRDefault="00AA53EA" w:rsidP="00AA53EA">
      <w:pPr>
        <w:pStyle w:val="a7"/>
        <w:numPr>
          <w:ilvl w:val="0"/>
          <w:numId w:val="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Романюк Николай Георгиевич – доцент ка</w:t>
      </w:r>
      <w:r w:rsidR="009D617D">
        <w:rPr>
          <w:rFonts w:ascii="Times New Roman" w:eastAsia="Times New Roman" w:hAnsi="Times New Roman" w:cs="Times New Roman"/>
          <w:bCs/>
          <w:sz w:val="28"/>
          <w:szCs w:val="28"/>
          <w:lang w:eastAsia="ru-RU"/>
        </w:rPr>
        <w:t xml:space="preserve">федры </w:t>
      </w:r>
      <w:proofErr w:type="spellStart"/>
      <w:r w:rsidR="009D617D">
        <w:rPr>
          <w:rFonts w:ascii="Times New Roman" w:eastAsia="Times New Roman" w:hAnsi="Times New Roman" w:cs="Times New Roman"/>
          <w:bCs/>
          <w:sz w:val="28"/>
          <w:szCs w:val="28"/>
          <w:lang w:eastAsia="ru-RU"/>
        </w:rPr>
        <w:t>онкохирургии</w:t>
      </w:r>
      <w:proofErr w:type="spellEnd"/>
      <w:r w:rsidR="009D617D">
        <w:rPr>
          <w:rFonts w:ascii="Times New Roman" w:eastAsia="Times New Roman" w:hAnsi="Times New Roman" w:cs="Times New Roman"/>
          <w:bCs/>
          <w:sz w:val="28"/>
          <w:szCs w:val="28"/>
          <w:lang w:eastAsia="ru-RU"/>
        </w:rPr>
        <w:t xml:space="preserve"> ХМАПО, к.м.н.</w:t>
      </w:r>
    </w:p>
    <w:sectPr w:rsidR="00AA53EA" w:rsidRPr="00AA53EA" w:rsidSect="006B0B7D">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64" w:rsidRDefault="003F0E64" w:rsidP="00050690">
      <w:pPr>
        <w:spacing w:after="0" w:line="240" w:lineRule="auto"/>
      </w:pPr>
      <w:r>
        <w:separator/>
      </w:r>
    </w:p>
  </w:endnote>
  <w:endnote w:type="continuationSeparator" w:id="0">
    <w:p w:rsidR="003F0E64" w:rsidRDefault="003F0E64" w:rsidP="0005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64" w:rsidRDefault="003F0E64" w:rsidP="00050690">
      <w:pPr>
        <w:spacing w:after="0" w:line="240" w:lineRule="auto"/>
      </w:pPr>
      <w:r>
        <w:separator/>
      </w:r>
    </w:p>
  </w:footnote>
  <w:footnote w:type="continuationSeparator" w:id="0">
    <w:p w:rsidR="003F0E64" w:rsidRDefault="003F0E64" w:rsidP="0005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38145"/>
      <w:docPartObj>
        <w:docPartGallery w:val="Page Numbers (Top of Page)"/>
        <w:docPartUnique/>
      </w:docPartObj>
    </w:sdtPr>
    <w:sdtEndPr/>
    <w:sdtContent>
      <w:p w:rsidR="00050690" w:rsidRDefault="00050690">
        <w:pPr>
          <w:pStyle w:val="a3"/>
          <w:jc w:val="right"/>
        </w:pPr>
        <w:r>
          <w:fldChar w:fldCharType="begin"/>
        </w:r>
        <w:r>
          <w:instrText>PAGE   \* MERGEFORMAT</w:instrText>
        </w:r>
        <w:r>
          <w:fldChar w:fldCharType="separate"/>
        </w:r>
        <w:r w:rsidR="009D617D">
          <w:rPr>
            <w:noProof/>
          </w:rPr>
          <w:t>10</w:t>
        </w:r>
        <w:r>
          <w:fldChar w:fldCharType="end"/>
        </w:r>
      </w:p>
    </w:sdtContent>
  </w:sdt>
  <w:p w:rsidR="00050690" w:rsidRDefault="000506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1216"/>
    <w:multiLevelType w:val="hybridMultilevel"/>
    <w:tmpl w:val="6CAC9ED4"/>
    <w:lvl w:ilvl="0" w:tplc="35B02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9C178A"/>
    <w:multiLevelType w:val="hybridMultilevel"/>
    <w:tmpl w:val="6F626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0B97644"/>
    <w:multiLevelType w:val="hybridMultilevel"/>
    <w:tmpl w:val="C6C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32"/>
    <w:rsid w:val="00050690"/>
    <w:rsid w:val="000F41DD"/>
    <w:rsid w:val="001F133B"/>
    <w:rsid w:val="00212AF4"/>
    <w:rsid w:val="0022290B"/>
    <w:rsid w:val="00264485"/>
    <w:rsid w:val="00375A86"/>
    <w:rsid w:val="003F0E64"/>
    <w:rsid w:val="003F6151"/>
    <w:rsid w:val="00402452"/>
    <w:rsid w:val="0042231D"/>
    <w:rsid w:val="005E7A4D"/>
    <w:rsid w:val="006A3FAE"/>
    <w:rsid w:val="006B06CA"/>
    <w:rsid w:val="006B0B7D"/>
    <w:rsid w:val="0077673E"/>
    <w:rsid w:val="00806FA6"/>
    <w:rsid w:val="008F3BA2"/>
    <w:rsid w:val="009272E2"/>
    <w:rsid w:val="00955A33"/>
    <w:rsid w:val="009D617D"/>
    <w:rsid w:val="009E5B3D"/>
    <w:rsid w:val="00A56A37"/>
    <w:rsid w:val="00A965F8"/>
    <w:rsid w:val="00AA53EA"/>
    <w:rsid w:val="00B96453"/>
    <w:rsid w:val="00BB1D5F"/>
    <w:rsid w:val="00BE7611"/>
    <w:rsid w:val="00BF0C1A"/>
    <w:rsid w:val="00C01380"/>
    <w:rsid w:val="00C83D92"/>
    <w:rsid w:val="00C932E7"/>
    <w:rsid w:val="00CB090A"/>
    <w:rsid w:val="00DB0561"/>
    <w:rsid w:val="00E203EC"/>
    <w:rsid w:val="00EB7B46"/>
    <w:rsid w:val="00F257E4"/>
    <w:rsid w:val="00FB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D12577C-3046-49E8-8E92-7C372AC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A53EA"/>
    <w:pPr>
      <w:keepNext/>
      <w:spacing w:after="0" w:line="240" w:lineRule="auto"/>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0690"/>
  </w:style>
  <w:style w:type="paragraph" w:styleId="a5">
    <w:name w:val="footer"/>
    <w:basedOn w:val="a"/>
    <w:link w:val="a6"/>
    <w:uiPriority w:val="99"/>
    <w:unhideWhenUsed/>
    <w:rsid w:val="00050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690"/>
  </w:style>
  <w:style w:type="paragraph" w:styleId="a7">
    <w:name w:val="List Paragraph"/>
    <w:basedOn w:val="a"/>
    <w:uiPriority w:val="34"/>
    <w:qFormat/>
    <w:rsid w:val="001F133B"/>
    <w:pPr>
      <w:ind w:left="720"/>
      <w:contextualSpacing/>
    </w:pPr>
  </w:style>
  <w:style w:type="character" w:customStyle="1" w:styleId="10">
    <w:name w:val="Заголовок 1 Знак"/>
    <w:basedOn w:val="a0"/>
    <w:link w:val="1"/>
    <w:rsid w:val="00AA53EA"/>
    <w:rPr>
      <w:rFonts w:ascii="Times New Roman" w:eastAsia="Times New Roman" w:hAnsi="Times New Roman" w:cs="Times New Roman"/>
      <w:sz w:val="28"/>
      <w:szCs w:val="24"/>
      <w:lang w:val="uk-UA" w:eastAsia="ru-RU"/>
    </w:rPr>
  </w:style>
  <w:style w:type="paragraph" w:customStyle="1" w:styleId="a8">
    <w:name w:val="ДинРазделОбыч"/>
    <w:basedOn w:val="a"/>
    <w:autoRedefine/>
    <w:rsid w:val="00AA53EA"/>
    <w:pPr>
      <w:widowControl w:val="0"/>
      <w:tabs>
        <w:tab w:val="left" w:pos="10080"/>
      </w:tabs>
      <w:spacing w:after="0" w:line="360" w:lineRule="auto"/>
    </w:pPr>
    <w:rPr>
      <w:rFonts w:ascii="Times New Roman" w:eastAsia="Times New Roman" w:hAnsi="Times New Roman" w:cs="Times New Roman"/>
      <w:color w:val="000000"/>
      <w:sz w:val="28"/>
      <w:szCs w:val="28"/>
      <w:lang w:val="uk-UA" w:eastAsia="ru-RU"/>
    </w:rPr>
  </w:style>
  <w:style w:type="character" w:styleId="a9">
    <w:name w:val="Hyperlink"/>
    <w:basedOn w:val="a0"/>
    <w:uiPriority w:val="99"/>
    <w:unhideWhenUsed/>
    <w:rsid w:val="00AA53EA"/>
    <w:rPr>
      <w:color w:val="0563C1" w:themeColor="hyperlink"/>
      <w:u w:val="single"/>
    </w:rPr>
  </w:style>
  <w:style w:type="paragraph" w:styleId="aa">
    <w:name w:val="Balloon Text"/>
    <w:basedOn w:val="a"/>
    <w:link w:val="ab"/>
    <w:uiPriority w:val="99"/>
    <w:semiHidden/>
    <w:unhideWhenUsed/>
    <w:rsid w:val="009D61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6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nov_gv@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10</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KNMU</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Gennadiy V. Trunov</dc:creator>
  <cp:keywords/>
  <dc:description/>
  <cp:lastModifiedBy>Gennadiy V. Trunov</cp:lastModifiedBy>
  <cp:revision>13</cp:revision>
  <cp:lastPrinted>2015-02-12T19:55:00Z</cp:lastPrinted>
  <dcterms:created xsi:type="dcterms:W3CDTF">2015-02-08T14:04:00Z</dcterms:created>
  <dcterms:modified xsi:type="dcterms:W3CDTF">2015-02-12T19:57:00Z</dcterms:modified>
</cp:coreProperties>
</file>