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EC" w:rsidRPr="00E542EC" w:rsidRDefault="000C078C" w:rsidP="005A0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EC">
        <w:rPr>
          <w:rFonts w:ascii="Times New Roman" w:hAnsi="Times New Roman" w:cs="Times New Roman"/>
          <w:b/>
          <w:sz w:val="28"/>
          <w:szCs w:val="28"/>
        </w:rPr>
        <w:t>НЕФРОТИЧЕСКИЙ СИНДРОМ, КАК ПРОЯВЛЕНИЕ ПЕРВИЧНОГО АМИЛОИДОЗА ПОЧЕК У ПАЦИЕНТКИ С ХРОНИЧЕСКОЙ БОЛЕЗНЬЮ ПОЧЕК В НЕФРОЛОГИЧЕСКОЙ КЛИНИКЕ</w:t>
      </w:r>
      <w:bookmarkStart w:id="0" w:name="_GoBack"/>
      <w:bookmarkEnd w:id="0"/>
    </w:p>
    <w:p w:rsidR="005A0E52" w:rsidRDefault="00E542EC" w:rsidP="005A0E52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E52">
        <w:rPr>
          <w:rFonts w:ascii="Times New Roman" w:hAnsi="Times New Roman" w:cs="Times New Roman"/>
          <w:i/>
          <w:sz w:val="28"/>
          <w:szCs w:val="28"/>
        </w:rPr>
        <w:t>Андо</w:t>
      </w:r>
      <w:r w:rsidR="005A0E52" w:rsidRPr="005A0E52">
        <w:rPr>
          <w:rFonts w:ascii="Times New Roman" w:hAnsi="Times New Roman" w:cs="Times New Roman"/>
          <w:i/>
          <w:sz w:val="28"/>
          <w:szCs w:val="28"/>
        </w:rPr>
        <w:t>ньева Н. М., Дубовик М. Я., Гуц Е. А.,</w:t>
      </w:r>
    </w:p>
    <w:p w:rsidR="009B5FE7" w:rsidRDefault="005A0E52" w:rsidP="005A0E52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0E52">
        <w:rPr>
          <w:rFonts w:ascii="Times New Roman" w:hAnsi="Times New Roman" w:cs="Times New Roman"/>
          <w:i/>
          <w:sz w:val="28"/>
          <w:szCs w:val="28"/>
        </w:rPr>
        <w:t xml:space="preserve"> Грушка М. А., </w:t>
      </w:r>
      <w:proofErr w:type="spellStart"/>
      <w:r w:rsidR="00BE3028">
        <w:rPr>
          <w:rFonts w:ascii="Times New Roman" w:hAnsi="Times New Roman" w:cs="Times New Roman"/>
          <w:i/>
          <w:sz w:val="28"/>
          <w:szCs w:val="28"/>
        </w:rPr>
        <w:t>Лесовая</w:t>
      </w:r>
      <w:proofErr w:type="spellEnd"/>
      <w:r w:rsidR="00BE3028">
        <w:rPr>
          <w:rFonts w:ascii="Times New Roman" w:hAnsi="Times New Roman" w:cs="Times New Roman"/>
          <w:i/>
          <w:sz w:val="28"/>
          <w:szCs w:val="28"/>
        </w:rPr>
        <w:t xml:space="preserve"> А. В.</w:t>
      </w:r>
    </w:p>
    <w:p w:rsidR="005A0E52" w:rsidRDefault="005A0E52" w:rsidP="005A0E5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5A0E52" w:rsidRDefault="005A0E52" w:rsidP="005A0E5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КУОЗ «Областной клинический центр урологии и нефрологии им. В. И. Шаповала», г. Харьков</w:t>
      </w:r>
    </w:p>
    <w:p w:rsidR="005A0E52" w:rsidRDefault="005A0E52" w:rsidP="005A0E5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0E52" w:rsidRDefault="005A0E52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Амилоидоз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мультисистемное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заболевание, вызванное внеклеточным отложением патологических волокон в результате агрегации аномального белка. При этом патологический белок является иммуноглобулином или белком легких цепей.</w:t>
      </w:r>
    </w:p>
    <w:p w:rsidR="005A0E52" w:rsidRDefault="005A0E52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A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амилоидоза включают также первичный (идиопатический) амилоидоз.</w:t>
      </w:r>
    </w:p>
    <w:p w:rsidR="005A0E52" w:rsidRDefault="005A0E52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клинические формы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A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амилоидоза обусловлены единым этиологическим фактором </w:t>
      </w:r>
      <w:r w:rsidR="003F54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A1">
        <w:rPr>
          <w:rFonts w:ascii="Times New Roman" w:hAnsi="Times New Roman" w:cs="Times New Roman"/>
          <w:sz w:val="28"/>
          <w:szCs w:val="28"/>
        </w:rPr>
        <w:t>В-</w:t>
      </w:r>
      <w:proofErr w:type="spellStart"/>
      <w:r w:rsidR="003F54A1">
        <w:rPr>
          <w:rFonts w:ascii="Times New Roman" w:hAnsi="Times New Roman" w:cs="Times New Roman"/>
          <w:sz w:val="28"/>
          <w:szCs w:val="28"/>
        </w:rPr>
        <w:t>лимфоцитарной</w:t>
      </w:r>
      <w:proofErr w:type="spellEnd"/>
      <w:r w:rsidR="003F54A1">
        <w:rPr>
          <w:rFonts w:ascii="Times New Roman" w:hAnsi="Times New Roman" w:cs="Times New Roman"/>
          <w:sz w:val="28"/>
          <w:szCs w:val="28"/>
        </w:rPr>
        <w:t xml:space="preserve"> дисплазией, характеризующейся формирование аномального клона плазматических или В-клеток в костном мозге, которые продуцируют иммуноглобулины.  </w:t>
      </w:r>
    </w:p>
    <w:p w:rsidR="003F54A1" w:rsidRDefault="003F54A1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тяжелую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разнообразную клиническая картина отмечается у больных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амилоидозом, для которого характерно генерализованное поражение.</w:t>
      </w:r>
    </w:p>
    <w:p w:rsidR="003F54A1" w:rsidRDefault="003F54A1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Ведущими жалобами у таких больных становится одышка различной степени, ортостатический коллапс,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синкопальные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состояние, обусловленное сочетанием с амилоидозом сердца. </w:t>
      </w:r>
    </w:p>
    <w:p w:rsidR="003F54A1" w:rsidRDefault="003F54A1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одновременно у больных наблюдаются отеки, обусловленные нефротическим синдромом и в меньшей мере недостаточностью кровообращения, снижение веса. Причиной снижения массы тела является моторная диарея, вследствие амилоидного поражения нервных сплетений кишечника, 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мальабсорбции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75B4" w:rsidRDefault="001875B4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Поражение почек – ведущий клинический признак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амилоидоза, выявляют в 80-90% пациентов.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Клинически амилоидная нефропатия манифестирует, как правило, изолированной протеинурией и характеризуется неуклонным прогрессирующим течением с последовательной стадий: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протеинурическая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нефротическая, стадия ХПН.</w:t>
      </w:r>
      <w:proofErr w:type="gramEnd"/>
    </w:p>
    <w:p w:rsidR="001875B4" w:rsidRDefault="001875B4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Приведенное клиническое наблюдение является яркой иллюстрацией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8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амилоидоза с поражением почек. </w:t>
      </w:r>
    </w:p>
    <w:p w:rsidR="001875B4" w:rsidRDefault="001875B4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Больная К. 49 лет, поступила в нефрологическое отделение ХОКЦУН 02.01.2013 г. с жалобами на отеки нижней половины ту</w:t>
      </w:r>
      <w:r w:rsidR="0051751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овища, слабость, урчание, вздутие живота, частый стул.</w:t>
      </w:r>
    </w:p>
    <w:p w:rsidR="001875B4" w:rsidRDefault="001875B4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анамнеза известно, что одышка впервые появилась с декабря 2011 года после перенесенной пневмонии. В 2012 г. в декабре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госпитализирована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кардиологическое отделение, где обнаружен нефротический синдром. С диагностической целью произведена биопсия слизистой прямой кишки, отложений амилоидных масс не выявлено. Консультирована гематологом, произведена стернальная пункция – данных за миеломную болезнь не выявлено. </w:t>
      </w:r>
    </w:p>
    <w:p w:rsidR="001875B4" w:rsidRDefault="001875B4" w:rsidP="001875B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при поступлении тяжелое, бледность кожных покровов, отеки нижней половины туловища. В легких – ослабленное дыхание, границы сердца расширены влево, тоны ослаблены, систолический шум на верхушке, АД 100/60 мм рт. ст., пульс 62 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ин. Живот увеличен за счет асцита, диурез до 1 литра. </w:t>
      </w:r>
    </w:p>
    <w:p w:rsidR="001875B4" w:rsidRDefault="001875B4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</w:t>
      </w:r>
      <w:r w:rsidR="0051751A">
        <w:rPr>
          <w:rFonts w:ascii="Times New Roman" w:hAnsi="Times New Roman" w:cs="Times New Roman"/>
          <w:sz w:val="28"/>
          <w:szCs w:val="28"/>
        </w:rPr>
        <w:t>ные данные. Ан</w:t>
      </w:r>
      <w:r>
        <w:rPr>
          <w:rFonts w:ascii="Times New Roman" w:hAnsi="Times New Roman" w:cs="Times New Roman"/>
          <w:sz w:val="28"/>
          <w:szCs w:val="28"/>
        </w:rPr>
        <w:t xml:space="preserve">ализ крови клинический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 w:rsidRPr="001875B4">
        <w:rPr>
          <w:rFonts w:ascii="Times New Roman" w:hAnsi="Times New Roman" w:cs="Times New Roman"/>
          <w:sz w:val="28"/>
          <w:szCs w:val="28"/>
        </w:rPr>
        <w:t xml:space="preserve"> – 158 </w:t>
      </w:r>
      <w:r>
        <w:rPr>
          <w:rFonts w:ascii="Times New Roman" w:hAnsi="Times New Roman" w:cs="Times New Roman"/>
          <w:sz w:val="28"/>
          <w:szCs w:val="28"/>
        </w:rPr>
        <w:t xml:space="preserve">г/л, эр. 5,1, ЦП – 0,9,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17,5 *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СОЭ 10 мм/час,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/я – 8%, с/я 74 %,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1 %, лимф. – 12%,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5.</w:t>
      </w:r>
    </w:p>
    <w:p w:rsidR="001875B4" w:rsidRDefault="001875B4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мочи клинический: белок 93,9 г/л, 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 1032, эр. 10-15,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</w:t>
      </w:r>
      <w:proofErr w:type="spellEnd"/>
      <w:r>
        <w:rPr>
          <w:rFonts w:ascii="Times New Roman" w:hAnsi="Times New Roman" w:cs="Times New Roman"/>
          <w:sz w:val="28"/>
          <w:szCs w:val="28"/>
        </w:rPr>
        <w:t>. 7-10, гиалиновые, зернистые, эпителиальные цилиндры.</w:t>
      </w:r>
    </w:p>
    <w:p w:rsidR="001875B4" w:rsidRDefault="001875B4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крови – 4,7 ммоль/л, мочевина 13 ммоль/л, креатинин 72,5 мкмоль/л, общий белок 49,9 г/л</w:t>
      </w:r>
      <w:r w:rsidR="00A5043E">
        <w:rPr>
          <w:rFonts w:ascii="Times New Roman" w:hAnsi="Times New Roman" w:cs="Times New Roman"/>
          <w:sz w:val="28"/>
          <w:szCs w:val="28"/>
        </w:rPr>
        <w:t>.</w:t>
      </w:r>
    </w:p>
    <w:p w:rsidR="00A5043E" w:rsidRDefault="00A5043E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УЗИ: двусторонний гидроторакс, гепатомегалия, признаки диффузной патологии паренхимы почек. </w:t>
      </w:r>
    </w:p>
    <w:p w:rsidR="00A5043E" w:rsidRDefault="00A5043E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Больная принимала 64 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сутки, также была проведена пульс-терапия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салумедролом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дозе 750 мг. Учитывая выраженн</w:t>
      </w:r>
      <w:r w:rsidR="005175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 гипотонию, одышку, слабость,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нефротический синдром, сочетающийся с поражением сердца для уточнения диагноза 12.01.2013 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нефробиопсия.</w:t>
      </w:r>
    </w:p>
    <w:p w:rsidR="00A5043E" w:rsidRDefault="00A5043E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Микроскопически: в микропрепарат окрашенных гематоксилином и эозином,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пирофуксином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конго-рот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определяется ткань почки с признаками умеренного склероза интерстиция и умеренного полнокровия сосудов мозгового слоя. Эпителиоциты, части дистальных канальцев со светлой цитоплазмой и оттесненными к апикальной части ядрами, в просветах отдельных дистальных канальцев – зернистые и коллоидоподобные массы. </w:t>
      </w:r>
    </w:p>
    <w:p w:rsidR="00A5043E" w:rsidRDefault="00A5043E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Эпителий проксимальных канальцев с признаками белковой дистрофии, в просветах проксимальных канальцев – аморфные </w:t>
      </w:r>
      <w:r w:rsidR="0051751A">
        <w:rPr>
          <w:rFonts w:ascii="Times New Roman" w:hAnsi="Times New Roman" w:cs="Times New Roman"/>
          <w:sz w:val="28"/>
          <w:szCs w:val="28"/>
        </w:rPr>
        <w:t>массы, часть клубочк</w:t>
      </w:r>
      <w:r>
        <w:rPr>
          <w:rFonts w:ascii="Times New Roman" w:hAnsi="Times New Roman" w:cs="Times New Roman"/>
          <w:sz w:val="28"/>
          <w:szCs w:val="28"/>
        </w:rPr>
        <w:t xml:space="preserve">ов атрофированы, в некоторых утолщены мембраны капилляров. В интерстиции и мезангии некоторых клубочков при окраске гематоксилином и эозином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встречаются мелкие гомогенные эозинофильные фокусы, которые при окраске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конго-рот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окрашиваются в более интенсивный красно-оранжевый цвет, что характерно для амило</w:t>
      </w:r>
      <w:r w:rsidR="005175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доза.</w:t>
      </w:r>
    </w:p>
    <w:p w:rsidR="00A5043E" w:rsidRDefault="0051751A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5043E">
        <w:rPr>
          <w:rFonts w:ascii="Times New Roman" w:hAnsi="Times New Roman" w:cs="Times New Roman"/>
          <w:sz w:val="28"/>
          <w:szCs w:val="28"/>
        </w:rPr>
        <w:t xml:space="preserve">есмотря на проведенную </w:t>
      </w:r>
      <w:proofErr w:type="gramStart"/>
      <w:r w:rsidR="00A5043E">
        <w:rPr>
          <w:rFonts w:ascii="Times New Roman" w:hAnsi="Times New Roman" w:cs="Times New Roman"/>
          <w:sz w:val="28"/>
          <w:szCs w:val="28"/>
        </w:rPr>
        <w:t>терапию</w:t>
      </w:r>
      <w:proofErr w:type="gramEnd"/>
      <w:r w:rsidR="00A5043E">
        <w:rPr>
          <w:rFonts w:ascii="Times New Roman" w:hAnsi="Times New Roman" w:cs="Times New Roman"/>
          <w:sz w:val="28"/>
          <w:szCs w:val="28"/>
        </w:rPr>
        <w:t xml:space="preserve"> состояние больной оставалось тяжелым, сохранялась гипотония, слабос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5043E">
        <w:rPr>
          <w:rFonts w:ascii="Times New Roman" w:hAnsi="Times New Roman" w:cs="Times New Roman"/>
          <w:sz w:val="28"/>
          <w:szCs w:val="28"/>
        </w:rPr>
        <w:t>ь.</w:t>
      </w:r>
    </w:p>
    <w:p w:rsidR="00A5043E" w:rsidRDefault="00A5043E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Наблюдалось также прогрессирующее ухудшение лабораторных данных: мочевина увеличилась до 24 ммоль/л, общий белок снизился до 4 г/л, протеинурия сохранялась на уровне 5,87 – 23,4 г/л, наблюдались выраженные отеки, одышка, ортостатическая гипотензия. </w:t>
      </w:r>
    </w:p>
    <w:p w:rsidR="0051751A" w:rsidRDefault="00A5043E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 больной был диагнос</w:t>
      </w:r>
      <w:r w:rsidR="005175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ирован</w:t>
      </w:r>
      <w:r w:rsidR="0051751A">
        <w:rPr>
          <w:rFonts w:ascii="Times New Roman" w:hAnsi="Times New Roman" w:cs="Times New Roman"/>
          <w:sz w:val="28"/>
          <w:szCs w:val="28"/>
        </w:rPr>
        <w:t xml:space="preserve"> первичный амилоидоз (</w:t>
      </w:r>
      <w:r w:rsidR="0051751A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1751A" w:rsidRPr="0051751A">
        <w:rPr>
          <w:rFonts w:ascii="Times New Roman" w:hAnsi="Times New Roman" w:cs="Times New Roman"/>
          <w:sz w:val="28"/>
          <w:szCs w:val="28"/>
        </w:rPr>
        <w:t xml:space="preserve"> </w:t>
      </w:r>
      <w:r w:rsidR="0051751A">
        <w:rPr>
          <w:rFonts w:ascii="Times New Roman" w:hAnsi="Times New Roman" w:cs="Times New Roman"/>
          <w:sz w:val="28"/>
          <w:szCs w:val="28"/>
        </w:rPr>
        <w:t xml:space="preserve">амилоидоз), подтвержденный </w:t>
      </w:r>
      <w:proofErr w:type="spellStart"/>
      <w:r w:rsidR="0051751A">
        <w:rPr>
          <w:rFonts w:ascii="Times New Roman" w:hAnsi="Times New Roman" w:cs="Times New Roman"/>
          <w:sz w:val="28"/>
          <w:szCs w:val="28"/>
        </w:rPr>
        <w:t>нефробиопсией</w:t>
      </w:r>
      <w:proofErr w:type="spellEnd"/>
      <w:r w:rsidR="0051751A">
        <w:rPr>
          <w:rFonts w:ascii="Times New Roman" w:hAnsi="Times New Roman" w:cs="Times New Roman"/>
          <w:sz w:val="28"/>
          <w:szCs w:val="28"/>
        </w:rPr>
        <w:t xml:space="preserve">. К терапии назначен </w:t>
      </w:r>
      <w:proofErr w:type="spellStart"/>
      <w:r w:rsidR="0051751A">
        <w:rPr>
          <w:rFonts w:ascii="Times New Roman" w:hAnsi="Times New Roman" w:cs="Times New Roman"/>
          <w:sz w:val="28"/>
          <w:szCs w:val="28"/>
        </w:rPr>
        <w:t>мелфолан</w:t>
      </w:r>
      <w:proofErr w:type="spellEnd"/>
      <w:r w:rsidR="0051751A">
        <w:rPr>
          <w:rFonts w:ascii="Times New Roman" w:hAnsi="Times New Roman" w:cs="Times New Roman"/>
          <w:sz w:val="28"/>
          <w:szCs w:val="28"/>
        </w:rPr>
        <w:t xml:space="preserve"> 150 мг/</w:t>
      </w:r>
      <w:proofErr w:type="spellStart"/>
      <w:r w:rsidR="0051751A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51751A">
        <w:rPr>
          <w:rFonts w:ascii="Times New Roman" w:hAnsi="Times New Roman" w:cs="Times New Roman"/>
          <w:sz w:val="28"/>
          <w:szCs w:val="28"/>
        </w:rPr>
        <w:t>. в течени</w:t>
      </w:r>
      <w:proofErr w:type="gramStart"/>
      <w:r w:rsidR="0051751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1751A">
        <w:rPr>
          <w:rFonts w:ascii="Times New Roman" w:hAnsi="Times New Roman" w:cs="Times New Roman"/>
          <w:sz w:val="28"/>
          <w:szCs w:val="28"/>
        </w:rPr>
        <w:t xml:space="preserve"> недели 1 раз в полтора месяца и больная была переведена для продолжения лечения по месту жительства. </w:t>
      </w:r>
    </w:p>
    <w:p w:rsidR="00A5043E" w:rsidRPr="0051751A" w:rsidRDefault="00A5043E" w:rsidP="005A0E5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5043E" w:rsidRPr="0051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E"/>
    <w:rsid w:val="000C078C"/>
    <w:rsid w:val="001875B4"/>
    <w:rsid w:val="00243A0E"/>
    <w:rsid w:val="003F54A1"/>
    <w:rsid w:val="0051751A"/>
    <w:rsid w:val="005A0E52"/>
    <w:rsid w:val="00677972"/>
    <w:rsid w:val="009B5FE7"/>
    <w:rsid w:val="00A5043E"/>
    <w:rsid w:val="00BE3028"/>
    <w:rsid w:val="00BF2665"/>
    <w:rsid w:val="00E5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78</cp:lastModifiedBy>
  <cp:revision>7</cp:revision>
  <cp:lastPrinted>2015-04-29T09:44:00Z</cp:lastPrinted>
  <dcterms:created xsi:type="dcterms:W3CDTF">2015-04-28T10:53:00Z</dcterms:created>
  <dcterms:modified xsi:type="dcterms:W3CDTF">2015-09-21T10:28:00Z</dcterms:modified>
</cp:coreProperties>
</file>