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B9E" w:rsidRDefault="008C7B9E" w:rsidP="008C7B9E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С.Г. Усенко, С.А. Усенко</w:t>
      </w:r>
    </w:p>
    <w:p w:rsidR="008C7B9E" w:rsidRPr="000B63C8" w:rsidRDefault="008C7B9E" w:rsidP="008C7B9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ПРОБЛЕМА</w:t>
      </w:r>
      <w:r w:rsidRPr="00310C52">
        <w:rPr>
          <w:rFonts w:ascii="Times New Roman" w:hAnsi="Times New Roman"/>
          <w:b/>
          <w:sz w:val="28"/>
          <w:szCs w:val="28"/>
          <w:lang w:val="uk-UA"/>
        </w:rPr>
        <w:t xml:space="preserve"> РЕПРОДУКТИВНОГО ЗДОРОВ</w:t>
      </w:r>
      <w:r w:rsidRPr="000B63C8">
        <w:rPr>
          <w:rFonts w:ascii="Times New Roman" w:hAnsi="Times New Roman"/>
          <w:b/>
          <w:sz w:val="28"/>
          <w:szCs w:val="28"/>
        </w:rPr>
        <w:t>’</w:t>
      </w:r>
      <w:r w:rsidRPr="00310C52"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В УКРАЇНІ: ГЕНДЕРНИЙ АСПЕКТ</w:t>
      </w:r>
    </w:p>
    <w:bookmarkEnd w:id="0"/>
    <w:p w:rsidR="008C7B9E" w:rsidRDefault="008C7B9E" w:rsidP="008C7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Репродуктивне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10C5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я, як складова загального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310C52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я, є важливим чинником забезпечення сприятливих демографічних перспектив держави, важливою передумовою формування її демографічного та соціально-економічного потенціалу. Протягом останніх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десятиріч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Україні утримується недостатній рівень репродуктивного здоров</w:t>
      </w:r>
      <w:r w:rsidRPr="00F63C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населення внаслідок наявності і негативного впливу політичної та соціально-екологічної нестабільності в державі, природних умов життєдіяльності населення. У сучасних умовах в</w:t>
      </w:r>
      <w:r w:rsidRPr="00FF3220">
        <w:rPr>
          <w:rFonts w:ascii="Times New Roman" w:hAnsi="Times New Roman"/>
          <w:sz w:val="28"/>
          <w:szCs w:val="28"/>
          <w:lang w:val="uk-UA"/>
        </w:rPr>
        <w:t>ажливо заохочувати чоловіків приймати позитивні гендерні ролі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F32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не лише бути </w:t>
      </w:r>
      <w:r w:rsidRPr="00FF3220">
        <w:rPr>
          <w:rFonts w:ascii="Times New Roman" w:hAnsi="Times New Roman"/>
          <w:sz w:val="28"/>
          <w:szCs w:val="28"/>
          <w:lang w:val="uk-UA"/>
        </w:rPr>
        <w:t>прихильними та турб</w:t>
      </w:r>
      <w:r>
        <w:rPr>
          <w:rFonts w:ascii="Times New Roman" w:hAnsi="Times New Roman"/>
          <w:sz w:val="28"/>
          <w:szCs w:val="28"/>
          <w:lang w:val="uk-UA"/>
        </w:rPr>
        <w:t xml:space="preserve">отливими чоловіками та батьками, а й демонструвати реальну повагу до будь-якого вибору жінки, включаючи її соціально-політичну активність, включаючи її репродуктивне призначення. </w:t>
      </w:r>
      <w:r w:rsidRPr="00FF3220">
        <w:rPr>
          <w:rFonts w:ascii="Times New Roman" w:hAnsi="Times New Roman"/>
          <w:sz w:val="28"/>
          <w:szCs w:val="28"/>
          <w:lang w:val="uk-UA"/>
        </w:rPr>
        <w:t>Головна мета даних змін – міцне репродуктивне здоров’я для всіх, і чоловіки можуть допомогти зробити це дійсністю.</w:t>
      </w:r>
    </w:p>
    <w:p w:rsidR="008C7B9E" w:rsidRDefault="008C7B9E" w:rsidP="008C7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рекомендацій Програми дій Міжнародної конференції з питань народонаселення і розвитку (Каїр, 1994) під репродуктивним здоров</w:t>
      </w:r>
      <w:r w:rsidRPr="00F63C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ям мається на увазі не тільки відсутність захворювань репродуктивної системи, порушень її функцій або процесів у ній, а й стан повного фізичного і соціального благополуччя. Це означає можливість задоволення та безпечності сексуальної життя, здатність до народження дітей, а також самостійного вирішення питань планування сім</w:t>
      </w:r>
      <w:r w:rsidRPr="00F63C4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ї. </w:t>
      </w:r>
    </w:p>
    <w:p w:rsidR="008C7B9E" w:rsidRDefault="008C7B9E" w:rsidP="008C7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Одним із розладів репродуктивного здоров</w:t>
      </w:r>
      <w:r w:rsidRPr="004D06F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є зниження фертильності, тобто здатності до зачаття дитини, і, як наслідок цього, збільшення кількості безплідних пар. В Україні цей показник складає більш 20% від кількості зареєстрованих шлюбів. Іншими розладами є також патології менструальної функції, вагітності, пологів, неспецифічні хронічні запальні захворювання статевих органів, погіршення стану плоду внаслідок гіпоксії, вад розвитку, зниження якості здоров</w:t>
      </w:r>
      <w:r w:rsidRPr="004D06FD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новонародженого, збільшення кількості дітей-інвалідів.</w:t>
      </w:r>
    </w:p>
    <w:p w:rsidR="008C7B9E" w:rsidRDefault="008C7B9E" w:rsidP="008C7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Охорона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містить сукупність факторів</w:t>
      </w:r>
      <w:r w:rsidRPr="007A047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методів, процедур і послуг, що сприяють добробуту сім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 або окремої людини шляхом профілактики та вирішення проблем, пов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язаних з репродуктивною функцією. У сучасних умовах, що характеризуються високим рівнем захворюваності та загальної смертності населення, зниження народжуваності і погіршенням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дітей, ці проблеми набувають особливої значущості. Виходячи із вищезазначеного можна констатувати, що особливими проблемами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населення є: низька обізнаність населення з питань охорони сексуального та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я; недостатня якість, непродуманість, відсутність системи статевого виховання дітей та підлітків; широка поширеність інфекцій, що передаються статевим шляхом, особливо серед підлітків та молоді; високій рівень абортів; високий рівень підліткової вагітності; практична відсутність послуг охорони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з охорони сексуального та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для підлітків та молоді; недостатнє залучення фахівців первинної медико-санітарної допомоги в процес охорони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я, починаючи з охорони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і підготовки до планової вагітності; недостатня насиченість фармацевтичного ринку якісними контрацептивними засобами останнього покоління, в першу чергу, оральними </w:t>
      </w:r>
      <w:r w:rsidRPr="0041017E">
        <w:rPr>
          <w:rFonts w:ascii="Times New Roman" w:hAnsi="Times New Roman"/>
          <w:sz w:val="28"/>
          <w:szCs w:val="28"/>
          <w:lang w:val="uk-UA"/>
        </w:rPr>
        <w:t>контрацептивами</w:t>
      </w:r>
      <w:r>
        <w:rPr>
          <w:rFonts w:ascii="Times New Roman" w:hAnsi="Times New Roman"/>
          <w:sz w:val="28"/>
          <w:szCs w:val="28"/>
          <w:lang w:val="uk-UA"/>
        </w:rPr>
        <w:t xml:space="preserve"> і їх висока вартість; практична відсутність досліджень з вивчення потреб населення в послугах з охорони сексуального та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я.</w:t>
      </w:r>
    </w:p>
    <w:p w:rsidR="008C7B9E" w:rsidRDefault="008C7B9E" w:rsidP="008C7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подальшого поліпшення основних складових репродуктивного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населення України, як важливої складової забезпечення соціально-економічного потенціалу країни розроблено постанову Кабінету Міністрів України №1849 від 27.12.2006 року «Про затвердження Державної програми «Репродуктивне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нації» на період до 2015 року», цільовими групами вирішення проблем здоров</w:t>
      </w:r>
      <w:r w:rsidRPr="007A0472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 якої стали діти, підлітки, дорослі жінки та чоловіки.</w:t>
      </w:r>
    </w:p>
    <w:p w:rsidR="008C7B9E" w:rsidRPr="008C5649" w:rsidRDefault="008C7B9E" w:rsidP="008C7B9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поетапне виконання цієї Постанови вже наприкінці 2015 року має стати індикатором поліпшення основних показників репродуктивного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8C564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 як однієї із головних складових покращення громадського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здоров</w:t>
      </w:r>
      <w:proofErr w:type="spellEnd"/>
      <w:r w:rsidRPr="008C5649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я.</w:t>
      </w:r>
    </w:p>
    <w:p w:rsidR="00F40B62" w:rsidRPr="008C7B9E" w:rsidRDefault="00F40B62">
      <w:pPr>
        <w:rPr>
          <w:lang w:val="uk-UA"/>
        </w:rPr>
      </w:pPr>
    </w:p>
    <w:sectPr w:rsidR="00F40B62" w:rsidRPr="008C7B9E" w:rsidSect="001102A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53"/>
    <w:rsid w:val="008C7B9E"/>
    <w:rsid w:val="009B7D53"/>
    <w:rsid w:val="00F4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2015-09-23T12:23:00Z</dcterms:created>
  <dcterms:modified xsi:type="dcterms:W3CDTF">2015-09-23T12:23:00Z</dcterms:modified>
</cp:coreProperties>
</file>