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AA" w:rsidRPr="00631CD1" w:rsidRDefault="00BE45AA" w:rsidP="00ED5AE8">
      <w:pPr>
        <w:pStyle w:val="Title"/>
        <w:ind w:firstLine="397"/>
        <w:rPr>
          <w:b/>
        </w:rPr>
      </w:pPr>
      <w:r w:rsidRPr="00631CD1">
        <w:rPr>
          <w:b/>
        </w:rPr>
        <w:t xml:space="preserve">УКРАЇНСЬКИЙ  ІДЕАЛ  ЛЮДИНИ   </w:t>
      </w:r>
    </w:p>
    <w:p w:rsidR="00BE45AA" w:rsidRDefault="00BE45AA" w:rsidP="00ED5AE8">
      <w:pPr>
        <w:spacing w:line="360" w:lineRule="auto"/>
        <w:ind w:firstLine="397"/>
        <w:jc w:val="center"/>
        <w:rPr>
          <w:sz w:val="28"/>
          <w:lang w:val="uk-UA"/>
        </w:rPr>
      </w:pPr>
      <w:r>
        <w:rPr>
          <w:sz w:val="28"/>
          <w:lang w:val="uk-UA"/>
        </w:rPr>
        <w:t>Мартиненко Н.М.</w:t>
      </w:r>
    </w:p>
    <w:p w:rsidR="00BE45AA" w:rsidRDefault="00BE45AA" w:rsidP="00ED5AE8">
      <w:pPr>
        <w:spacing w:line="360" w:lineRule="auto"/>
        <w:ind w:firstLine="397"/>
        <w:jc w:val="center"/>
        <w:rPr>
          <w:sz w:val="28"/>
          <w:lang w:val="uk-UA"/>
        </w:rPr>
      </w:pPr>
      <w:r>
        <w:rPr>
          <w:sz w:val="28"/>
          <w:lang w:val="uk-UA"/>
        </w:rPr>
        <w:t>Харківський національний медичний університет</w:t>
      </w:r>
    </w:p>
    <w:p w:rsidR="00BE45AA" w:rsidRDefault="00BE45AA" w:rsidP="00ED5AE8">
      <w:pPr>
        <w:pStyle w:val="BodyTextIndent"/>
        <w:ind w:firstLine="397"/>
      </w:pPr>
      <w:r>
        <w:t>Наше суспільство переживає складний період. Необхідна нова парадигма суспільства, яка надала б можливість подолати глобальну кризу. На наш погляд, основними рисами її можуть бути: орієнтація на людину та її мікрокосм; плюралізм (різноманітність мислення, форм організації тощо); ієрархічність та глибока структуризація мислення та громадського устрою); толерантність, терпимість, індивідуальний підхід; цілісність та синтетичність мислення (наукового, також); психоінформаційна мобільність, ефективне управління інформаційними та психічними процесами; гармонійні стосунки людини з природою.</w:t>
      </w:r>
    </w:p>
    <w:p w:rsidR="00BE45AA" w:rsidRDefault="00BE45AA" w:rsidP="00ED5AE8">
      <w:pPr>
        <w:spacing w:line="360" w:lineRule="auto"/>
        <w:ind w:firstLine="397"/>
        <w:jc w:val="both"/>
        <w:rPr>
          <w:sz w:val="28"/>
          <w:lang w:val="uk-UA"/>
        </w:rPr>
      </w:pPr>
      <w:r>
        <w:rPr>
          <w:sz w:val="28"/>
          <w:lang w:val="uk-UA"/>
        </w:rPr>
        <w:t xml:space="preserve">Український ідеал людини – це людина універсальна, що несе людству не ненависть, а любов, не війну, а мир, не безжальність, а милосердя. </w:t>
      </w:r>
    </w:p>
    <w:p w:rsidR="00BE45AA" w:rsidRDefault="00BE45AA" w:rsidP="00ED5AE8">
      <w:pPr>
        <w:spacing w:line="360" w:lineRule="auto"/>
        <w:ind w:firstLine="397"/>
        <w:jc w:val="both"/>
        <w:rPr>
          <w:sz w:val="28"/>
          <w:lang w:val="uk-UA"/>
        </w:rPr>
      </w:pPr>
      <w:r>
        <w:rPr>
          <w:sz w:val="28"/>
          <w:lang w:val="uk-UA"/>
        </w:rPr>
        <w:t xml:space="preserve">Для українців провідною психічною функцією є “інтуїція здібностей”, спрямована на виявлення того, що об’єднує наш світ, на виявлення в людській душі таланту, здібностей, творчого потенціалу. Українці не сприймають жорстку владу та зовнішній вольовий тиск. Прогнози дослідників свідчать про те, що характерними рисами мислення нового суспільства будуть антропоцентризм та “етика любові”, цілісне синтетичне мислення, домінування психічних та інформаційних процесів (інтуїція здібностей), розкриття можливостей мікрокосму, гармонії душі. </w:t>
      </w:r>
    </w:p>
    <w:p w:rsidR="00BE45AA" w:rsidRDefault="00BE45AA" w:rsidP="00ED5AE8">
      <w:pPr>
        <w:spacing w:line="360" w:lineRule="auto"/>
        <w:ind w:firstLine="397"/>
        <w:jc w:val="both"/>
        <w:rPr>
          <w:sz w:val="28"/>
          <w:lang w:val="uk-UA"/>
        </w:rPr>
      </w:pPr>
      <w:r>
        <w:rPr>
          <w:sz w:val="28"/>
          <w:lang w:val="uk-UA"/>
        </w:rPr>
        <w:t>Суспільству необхідні люди з розвинутими особистими якостями, пристосовані до реального життя. Практика переконує в тому, що зараз дуже важливо звертати увагу не тільки на рівень поінформованості, але й на людські якості випускників вузів.</w:t>
      </w:r>
    </w:p>
    <w:p w:rsidR="00BE45AA" w:rsidRDefault="00BE45AA" w:rsidP="00ED5AE8">
      <w:pPr>
        <w:pStyle w:val="BodyText2"/>
        <w:spacing w:line="360" w:lineRule="auto"/>
        <w:ind w:firstLine="397"/>
        <w:rPr>
          <w:lang w:val="uk-UA"/>
        </w:rPr>
      </w:pPr>
      <w:r>
        <w:rPr>
          <w:lang w:val="uk-UA"/>
        </w:rPr>
        <w:t xml:space="preserve">Слово “виховання” втрачає свою актуальність сьогодні, бо молоді люди не сприймають мови повчання. Лев Толстой свого часу писав: “Ніякого виховання не треба. Особистого прикладу вистачить.”  </w:t>
      </w:r>
    </w:p>
    <w:p w:rsidR="00BE45AA" w:rsidRDefault="00BE45AA" w:rsidP="00ED5AE8">
      <w:pPr>
        <w:pStyle w:val="BodyText2"/>
        <w:spacing w:line="360" w:lineRule="auto"/>
        <w:ind w:firstLine="397"/>
        <w:rPr>
          <w:lang w:val="uk-UA"/>
        </w:rPr>
      </w:pPr>
      <w:r>
        <w:rPr>
          <w:lang w:val="uk-UA"/>
        </w:rPr>
        <w:t>Нові реалії вимагають від людини майбутнього розкриття та активізації творчого потенціалу, яким наділений кожен. У нагоді тут можуть стати принципи педагогіки співробітництва, в основі якої відношення до студента як до людини, що з народження вже виконує свою, унікальну місію на Землі. Тільки гуманний педагогічний процес сприяє розвитку особистості, допомагає людині з найбільшою вірогідністю наблизитися до свого життєвого шляху і пройти його віддаючи всього себе людям. Ідею педагогіки співробітництва можна сформулювати приблизно так: зробити студента добровільним та зацікавленим соратником, співробітником, однодумцем у вихованні, освіті, навчанні, становленні та розвиткові особистості, рівноправним учасником педагогічного процесу, відповідальним за цей процес, за його результати. Принципи гуманної педагогіки можна реалізувати лише в тому випадку, коли всі основні компоненти педагогічного процесу будуть також переосмислені: і заняття, і методи, і програми, і підручники, і особа викладача, і аудиторія для занять, і колективна творчість викладачів. Найголовніше в цьому – характер стосунків викладача і студента, в основі яких ідея співробітництва, а не диктату. На жаль, ми часто зустрічаємо у вищій перевагу авторитарних принципів викладання. Діяльність студента зводиться до слухання, виконання за зразком, повторювання, відповіді, виправлення помилок. У такій ситуації молоді люди втрачають бажання навчатися, стають дратівливими або впадають в глибоку депресію. На наш погляд, важливими мають стати справжнє піклування та істинна повага і любов до молоді, що вступила до вищого навчального закладу.</w:t>
      </w:r>
    </w:p>
    <w:p w:rsidR="00BE45AA" w:rsidRDefault="00BE45AA" w:rsidP="00ED5AE8">
      <w:pPr>
        <w:pStyle w:val="BodyText2"/>
        <w:spacing w:line="360" w:lineRule="auto"/>
        <w:ind w:firstLine="397"/>
      </w:pPr>
      <w:r>
        <w:rPr>
          <w:lang w:val="uk-UA"/>
        </w:rPr>
        <w:t xml:space="preserve"> </w:t>
      </w:r>
      <w:r>
        <w:t xml:space="preserve"> </w:t>
      </w:r>
    </w:p>
    <w:p w:rsidR="00BE45AA" w:rsidRDefault="00BE45AA" w:rsidP="00ED5AE8">
      <w:pPr>
        <w:spacing w:line="360" w:lineRule="auto"/>
        <w:ind w:firstLine="397"/>
        <w:jc w:val="both"/>
      </w:pPr>
    </w:p>
    <w:p w:rsidR="00BE45AA" w:rsidRDefault="00BE45AA" w:rsidP="00ED5AE8">
      <w:pPr>
        <w:spacing w:line="360" w:lineRule="auto"/>
        <w:ind w:firstLine="397"/>
        <w:jc w:val="both"/>
        <w:rPr>
          <w:sz w:val="28"/>
          <w:lang w:val="uk-UA"/>
        </w:rPr>
      </w:pPr>
      <w:r>
        <w:rPr>
          <w:sz w:val="28"/>
          <w:lang w:val="uk-UA"/>
        </w:rPr>
        <w:t xml:space="preserve">          </w:t>
      </w:r>
    </w:p>
    <w:p w:rsidR="00BE45AA" w:rsidRDefault="00BE45AA" w:rsidP="00B568BB">
      <w:pPr>
        <w:spacing w:line="360" w:lineRule="auto"/>
        <w:ind w:firstLine="709"/>
        <w:jc w:val="both"/>
        <w:rPr>
          <w:sz w:val="28"/>
          <w:lang w:val="uk-UA"/>
        </w:rPr>
      </w:pPr>
    </w:p>
    <w:p w:rsidR="00BE45AA" w:rsidRDefault="00BE45AA" w:rsidP="00B568BB">
      <w:pPr>
        <w:spacing w:line="360" w:lineRule="auto"/>
        <w:ind w:firstLine="709"/>
        <w:jc w:val="both"/>
        <w:rPr>
          <w:sz w:val="28"/>
          <w:lang w:val="uk-UA"/>
        </w:rPr>
      </w:pPr>
    </w:p>
    <w:p w:rsidR="00BE45AA" w:rsidRDefault="00BE45AA" w:rsidP="00B568BB">
      <w:pPr>
        <w:spacing w:line="360" w:lineRule="auto"/>
        <w:ind w:firstLine="709"/>
        <w:jc w:val="both"/>
        <w:rPr>
          <w:sz w:val="28"/>
          <w:lang w:val="uk-UA"/>
        </w:rPr>
      </w:pPr>
    </w:p>
    <w:p w:rsidR="00BE45AA" w:rsidRDefault="00BE45AA" w:rsidP="00B568BB">
      <w:pPr>
        <w:pStyle w:val="Heading1"/>
      </w:pPr>
      <w:r>
        <w:t>ЗАЯВКА</w:t>
      </w:r>
    </w:p>
    <w:p w:rsidR="00BE45AA" w:rsidRDefault="00BE45AA" w:rsidP="00B568BB">
      <w:pPr>
        <w:spacing w:line="360" w:lineRule="auto"/>
        <w:ind w:firstLine="709"/>
        <w:jc w:val="center"/>
        <w:rPr>
          <w:sz w:val="28"/>
          <w:lang w:val="uk-UA"/>
        </w:rPr>
      </w:pPr>
      <w:r>
        <w:rPr>
          <w:sz w:val="28"/>
          <w:lang w:val="uk-UA"/>
        </w:rPr>
        <w:t>на участь у науково-практичній конференції</w:t>
      </w:r>
    </w:p>
    <w:p w:rsidR="00BE45AA" w:rsidRDefault="00BE45AA" w:rsidP="00B568BB">
      <w:pPr>
        <w:pStyle w:val="Heading2"/>
      </w:pPr>
      <w:r w:rsidRPr="0025641F">
        <w:rPr>
          <w:b/>
          <w:bCs/>
          <w:i w:val="0"/>
          <w:iCs w:val="0"/>
          <w:sz w:val="26"/>
          <w:szCs w:val="26"/>
        </w:rPr>
        <w:t>“Методологія  та  практика  лінгвістичної  підготовки  іноземних  студентів”</w:t>
      </w:r>
    </w:p>
    <w:p w:rsidR="00BE45AA" w:rsidRDefault="00BE45AA" w:rsidP="00B568BB">
      <w:pPr>
        <w:pStyle w:val="Heading3"/>
      </w:pPr>
      <w:r>
        <w:t>Прізвище                Мартиненко</w:t>
      </w:r>
    </w:p>
    <w:p w:rsidR="00BE45AA" w:rsidRDefault="00BE45AA" w:rsidP="00B568BB">
      <w:pPr>
        <w:spacing w:line="360" w:lineRule="auto"/>
        <w:ind w:firstLine="709"/>
        <w:rPr>
          <w:sz w:val="28"/>
          <w:lang w:val="uk-UA"/>
        </w:rPr>
      </w:pPr>
      <w:r>
        <w:rPr>
          <w:sz w:val="28"/>
          <w:lang w:val="uk-UA"/>
        </w:rPr>
        <w:t>Ім</w:t>
      </w:r>
      <w:r>
        <w:rPr>
          <w:sz w:val="28"/>
        </w:rPr>
        <w:t>’</w:t>
      </w:r>
      <w:r>
        <w:rPr>
          <w:sz w:val="28"/>
          <w:lang w:val="uk-UA"/>
        </w:rPr>
        <w:t>я                          Наталія</w:t>
      </w:r>
    </w:p>
    <w:p w:rsidR="00BE45AA" w:rsidRDefault="00BE45AA" w:rsidP="00B568BB">
      <w:pPr>
        <w:spacing w:line="360" w:lineRule="auto"/>
        <w:ind w:firstLine="709"/>
        <w:rPr>
          <w:sz w:val="28"/>
          <w:lang w:val="uk-UA"/>
        </w:rPr>
      </w:pPr>
      <w:r>
        <w:rPr>
          <w:sz w:val="28"/>
          <w:lang w:val="uk-UA"/>
        </w:rPr>
        <w:t>По батькові             Миколаївна</w:t>
      </w:r>
    </w:p>
    <w:p w:rsidR="00BE45AA" w:rsidRDefault="00BE45AA" w:rsidP="00B568BB">
      <w:pPr>
        <w:spacing w:line="360" w:lineRule="auto"/>
        <w:ind w:firstLine="709"/>
        <w:rPr>
          <w:sz w:val="28"/>
          <w:lang w:val="uk-UA"/>
        </w:rPr>
      </w:pPr>
      <w:r>
        <w:rPr>
          <w:sz w:val="28"/>
          <w:lang w:val="uk-UA"/>
        </w:rPr>
        <w:t>Установа                 Харківський національний медичний університет</w:t>
      </w:r>
    </w:p>
    <w:p w:rsidR="00BE45AA" w:rsidRDefault="00BE45AA" w:rsidP="00B568BB">
      <w:pPr>
        <w:spacing w:line="360" w:lineRule="auto"/>
        <w:ind w:firstLine="709"/>
        <w:rPr>
          <w:sz w:val="28"/>
          <w:lang w:val="uk-UA"/>
        </w:rPr>
      </w:pPr>
      <w:r>
        <w:rPr>
          <w:sz w:val="28"/>
          <w:lang w:val="uk-UA"/>
        </w:rPr>
        <w:t>Посада                    доцент кафедри суспільних наук</w:t>
      </w:r>
    </w:p>
    <w:p w:rsidR="00BE45AA" w:rsidRDefault="00BE45AA" w:rsidP="00B568BB">
      <w:pPr>
        <w:spacing w:line="360" w:lineRule="auto"/>
        <w:ind w:firstLine="709"/>
        <w:rPr>
          <w:sz w:val="28"/>
          <w:lang w:val="uk-UA"/>
        </w:rPr>
      </w:pPr>
      <w:r>
        <w:rPr>
          <w:sz w:val="28"/>
          <w:lang w:val="uk-UA"/>
        </w:rPr>
        <w:t>Адреса                    61022, м.Харків, пр.Леніна, 4.</w:t>
      </w:r>
    </w:p>
    <w:p w:rsidR="00BE45AA" w:rsidRDefault="00BE45AA" w:rsidP="00B568BB">
      <w:pPr>
        <w:spacing w:line="360" w:lineRule="auto"/>
        <w:ind w:firstLine="709"/>
        <w:rPr>
          <w:sz w:val="28"/>
          <w:lang w:val="uk-UA"/>
        </w:rPr>
      </w:pPr>
      <w:r>
        <w:rPr>
          <w:sz w:val="28"/>
          <w:lang w:val="uk-UA"/>
        </w:rPr>
        <w:t>Телефон                  707-73-47</w:t>
      </w:r>
    </w:p>
    <w:p w:rsidR="00BE45AA" w:rsidRDefault="00BE45AA" w:rsidP="00B568BB">
      <w:pPr>
        <w:spacing w:line="360" w:lineRule="auto"/>
        <w:ind w:firstLine="709"/>
        <w:rPr>
          <w:sz w:val="28"/>
          <w:lang w:val="uk-UA"/>
        </w:rPr>
      </w:pPr>
      <w:r>
        <w:rPr>
          <w:sz w:val="28"/>
          <w:lang w:val="en-US"/>
        </w:rPr>
        <w:t>E</w:t>
      </w:r>
      <w:r w:rsidRPr="00B568BB">
        <w:rPr>
          <w:sz w:val="28"/>
          <w:lang w:val="uk-UA"/>
        </w:rPr>
        <w:t>-</w:t>
      </w:r>
      <w:r>
        <w:rPr>
          <w:sz w:val="28"/>
          <w:lang w:val="en-US"/>
        </w:rPr>
        <w:t>mail</w:t>
      </w:r>
      <w:r w:rsidRPr="00B568BB">
        <w:rPr>
          <w:sz w:val="28"/>
          <w:lang w:val="uk-UA"/>
        </w:rPr>
        <w:t xml:space="preserve">:                     </w:t>
      </w:r>
      <w:r>
        <w:rPr>
          <w:sz w:val="28"/>
          <w:lang w:val="en-US"/>
        </w:rPr>
        <w:t>nmartynenko</w:t>
      </w:r>
      <w:r w:rsidRPr="00B568BB">
        <w:rPr>
          <w:sz w:val="28"/>
          <w:lang w:val="uk-UA"/>
        </w:rPr>
        <w:t xml:space="preserve">@ </w:t>
      </w:r>
      <w:r>
        <w:rPr>
          <w:sz w:val="28"/>
          <w:lang w:val="en-US"/>
        </w:rPr>
        <w:t>ukr</w:t>
      </w:r>
      <w:r w:rsidRPr="00B568BB">
        <w:rPr>
          <w:sz w:val="28"/>
          <w:lang w:val="uk-UA"/>
        </w:rPr>
        <w:t>.</w:t>
      </w:r>
      <w:r>
        <w:rPr>
          <w:sz w:val="28"/>
          <w:lang w:val="en-US"/>
        </w:rPr>
        <w:t>net</w:t>
      </w:r>
      <w:r w:rsidRPr="00B568BB">
        <w:rPr>
          <w:sz w:val="28"/>
          <w:lang w:val="uk-UA"/>
        </w:rPr>
        <w:t xml:space="preserve"> </w:t>
      </w:r>
      <w:r>
        <w:rPr>
          <w:sz w:val="28"/>
          <w:lang w:val="uk-UA"/>
        </w:rPr>
        <w:t xml:space="preserve"> </w:t>
      </w:r>
    </w:p>
    <w:p w:rsidR="00BE45AA" w:rsidRDefault="00BE45AA" w:rsidP="00B568BB">
      <w:pPr>
        <w:spacing w:line="360" w:lineRule="auto"/>
        <w:ind w:firstLine="709"/>
        <w:rPr>
          <w:sz w:val="28"/>
          <w:lang w:val="uk-UA"/>
        </w:rPr>
      </w:pPr>
      <w:r>
        <w:rPr>
          <w:sz w:val="28"/>
          <w:lang w:val="uk-UA"/>
        </w:rPr>
        <w:t>Назва доповіді        “Український ідеал людини”</w:t>
      </w:r>
      <w:r w:rsidRPr="00885167">
        <w:rPr>
          <w:lang w:val="uk-UA"/>
        </w:rPr>
        <w:t xml:space="preserve">  </w:t>
      </w:r>
    </w:p>
    <w:p w:rsidR="00BE45AA" w:rsidRDefault="00BE45AA" w:rsidP="00B568BB">
      <w:pPr>
        <w:spacing w:line="360" w:lineRule="auto"/>
        <w:ind w:firstLine="709"/>
        <w:rPr>
          <w:sz w:val="28"/>
          <w:lang w:val="uk-UA"/>
        </w:rPr>
      </w:pPr>
    </w:p>
    <w:p w:rsidR="00BE45AA" w:rsidRPr="00885167" w:rsidRDefault="00BE45AA" w:rsidP="00B568BB">
      <w:pPr>
        <w:spacing w:line="360" w:lineRule="auto"/>
        <w:ind w:firstLine="709"/>
        <w:jc w:val="center"/>
        <w:rPr>
          <w:lang w:val="uk-UA"/>
        </w:rPr>
      </w:pPr>
    </w:p>
    <w:sectPr w:rsidR="00BE45AA" w:rsidRPr="00885167" w:rsidSect="004F03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8BB"/>
    <w:rsid w:val="00004A8D"/>
    <w:rsid w:val="001C2122"/>
    <w:rsid w:val="0025641F"/>
    <w:rsid w:val="00280A59"/>
    <w:rsid w:val="00490C0A"/>
    <w:rsid w:val="004F039B"/>
    <w:rsid w:val="005F401B"/>
    <w:rsid w:val="00631CD1"/>
    <w:rsid w:val="00657A55"/>
    <w:rsid w:val="0073164F"/>
    <w:rsid w:val="00885167"/>
    <w:rsid w:val="00A032DB"/>
    <w:rsid w:val="00A805AB"/>
    <w:rsid w:val="00B568BB"/>
    <w:rsid w:val="00BE45AA"/>
    <w:rsid w:val="00CA3041"/>
    <w:rsid w:val="00ED5AE8"/>
    <w:rsid w:val="00F05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BB"/>
    <w:rPr>
      <w:rFonts w:ascii="Times New Roman" w:eastAsia="Times New Roman" w:hAnsi="Times New Roman"/>
      <w:sz w:val="24"/>
      <w:szCs w:val="24"/>
    </w:rPr>
  </w:style>
  <w:style w:type="paragraph" w:styleId="Heading1">
    <w:name w:val="heading 1"/>
    <w:basedOn w:val="Normal"/>
    <w:next w:val="Normal"/>
    <w:link w:val="Heading1Char"/>
    <w:uiPriority w:val="99"/>
    <w:qFormat/>
    <w:rsid w:val="00B568BB"/>
    <w:pPr>
      <w:keepNext/>
      <w:spacing w:line="360" w:lineRule="auto"/>
      <w:ind w:firstLine="709"/>
      <w:jc w:val="center"/>
      <w:outlineLvl w:val="0"/>
    </w:pPr>
    <w:rPr>
      <w:sz w:val="28"/>
      <w:lang w:val="uk-UA"/>
    </w:rPr>
  </w:style>
  <w:style w:type="paragraph" w:styleId="Heading2">
    <w:name w:val="heading 2"/>
    <w:basedOn w:val="Normal"/>
    <w:next w:val="Normal"/>
    <w:link w:val="Heading2Char"/>
    <w:uiPriority w:val="99"/>
    <w:qFormat/>
    <w:rsid w:val="00B568BB"/>
    <w:pPr>
      <w:keepNext/>
      <w:spacing w:line="360" w:lineRule="auto"/>
      <w:ind w:firstLine="709"/>
      <w:jc w:val="center"/>
      <w:outlineLvl w:val="1"/>
    </w:pPr>
    <w:rPr>
      <w:i/>
      <w:iCs/>
      <w:sz w:val="28"/>
      <w:lang w:val="uk-UA"/>
    </w:rPr>
  </w:style>
  <w:style w:type="paragraph" w:styleId="Heading3">
    <w:name w:val="heading 3"/>
    <w:basedOn w:val="Normal"/>
    <w:next w:val="Normal"/>
    <w:link w:val="Heading3Char"/>
    <w:uiPriority w:val="99"/>
    <w:qFormat/>
    <w:rsid w:val="00B568BB"/>
    <w:pPr>
      <w:keepNext/>
      <w:spacing w:line="360" w:lineRule="auto"/>
      <w:ind w:firstLine="709"/>
      <w:outlineLvl w:val="2"/>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8BB"/>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B568BB"/>
    <w:rPr>
      <w:rFonts w:ascii="Times New Roman" w:hAnsi="Times New Roman" w:cs="Times New Roman"/>
      <w:i/>
      <w:iCs/>
      <w:sz w:val="24"/>
      <w:szCs w:val="24"/>
      <w:lang w:val="uk-UA" w:eastAsia="ru-RU"/>
    </w:rPr>
  </w:style>
  <w:style w:type="character" w:customStyle="1" w:styleId="Heading3Char">
    <w:name w:val="Heading 3 Char"/>
    <w:basedOn w:val="DefaultParagraphFont"/>
    <w:link w:val="Heading3"/>
    <w:uiPriority w:val="99"/>
    <w:locked/>
    <w:rsid w:val="00B568BB"/>
    <w:rPr>
      <w:rFonts w:ascii="Times New Roman" w:hAnsi="Times New Roman" w:cs="Times New Roman"/>
      <w:sz w:val="24"/>
      <w:szCs w:val="24"/>
      <w:lang w:val="uk-UA" w:eastAsia="ru-RU"/>
    </w:rPr>
  </w:style>
  <w:style w:type="paragraph" w:styleId="Title">
    <w:name w:val="Title"/>
    <w:basedOn w:val="Normal"/>
    <w:link w:val="TitleChar"/>
    <w:uiPriority w:val="99"/>
    <w:qFormat/>
    <w:rsid w:val="00B568BB"/>
    <w:pPr>
      <w:spacing w:line="360" w:lineRule="auto"/>
      <w:jc w:val="center"/>
    </w:pPr>
    <w:rPr>
      <w:sz w:val="28"/>
      <w:lang w:val="uk-UA"/>
    </w:rPr>
  </w:style>
  <w:style w:type="character" w:customStyle="1" w:styleId="TitleChar">
    <w:name w:val="Title Char"/>
    <w:basedOn w:val="DefaultParagraphFont"/>
    <w:link w:val="Title"/>
    <w:uiPriority w:val="99"/>
    <w:locked/>
    <w:rsid w:val="00B568BB"/>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semiHidden/>
    <w:rsid w:val="00B568BB"/>
    <w:pPr>
      <w:spacing w:line="360" w:lineRule="auto"/>
      <w:ind w:firstLine="709"/>
      <w:jc w:val="both"/>
    </w:pPr>
    <w:rPr>
      <w:sz w:val="28"/>
      <w:lang w:val="uk-UA"/>
    </w:rPr>
  </w:style>
  <w:style w:type="character" w:customStyle="1" w:styleId="BodyTextIndentChar">
    <w:name w:val="Body Text Indent Char"/>
    <w:basedOn w:val="DefaultParagraphFont"/>
    <w:link w:val="BodyTextIndent"/>
    <w:uiPriority w:val="99"/>
    <w:semiHidden/>
    <w:locked/>
    <w:rsid w:val="00B568BB"/>
    <w:rPr>
      <w:rFonts w:ascii="Times New Roman" w:hAnsi="Times New Roman" w:cs="Times New Roman"/>
      <w:sz w:val="24"/>
      <w:szCs w:val="24"/>
      <w:lang w:val="uk-UA" w:eastAsia="ru-RU"/>
    </w:rPr>
  </w:style>
  <w:style w:type="paragraph" w:styleId="BodyText2">
    <w:name w:val="Body Text 2"/>
    <w:basedOn w:val="Normal"/>
    <w:link w:val="BodyText2Char"/>
    <w:uiPriority w:val="99"/>
    <w:semiHidden/>
    <w:rsid w:val="00B568BB"/>
    <w:pPr>
      <w:jc w:val="both"/>
    </w:pPr>
    <w:rPr>
      <w:sz w:val="28"/>
    </w:rPr>
  </w:style>
  <w:style w:type="character" w:customStyle="1" w:styleId="BodyText2Char">
    <w:name w:val="Body Text 2 Char"/>
    <w:basedOn w:val="DefaultParagraphFont"/>
    <w:link w:val="BodyText2"/>
    <w:uiPriority w:val="99"/>
    <w:semiHidden/>
    <w:locked/>
    <w:rsid w:val="00B568BB"/>
    <w:rPr>
      <w:rFonts w:ascii="Times New Roman" w:hAnsi="Times New Roman" w:cs="Times New Roman"/>
      <w:sz w:val="24"/>
      <w:szCs w:val="24"/>
      <w:lang w:eastAsia="ru-RU"/>
    </w:rPr>
  </w:style>
  <w:style w:type="character" w:styleId="Hyperlink">
    <w:name w:val="Hyperlink"/>
    <w:basedOn w:val="DefaultParagraphFont"/>
    <w:uiPriority w:val="99"/>
    <w:semiHidden/>
    <w:rsid w:val="00B568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594</Words>
  <Characters>3389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ІДЕАЛ  ЛЮДИНИ   </dc:title>
  <dc:subject/>
  <dc:creator>User</dc:creator>
  <cp:keywords/>
  <dc:description/>
  <cp:lastModifiedBy>Аня</cp:lastModifiedBy>
  <cp:revision>2</cp:revision>
  <dcterms:created xsi:type="dcterms:W3CDTF">2015-05-05T13:23:00Z</dcterms:created>
  <dcterms:modified xsi:type="dcterms:W3CDTF">2015-05-05T13:23:00Z</dcterms:modified>
</cp:coreProperties>
</file>