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7F" w:rsidRPr="0096357F" w:rsidRDefault="0096357F" w:rsidP="0096357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6357F">
        <w:rPr>
          <w:rFonts w:ascii="Times New Roman" w:hAnsi="Times New Roman" w:cs="Times New Roman"/>
          <w:spacing w:val="-4"/>
          <w:sz w:val="28"/>
          <w:szCs w:val="28"/>
        </w:rPr>
        <w:t>Ковальова О.М., Сафаргаліна-Корнілова Н.А., Герасимчук Н.М., Кочубей О.А.</w:t>
      </w:r>
    </w:p>
    <w:p w:rsidR="0096357F" w:rsidRDefault="0096357F" w:rsidP="0094100C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21299" w:rsidRPr="008B22DA" w:rsidRDefault="00021299" w:rsidP="0094100C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b/>
          <w:spacing w:val="-4"/>
          <w:sz w:val="28"/>
          <w:szCs w:val="28"/>
        </w:rPr>
        <w:t>ВИКОРИСТАННЯ ІНТЕРАКТИВНИХ МЕТОДІВ НАВЧАННЯ</w:t>
      </w:r>
    </w:p>
    <w:p w:rsidR="00021299" w:rsidRPr="008B22DA" w:rsidRDefault="00021299" w:rsidP="0094100C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b/>
          <w:spacing w:val="-4"/>
          <w:sz w:val="28"/>
          <w:szCs w:val="28"/>
        </w:rPr>
        <w:t>НА КАФЕДРІ ПРОПЕДЕВТИКИ  ВНУТРІШНЬОЇ МЕДИЦИНИ №1,</w:t>
      </w:r>
    </w:p>
    <w:p w:rsidR="00021299" w:rsidRPr="008B22DA" w:rsidRDefault="00021299" w:rsidP="0094100C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b/>
          <w:spacing w:val="-4"/>
          <w:sz w:val="28"/>
          <w:szCs w:val="28"/>
        </w:rPr>
        <w:t>ОСНОВ БІОЕТИКИ І БІОБЕЗПЕКИ</w:t>
      </w:r>
    </w:p>
    <w:p w:rsidR="00021299" w:rsidRPr="008B22DA" w:rsidRDefault="00021299" w:rsidP="0094100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21299" w:rsidRPr="0096357F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 успішної професійної підготовки високо кваліфіков</w:t>
      </w:r>
      <w:r w:rsidR="008B22DA"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аних фахівців в нових соціально</w:t>
      </w:r>
      <w:r w:rsid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- </w:t>
      </w: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економічних умовах на перший план виходить особистість ст</w:t>
      </w: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дента, здатність його до самостійності прийняття рішень і доведення їх до вик</w:t>
      </w: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>нання, тобто о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світа стає особистісно-орієнтованою</w:t>
      </w:r>
      <w:r w:rsidRPr="0096357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>Багатьма дослідженнями доведено, що використання традиційних (поя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нювально-ілюстративних) методів навчання у 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>вищій школі малоефективно, т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>му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вони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переважно орієнтовані на пам'ять, а не на мислення (Аткінсон Р., 1980), мало сприяють розвитку творчих здібностей, самостійності, активності 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>студент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. Дослідження американських вчених Р. Карнікау і Ф. Ма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лроя ви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вили достовірну зако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>ном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ірність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навчання: людина пам'ятає 10% прочитаного; 20%  почутого; 30%  побаченого; 50% 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 xml:space="preserve"> побаченого і почутого; 80%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того, що г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>вор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 xml:space="preserve"> сам; 90%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того, до чого дійшов у процесі самостійної діяльно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D53CE2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>Сьогодні основні методичні інновації у вищій школи пов'язані із застос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ванням інтерактивних методів навчання, основаних на принци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>пах</w:t>
      </w:r>
      <w:r w:rsidR="00D56433"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3CE2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взаємо</w:t>
      </w:r>
      <w:r w:rsidR="00614CD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дії, </w:t>
      </w:r>
    </w:p>
    <w:p w:rsidR="00021299" w:rsidRPr="008B22DA" w:rsidRDefault="00D56433" w:rsidP="0094100C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активності </w:t>
      </w:r>
      <w:r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студентів</w:t>
      </w:r>
      <w:r w:rsidR="00021299" w:rsidRPr="008B22DA">
        <w:rPr>
          <w:rFonts w:ascii="Times New Roman" w:hAnsi="Times New Roman" w:cs="Times New Roman"/>
          <w:spacing w:val="-4"/>
          <w:sz w:val="28"/>
          <w:szCs w:val="28"/>
        </w:rPr>
        <w:t>, опорі на к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олективний досвід, обов'язково</w:t>
      </w:r>
      <w:r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21299"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зворотного зв'язку. </w:t>
      </w:r>
    </w:p>
    <w:p w:rsidR="00D53CE2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8B22DA">
        <w:rPr>
          <w:rFonts w:ascii="Times New Roman" w:hAnsi="Times New Roman" w:cs="Times New Roman"/>
          <w:spacing w:val="-2"/>
          <w:sz w:val="28"/>
          <w:szCs w:val="28"/>
        </w:rPr>
        <w:t>Слово «інтерактив» від англійського «interact» («Inter» - взає</w:t>
      </w:r>
      <w:r w:rsidR="00D56433" w:rsidRPr="008B22DA">
        <w:rPr>
          <w:rFonts w:ascii="Times New Roman" w:hAnsi="Times New Roman" w:cs="Times New Roman"/>
          <w:spacing w:val="-2"/>
          <w:sz w:val="28"/>
          <w:szCs w:val="28"/>
        </w:rPr>
        <w:t>мний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, «act» - діяти). Термін "інтерактивна педагогіка" був введений </w:t>
      </w:r>
      <w:r w:rsidR="00766F4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 1975 р. 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німецьким 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</w:rPr>
        <w:t>вчени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  <w:lang w:val="uk-UA"/>
        </w:rPr>
        <w:t>м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>Ганс</w:t>
      </w:r>
      <w:r w:rsidR="00766F4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ом 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 Фріц </w:t>
      </w:r>
      <w:r w:rsidR="00766F43">
        <w:rPr>
          <w:rFonts w:ascii="Times New Roman" w:hAnsi="Times New Roman" w:cs="Times New Roman"/>
          <w:spacing w:val="-2"/>
          <w:sz w:val="28"/>
          <w:szCs w:val="28"/>
          <w:lang w:val="uk-UA"/>
        </w:rPr>
        <w:t>ем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>, який визначив мету інтерактивного процесу «... як зміна і поліпшення моделей повед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  <w:lang w:val="uk-UA"/>
        </w:rPr>
        <w:t>інки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 його учасників: аналізуючи власні реакції та реакції партнера, учасник зм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</w:rPr>
        <w:t>інює свою модель поведінки» (1)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B22DA">
        <w:rPr>
          <w:rFonts w:ascii="Times New Roman" w:hAnsi="Times New Roman" w:cs="Times New Roman"/>
          <w:spacing w:val="-2"/>
          <w:sz w:val="28"/>
          <w:szCs w:val="28"/>
        </w:rPr>
        <w:t>Інтерактивність означає здатність взаємодіяти чи знаходитись в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>режимі бесіди, діалогу з ким</w:t>
      </w:r>
      <w:r w:rsidR="00D53CE2" w:rsidRPr="008B22DA">
        <w:rPr>
          <w:rFonts w:ascii="Times New Roman" w:hAnsi="Times New Roman" w:cs="Times New Roman"/>
          <w:spacing w:val="-2"/>
          <w:sz w:val="28"/>
          <w:szCs w:val="28"/>
          <w:lang w:val="uk-UA"/>
        </w:rPr>
        <w:t>-небудь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 (людиною) або чим-небудь (комп'ютером). Іншими словами, студенти легше розуміють і запам'ятовують матеріал, який вони ви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чали </w:t>
      </w:r>
      <w:r w:rsidR="00766F43">
        <w:rPr>
          <w:rFonts w:ascii="Times New Roman" w:hAnsi="Times New Roman" w:cs="Times New Roman"/>
          <w:spacing w:val="-2"/>
          <w:sz w:val="28"/>
          <w:szCs w:val="28"/>
          <w:lang w:val="uk-UA"/>
        </w:rPr>
        <w:t>шляхом</w:t>
      </w:r>
      <w:r w:rsidRPr="008B22DA">
        <w:rPr>
          <w:rFonts w:ascii="Times New Roman" w:hAnsi="Times New Roman" w:cs="Times New Roman"/>
          <w:spacing w:val="-2"/>
          <w:sz w:val="28"/>
          <w:szCs w:val="28"/>
        </w:rPr>
        <w:t xml:space="preserve"> активного залучення в навчальний процес.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DA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8B22DA">
        <w:rPr>
          <w:rFonts w:ascii="Times New Roman" w:hAnsi="Times New Roman" w:cs="Times New Roman"/>
          <w:sz w:val="28"/>
          <w:szCs w:val="28"/>
        </w:rPr>
        <w:t>: огляд інтер</w:t>
      </w:r>
      <w:r w:rsidR="00D53CE2" w:rsidRPr="008B22DA">
        <w:rPr>
          <w:rFonts w:ascii="Times New Roman" w:hAnsi="Times New Roman" w:cs="Times New Roman"/>
          <w:sz w:val="28"/>
          <w:szCs w:val="28"/>
        </w:rPr>
        <w:t>активних методів навчання на кл</w:t>
      </w:r>
      <w:r w:rsidR="00D53CE2" w:rsidRPr="008B22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3CE2" w:rsidRPr="008B22DA">
        <w:rPr>
          <w:rFonts w:ascii="Times New Roman" w:hAnsi="Times New Roman" w:cs="Times New Roman"/>
          <w:sz w:val="28"/>
          <w:szCs w:val="28"/>
        </w:rPr>
        <w:t>н</w:t>
      </w:r>
      <w:r w:rsidR="00D53CE2" w:rsidRPr="008B22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22DA">
        <w:rPr>
          <w:rFonts w:ascii="Times New Roman" w:hAnsi="Times New Roman" w:cs="Times New Roman"/>
          <w:sz w:val="28"/>
          <w:szCs w:val="28"/>
        </w:rPr>
        <w:t>ч</w:t>
      </w:r>
      <w:r w:rsidR="00780DB7" w:rsidRPr="008B22D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8B22DA">
        <w:rPr>
          <w:rFonts w:ascii="Times New Roman" w:hAnsi="Times New Roman" w:cs="Times New Roman"/>
          <w:sz w:val="28"/>
          <w:szCs w:val="28"/>
        </w:rPr>
        <w:t xml:space="preserve"> </w:t>
      </w:r>
      <w:r w:rsidR="00780DB7" w:rsidRPr="008B22DA">
        <w:rPr>
          <w:rFonts w:ascii="Times New Roman" w:hAnsi="Times New Roman" w:cs="Times New Roman"/>
          <w:sz w:val="28"/>
          <w:szCs w:val="28"/>
        </w:rPr>
        <w:t>кафедрах терапевтичного профілю</w:t>
      </w:r>
      <w:r w:rsidR="00780DB7" w:rsidRPr="008B22D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B22DA">
        <w:rPr>
          <w:rFonts w:ascii="Times New Roman" w:hAnsi="Times New Roman" w:cs="Times New Roman"/>
          <w:sz w:val="28"/>
          <w:szCs w:val="28"/>
        </w:rPr>
        <w:t xml:space="preserve"> </w:t>
      </w:r>
      <w:r w:rsidR="00780DB7" w:rsidRPr="008B22D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780DB7" w:rsidRPr="008B22DA">
        <w:rPr>
          <w:rFonts w:ascii="Times New Roman" w:hAnsi="Times New Roman" w:cs="Times New Roman"/>
          <w:sz w:val="28"/>
          <w:szCs w:val="28"/>
        </w:rPr>
        <w:t>інтерактивн</w:t>
      </w:r>
      <w:r w:rsidR="00780DB7" w:rsidRPr="008B22D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B22DA">
        <w:rPr>
          <w:rFonts w:ascii="Times New Roman" w:hAnsi="Times New Roman" w:cs="Times New Roman"/>
          <w:sz w:val="28"/>
          <w:szCs w:val="28"/>
        </w:rPr>
        <w:t xml:space="preserve"> мето</w:t>
      </w:r>
      <w:r w:rsidR="00780DB7" w:rsidRPr="008B22DA">
        <w:rPr>
          <w:rFonts w:ascii="Times New Roman" w:hAnsi="Times New Roman" w:cs="Times New Roman"/>
          <w:sz w:val="28"/>
          <w:szCs w:val="28"/>
        </w:rPr>
        <w:t>д</w:t>
      </w:r>
      <w:r w:rsidR="00780DB7" w:rsidRPr="008B22DA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B22DA">
        <w:rPr>
          <w:rFonts w:ascii="Times New Roman" w:hAnsi="Times New Roman" w:cs="Times New Roman"/>
          <w:sz w:val="28"/>
          <w:szCs w:val="28"/>
        </w:rPr>
        <w:t xml:space="preserve"> на кафедрі пропедевтики внутрішньої медицини</w:t>
      </w:r>
      <w:r w:rsidR="00614CD4">
        <w:rPr>
          <w:rFonts w:ascii="Times New Roman" w:hAnsi="Times New Roman" w:cs="Times New Roman"/>
          <w:sz w:val="28"/>
          <w:szCs w:val="28"/>
        </w:rPr>
        <w:t xml:space="preserve"> №1, основ біоетики та б</w:t>
      </w:r>
      <w:r w:rsidR="00780DB7" w:rsidRPr="008B22DA">
        <w:rPr>
          <w:rFonts w:ascii="Times New Roman" w:hAnsi="Times New Roman" w:cs="Times New Roman"/>
          <w:sz w:val="28"/>
          <w:szCs w:val="28"/>
        </w:rPr>
        <w:t>іобез</w:t>
      </w:r>
      <w:r w:rsidR="00614C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22DA">
        <w:rPr>
          <w:rFonts w:ascii="Times New Roman" w:hAnsi="Times New Roman" w:cs="Times New Roman"/>
          <w:sz w:val="28"/>
          <w:szCs w:val="28"/>
        </w:rPr>
        <w:t xml:space="preserve">пеки. </w:t>
      </w:r>
    </w:p>
    <w:p w:rsidR="00021299" w:rsidRPr="00B60DAA" w:rsidRDefault="00021299" w:rsidP="009410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DAA">
        <w:rPr>
          <w:rFonts w:ascii="Times New Roman" w:hAnsi="Times New Roman" w:cs="Times New Roman"/>
          <w:sz w:val="28"/>
          <w:szCs w:val="28"/>
        </w:rPr>
        <w:t xml:space="preserve">Залежно від характеру взаємодії викладача та студентів розрізняють три види методів навчання: пасивні, активні та інтерактивні, кожен з яких має свої особливості. </w:t>
      </w:r>
    </w:p>
    <w:p w:rsidR="0094100C" w:rsidRPr="00186884" w:rsidRDefault="00AC7C87" w:rsidP="0094100C">
      <w:pPr>
        <w:spacing w:after="0"/>
        <w:ind w:left="3402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86884">
        <w:rPr>
          <w:rFonts w:ascii="Times New Roman" w:hAnsi="Times New Roman" w:cs="Times New Roman"/>
          <w:b/>
          <w:noProof/>
          <w:spacing w:val="-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20782</wp:posOffset>
            </wp:positionH>
            <wp:positionV relativeFrom="paragraph">
              <wp:posOffset>187383</wp:posOffset>
            </wp:positionV>
            <wp:extent cx="1988127" cy="130925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27" cy="13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99" w:rsidRPr="00186884">
        <w:rPr>
          <w:rFonts w:ascii="Times New Roman" w:hAnsi="Times New Roman" w:cs="Times New Roman"/>
          <w:b/>
          <w:spacing w:val="-2"/>
          <w:sz w:val="28"/>
          <w:szCs w:val="28"/>
        </w:rPr>
        <w:t>Пасивний метод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 - форма 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  <w:lang w:val="uk-UA"/>
        </w:rPr>
        <w:t>навчання</w:t>
      </w:r>
      <w:r w:rsidR="00766F43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66F43" w:rsidRPr="00186884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 процесі якого викладач є основною дійовою ос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бою, що керує ходом заняття, а сту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</w:rPr>
        <w:t>дент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 вист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пають в ролі пасивних слу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  <w:lang w:val="uk-UA"/>
        </w:rPr>
        <w:t>хачів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, підпорядкованих директивам 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викладача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. Зв'язок викладача зі ст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дентами на пасивних заняттях здійснюється за допо</w:t>
      </w:r>
      <w:r w:rsidR="00D56433" w:rsidRPr="0018688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могою оп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тувань, самостійних, 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</w:rPr>
        <w:t>контрольних робіт, тестів і т.</w:t>
      </w:r>
      <w:r w:rsidR="00423E3E" w:rsidRPr="00186884">
        <w:rPr>
          <w:rFonts w:ascii="Times New Roman" w:hAnsi="Times New Roman" w:cs="Times New Roman"/>
          <w:spacing w:val="-2"/>
          <w:sz w:val="28"/>
          <w:szCs w:val="28"/>
          <w:lang w:val="uk-UA"/>
        </w:rPr>
        <w:t>п</w:t>
      </w:r>
      <w:r w:rsidR="00021299" w:rsidRPr="0018688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21299" w:rsidRPr="00B60DA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DAA">
        <w:rPr>
          <w:rFonts w:ascii="Times New Roman" w:hAnsi="Times New Roman" w:cs="Times New Roman"/>
          <w:sz w:val="28"/>
          <w:szCs w:val="28"/>
          <w:lang w:val="uk-UA"/>
        </w:rPr>
        <w:t>З точки зору сучасних педагогічних технологій та ефективності засвоє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>ня с</w:t>
      </w:r>
      <w:r w:rsidR="00766F43">
        <w:rPr>
          <w:rFonts w:ascii="Times New Roman" w:hAnsi="Times New Roman" w:cs="Times New Roman"/>
          <w:sz w:val="28"/>
          <w:szCs w:val="28"/>
          <w:lang w:val="uk-UA"/>
        </w:rPr>
        <w:t>тудентами навчального матеріалу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 xml:space="preserve"> пасивний метод малоефективний, але має деякі плюси: відносно легка підготовка до заняття з боку викладача</w:t>
      </w:r>
      <w:r w:rsidR="00423E3E" w:rsidRPr="00B60D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>жл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6F43">
        <w:rPr>
          <w:rFonts w:ascii="Times New Roman" w:hAnsi="Times New Roman" w:cs="Times New Roman"/>
          <w:sz w:val="28"/>
          <w:szCs w:val="28"/>
          <w:lang w:val="uk-UA"/>
        </w:rPr>
        <w:t>вість викладу великого обсягу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матеріалу за обмежений часу в р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0DAA">
        <w:rPr>
          <w:rFonts w:ascii="Times New Roman" w:hAnsi="Times New Roman" w:cs="Times New Roman"/>
          <w:sz w:val="28"/>
          <w:szCs w:val="28"/>
          <w:lang w:val="uk-UA"/>
        </w:rPr>
        <w:t xml:space="preserve">мках заняття. </w:t>
      </w:r>
    </w:p>
    <w:p w:rsidR="00021299" w:rsidRPr="00186884" w:rsidRDefault="00514E51" w:rsidP="00EC2094">
      <w:pPr>
        <w:spacing w:after="0"/>
        <w:ind w:left="340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6884">
        <w:rPr>
          <w:rFonts w:ascii="Times New Roman" w:hAnsi="Times New Roman" w:cs="Times New Roman"/>
          <w:b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67541</wp:posOffset>
            </wp:positionH>
            <wp:positionV relativeFrom="paragraph">
              <wp:posOffset>213763</wp:posOffset>
            </wp:positionV>
            <wp:extent cx="1906732" cy="12330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32" cy="12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99" w:rsidRPr="00186884">
        <w:rPr>
          <w:rFonts w:ascii="Times New Roman" w:hAnsi="Times New Roman" w:cs="Times New Roman"/>
          <w:b/>
          <w:spacing w:val="-4"/>
          <w:sz w:val="28"/>
          <w:szCs w:val="28"/>
        </w:rPr>
        <w:t>Активний метод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- форма навч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я, в процесі якого студенти та 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викладач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взаємодіють один з одним і студенти тут не пасивні слухачі, а активні учасники; студенти та 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викладач 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>знаходяться на рівних правах. Якщо пасив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методи припуска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ють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авторитарний стиль взаємодії, то активні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F43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>більшей ступе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23E3E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і, – </w:t>
      </w:r>
      <w:r w:rsidR="00021299"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демократичний стиль. </w:t>
      </w:r>
    </w:p>
    <w:p w:rsidR="00274CAF" w:rsidRDefault="00274CAF" w:rsidP="0094100C">
      <w:pPr>
        <w:spacing w:after="0"/>
        <w:ind w:left="2835"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67541</wp:posOffset>
            </wp:positionH>
            <wp:positionV relativeFrom="paragraph">
              <wp:posOffset>215958</wp:posOffset>
            </wp:positionV>
            <wp:extent cx="1892877" cy="1461655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4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0C" w:rsidRDefault="00021299" w:rsidP="0094100C">
      <w:pPr>
        <w:spacing w:after="0"/>
        <w:ind w:left="3402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F409A">
        <w:rPr>
          <w:rFonts w:ascii="Times New Roman" w:hAnsi="Times New Roman" w:cs="Times New Roman"/>
          <w:b/>
          <w:spacing w:val="-4"/>
          <w:sz w:val="28"/>
          <w:szCs w:val="28"/>
        </w:rPr>
        <w:t>Інтерактивний метод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- форма навчання, в процесі якого студенти і викладач знаходяться в режимі бесіди, діалогу між собою. </w:t>
      </w:r>
      <w:r w:rsidR="00423E3E" w:rsidRPr="008B22DA">
        <w:rPr>
          <w:rFonts w:ascii="Times New Roman" w:hAnsi="Times New Roman" w:cs="Times New Roman"/>
          <w:spacing w:val="-4"/>
          <w:sz w:val="28"/>
          <w:szCs w:val="28"/>
        </w:rPr>
        <w:t>Це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, перш за все, діалогове навч</w:t>
      </w:r>
      <w:r w:rsidR="00423E3E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ан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ня шляхом взаємодія між студе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том і викладачем, між самими студента</w:t>
      </w:r>
      <w:r w:rsidR="00F8344A" w:rsidRPr="008B22DA">
        <w:rPr>
          <w:rFonts w:ascii="Times New Roman" w:hAnsi="Times New Roman" w:cs="Times New Roman"/>
          <w:spacing w:val="-4"/>
          <w:sz w:val="28"/>
          <w:szCs w:val="28"/>
        </w:rPr>
        <w:t>ми, як</w:t>
      </w:r>
      <w:r w:rsidR="00F8344A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і в</w:t>
      </w:r>
      <w:r w:rsidR="00F8344A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F8344A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конують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конкретні ц</w:t>
      </w:r>
      <w:r w:rsidR="00F8344A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ілі та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завдання.   </w:t>
      </w:r>
    </w:p>
    <w:p w:rsidR="0094100C" w:rsidRPr="0094100C" w:rsidRDefault="0094100C" w:rsidP="0094100C">
      <w:pPr>
        <w:spacing w:after="0"/>
        <w:ind w:left="283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відміну від активних методів, інтерактивні методи орієнтовані на більш широку </w:t>
      </w:r>
      <w:r w:rsidR="008B22DA" w:rsidRPr="008B22DA">
        <w:rPr>
          <w:rFonts w:ascii="Times New Roman" w:hAnsi="Times New Roman" w:cs="Times New Roman"/>
          <w:spacing w:val="-4"/>
          <w:sz w:val="28"/>
          <w:szCs w:val="28"/>
          <w:lang w:val="uk-UA"/>
        </w:rPr>
        <w:t>взаємо</w:t>
      </w:r>
      <w:r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дію студентів не тільки з викладачем, але й один з одним, на д</w:t>
      </w:r>
      <w:r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мінування активності студентів в процесі навчання.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Роль викладача на інтерактивних занят</w:t>
      </w:r>
      <w:r w:rsidR="00F8344A" w:rsidRPr="008B22DA">
        <w:rPr>
          <w:rFonts w:ascii="Times New Roman" w:hAnsi="Times New Roman" w:cs="Times New Roman"/>
          <w:spacing w:val="-4"/>
          <w:sz w:val="28"/>
          <w:szCs w:val="28"/>
        </w:rPr>
        <w:t>тях зводиться до напрямку діяль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ності студентів на дося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нення цілей заняття. </w:t>
      </w:r>
    </w:p>
    <w:p w:rsidR="003642A7" w:rsidRPr="003642A7" w:rsidRDefault="00021299" w:rsidP="0094100C">
      <w:pPr>
        <w:spacing w:after="0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642A7">
        <w:rPr>
          <w:rFonts w:ascii="Times New Roman" w:hAnsi="Times New Roman" w:cs="Times New Roman"/>
          <w:spacing w:val="-4"/>
          <w:sz w:val="28"/>
          <w:szCs w:val="28"/>
        </w:rPr>
        <w:t xml:space="preserve">Особливість інтерактивних форм навчання </w:t>
      </w:r>
      <w:r w:rsidR="00374FBD" w:rsidRPr="003642A7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3642A7">
        <w:rPr>
          <w:rFonts w:ascii="Times New Roman" w:hAnsi="Times New Roman" w:cs="Times New Roman"/>
          <w:spacing w:val="-4"/>
          <w:sz w:val="28"/>
          <w:szCs w:val="28"/>
        </w:rPr>
        <w:t xml:space="preserve"> високий рівень взаємно спря</w:t>
      </w:r>
      <w:r w:rsidR="003642A7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3642A7">
        <w:rPr>
          <w:rFonts w:ascii="Times New Roman" w:hAnsi="Times New Roman" w:cs="Times New Roman"/>
          <w:spacing w:val="-4"/>
          <w:sz w:val="28"/>
          <w:szCs w:val="28"/>
        </w:rPr>
        <w:t>мованої активності суб'є</w:t>
      </w:r>
      <w:r w:rsidR="00766F43">
        <w:rPr>
          <w:rFonts w:ascii="Times New Roman" w:hAnsi="Times New Roman" w:cs="Times New Roman"/>
          <w:spacing w:val="-4"/>
          <w:sz w:val="28"/>
          <w:szCs w:val="28"/>
        </w:rPr>
        <w:t>ктів взаємодії, емоційне, дух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овн</w:t>
      </w:r>
      <w:r w:rsidRPr="003642A7">
        <w:rPr>
          <w:rFonts w:ascii="Times New Roman" w:hAnsi="Times New Roman" w:cs="Times New Roman"/>
          <w:spacing w:val="-4"/>
          <w:sz w:val="28"/>
          <w:szCs w:val="28"/>
        </w:rPr>
        <w:t>е єднання учас</w:t>
      </w:r>
      <w:r w:rsidR="00374FBD" w:rsidRPr="003642A7">
        <w:rPr>
          <w:rFonts w:ascii="Times New Roman" w:hAnsi="Times New Roman" w:cs="Times New Roman"/>
          <w:spacing w:val="-4"/>
          <w:sz w:val="28"/>
          <w:szCs w:val="28"/>
        </w:rPr>
        <w:t>ників</w:t>
      </w:r>
      <w:r w:rsidR="00374FBD" w:rsidRPr="003642A7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3642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4FBD" w:rsidRPr="003642A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021299" w:rsidRPr="0057467D" w:rsidRDefault="00021299" w:rsidP="00766F43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Задачі інтерактивних форм навчання: </w:t>
      </w:r>
      <w:r w:rsidR="003642A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пробудження інтересу, мотивація студентів до досліджуваної проблеми; </w:t>
      </w:r>
      <w:r w:rsidR="003642A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>ефективне засвоєння навчального мате</w:t>
      </w:r>
      <w:r w:rsid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>ріалу;  самостійний пошук шляхів та варіантів вирішення поставленої навчної задачі;  взаємодії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між студентами, навички работи в команді, прояв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терпи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мо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>ст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до </w:t>
      </w:r>
      <w:r w:rsidR="0065788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будь-якої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точ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ки зору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>;  формування у студентів власної думки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життєвих і професійних навичок; </w:t>
      </w:r>
      <w:r w:rsidR="00875B69">
        <w:rPr>
          <w:rFonts w:ascii="Times New Roman" w:hAnsi="Times New Roman" w:cs="Times New Roman"/>
          <w:spacing w:val="-4"/>
          <w:sz w:val="28"/>
          <w:szCs w:val="28"/>
          <w:lang w:val="uk-UA"/>
        </w:rPr>
        <w:t>вихід</w:t>
      </w:r>
      <w:r w:rsidR="00766F4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рівень усвідомленої компетентності студента. </w:t>
      </w:r>
    </w:p>
    <w:p w:rsidR="00021299" w:rsidRPr="0057467D" w:rsidRDefault="00021299" w:rsidP="0094100C">
      <w:pPr>
        <w:spacing w:after="0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Отже, при інтерактив</w:t>
      </w:r>
      <w:r w:rsidR="00374FBD"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ному навчанні створюється серед</w:t>
      </w:r>
      <w:r w:rsidR="00BF1DA8">
        <w:rPr>
          <w:rFonts w:ascii="Times New Roman" w:hAnsi="Times New Roman" w:cs="Times New Roman"/>
          <w:spacing w:val="-4"/>
          <w:sz w:val="28"/>
          <w:szCs w:val="28"/>
          <w:lang w:val="uk-UA"/>
        </w:rPr>
        <w:t>овище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освітньо</w:t>
      </w:r>
      <w:r w:rsidR="00BF1DA8"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го спілкування, як</w:t>
      </w:r>
      <w:r w:rsidR="00BF1DA8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характеризується відкритістю, взаємодією учасників на рівних правах, накопиченням спільних знань, </w:t>
      </w:r>
      <w:r w:rsidR="00BF1DA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 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дозволяє забезпечити високу мотива</w:t>
      </w:r>
      <w:r w:rsidR="00BF1DA8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цію,</w:t>
      </w:r>
      <w:r w:rsidR="0057467D"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міцність знань, творчість, ком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ун</w:t>
      </w:r>
      <w:r w:rsid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кабельність, активну життєву позицію, збере</w:t>
      </w:r>
      <w:r w:rsid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ження індивідуально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ст</w:t>
      </w:r>
      <w:r w:rsid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, сво</w:t>
      </w:r>
      <w:r w:rsid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>боду самовираження, взаємоповагу</w:t>
      </w:r>
      <w:r w:rsidR="00BF1DA8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5746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021299" w:rsidRPr="00C24923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Інтерактивне навчання передбачає моделювання життєвих ситуацій за д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помогою таких методів: ділова гра, метод рольових ігор, кейс-метод (метод в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падків і ситуацій), ПОПС-формула, метод мозкового штурму, кругли</w:t>
      </w:r>
      <w:r w:rsidR="007F0556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й стіл, кл</w:t>
      </w:r>
      <w:r w:rsidR="007F0556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7F0556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нічні розбори</w:t>
      </w:r>
      <w:r w:rsidR="007F055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інші.</w:t>
      </w:r>
      <w:r w:rsidR="00C24923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сі методи ориентирован</w:t>
      </w:r>
      <w:r w:rsid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і на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активізацію пізнавальної д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яльності та реалізацію потреб </w:t>
      </w:r>
      <w:r w:rsidR="007F0556">
        <w:rPr>
          <w:rFonts w:ascii="Times New Roman" w:hAnsi="Times New Roman" w:cs="Times New Roman"/>
          <w:spacing w:val="-4"/>
          <w:sz w:val="28"/>
          <w:szCs w:val="28"/>
          <w:lang w:val="uk-UA"/>
        </w:rPr>
        <w:t>студентів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тому особлива увага приділяється створенню атмосфери </w:t>
      </w:r>
      <w:r w:rsidR="007F055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F0556" w:rsidRPr="007F0556">
        <w:rPr>
          <w:rFonts w:ascii="Times New Roman" w:hAnsi="Times New Roman" w:cs="Times New Roman"/>
          <w:spacing w:val="-4"/>
          <w:sz w:val="28"/>
          <w:szCs w:val="28"/>
          <w:lang w:val="uk-UA"/>
        </w:rPr>
        <w:t>співробітництва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, взаємодії, в якій учасники процесу більш м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більн</w:t>
      </w:r>
      <w:r w:rsidR="007F0556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0D73F7">
        <w:rPr>
          <w:rFonts w:ascii="Times New Roman" w:hAnsi="Times New Roman" w:cs="Times New Roman"/>
          <w:spacing w:val="-4"/>
          <w:sz w:val="28"/>
          <w:szCs w:val="28"/>
          <w:lang w:val="uk-UA"/>
        </w:rPr>
        <w:t>, відкриті й активні (3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). </w:t>
      </w:r>
    </w:p>
    <w:p w:rsidR="00021299" w:rsidRPr="0077665B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Одна </w:t>
      </w:r>
      <w:r w:rsid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статегій </w:t>
      </w:r>
      <w:r w:rsidR="0077665B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інтерактивного навчання - це р</w:t>
      </w:r>
      <w:r w:rsidR="0077665B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бота в малих групах, яка дає всім учасникам (в тому числі і </w:t>
      </w:r>
      <w:r w:rsidR="0077665B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ором'язливим</w:t>
      </w:r>
      <w:r w:rsidR="0077665B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можливість брати участь </w:t>
      </w:r>
      <w:r w:rsidR="0077665B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роботі, практикувати навички </w:t>
      </w:r>
      <w:r w:rsidR="0077665B" w:rsidRPr="007F0556">
        <w:rPr>
          <w:rFonts w:ascii="Times New Roman" w:hAnsi="Times New Roman" w:cs="Times New Roman"/>
          <w:spacing w:val="-4"/>
          <w:sz w:val="28"/>
          <w:szCs w:val="28"/>
          <w:lang w:val="uk-UA"/>
        </w:rPr>
        <w:t>співробітництва</w:t>
      </w:r>
      <w:r w:rsidR="0077665B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міжособистісного спілкування, що часто буває нем</w:t>
      </w:r>
      <w:r w:rsidR="0077665B"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ожливо у великому колективі</w:t>
      </w:r>
      <w:r w:rsidRP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="00C24923">
        <w:rPr>
          <w:rFonts w:ascii="Times New Roman" w:hAnsi="Times New Roman" w:cs="Times New Roman"/>
          <w:spacing w:val="-4"/>
          <w:sz w:val="28"/>
          <w:szCs w:val="28"/>
        </w:rPr>
        <w:t xml:space="preserve">Робота в малій групі </w:t>
      </w:r>
      <w:r w:rsidR="00C24923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невід'є</w:t>
      </w:r>
      <w:r w:rsidR="0077665B">
        <w:rPr>
          <w:rFonts w:ascii="Times New Roman" w:hAnsi="Times New Roman" w:cs="Times New Roman"/>
          <w:spacing w:val="-4"/>
          <w:sz w:val="28"/>
          <w:szCs w:val="28"/>
        </w:rPr>
        <w:t>мна част</w:t>
      </w:r>
      <w:r w:rsidR="0077665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7665B">
        <w:rPr>
          <w:rFonts w:ascii="Times New Roman" w:hAnsi="Times New Roman" w:cs="Times New Roman"/>
          <w:spacing w:val="-4"/>
          <w:sz w:val="28"/>
          <w:szCs w:val="28"/>
        </w:rPr>
        <w:t>на багатьох інтерактивних методів</w:t>
      </w:r>
      <w:r w:rsidR="0077665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навчання.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>З перерахованих інтерактивних методів</w:t>
      </w:r>
      <w:r w:rsidR="004833A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навчання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на кафедрі пропедевтики внутрішньої медицини №1, ОББ використовуються </w:t>
      </w:r>
      <w:r w:rsidRPr="004833AF">
        <w:rPr>
          <w:rFonts w:ascii="Times New Roman" w:hAnsi="Times New Roman" w:cs="Times New Roman"/>
          <w:i/>
          <w:spacing w:val="-4"/>
          <w:sz w:val="28"/>
          <w:szCs w:val="28"/>
        </w:rPr>
        <w:t>рольові ігри, кейс-метод, ПОПС-формула, проведення студентських конференцій, олімпіад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7513" w:rsidRPr="00186884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86884">
        <w:rPr>
          <w:rFonts w:ascii="Times New Roman" w:hAnsi="Times New Roman" w:cs="Times New Roman"/>
          <w:b/>
          <w:i/>
          <w:spacing w:val="-4"/>
          <w:sz w:val="28"/>
          <w:szCs w:val="28"/>
        </w:rPr>
        <w:t>Ділова гра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5A01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форма моделювання умов і відносин профес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ійної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діяльності, 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 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</w:rPr>
        <w:t>характерн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для даного виду практики, яка сп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рияє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розвитку професійних н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вичок, формує навички взаємодії з партнерами, викликає позитивні емоції, стимулює 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розумову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діяльність, 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</w:rPr>
        <w:t>розвиває нестандартне мислення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, формує 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</w:rPr>
        <w:t>ділові якості</w:t>
      </w:r>
      <w:r w:rsidR="004833A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і риси майбутніх фахівців. Специфіка ділової гри полягає в тому, що процес навчання </w:t>
      </w:r>
      <w:r w:rsidR="00AC7513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максимально наближається 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 до реальн</w:t>
      </w:r>
      <w:r w:rsidR="00AC7513" w:rsidRPr="00186884">
        <w:rPr>
          <w:rFonts w:ascii="Times New Roman" w:hAnsi="Times New Roman" w:cs="Times New Roman"/>
          <w:spacing w:val="-4"/>
          <w:sz w:val="28"/>
          <w:szCs w:val="28"/>
        </w:rPr>
        <w:t>ої практичної діяльнос</w:t>
      </w:r>
      <w:r w:rsid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AC7513" w:rsidRPr="00186884">
        <w:rPr>
          <w:rFonts w:ascii="Times New Roman" w:hAnsi="Times New Roman" w:cs="Times New Roman"/>
          <w:spacing w:val="-4"/>
          <w:sz w:val="28"/>
          <w:szCs w:val="28"/>
        </w:rPr>
        <w:t>ті, що активізує отримані теоретичні знання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, переводить їх у практичну діяльність. </w:t>
      </w:r>
    </w:p>
    <w:p w:rsidR="00021299" w:rsidRPr="00AC7513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>Однією з особливостей методу є створення проблемних ситуацій, під час яких спостерігаються індивідуальна реакція студентів на проблему, різні варі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нти її вирішення, уміння довести рішення до </w:t>
      </w:r>
      <w:r w:rsid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>логічного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завершення. Навчання в ділових іграх </w:t>
      </w:r>
      <w:r w:rsid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>направлено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формування комунікативних навичок </w:t>
      </w:r>
      <w:r w:rsidR="00BF409A" w:rsidRPr="00BF409A">
        <w:rPr>
          <w:rFonts w:ascii="Times New Roman" w:hAnsi="Times New Roman" w:cs="Times New Roman"/>
          <w:spacing w:val="-4"/>
          <w:sz w:val="28"/>
          <w:szCs w:val="28"/>
          <w:lang w:val="uk-UA"/>
        </w:rPr>
        <w:t>налагодж</w:t>
      </w:r>
      <w:r w:rsidR="00BF409A" w:rsidRPr="00BF409A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="00BF409A" w:rsidRPr="00BF409A">
        <w:rPr>
          <w:rFonts w:ascii="Times New Roman" w:hAnsi="Times New Roman" w:cs="Times New Roman"/>
          <w:spacing w:val="-4"/>
          <w:sz w:val="28"/>
          <w:szCs w:val="28"/>
          <w:lang w:val="uk-UA"/>
        </w:rPr>
        <w:t>ва</w:t>
      </w:r>
      <w:r w:rsidR="000D6281">
        <w:rPr>
          <w:rFonts w:ascii="Times New Roman" w:hAnsi="Times New Roman" w:cs="Times New Roman"/>
          <w:spacing w:val="-4"/>
          <w:sz w:val="28"/>
          <w:szCs w:val="28"/>
          <w:lang w:val="uk-UA"/>
        </w:rPr>
        <w:t>ння</w:t>
      </w:r>
      <w:r w:rsidR="00BF409A" w:rsidRPr="00BF409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 підтрим</w:t>
      </w:r>
      <w:r w:rsidR="000D6281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r w:rsidR="00BF409A" w:rsidRPr="00BF409A">
        <w:rPr>
          <w:rFonts w:ascii="Times New Roman" w:hAnsi="Times New Roman" w:cs="Times New Roman"/>
          <w:spacing w:val="-4"/>
          <w:sz w:val="28"/>
          <w:szCs w:val="28"/>
          <w:lang w:val="uk-UA"/>
        </w:rPr>
        <w:t>у спілкування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>, висловлюва</w:t>
      </w:r>
      <w:r w:rsidR="000D6281">
        <w:rPr>
          <w:rFonts w:ascii="Times New Roman" w:hAnsi="Times New Roman" w:cs="Times New Roman"/>
          <w:spacing w:val="-4"/>
          <w:sz w:val="28"/>
          <w:szCs w:val="28"/>
          <w:lang w:val="uk-UA"/>
        </w:rPr>
        <w:t>ння своєї думки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 ставлення до рі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>з</w:t>
      </w:r>
      <w:r w:rsidRPr="00AC751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них питань, сприяє розвитку творчої діяльності. </w:t>
      </w:r>
    </w:p>
    <w:p w:rsidR="00021299" w:rsidRPr="00186884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6884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Рольова </w:t>
      </w:r>
      <w:r w:rsidR="000C0919" w:rsidRPr="00186884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і</w:t>
      </w:r>
      <w:r w:rsidRPr="00186884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гра</w:t>
      </w:r>
      <w:r w:rsidR="000D6281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як різновид</w:t>
      </w:r>
      <w:r w:rsidR="005527F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ділової </w:t>
      </w:r>
      <w:r w:rsidR="000C0919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5527F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гри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C0919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передбачає</w:t>
      </w:r>
      <w:r w:rsidR="000F5DC4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розігру</w:t>
      </w:r>
      <w:r w:rsidR="000F5DC4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вання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її учас</w:t>
      </w:r>
      <w:r w:rsidR="005527F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="005527F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5527FF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ками ситуації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5B0425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за заздалегідь розподіленим</w:t>
      </w:r>
      <w:r w:rsidR="000D6281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5B0425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ролям</w:t>
      </w:r>
      <w:r w:rsidR="000D6281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5B0425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 метою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оволодіння 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певн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ми пов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дінковими та емоційними якостями професійної ситуації.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Рольова гра 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проводиться в невеликих групах (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 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>3-4</w:t>
      </w:r>
      <w:r w:rsidR="001F20B8"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чоловіка</w:t>
      </w:r>
      <w:r w:rsidRPr="001868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). 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>Студенти отримують за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186884">
        <w:rPr>
          <w:rFonts w:ascii="Times New Roman" w:hAnsi="Times New Roman" w:cs="Times New Roman"/>
          <w:spacing w:val="-4"/>
          <w:sz w:val="28"/>
          <w:szCs w:val="28"/>
        </w:rPr>
        <w:t xml:space="preserve">дання на картках, розподіляють ролі, обігрують ситуацію і показують всій групі.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Наприклад, на заняттях </w:t>
      </w:r>
      <w:r w:rsidR="001F2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пропедевтики внутрішньох медицини </w:t>
      </w:r>
      <w:r w:rsidR="001F20B8">
        <w:rPr>
          <w:rFonts w:ascii="Times New Roman" w:hAnsi="Times New Roman" w:cs="Times New Roman"/>
          <w:spacing w:val="-4"/>
          <w:sz w:val="28"/>
          <w:szCs w:val="28"/>
        </w:rPr>
        <w:t>з метою засвоєння матеріалу</w:t>
      </w:r>
      <w:r w:rsidR="001F2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використовуються рольові ігри типу «лікар - пацієнт», під час яких студенти можуть розкрити свій потенціал знань більш повно в </w:t>
      </w:r>
      <w:r w:rsidR="001F20B8">
        <w:rPr>
          <w:rFonts w:ascii="Times New Roman" w:hAnsi="Times New Roman" w:cs="Times New Roman"/>
          <w:spacing w:val="-4"/>
          <w:sz w:val="28"/>
          <w:szCs w:val="28"/>
          <w:lang w:val="uk-UA"/>
        </w:rPr>
        <w:t>порі</w:t>
      </w:r>
      <w:r w:rsidR="001F20B8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="001F20B8">
        <w:rPr>
          <w:rFonts w:ascii="Times New Roman" w:hAnsi="Times New Roman" w:cs="Times New Roman"/>
          <w:spacing w:val="-4"/>
          <w:sz w:val="28"/>
          <w:szCs w:val="28"/>
          <w:lang w:val="uk-UA"/>
        </w:rPr>
        <w:t>нянні</w:t>
      </w:r>
      <w:r w:rsidR="000D6281">
        <w:rPr>
          <w:rFonts w:ascii="Times New Roman" w:hAnsi="Times New Roman" w:cs="Times New Roman"/>
          <w:spacing w:val="-4"/>
          <w:sz w:val="28"/>
          <w:szCs w:val="28"/>
        </w:rPr>
        <w:t xml:space="preserve"> з рутинн</w:t>
      </w:r>
      <w:r w:rsidR="000D6281">
        <w:rPr>
          <w:rFonts w:ascii="Times New Roman" w:hAnsi="Times New Roman" w:cs="Times New Roman"/>
          <w:spacing w:val="-4"/>
          <w:sz w:val="28"/>
          <w:szCs w:val="28"/>
          <w:lang w:val="uk-UA"/>
        </w:rPr>
        <w:t>ою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відповіддю на питання. </w:t>
      </w:r>
      <w:r w:rsidR="00ED60D5" w:rsidRPr="00ED60D5">
        <w:rPr>
          <w:rFonts w:ascii="Times New Roman" w:hAnsi="Times New Roman" w:cs="Times New Roman"/>
          <w:spacing w:val="-4"/>
          <w:sz w:val="28"/>
          <w:szCs w:val="28"/>
        </w:rPr>
        <w:t>Подібні форми перевірки готовності студентів до занять охоче приймаються самими студентами.</w:t>
      </w:r>
      <w:r w:rsidR="00ED60D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>Використання рольових ігор під час занять дозволяє зробити заняття більш різноманітними, студенти спілкуються в парах або в групах, що дає їм можли</w:t>
      </w:r>
      <w:r w:rsidR="001A0675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вість проявити самостійність, реалізувати комунікативні вміння та мовленнєві навички. Вони можуть допомагати один одному, успішно коригувати висло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лювання своїх співрозмовників, навіть якщо </w:t>
      </w:r>
      <w:r w:rsidR="001A0675"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викладач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не дає такого завдання.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0919">
        <w:rPr>
          <w:rFonts w:ascii="Times New Roman" w:hAnsi="Times New Roman" w:cs="Times New Roman"/>
          <w:b/>
          <w:spacing w:val="-4"/>
          <w:sz w:val="28"/>
          <w:szCs w:val="28"/>
        </w:rPr>
        <w:t>Кейс-метод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(метод </w:t>
      </w:r>
      <w:r w:rsidRPr="004C1CCF">
        <w:rPr>
          <w:rFonts w:ascii="Times New Roman" w:hAnsi="Times New Roman" w:cs="Times New Roman"/>
          <w:i/>
          <w:spacing w:val="-4"/>
          <w:sz w:val="28"/>
          <w:szCs w:val="28"/>
        </w:rPr>
        <w:t>case-study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або мет</w:t>
      </w:r>
      <w:r w:rsidR="004C1CCF">
        <w:rPr>
          <w:rFonts w:ascii="Times New Roman" w:hAnsi="Times New Roman" w:cs="Times New Roman"/>
          <w:spacing w:val="-4"/>
          <w:sz w:val="28"/>
          <w:szCs w:val="28"/>
        </w:rPr>
        <w:t>од конкретних ситуацій (від анг</w:t>
      </w:r>
      <w:r w:rsidR="000D628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D6281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йс</w:t>
      </w:r>
      <w:r w:rsidR="000D6281"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кого </w:t>
      </w:r>
      <w:r w:rsidRPr="004C1CCF">
        <w:rPr>
          <w:rFonts w:ascii="Times New Roman" w:hAnsi="Times New Roman" w:cs="Times New Roman"/>
          <w:i/>
          <w:spacing w:val="-4"/>
          <w:sz w:val="28"/>
          <w:szCs w:val="28"/>
        </w:rPr>
        <w:t>case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- випадок, ситуація) 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метод</w:t>
      </w:r>
      <w:r w:rsidR="004C1CCF">
        <w:rPr>
          <w:rFonts w:ascii="Times New Roman" w:hAnsi="Times New Roman" w:cs="Times New Roman"/>
          <w:spacing w:val="-4"/>
          <w:sz w:val="28"/>
          <w:szCs w:val="28"/>
        </w:rPr>
        <w:t xml:space="preserve"> активного проблемно-ситуацій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ного аналі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зу, 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який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заснований на навчанні шляхом вирішення конкретних завдань 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пра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тичних ситуацій з урахуванням специфіки </w:t>
      </w:r>
      <w:r w:rsidR="004C1CCF" w:rsidRPr="004C1CCF">
        <w:rPr>
          <w:rFonts w:ascii="Times New Roman" w:hAnsi="Times New Roman" w:cs="Times New Roman"/>
          <w:spacing w:val="-4"/>
          <w:sz w:val="28"/>
          <w:szCs w:val="28"/>
        </w:rPr>
        <w:t>освоєння професійної діяльності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0D73F7">
        <w:rPr>
          <w:rFonts w:ascii="Times New Roman" w:hAnsi="Times New Roman" w:cs="Times New Roman"/>
          <w:spacing w:val="-4"/>
          <w:sz w:val="28"/>
          <w:szCs w:val="28"/>
          <w:lang w:val="uk-UA"/>
        </w:rPr>
        <w:t>2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). Мета методу - спільними зусиллями групи студентів проаналізувати ситуацію - </w:t>
      </w:r>
      <w:r w:rsidRPr="004C1CCF">
        <w:rPr>
          <w:rFonts w:ascii="Times New Roman" w:hAnsi="Times New Roman" w:cs="Times New Roman"/>
          <w:i/>
          <w:spacing w:val="-4"/>
          <w:sz w:val="28"/>
          <w:szCs w:val="28"/>
        </w:rPr>
        <w:t>case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, що виникає при конкретному положенні справ, і виробити практич</w:t>
      </w:r>
      <w:r w:rsidR="004C1CCF">
        <w:rPr>
          <w:rFonts w:ascii="Times New Roman" w:hAnsi="Times New Roman" w:cs="Times New Roman"/>
          <w:spacing w:val="-4"/>
          <w:sz w:val="28"/>
          <w:szCs w:val="28"/>
        </w:rPr>
        <w:t xml:space="preserve">не рішення; 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після </w:t>
      </w:r>
      <w:r w:rsidR="004C1CCF">
        <w:rPr>
          <w:rFonts w:ascii="Times New Roman" w:hAnsi="Times New Roman" w:cs="Times New Roman"/>
          <w:spacing w:val="-4"/>
          <w:sz w:val="28"/>
          <w:szCs w:val="28"/>
        </w:rPr>
        <w:t xml:space="preserve">закінчення 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оцінка запропонованих алгоритмів і вибір кращо</w:t>
      </w:r>
      <w:r w:rsidR="004C1CCF">
        <w:rPr>
          <w:rFonts w:ascii="Times New Roman" w:hAnsi="Times New Roman" w:cs="Times New Roman"/>
          <w:spacing w:val="-4"/>
          <w:sz w:val="28"/>
          <w:szCs w:val="28"/>
        </w:rPr>
        <w:t xml:space="preserve">го </w:t>
      </w:r>
      <w:r w:rsidR="004C1C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рішення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поставленої проблеми. </w:t>
      </w:r>
    </w:p>
    <w:p w:rsidR="00021299" w:rsidRPr="00D50B9D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9D">
        <w:rPr>
          <w:rFonts w:ascii="Times New Roman" w:hAnsi="Times New Roman" w:cs="Times New Roman"/>
          <w:sz w:val="28"/>
          <w:szCs w:val="28"/>
        </w:rPr>
        <w:t>Метод використовують як педагогічний прийом, щоб спровокувати дис</w:t>
      </w:r>
      <w:r w:rsidR="00D50B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0B9D">
        <w:rPr>
          <w:rFonts w:ascii="Times New Roman" w:hAnsi="Times New Roman" w:cs="Times New Roman"/>
          <w:sz w:val="28"/>
          <w:szCs w:val="28"/>
        </w:rPr>
        <w:t>кусію в навчальній аудиторії. Він відображає не тільки певну прак</w:t>
      </w:r>
      <w:r w:rsidR="00D50B9D" w:rsidRPr="00D50B9D">
        <w:rPr>
          <w:rFonts w:ascii="Times New Roman" w:hAnsi="Times New Roman" w:cs="Times New Roman"/>
          <w:sz w:val="28"/>
          <w:szCs w:val="28"/>
        </w:rPr>
        <w:t>тичн</w:t>
      </w:r>
      <w:r w:rsidR="00D50B9D" w:rsidRPr="00D50B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B9D">
        <w:rPr>
          <w:rFonts w:ascii="Times New Roman" w:hAnsi="Times New Roman" w:cs="Times New Roman"/>
          <w:sz w:val="28"/>
          <w:szCs w:val="28"/>
        </w:rPr>
        <w:t xml:space="preserve"> пр</w:t>
      </w:r>
      <w:r w:rsidRPr="00D50B9D">
        <w:rPr>
          <w:rFonts w:ascii="Times New Roman" w:hAnsi="Times New Roman" w:cs="Times New Roman"/>
          <w:sz w:val="28"/>
          <w:szCs w:val="28"/>
        </w:rPr>
        <w:t>о</w:t>
      </w:r>
      <w:r w:rsidRPr="00D50B9D">
        <w:rPr>
          <w:rFonts w:ascii="Times New Roman" w:hAnsi="Times New Roman" w:cs="Times New Roman"/>
          <w:sz w:val="28"/>
          <w:szCs w:val="28"/>
        </w:rPr>
        <w:t xml:space="preserve">блему, але й актуалізує певний комплекс знань, </w:t>
      </w:r>
      <w:r w:rsidR="00D50B9D" w:rsidRPr="00D50B9D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50B9D">
        <w:rPr>
          <w:rFonts w:ascii="Times New Roman" w:hAnsi="Times New Roman" w:cs="Times New Roman"/>
          <w:sz w:val="28"/>
          <w:szCs w:val="28"/>
        </w:rPr>
        <w:t xml:space="preserve"> необхідно засвоїти в процесі вирішення даної проблеми. </w:t>
      </w:r>
      <w:r w:rsidR="000D628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D50B9D">
        <w:rPr>
          <w:rFonts w:ascii="Times New Roman" w:hAnsi="Times New Roman" w:cs="Times New Roman"/>
          <w:sz w:val="28"/>
          <w:szCs w:val="28"/>
        </w:rPr>
        <w:t>основн</w:t>
      </w:r>
      <w:r w:rsidR="000D62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0B9D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="000D62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0B9D">
        <w:rPr>
          <w:rFonts w:ascii="Times New Roman" w:hAnsi="Times New Roman" w:cs="Times New Roman"/>
          <w:sz w:val="28"/>
          <w:szCs w:val="28"/>
        </w:rPr>
        <w:t xml:space="preserve"> даного методу виступає можливість оптимально поєднувати теорію і практику, що пре</w:t>
      </w:r>
      <w:r w:rsidR="00D50B9D" w:rsidRPr="00D50B9D">
        <w:rPr>
          <w:rFonts w:ascii="Times New Roman" w:hAnsi="Times New Roman" w:cs="Times New Roman"/>
          <w:sz w:val="28"/>
          <w:szCs w:val="28"/>
        </w:rPr>
        <w:t>дста</w:t>
      </w:r>
      <w:r w:rsidR="00D50B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0B9D" w:rsidRPr="00D50B9D">
        <w:rPr>
          <w:rFonts w:ascii="Times New Roman" w:hAnsi="Times New Roman" w:cs="Times New Roman"/>
          <w:sz w:val="28"/>
          <w:szCs w:val="28"/>
        </w:rPr>
        <w:t xml:space="preserve">вляється досить важливим </w:t>
      </w:r>
      <w:r w:rsidR="00D50B9D" w:rsidRPr="00D50B9D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D50B9D">
        <w:rPr>
          <w:rFonts w:ascii="Times New Roman" w:hAnsi="Times New Roman" w:cs="Times New Roman"/>
          <w:sz w:val="28"/>
          <w:szCs w:val="28"/>
        </w:rPr>
        <w:t xml:space="preserve">підготовці висококваліфікованого фахівця.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>Використання цієї технології дозволяє організувати самост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>ійну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роботу студентів, роблячи її осм</w:t>
      </w:r>
      <w:r w:rsidR="00414CB3">
        <w:rPr>
          <w:rFonts w:ascii="Times New Roman" w:hAnsi="Times New Roman" w:cs="Times New Roman"/>
          <w:spacing w:val="-4"/>
          <w:sz w:val="28"/>
          <w:szCs w:val="28"/>
        </w:rPr>
        <w:t>исленою, цікавою та ефективною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. При вирішенні кейса студент не тільки використовує отримані знання, але і проявляє свої особисті якості, зокрема вміння працювати в групі, демонструє навички володіння та з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стосування теоретичних знань</w:t>
      </w:r>
      <w:r w:rsidR="00414CB3">
        <w:rPr>
          <w:rFonts w:ascii="Times New Roman" w:hAnsi="Times New Roman" w:cs="Times New Roman"/>
          <w:spacing w:val="-4"/>
          <w:sz w:val="28"/>
          <w:szCs w:val="28"/>
        </w:rPr>
        <w:t xml:space="preserve"> на практиці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D73F7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0D73F7"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="00414CB3" w:rsidRPr="008B22D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Даний метод застосовується 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кафедрі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протягом усього навчального 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року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з дисципліни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«Пропедевтика внутрішньої медицини»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«Догляд за хворими» , «С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>стринська практика», «Деонтологія в медицині»; за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результа</w:t>
      </w:r>
      <w:r w:rsidR="00414CB3">
        <w:rPr>
          <w:rFonts w:ascii="Times New Roman" w:hAnsi="Times New Roman" w:cs="Times New Roman"/>
          <w:spacing w:val="-4"/>
          <w:sz w:val="28"/>
          <w:szCs w:val="28"/>
        </w:rPr>
        <w:t>ту</w:t>
      </w:r>
      <w:r w:rsidR="00414CB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ом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якого у студентів виробляється стійкий навик вирішення практичних задач. </w:t>
      </w:r>
    </w:p>
    <w:p w:rsidR="00021299" w:rsidRPr="008B22DA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2DA">
        <w:rPr>
          <w:rFonts w:ascii="Times New Roman" w:hAnsi="Times New Roman" w:cs="Times New Roman"/>
          <w:b/>
          <w:i/>
          <w:spacing w:val="-4"/>
          <w:sz w:val="28"/>
          <w:szCs w:val="28"/>
        </w:rPr>
        <w:t>Методика «ПОПС-формула»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є варіантом юридичної технології профес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504D2">
        <w:rPr>
          <w:rFonts w:ascii="Times New Roman" w:hAnsi="Times New Roman" w:cs="Times New Roman"/>
          <w:spacing w:val="-4"/>
          <w:sz w:val="28"/>
          <w:szCs w:val="28"/>
        </w:rPr>
        <w:t xml:space="preserve">ра права Д.Маккойда-Мейсона з </w:t>
      </w:r>
      <w:r w:rsidR="00F504D2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АР, яка використовується при організації супе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ечок, дискусій для аргументації своєї позиції. </w:t>
      </w:r>
    </w:p>
    <w:p w:rsidR="00021299" w:rsidRPr="0094100C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100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Методика складається з </w:t>
      </w:r>
      <w:r w:rsidR="00F504D2" w:rsidRPr="0094100C">
        <w:rPr>
          <w:rFonts w:ascii="Times New Roman" w:hAnsi="Times New Roman" w:cs="Times New Roman"/>
          <w:spacing w:val="-4"/>
          <w:sz w:val="28"/>
          <w:szCs w:val="28"/>
        </w:rPr>
        <w:t>чотирьох обов'язкових елементів</w:t>
      </w:r>
      <w:r w:rsidR="00F504D2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, які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 студент </w:t>
      </w:r>
      <w:r w:rsidR="00F504D2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F504D2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="00F504D2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винен  використ</w:t>
      </w:r>
      <w:r w:rsidR="0020046E">
        <w:rPr>
          <w:rFonts w:ascii="Times New Roman" w:hAnsi="Times New Roman" w:cs="Times New Roman"/>
          <w:spacing w:val="-4"/>
          <w:sz w:val="28"/>
          <w:szCs w:val="28"/>
          <w:lang w:val="uk-UA"/>
        </w:rPr>
        <w:t>овувати при відповіді: вислов</w:t>
      </w:r>
      <w:r w:rsidR="00F504D2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свою позицію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100C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</w:rPr>
        <w:t>(«я вважаю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..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, а далі 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>в чому полягає його точка з</w:t>
      </w:r>
      <w:r w:rsidR="0020046E">
        <w:rPr>
          <w:rFonts w:ascii="Times New Roman" w:hAnsi="Times New Roman" w:cs="Times New Roman"/>
          <w:spacing w:val="-4"/>
          <w:sz w:val="28"/>
          <w:szCs w:val="28"/>
        </w:rPr>
        <w:t>ору, припущення»), обгрунтува</w:t>
      </w:r>
      <w:r w:rsidR="0020046E">
        <w:rPr>
          <w:rFonts w:ascii="Times New Roman" w:hAnsi="Times New Roman" w:cs="Times New Roman"/>
          <w:spacing w:val="-4"/>
          <w:sz w:val="28"/>
          <w:szCs w:val="28"/>
          <w:lang w:val="uk-UA"/>
        </w:rPr>
        <w:t>ти свою точку зору</w:t>
      </w:r>
      <w:r w:rsidR="002F28C8">
        <w:rPr>
          <w:rFonts w:ascii="Times New Roman" w:hAnsi="Times New Roman" w:cs="Times New Roman"/>
          <w:spacing w:val="-4"/>
          <w:sz w:val="28"/>
          <w:szCs w:val="28"/>
        </w:rPr>
        <w:t>, свою думку</w:t>
      </w:r>
      <w:r w:rsidR="002F28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 </w:t>
      </w:r>
      <w:r w:rsidR="000721D4" w:rsidRPr="0094100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</w:rPr>
        <w:t>(«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 тому, що ... пояснює і доводи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ть свою позиції»), </w:t>
      </w:r>
      <w:r w:rsidR="002F28C8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наве</w:t>
      </w:r>
      <w:r w:rsidR="002F28C8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="002F28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ти 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приклад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</w:t>
      </w:r>
      <w:r w:rsidR="000721D4" w:rsidRPr="0094100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П 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(«наприклад, ...» або «я можу підтвердити це тим ... факти, що ілюструють довід»), </w:t>
      </w:r>
      <w:r w:rsidR="002F28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сформулювати висновок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</w:t>
      </w:r>
      <w:r w:rsidR="000721D4" w:rsidRPr="0094100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>(«тому .... робить висн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вок»). Виступ зазвичай займає 1-2 хвилини і може складатися з двох-чотирьох пропозицій, але найголовніше даної методики </w:t>
      </w:r>
      <w:r w:rsidR="000721D4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 це те, що студенти висловл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>ють свою точку зору, ставлення до конкретної пробл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4100C">
        <w:rPr>
          <w:rFonts w:ascii="Times New Roman" w:hAnsi="Times New Roman" w:cs="Times New Roman"/>
          <w:spacing w:val="-4"/>
          <w:sz w:val="28"/>
          <w:szCs w:val="28"/>
        </w:rPr>
        <w:t xml:space="preserve">ми. </w:t>
      </w:r>
    </w:p>
    <w:p w:rsidR="00021299" w:rsidRDefault="00021299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Дана методика </w:t>
      </w:r>
      <w:r w:rsidR="006D01C3" w:rsidRPr="006D01C3">
        <w:rPr>
          <w:rFonts w:ascii="Times New Roman" w:hAnsi="Times New Roman" w:cs="Times New Roman"/>
          <w:spacing w:val="-4"/>
          <w:sz w:val="28"/>
          <w:szCs w:val="28"/>
        </w:rPr>
        <w:t xml:space="preserve">застосовується 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нами для </w:t>
      </w:r>
      <w:r w:rsidR="00833D85">
        <w:rPr>
          <w:rFonts w:ascii="Times New Roman" w:hAnsi="Times New Roman" w:cs="Times New Roman"/>
          <w:spacing w:val="-4"/>
          <w:sz w:val="28"/>
          <w:szCs w:val="28"/>
        </w:rPr>
        <w:t>перевір</w:t>
      </w:r>
      <w:r w:rsidR="00833D85">
        <w:rPr>
          <w:rFonts w:ascii="Times New Roman" w:hAnsi="Times New Roman" w:cs="Times New Roman"/>
          <w:spacing w:val="-4"/>
          <w:sz w:val="28"/>
          <w:szCs w:val="28"/>
          <w:lang w:val="uk-UA"/>
        </w:rPr>
        <w:t>ки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 домашнього завдання, при опитуванні студентів з пройденої теми, для закріплення вивченого матеріа-ла. При вирішенні ситуаційних завдань студенту необхідно не тільки дати пр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>вильну відповідь, але обгрунтувати і аргументувати фактами свою відповідь по типу «</w:t>
      </w:r>
      <w:r w:rsidRPr="00E30162">
        <w:rPr>
          <w:rFonts w:ascii="Times New Roman" w:hAnsi="Times New Roman" w:cs="Times New Roman"/>
          <w:i/>
          <w:spacing w:val="-4"/>
          <w:sz w:val="28"/>
          <w:szCs w:val="28"/>
        </w:rPr>
        <w:t>Я вважаю ... тому, що ..., наприклад ...</w:t>
      </w:r>
      <w:r w:rsidR="00E30162" w:rsidRPr="00E3016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,</w:t>
      </w:r>
      <w:r w:rsidRPr="00E3016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тому</w:t>
      </w:r>
      <w:r w:rsidRPr="008B22DA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021299" w:rsidRDefault="00021299" w:rsidP="0094100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2025">
        <w:rPr>
          <w:rFonts w:ascii="Times New Roman" w:hAnsi="Times New Roman" w:cs="Times New Roman"/>
          <w:sz w:val="28"/>
          <w:szCs w:val="28"/>
        </w:rPr>
        <w:t>На старших курсах до вже перерахованих форм інтерактивного навч</w:t>
      </w:r>
      <w:r w:rsidR="00672025" w:rsidRPr="00672025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672025">
        <w:rPr>
          <w:rFonts w:ascii="Times New Roman" w:hAnsi="Times New Roman" w:cs="Times New Roman"/>
          <w:sz w:val="28"/>
          <w:szCs w:val="28"/>
        </w:rPr>
        <w:t xml:space="preserve"> можна додати такі форми навчання як </w:t>
      </w:r>
      <w:r w:rsidRPr="00672025">
        <w:rPr>
          <w:rFonts w:ascii="Times New Roman" w:hAnsi="Times New Roman" w:cs="Times New Roman"/>
          <w:i/>
          <w:sz w:val="28"/>
          <w:szCs w:val="28"/>
        </w:rPr>
        <w:t>клінічні розбори, «кру</w:t>
      </w:r>
      <w:r w:rsidR="00672025" w:rsidRPr="00672025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672025">
        <w:rPr>
          <w:rFonts w:ascii="Times New Roman" w:hAnsi="Times New Roman" w:cs="Times New Roman"/>
          <w:i/>
          <w:sz w:val="28"/>
          <w:szCs w:val="28"/>
        </w:rPr>
        <w:t>лий стіл», ди</w:t>
      </w:r>
      <w:r w:rsidRPr="00672025">
        <w:rPr>
          <w:rFonts w:ascii="Times New Roman" w:hAnsi="Times New Roman" w:cs="Times New Roman"/>
          <w:i/>
          <w:sz w:val="28"/>
          <w:szCs w:val="28"/>
        </w:rPr>
        <w:t>с</w:t>
      </w:r>
      <w:r w:rsidRPr="00672025">
        <w:rPr>
          <w:rFonts w:ascii="Times New Roman" w:hAnsi="Times New Roman" w:cs="Times New Roman"/>
          <w:i/>
          <w:sz w:val="28"/>
          <w:szCs w:val="28"/>
        </w:rPr>
        <w:t>ку</w:t>
      </w:r>
      <w:r w:rsidR="00672025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72025">
        <w:rPr>
          <w:rFonts w:ascii="Times New Roman" w:hAnsi="Times New Roman" w:cs="Times New Roman"/>
          <w:i/>
          <w:sz w:val="28"/>
          <w:szCs w:val="28"/>
        </w:rPr>
        <w:t>сії, дебати, мозковий штурм.</w:t>
      </w:r>
      <w:r w:rsidRPr="00672025">
        <w:rPr>
          <w:rFonts w:ascii="Times New Roman" w:hAnsi="Times New Roman" w:cs="Times New Roman"/>
          <w:sz w:val="28"/>
          <w:szCs w:val="28"/>
        </w:rPr>
        <w:t xml:space="preserve"> Ці форми інтерактивного навчання доцільно в</w:t>
      </w:r>
      <w:r w:rsidRPr="00672025">
        <w:rPr>
          <w:rFonts w:ascii="Times New Roman" w:hAnsi="Times New Roman" w:cs="Times New Roman"/>
          <w:sz w:val="28"/>
          <w:szCs w:val="28"/>
        </w:rPr>
        <w:t>и</w:t>
      </w:r>
      <w:r w:rsidRPr="00672025">
        <w:rPr>
          <w:rFonts w:ascii="Times New Roman" w:hAnsi="Times New Roman" w:cs="Times New Roman"/>
          <w:sz w:val="28"/>
          <w:szCs w:val="28"/>
        </w:rPr>
        <w:t xml:space="preserve">користовувати на клінічних дисциплінах старших курсів при проведенні </w:t>
      </w:r>
      <w:r w:rsidR="00833D85">
        <w:rPr>
          <w:rFonts w:ascii="Times New Roman" w:hAnsi="Times New Roman" w:cs="Times New Roman"/>
          <w:sz w:val="28"/>
          <w:szCs w:val="28"/>
        </w:rPr>
        <w:t>д</w:t>
      </w:r>
      <w:r w:rsidR="00833D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72025" w:rsidRPr="00672025">
        <w:rPr>
          <w:rFonts w:ascii="Times New Roman" w:hAnsi="Times New Roman" w:cs="Times New Roman"/>
          <w:sz w:val="28"/>
          <w:szCs w:val="28"/>
        </w:rPr>
        <w:t>фе</w:t>
      </w:r>
      <w:r w:rsidR="006720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2025" w:rsidRPr="00672025">
        <w:rPr>
          <w:rFonts w:ascii="Times New Roman" w:hAnsi="Times New Roman" w:cs="Times New Roman"/>
          <w:sz w:val="28"/>
          <w:szCs w:val="28"/>
        </w:rPr>
        <w:t>ренц</w:t>
      </w:r>
      <w:r w:rsidR="00672025" w:rsidRPr="006720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3D8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72025" w:rsidRPr="00672025">
        <w:rPr>
          <w:rFonts w:ascii="Times New Roman" w:hAnsi="Times New Roman" w:cs="Times New Roman"/>
          <w:sz w:val="28"/>
          <w:szCs w:val="28"/>
        </w:rPr>
        <w:t>но</w:t>
      </w:r>
      <w:r w:rsidR="00672025" w:rsidRPr="0067202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672025" w:rsidRPr="00672025">
        <w:rPr>
          <w:rFonts w:ascii="Times New Roman" w:hAnsi="Times New Roman" w:cs="Times New Roman"/>
          <w:sz w:val="28"/>
          <w:szCs w:val="28"/>
        </w:rPr>
        <w:t xml:space="preserve"> діагностики</w:t>
      </w:r>
      <w:r w:rsidRPr="00672025">
        <w:rPr>
          <w:rFonts w:ascii="Times New Roman" w:hAnsi="Times New Roman" w:cs="Times New Roman"/>
          <w:sz w:val="28"/>
          <w:szCs w:val="28"/>
        </w:rPr>
        <w:t>, обгрунтування ви</w:t>
      </w:r>
      <w:r w:rsidR="00672025" w:rsidRPr="00672025">
        <w:rPr>
          <w:rFonts w:ascii="Times New Roman" w:hAnsi="Times New Roman" w:cs="Times New Roman"/>
          <w:sz w:val="28"/>
          <w:szCs w:val="28"/>
        </w:rPr>
        <w:t xml:space="preserve">бору тактики </w:t>
      </w:r>
      <w:r w:rsidR="00672025" w:rsidRPr="006720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72025">
        <w:rPr>
          <w:rFonts w:ascii="Times New Roman" w:hAnsi="Times New Roman" w:cs="Times New Roman"/>
          <w:sz w:val="28"/>
          <w:szCs w:val="28"/>
        </w:rPr>
        <w:t xml:space="preserve"> методів лікування в клініці внутрішніх хвороб. </w:t>
      </w:r>
    </w:p>
    <w:p w:rsidR="00021299" w:rsidRPr="00297F29" w:rsidRDefault="00A728F1" w:rsidP="0094100C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100C">
        <w:rPr>
          <w:rFonts w:ascii="Times New Roman" w:hAnsi="Times New Roman" w:cs="Times New Roman"/>
          <w:sz w:val="28"/>
          <w:szCs w:val="28"/>
          <w:lang w:val="uk-UA"/>
        </w:rPr>
        <w:t>Таким чином, одним з основних переваг інтерактивних методів навчання є наближення процесу навчання до реальної практичної діяльності майбутніх фахівців. Інтерактивні методи сприяють інтенсифікації та оптимізації навч</w:t>
      </w:r>
      <w:r w:rsidRPr="009410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100C">
        <w:rPr>
          <w:rFonts w:ascii="Times New Roman" w:hAnsi="Times New Roman" w:cs="Times New Roman"/>
          <w:sz w:val="28"/>
          <w:szCs w:val="28"/>
          <w:lang w:val="uk-UA"/>
        </w:rPr>
        <w:t>льного процесу, допомагають студентам  навчитися вирішувати проблеми, правильно формулювати власну думку; аналізувати отриману інформацію; д</w:t>
      </w:r>
      <w:r w:rsidR="00833D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100C">
        <w:rPr>
          <w:rFonts w:ascii="Times New Roman" w:hAnsi="Times New Roman" w:cs="Times New Roman"/>
          <w:sz w:val="28"/>
          <w:szCs w:val="28"/>
          <w:lang w:val="uk-UA"/>
        </w:rPr>
        <w:t>скутувати, відстоювати свою точку зору; бути більш впевненими та нез</w:t>
      </w:r>
      <w:r w:rsidRPr="009410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100C">
        <w:rPr>
          <w:rFonts w:ascii="Times New Roman" w:hAnsi="Times New Roman" w:cs="Times New Roman"/>
          <w:sz w:val="28"/>
          <w:szCs w:val="28"/>
          <w:lang w:val="uk-UA"/>
        </w:rPr>
        <w:t xml:space="preserve">лежними. </w:t>
      </w:r>
      <w:r w:rsidR="00297F29" w:rsidRPr="0094100C"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Використання</w:t>
      </w:r>
      <w:r w:rsidR="00297F29" w:rsidRP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інтерактивних методів навчання дозволяє в </w:t>
      </w:r>
      <w:r w:rsid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процесі навчання знімати нервове</w:t>
      </w:r>
      <w:r w:rsidR="00297F29" w:rsidRP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навантаження студентів, дає можливість змінювати форми їх діяльності, переключати увагу на вузлові питання теми занятий; спр</w:t>
      </w:r>
      <w:r w:rsidR="00297F29" w:rsidRP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297F29" w:rsidRP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>яє р</w:t>
      </w:r>
      <w:r w:rsidR="00297F29" w:rsidRP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="00297F29" w:rsidRP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звитку комунікативних умінь і </w:t>
      </w:r>
      <w:r w:rsidR="00297F29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навичок майбутнього фахівця.</w:t>
      </w:r>
    </w:p>
    <w:p w:rsidR="00297F29" w:rsidRDefault="00297F29" w:rsidP="0094100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0D73F7" w:rsidRDefault="000D73F7" w:rsidP="0094100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021299" w:rsidRPr="00292C25" w:rsidRDefault="00021299" w:rsidP="0094100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92C2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ЛІТЕРАТУРА: </w:t>
      </w:r>
    </w:p>
    <w:p w:rsidR="00021299" w:rsidRDefault="00021299" w:rsidP="00186884">
      <w:pPr>
        <w:spacing w:after="0" w:line="240" w:lineRule="auto"/>
        <w:ind w:left="284" w:hanging="284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86884">
        <w:rPr>
          <w:rFonts w:ascii="Times New Roman" w:hAnsi="Times New Roman" w:cs="Times New Roman"/>
          <w:spacing w:val="-6"/>
          <w:sz w:val="28"/>
          <w:szCs w:val="28"/>
        </w:rPr>
        <w:t xml:space="preserve">1. Богданова, І. М. Використання інтерактивних технологій у підготовці майбутніх </w:t>
      </w:r>
      <w:r w:rsidR="00292C25"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>оціальних працівників</w:t>
      </w:r>
      <w:r w:rsidR="00614CD4" w:rsidRPr="001868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>// Вісник Національної академії Державної при-корд. служби України. Педагогічні на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 xml:space="preserve">ки. – 2011. – № 11. – С. 15–20. </w:t>
      </w:r>
    </w:p>
    <w:p w:rsidR="000D73F7" w:rsidRPr="00186884" w:rsidRDefault="000D73F7" w:rsidP="000D73F7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>. Козина, И. Case-study: некоторые методические проблемы /И. Козина // Р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</w:p>
    <w:p w:rsidR="000D73F7" w:rsidRDefault="000D73F7" w:rsidP="000D73F7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</w:t>
      </w:r>
      <w:r w:rsidRPr="000D73F7">
        <w:rPr>
          <w:rFonts w:ascii="Times New Roman" w:hAnsi="Times New Roman" w:cs="Times New Roman"/>
          <w:spacing w:val="-6"/>
          <w:sz w:val="28"/>
          <w:szCs w:val="28"/>
          <w:lang w:val="uk-UA"/>
        </w:rPr>
        <w:t>беж. –1997. –</w:t>
      </w:r>
      <w:r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0D73F7">
        <w:rPr>
          <w:rFonts w:ascii="Times New Roman" w:hAnsi="Times New Roman" w:cs="Times New Roman"/>
          <w:spacing w:val="-6"/>
          <w:sz w:val="28"/>
          <w:szCs w:val="28"/>
          <w:lang w:val="uk-UA"/>
        </w:rPr>
        <w:t>№ 10-11. –С. 177-189.</w:t>
      </w:r>
    </w:p>
    <w:p w:rsidR="00021299" w:rsidRPr="00186884" w:rsidRDefault="000D73F7" w:rsidP="00186884">
      <w:pPr>
        <w:spacing w:after="0" w:line="240" w:lineRule="auto"/>
        <w:ind w:left="284" w:hanging="28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="00021299" w:rsidRPr="000D73F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Пометун, О. І. Інтерактивні технології навчання: Теорія, досвід: метод. посіб./ 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 xml:space="preserve">О. І. Пометун;  авт.-уклад.: О. Пометун, Л. Пироженко. – К. : А.П.Н., 2002. – 136 с. </w:t>
      </w:r>
    </w:p>
    <w:p w:rsidR="00186884" w:rsidRPr="00186884" w:rsidRDefault="000D73F7" w:rsidP="0018688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4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. Сисоєва С.О. Інтерактивні технолог</w:t>
      </w:r>
      <w:r w:rsidR="00186884" w:rsidRPr="00186884">
        <w:rPr>
          <w:rFonts w:ascii="Times New Roman" w:hAnsi="Times New Roman" w:cs="Times New Roman"/>
          <w:spacing w:val="-6"/>
          <w:sz w:val="28"/>
          <w:szCs w:val="28"/>
        </w:rPr>
        <w:t>ії навчання дорослих: навчально-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методи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="00186884"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 </w:t>
      </w:r>
    </w:p>
    <w:p w:rsidR="00186884" w:rsidRPr="00186884" w:rsidRDefault="00186884" w:rsidP="0018688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ний посібник /   НАПН України, Педагогічної освіти і освіти дорослих. 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.: 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ВД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</w:p>
    <w:p w:rsidR="00021299" w:rsidRPr="00186884" w:rsidRDefault="00186884" w:rsidP="0018688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>«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ЕКМО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», 2011. – 324 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021299"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 </w:t>
      </w:r>
    </w:p>
    <w:p w:rsidR="00186884" w:rsidRPr="00186884" w:rsidRDefault="00186884" w:rsidP="0018688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5</w:t>
      </w:r>
      <w:r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 Karnikau, R. Communication for the safety professional / R. Karnikau, F. McElroy. – Chica-go, </w:t>
      </w:r>
      <w:r w:rsidRPr="001868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>1975. – 215 p. (</w:t>
      </w:r>
      <w:r w:rsidRPr="0018688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18688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.37). </w:t>
      </w:r>
    </w:p>
    <w:p w:rsidR="00186884" w:rsidRPr="00186884" w:rsidRDefault="00186884" w:rsidP="0018688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sectPr w:rsidR="00186884" w:rsidRPr="00186884" w:rsidSect="00614C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21299"/>
    <w:rsid w:val="00021299"/>
    <w:rsid w:val="00042A6C"/>
    <w:rsid w:val="0006550B"/>
    <w:rsid w:val="000721D4"/>
    <w:rsid w:val="0008752F"/>
    <w:rsid w:val="000C0919"/>
    <w:rsid w:val="000D2997"/>
    <w:rsid w:val="000D6281"/>
    <w:rsid w:val="000D73F7"/>
    <w:rsid w:val="000F4A1D"/>
    <w:rsid w:val="000F5DC4"/>
    <w:rsid w:val="00140089"/>
    <w:rsid w:val="00186884"/>
    <w:rsid w:val="001A0675"/>
    <w:rsid w:val="001B2CED"/>
    <w:rsid w:val="001F20B8"/>
    <w:rsid w:val="0020046E"/>
    <w:rsid w:val="0023502D"/>
    <w:rsid w:val="00274CAF"/>
    <w:rsid w:val="00292C25"/>
    <w:rsid w:val="00297F29"/>
    <w:rsid w:val="002E6736"/>
    <w:rsid w:val="002F28C8"/>
    <w:rsid w:val="002F418D"/>
    <w:rsid w:val="00311853"/>
    <w:rsid w:val="003642A7"/>
    <w:rsid w:val="00374FBD"/>
    <w:rsid w:val="00414CB3"/>
    <w:rsid w:val="00423E3E"/>
    <w:rsid w:val="004833AF"/>
    <w:rsid w:val="00492799"/>
    <w:rsid w:val="00494540"/>
    <w:rsid w:val="004C0E6D"/>
    <w:rsid w:val="004C1CCF"/>
    <w:rsid w:val="00511D3F"/>
    <w:rsid w:val="00514E51"/>
    <w:rsid w:val="00524671"/>
    <w:rsid w:val="005527FF"/>
    <w:rsid w:val="0057467D"/>
    <w:rsid w:val="005B0425"/>
    <w:rsid w:val="005E2AC2"/>
    <w:rsid w:val="005E7C86"/>
    <w:rsid w:val="00614CD4"/>
    <w:rsid w:val="0065788F"/>
    <w:rsid w:val="00672025"/>
    <w:rsid w:val="006D01C3"/>
    <w:rsid w:val="006E6903"/>
    <w:rsid w:val="006E6B5E"/>
    <w:rsid w:val="007168DB"/>
    <w:rsid w:val="00745526"/>
    <w:rsid w:val="00746196"/>
    <w:rsid w:val="00766F43"/>
    <w:rsid w:val="0077665B"/>
    <w:rsid w:val="00780DB7"/>
    <w:rsid w:val="00786AC5"/>
    <w:rsid w:val="007F0556"/>
    <w:rsid w:val="007F1E84"/>
    <w:rsid w:val="00833D85"/>
    <w:rsid w:val="008364CC"/>
    <w:rsid w:val="00875B69"/>
    <w:rsid w:val="008B22DA"/>
    <w:rsid w:val="008D4AAC"/>
    <w:rsid w:val="008F00EB"/>
    <w:rsid w:val="008F0D31"/>
    <w:rsid w:val="0094100C"/>
    <w:rsid w:val="00953DE3"/>
    <w:rsid w:val="0096357F"/>
    <w:rsid w:val="009B5D19"/>
    <w:rsid w:val="00A25024"/>
    <w:rsid w:val="00A728F1"/>
    <w:rsid w:val="00A73B46"/>
    <w:rsid w:val="00A95A01"/>
    <w:rsid w:val="00AC7513"/>
    <w:rsid w:val="00AC7C87"/>
    <w:rsid w:val="00B50B4D"/>
    <w:rsid w:val="00B60DAA"/>
    <w:rsid w:val="00B95314"/>
    <w:rsid w:val="00BF1DA8"/>
    <w:rsid w:val="00BF409A"/>
    <w:rsid w:val="00BF442D"/>
    <w:rsid w:val="00C24923"/>
    <w:rsid w:val="00C25326"/>
    <w:rsid w:val="00CC0FDF"/>
    <w:rsid w:val="00CC7D21"/>
    <w:rsid w:val="00D41475"/>
    <w:rsid w:val="00D50B9D"/>
    <w:rsid w:val="00D53CE2"/>
    <w:rsid w:val="00D56433"/>
    <w:rsid w:val="00E30162"/>
    <w:rsid w:val="00EC2094"/>
    <w:rsid w:val="00EC5DE0"/>
    <w:rsid w:val="00ED60D5"/>
    <w:rsid w:val="00EE5726"/>
    <w:rsid w:val="00F36249"/>
    <w:rsid w:val="00F504D2"/>
    <w:rsid w:val="00F5089D"/>
    <w:rsid w:val="00F8211A"/>
    <w:rsid w:val="00F8344A"/>
    <w:rsid w:val="00F95A2A"/>
    <w:rsid w:val="00FA5B18"/>
    <w:rsid w:val="00FB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2E3A-33D1-47F2-B26A-4DD219F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40</cp:revision>
  <cp:lastPrinted>2014-10-24T07:59:00Z</cp:lastPrinted>
  <dcterms:created xsi:type="dcterms:W3CDTF">2014-10-22T06:54:00Z</dcterms:created>
  <dcterms:modified xsi:type="dcterms:W3CDTF">2014-10-24T08:01:00Z</dcterms:modified>
</cp:coreProperties>
</file>