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6E" w:rsidRPr="00E8625D" w:rsidRDefault="00047629" w:rsidP="003F3C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25D">
        <w:rPr>
          <w:rFonts w:ascii="Times New Roman" w:hAnsi="Times New Roman" w:cs="Times New Roman"/>
          <w:sz w:val="24"/>
          <w:szCs w:val="24"/>
        </w:rPr>
        <w:t>УДК</w:t>
      </w:r>
      <w:r w:rsidR="00E8625D">
        <w:rPr>
          <w:rFonts w:ascii="Times New Roman" w:hAnsi="Times New Roman" w:cs="Times New Roman"/>
          <w:sz w:val="24"/>
          <w:szCs w:val="24"/>
        </w:rPr>
        <w:t xml:space="preserve"> 614.1:613.96-057.875:61</w:t>
      </w:r>
    </w:p>
    <w:p w:rsidR="00A50F86" w:rsidRDefault="00470EE5" w:rsidP="00B350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Якість життя</w:t>
      </w:r>
      <w:r w:rsidR="00415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5376" w:rsidRPr="00036134">
        <w:rPr>
          <w:rFonts w:ascii="Times New Roman" w:hAnsi="Times New Roman" w:cs="Times New Roman"/>
          <w:b/>
          <w:sz w:val="24"/>
          <w:szCs w:val="24"/>
          <w:lang w:val="uk-UA"/>
        </w:rPr>
        <w:t>студентів-медиків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 р</w:t>
      </w:r>
      <w:r w:rsidR="00A50F86" w:rsidRPr="00036134">
        <w:rPr>
          <w:rFonts w:ascii="Times New Roman" w:hAnsi="Times New Roman" w:cs="Times New Roman"/>
          <w:b/>
          <w:sz w:val="24"/>
          <w:szCs w:val="24"/>
          <w:lang w:val="uk-UA"/>
        </w:rPr>
        <w:t>езультати дослідження та їх значення в профілактич</w:t>
      </w:r>
      <w:r w:rsidR="00415376">
        <w:rPr>
          <w:rFonts w:ascii="Times New Roman" w:hAnsi="Times New Roman" w:cs="Times New Roman"/>
          <w:b/>
          <w:sz w:val="24"/>
          <w:szCs w:val="24"/>
          <w:lang w:val="uk-UA"/>
        </w:rPr>
        <w:t>ній</w:t>
      </w:r>
      <w:r w:rsidR="00A50F86" w:rsidRPr="000361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роботі</w:t>
      </w:r>
      <w:r w:rsidR="00682DC5" w:rsidRPr="000361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7629" w:rsidRDefault="00047629" w:rsidP="003F3CE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A50F86">
        <w:rPr>
          <w:rFonts w:ascii="Times New Roman" w:hAnsi="Times New Roman" w:cs="Times New Roman"/>
          <w:sz w:val="24"/>
          <w:szCs w:val="24"/>
          <w:lang w:val="uk-UA"/>
        </w:rPr>
        <w:t>Огн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50F8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A50F86">
        <w:rPr>
          <w:rFonts w:ascii="Times New Roman" w:hAnsi="Times New Roman" w:cs="Times New Roman"/>
          <w:sz w:val="24"/>
          <w:szCs w:val="24"/>
          <w:lang w:val="uk-UA"/>
        </w:rPr>
        <w:t xml:space="preserve"> В.А.,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Галічева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К.М., </w:t>
      </w:r>
      <w:r w:rsidRPr="00EA3633">
        <w:rPr>
          <w:rFonts w:ascii="Times New Roman" w:hAnsi="Times New Roman" w:cs="Times New Roman"/>
          <w:sz w:val="24"/>
          <w:szCs w:val="24"/>
          <w:u w:val="single"/>
          <w:lang w:val="uk-UA"/>
        </w:rPr>
        <w:t>Чумак Л.І.,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Усенко С.Г., </w:t>
      </w:r>
      <w:r w:rsidR="00232801">
        <w:rPr>
          <w:rFonts w:ascii="Times New Roman" w:hAnsi="Times New Roman" w:cs="Times New Roman"/>
          <w:sz w:val="24"/>
          <w:szCs w:val="24"/>
          <w:lang w:val="uk-UA"/>
        </w:rPr>
        <w:t xml:space="preserve">Міщенко О.М., </w:t>
      </w:r>
      <w:proofErr w:type="spellStart"/>
      <w:r w:rsidR="00232801">
        <w:rPr>
          <w:rFonts w:ascii="Times New Roman" w:hAnsi="Times New Roman" w:cs="Times New Roman"/>
          <w:sz w:val="24"/>
          <w:szCs w:val="24"/>
          <w:lang w:val="uk-UA"/>
        </w:rPr>
        <w:t>М’якина</w:t>
      </w:r>
      <w:proofErr w:type="spellEnd"/>
      <w:r w:rsidR="00232801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="00232801">
        <w:rPr>
          <w:rFonts w:ascii="Times New Roman" w:hAnsi="Times New Roman" w:cs="Times New Roman"/>
          <w:sz w:val="24"/>
          <w:szCs w:val="24"/>
          <w:lang w:val="uk-UA"/>
        </w:rPr>
        <w:t>Галічева</w:t>
      </w:r>
      <w:proofErr w:type="spellEnd"/>
      <w:r w:rsidR="00232801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="00232801">
        <w:rPr>
          <w:rFonts w:ascii="Times New Roman" w:hAnsi="Times New Roman" w:cs="Times New Roman"/>
          <w:sz w:val="24"/>
          <w:szCs w:val="24"/>
          <w:lang w:val="uk-UA"/>
        </w:rPr>
        <w:t>Помогайбо</w:t>
      </w:r>
      <w:proofErr w:type="spellEnd"/>
      <w:r w:rsidR="00232801">
        <w:rPr>
          <w:rFonts w:ascii="Times New Roman" w:hAnsi="Times New Roman" w:cs="Times New Roman"/>
          <w:sz w:val="24"/>
          <w:szCs w:val="24"/>
          <w:lang w:val="uk-UA"/>
        </w:rPr>
        <w:t xml:space="preserve"> К.Г., Зінчук А.М., Трегуб П.О., Лермонтова Ю.О., </w:t>
      </w:r>
      <w:proofErr w:type="spellStart"/>
      <w:r w:rsidR="00232801">
        <w:rPr>
          <w:rFonts w:ascii="Times New Roman" w:hAnsi="Times New Roman" w:cs="Times New Roman"/>
          <w:sz w:val="24"/>
          <w:szCs w:val="24"/>
          <w:lang w:val="uk-UA"/>
        </w:rPr>
        <w:t>Веретельник</w:t>
      </w:r>
      <w:proofErr w:type="spellEnd"/>
      <w:r w:rsidR="00232801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bookmarkEnd w:id="0"/>
    <w:p w:rsidR="00232801" w:rsidRDefault="00232801" w:rsidP="003F3CE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Україна, Харківський національний медичний університет</w:t>
      </w:r>
    </w:p>
    <w:p w:rsidR="00232801" w:rsidRPr="00036134" w:rsidRDefault="00036134" w:rsidP="00194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32801" w:rsidRPr="00036134">
        <w:rPr>
          <w:rFonts w:ascii="Times New Roman" w:hAnsi="Times New Roman" w:cs="Times New Roman"/>
          <w:b/>
          <w:sz w:val="24"/>
          <w:szCs w:val="24"/>
          <w:lang w:val="uk-UA"/>
        </w:rPr>
        <w:t>нотація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36134">
        <w:rPr>
          <w:rFonts w:ascii="Times New Roman" w:hAnsi="Times New Roman" w:cs="Times New Roman"/>
          <w:sz w:val="24"/>
          <w:szCs w:val="24"/>
          <w:lang w:val="uk-UA"/>
        </w:rPr>
        <w:t>Наведені результати дослідження якості життя 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вищого</w:t>
      </w:r>
      <w:r w:rsidRPr="00036134">
        <w:rPr>
          <w:rFonts w:ascii="Times New Roman" w:hAnsi="Times New Roman" w:cs="Times New Roman"/>
          <w:sz w:val="24"/>
          <w:szCs w:val="24"/>
          <w:lang w:val="uk-UA"/>
        </w:rPr>
        <w:t xml:space="preserve"> меди</w:t>
      </w:r>
      <w:r>
        <w:rPr>
          <w:rFonts w:ascii="Times New Roman" w:hAnsi="Times New Roman" w:cs="Times New Roman"/>
          <w:sz w:val="24"/>
          <w:szCs w:val="24"/>
          <w:lang w:val="uk-UA"/>
        </w:rPr>
        <w:t>чного навчального закладу</w:t>
      </w:r>
      <w:r w:rsidR="00C314CF">
        <w:rPr>
          <w:rFonts w:ascii="Times New Roman" w:hAnsi="Times New Roman" w:cs="Times New Roman"/>
          <w:sz w:val="24"/>
          <w:szCs w:val="24"/>
          <w:lang w:val="uk-UA"/>
        </w:rPr>
        <w:t xml:space="preserve">, проаналізовані його 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 w:rsidR="00C314CF">
        <w:rPr>
          <w:rFonts w:ascii="Times New Roman" w:hAnsi="Times New Roman" w:cs="Times New Roman"/>
          <w:sz w:val="24"/>
          <w:szCs w:val="24"/>
          <w:lang w:val="uk-UA"/>
        </w:rPr>
        <w:t>і складові та запропонована можливість використання цієї методики у профілактичній роботі закладів охорони здоров’я.</w:t>
      </w:r>
    </w:p>
    <w:p w:rsidR="00232801" w:rsidRDefault="00C314CF" w:rsidP="00194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232801" w:rsidRPr="00C314CF">
        <w:rPr>
          <w:rFonts w:ascii="Times New Roman" w:hAnsi="Times New Roman" w:cs="Times New Roman"/>
          <w:b/>
          <w:i/>
          <w:sz w:val="24"/>
          <w:szCs w:val="24"/>
          <w:lang w:val="uk-UA"/>
        </w:rPr>
        <w:t>лючові слова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C314CF">
        <w:rPr>
          <w:rFonts w:ascii="Times New Roman" w:hAnsi="Times New Roman" w:cs="Times New Roman"/>
          <w:sz w:val="24"/>
          <w:szCs w:val="24"/>
          <w:lang w:val="uk-UA"/>
        </w:rPr>
        <w:t>якість життя, студенти-медики,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спосіб життя, профілактика</w:t>
      </w:r>
    </w:p>
    <w:p w:rsidR="00A17020" w:rsidRPr="00C314CF" w:rsidRDefault="00A17020" w:rsidP="003F3CE8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69DB" w:rsidRDefault="00451745" w:rsidP="005569DB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8D5">
        <w:rPr>
          <w:rFonts w:ascii="Times New Roman" w:hAnsi="Times New Roman" w:cs="Times New Roman"/>
          <w:sz w:val="24"/>
          <w:szCs w:val="24"/>
          <w:lang w:val="uk-UA"/>
        </w:rPr>
        <w:t>Політика України в галузі охорони здоров’я орієнтована на загальноєвропейську політику “</w:t>
      </w:r>
      <w:r w:rsidRPr="00682DC5">
        <w:rPr>
          <w:rFonts w:ascii="Times New Roman" w:hAnsi="Times New Roman" w:cs="Times New Roman"/>
          <w:sz w:val="24"/>
          <w:szCs w:val="24"/>
          <w:lang w:val="uk-UA"/>
        </w:rPr>
        <w:t>Здоров’я для всіх</w:t>
      </w:r>
      <w:r w:rsidR="00D108D5" w:rsidRPr="00682DC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uk-UA" w:eastAsia="ru-RU"/>
        </w:rPr>
        <w:t xml:space="preserve"> </w:t>
      </w:r>
      <w:r w:rsidR="00D108D5" w:rsidRPr="00682D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="00D108D5" w:rsidRPr="0068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XXI</w:t>
      </w:r>
      <w:r w:rsidR="00D108D5" w:rsidRPr="00682DC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столітті</w:t>
      </w:r>
      <w:r w:rsidR="00D108D5" w:rsidRPr="00682DC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A02563" w:rsidRPr="007D7C7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02563" w:rsidRPr="00415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2563" w:rsidRPr="007D7C7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A025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08D5" w:rsidRPr="00682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8D5">
        <w:rPr>
          <w:rFonts w:ascii="Times New Roman" w:hAnsi="Times New Roman" w:cs="Times New Roman"/>
          <w:sz w:val="24"/>
          <w:szCs w:val="24"/>
          <w:lang w:val="uk-UA"/>
        </w:rPr>
        <w:t>ВООЗ у рамках цієї програми сформулювала 10 головних цілей</w:t>
      </w:r>
      <w:r w:rsidR="007D7C7A">
        <w:rPr>
          <w:rFonts w:ascii="Times New Roman" w:hAnsi="Times New Roman" w:cs="Times New Roman"/>
          <w:sz w:val="24"/>
          <w:szCs w:val="24"/>
          <w:lang w:val="uk-UA"/>
        </w:rPr>
        <w:t>, серед яких</w:t>
      </w:r>
      <w:r w:rsidR="00D108D5">
        <w:rPr>
          <w:rFonts w:ascii="Times New Roman" w:hAnsi="Times New Roman" w:cs="Times New Roman"/>
          <w:sz w:val="24"/>
          <w:szCs w:val="24"/>
          <w:lang w:val="uk-UA"/>
        </w:rPr>
        <w:t xml:space="preserve"> другою по значимості визначено поліпшення можливостей для виживання і підвищення якості життя</w:t>
      </w:r>
      <w:r w:rsidR="007D7C7A" w:rsidRPr="007D7C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08D5">
        <w:rPr>
          <w:rFonts w:ascii="Times New Roman" w:hAnsi="Times New Roman" w:cs="Times New Roman"/>
          <w:sz w:val="24"/>
          <w:szCs w:val="24"/>
          <w:lang w:val="uk-UA"/>
        </w:rPr>
        <w:t xml:space="preserve"> Велику увагу в програмі приділяється здоров’ю молоді, профілактиці та здоровому способу життя</w:t>
      </w:r>
      <w:r w:rsidR="007D7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7C7A" w:rsidRPr="007D7C7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17020" w:rsidRPr="00A1702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D7C7A" w:rsidRPr="007D7C7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D108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08D5">
        <w:rPr>
          <w:sz w:val="24"/>
          <w:szCs w:val="24"/>
          <w:lang w:val="uk-UA"/>
        </w:rPr>
        <w:t xml:space="preserve"> </w:t>
      </w:r>
      <w:r w:rsidR="007D7C7A" w:rsidRPr="007D7C7A">
        <w:rPr>
          <w:rFonts w:ascii="Times New Roman" w:hAnsi="Times New Roman" w:cs="Times New Roman"/>
          <w:sz w:val="24"/>
          <w:szCs w:val="24"/>
          <w:lang w:val="uk-UA"/>
        </w:rPr>
        <w:t>На думку експертів ВООЗ на сучасному етапі ефективність охорони здоров’я може і повинна досліджуватися з використанням критеріїв, обумовлених якістю життя і саме якість життя повинна враховуватись при визначенні пріоритетів і вирішенні питань про розподіл фінансових та інших ресурсів в охороні здоров’я [</w:t>
      </w:r>
      <w:r w:rsidR="00A17020" w:rsidRPr="00A1702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D7C7A" w:rsidRPr="00A170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7020" w:rsidRPr="00A1702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D7C7A" w:rsidRPr="00A17020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7D7C7A" w:rsidRPr="007D7C7A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EA519C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Пріоритетом у розвитку та реформуванні системи медичного обслуговування на всіх рівнях декларується</w:t>
      </w:r>
      <w:r w:rsidR="00EA519C" w:rsidRP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забезпечення</w:t>
      </w:r>
      <w:r w:rsidR="00EA51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19C" w:rsidRP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t>високоякісної і доступної медичної допомоги з орієнтацією системи охорони здоров’я на</w:t>
      </w:r>
      <w:r w:rsidR="00EA51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19C" w:rsidRP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t>попередження захворювань, безпечного і сприятливого для здоров’я середовища</w:t>
      </w:r>
      <w:r w:rsidR="00EA51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19C" w:rsidRP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життєдіяльності людини (умов праці, проживання, навчання, відпочинку, </w:t>
      </w:r>
      <w:r w:rsidR="00EA519C" w:rsidRP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lastRenderedPageBreak/>
        <w:t>харчування</w:t>
      </w:r>
      <w:r w:rsidR="00EA519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) </w:t>
      </w:r>
      <w:r w:rsidR="00EA519C" w:rsidRPr="007D7C7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170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A519C" w:rsidRPr="007D7C7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A519C">
        <w:rPr>
          <w:rFonts w:ascii="Times New Roman" w:hAnsi="Times New Roman" w:cs="Times New Roman"/>
          <w:sz w:val="24"/>
          <w:szCs w:val="24"/>
          <w:lang w:val="uk-UA"/>
        </w:rPr>
        <w:t>. Використання можливостей методик дослідження якості життя певних категорій пацієнтів відповідає сучасному підходу до реалізації цих задумів і є перспективним напрямком розвитку медичного обслуговування.</w:t>
      </w:r>
      <w:r w:rsidR="005569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69DB" w:rsidRPr="005569DB" w:rsidRDefault="005569DB" w:rsidP="005569DB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9DB">
        <w:rPr>
          <w:rFonts w:ascii="Times New Roman" w:hAnsi="Times New Roman" w:cs="Times New Roman"/>
          <w:sz w:val="24"/>
          <w:szCs w:val="24"/>
          <w:lang w:val="uk-UA"/>
        </w:rPr>
        <w:t>Визначення терміну “якість життя” різниться у багатьох авторів. ВООЗ визначає якість життя як сприйняття індивідуумами їх положення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 xml:space="preserve"> в житті в контексті культури та</w:t>
      </w:r>
      <w:r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 систем цінностей, у яких вони живуть, відповідно з їх власними цілями, сподіваннями, стандартами і турботами. Більшість авторів визначають більш точну характеристику якості життя пов’яза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ної зі здоров’ям. Поява і част</w:t>
      </w:r>
      <w:r w:rsidRPr="005569DB">
        <w:rPr>
          <w:rFonts w:ascii="Times New Roman" w:hAnsi="Times New Roman" w:cs="Times New Roman"/>
          <w:sz w:val="24"/>
          <w:szCs w:val="24"/>
          <w:lang w:val="uk-UA"/>
        </w:rPr>
        <w:t>е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терміну “якість життя пов’язане</w:t>
      </w:r>
      <w:r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 зі здоров’ям” обумовлені впливом на здоров’я ряду факторів громадського життя та станом зовнішнього середовища. Якість життя визначають як інтегральну характеристику фізичного, психологічного і соціального функціонування людини, яка ґрунтується на суб’єктивному сприйнятті; як ступінь задоволення людських потреб, якість життя як спроможність індивіда функціонувати у суспільстві відповідно свого положення та отримувати задоволення від життя, якість життя як ступінь комфортності людини як у собі, так і в рамках свого суспільства [7,8,9].</w:t>
      </w:r>
    </w:p>
    <w:p w:rsidR="002032C1" w:rsidRDefault="001178CF" w:rsidP="003F3CE8">
      <w:pPr>
        <w:pStyle w:val="ab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CF">
        <w:rPr>
          <w:rFonts w:ascii="Times New Roman" w:hAnsi="Times New Roman" w:cs="Times New Roman"/>
          <w:sz w:val="24"/>
          <w:szCs w:val="24"/>
          <w:lang w:val="uk-UA"/>
        </w:rPr>
        <w:t xml:space="preserve">В останні десятиріччя почали проводитись дослідження по вивченню якості життя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тільки у хворих з різною патологією, а й </w:t>
      </w:r>
      <w:r w:rsidR="00E97D8A">
        <w:rPr>
          <w:rFonts w:ascii="Times New Roman" w:hAnsi="Times New Roman" w:cs="Times New Roman"/>
          <w:sz w:val="24"/>
          <w:szCs w:val="24"/>
          <w:lang w:val="uk-UA"/>
        </w:rPr>
        <w:t>серед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здорових людей, що належать до 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 xml:space="preserve">різних груп населення. </w:t>
      </w:r>
      <w:r w:rsidR="00E97D8A">
        <w:rPr>
          <w:rFonts w:ascii="Times New Roman" w:hAnsi="Times New Roman" w:cs="Times New Roman"/>
          <w:sz w:val="24"/>
          <w:szCs w:val="24"/>
          <w:lang w:val="uk-UA"/>
        </w:rPr>
        <w:t xml:space="preserve">Роботи по дослідженню якості життя студентів проводяться та мають певну актуальність, оскільки 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>студентськ</w:t>
      </w:r>
      <w:r w:rsidR="00E97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 xml:space="preserve"> молод</w:t>
      </w:r>
      <w:r w:rsidR="00E97D8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представляє особливу соціальну групу, об’єднану певними віковими ознаками, інтенсивною розумовою працею під час навчання, способом життя та інш</w:t>
      </w:r>
      <w:r w:rsidR="00E97D8A">
        <w:rPr>
          <w:rFonts w:ascii="Times New Roman" w:hAnsi="Times New Roman" w:cs="Times New Roman"/>
          <w:sz w:val="24"/>
          <w:szCs w:val="24"/>
          <w:lang w:val="uk-UA"/>
        </w:rPr>
        <w:t xml:space="preserve">ими ознаками </w:t>
      </w:r>
      <w:r w:rsidR="00E97D8A" w:rsidRPr="001178CF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E97D8A" w:rsidRPr="00A17020">
        <w:rPr>
          <w:rFonts w:ascii="Times New Roman" w:hAnsi="Times New Roman" w:cs="Times New Roman"/>
          <w:sz w:val="24"/>
          <w:szCs w:val="24"/>
          <w:lang w:val="uk-UA"/>
        </w:rPr>
        <w:t>10,11,12,13</w:t>
      </w:r>
      <w:r w:rsidR="00A17020" w:rsidRPr="00A17020">
        <w:rPr>
          <w:rFonts w:ascii="Times New Roman" w:hAnsi="Times New Roman" w:cs="Times New Roman"/>
          <w:sz w:val="24"/>
          <w:szCs w:val="24"/>
          <w:lang w:val="uk-UA"/>
        </w:rPr>
        <w:t>,14</w:t>
      </w:r>
      <w:r w:rsidR="00E97D8A" w:rsidRPr="001178CF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1178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4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020">
        <w:rPr>
          <w:rFonts w:ascii="Times New Roman" w:hAnsi="Times New Roman" w:cs="Times New Roman"/>
          <w:sz w:val="24"/>
          <w:szCs w:val="24"/>
          <w:lang w:val="uk-UA"/>
        </w:rPr>
        <w:t>У нерозривному зв’язку з концепцією якості життя знаходиться питання</w:t>
      </w:r>
      <w:r w:rsidR="00682DC5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стану здоров’я студентів</w:t>
      </w:r>
      <w:r w:rsidR="000B11FA">
        <w:rPr>
          <w:rFonts w:ascii="Times New Roman" w:hAnsi="Times New Roman" w:cs="Times New Roman"/>
          <w:sz w:val="24"/>
          <w:szCs w:val="24"/>
          <w:lang w:val="uk-UA"/>
        </w:rPr>
        <w:t xml:space="preserve"> в різних його аспектах, оскільки при навчанні студенти мають постійні психічні та фізичні навантаження, порушують режим труда, відпочинку та харчування, а процес 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0B11FA">
        <w:rPr>
          <w:rFonts w:ascii="Times New Roman" w:hAnsi="Times New Roman" w:cs="Times New Roman"/>
          <w:sz w:val="24"/>
          <w:szCs w:val="24"/>
          <w:lang w:val="uk-UA"/>
        </w:rPr>
        <w:t>адаптації залежить від вихідного рівня здоров’я</w:t>
      </w:r>
      <w:r w:rsidR="00904F44">
        <w:rPr>
          <w:rFonts w:ascii="Times New Roman" w:hAnsi="Times New Roman" w:cs="Times New Roman"/>
          <w:sz w:val="24"/>
          <w:szCs w:val="24"/>
          <w:lang w:val="uk-UA"/>
        </w:rPr>
        <w:t xml:space="preserve">. Багато дослідників зазначає стійке погіршання </w:t>
      </w:r>
      <w:r w:rsidR="00904F44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стану здоров’я студентів через нездоровий спосіб жи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ття, високе учбове навантаження</w:t>
      </w:r>
      <w:r w:rsidR="00904F44">
        <w:rPr>
          <w:rFonts w:ascii="Times New Roman" w:hAnsi="Times New Roman" w:cs="Times New Roman"/>
          <w:sz w:val="24"/>
          <w:szCs w:val="24"/>
          <w:lang w:val="uk-UA"/>
        </w:rPr>
        <w:t xml:space="preserve"> в умовах впливу кризи основних сфер суспільства</w:t>
      </w:r>
      <w:r w:rsidR="000B1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1FA" w:rsidRPr="001178CF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B11FA" w:rsidRPr="00A17020">
        <w:rPr>
          <w:rFonts w:ascii="Times New Roman" w:hAnsi="Times New Roman" w:cs="Times New Roman"/>
          <w:sz w:val="24"/>
          <w:szCs w:val="24"/>
          <w:lang w:val="uk-UA"/>
        </w:rPr>
        <w:t>15,16, 17, 18, 19,20</w:t>
      </w:r>
      <w:r w:rsidR="000B11FA" w:rsidRPr="001178CF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904F44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вищих навчальних закладів є інтелектуальним, соціально-економічним та творчим потенціалом країни, тому охорона здоров’я студентської молоді є однією з важливих соціальних завдань суспільства.</w:t>
      </w:r>
    </w:p>
    <w:p w:rsidR="00682DC5" w:rsidRPr="00682DC5" w:rsidRDefault="001178CF" w:rsidP="00A1702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CF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дослідження.</w:t>
      </w:r>
      <w:r w:rsidR="00B24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>Дослідження якості життя студентів-медиків</w:t>
      </w:r>
      <w:r w:rsidR="00B24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088">
        <w:rPr>
          <w:rFonts w:ascii="Times New Roman" w:hAnsi="Times New Roman" w:cs="Times New Roman"/>
          <w:sz w:val="24"/>
          <w:szCs w:val="24"/>
          <w:lang w:val="uk-UA"/>
        </w:rPr>
        <w:t>та перспектив використання цієї методики</w:t>
      </w:r>
      <w:r w:rsidR="00682DC5" w:rsidRPr="00682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  <w:lang w:val="uk-UA"/>
        </w:rPr>
        <w:t>в п</w:t>
      </w:r>
      <w:r w:rsidR="00256A7A">
        <w:rPr>
          <w:rFonts w:ascii="Times New Roman" w:hAnsi="Times New Roman" w:cs="Times New Roman"/>
          <w:sz w:val="24"/>
          <w:szCs w:val="24"/>
          <w:lang w:val="uk-UA"/>
        </w:rPr>
        <w:t>рофілактичній</w:t>
      </w:r>
      <w:r w:rsidR="00682DC5">
        <w:rPr>
          <w:rFonts w:ascii="Times New Roman" w:hAnsi="Times New Roman" w:cs="Times New Roman"/>
          <w:sz w:val="24"/>
          <w:szCs w:val="24"/>
          <w:lang w:val="uk-UA"/>
        </w:rPr>
        <w:t xml:space="preserve"> роботі.</w:t>
      </w:r>
    </w:p>
    <w:p w:rsidR="003F3CE8" w:rsidRPr="007D7C7A" w:rsidRDefault="00B240AF" w:rsidP="003F3CE8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ru-RU"/>
        </w:rPr>
      </w:pPr>
      <w:r w:rsidRPr="00B24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та методи.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суб’</w:t>
      </w:r>
      <w:r w:rsidR="00256A7A">
        <w:rPr>
          <w:rFonts w:ascii="Times New Roman" w:hAnsi="Times New Roman" w:cs="Times New Roman"/>
          <w:sz w:val="24"/>
          <w:szCs w:val="24"/>
        </w:rPr>
        <w:t>єктивної</w:t>
      </w:r>
      <w:proofErr w:type="spellEnd"/>
      <w:r w:rsidR="00256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A7A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="00256A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6A7A">
        <w:rPr>
          <w:rFonts w:ascii="Times New Roman" w:hAnsi="Times New Roman" w:cs="Times New Roman"/>
          <w:sz w:val="24"/>
          <w:szCs w:val="24"/>
        </w:rPr>
        <w:t>визначенн</w:t>
      </w:r>
      <w:proofErr w:type="spellEnd"/>
      <w:r w:rsidR="00256A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57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конкретно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висловити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показник</w:t>
      </w:r>
      <w:r w:rsidR="003F3CE8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3F3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CE8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="003F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="003F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="003F3CE8">
        <w:rPr>
          <w:rFonts w:ascii="Times New Roman" w:hAnsi="Times New Roman" w:cs="Times New Roman"/>
          <w:sz w:val="24"/>
          <w:szCs w:val="24"/>
        </w:rPr>
        <w:t xml:space="preserve"> </w:t>
      </w:r>
      <w:r w:rsidR="003F3CE8">
        <w:rPr>
          <w:rFonts w:ascii="Times New Roman" w:hAnsi="Times New Roman" w:cs="Times New Roman"/>
          <w:sz w:val="24"/>
          <w:szCs w:val="24"/>
          <w:lang w:val="uk-UA"/>
        </w:rPr>
        <w:t xml:space="preserve">та інші </w:t>
      </w:r>
      <w:proofErr w:type="spellStart"/>
      <w:r w:rsidR="003F3CE8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опитувальники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опитувальники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універсальними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надійними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чуттєвими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відтвореними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простими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стандартизованими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оцінними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МАРІ,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з 1995 року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вивченням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E8" w:rsidRPr="0095777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3F3CE8" w:rsidRPr="00957777">
        <w:rPr>
          <w:rFonts w:ascii="Times New Roman" w:hAnsi="Times New Roman" w:cs="Times New Roman"/>
          <w:sz w:val="24"/>
          <w:szCs w:val="24"/>
        </w:rPr>
        <w:t xml:space="preserve"> [</w:t>
      </w:r>
      <w:r w:rsidR="003F3CE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3CE8" w:rsidRPr="00957777">
        <w:rPr>
          <w:rFonts w:ascii="Times New Roman" w:hAnsi="Times New Roman" w:cs="Times New Roman"/>
          <w:sz w:val="24"/>
          <w:szCs w:val="24"/>
        </w:rPr>
        <w:t>].</w:t>
      </w:r>
    </w:p>
    <w:p w:rsidR="00B240AF" w:rsidRPr="00B240AF" w:rsidRDefault="00B240AF" w:rsidP="003F3CE8">
      <w:pPr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рекомендаці</w:t>
      </w:r>
      <w:proofErr w:type="gramStart"/>
      <w:r w:rsidRPr="00B240AF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вимогах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ВООЗ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анонімна </w:t>
      </w:r>
      <w:r w:rsidRPr="00B240AF">
        <w:rPr>
          <w:rFonts w:ascii="Times New Roman" w:hAnsi="Times New Roman" w:cs="Times New Roman"/>
          <w:sz w:val="24"/>
          <w:szCs w:val="24"/>
        </w:rPr>
        <w:t xml:space="preserve">анкета –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«А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нкета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</w:rPr>
        <w:t>анонимного опроса студентов ХНМУ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40AF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загальна інформація про студента</w:t>
      </w:r>
      <w:r w:rsidRPr="00B240AF">
        <w:rPr>
          <w:rFonts w:ascii="Times New Roman" w:hAnsi="Times New Roman" w:cs="Times New Roman"/>
          <w:sz w:val="24"/>
          <w:szCs w:val="24"/>
        </w:rPr>
        <w:t xml:space="preserve">.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У другій частині анкети розташовані питання, які</w:t>
      </w:r>
      <w:r w:rsidRPr="00B240AF">
        <w:rPr>
          <w:rFonts w:ascii="Times New Roman" w:hAnsi="Times New Roman" w:cs="Times New Roman"/>
          <w:color w:val="FF00FF"/>
          <w:sz w:val="24"/>
          <w:szCs w:val="24"/>
          <w:lang w:val="uk-UA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розкривають сутність певних блоків обмежень. Анкета має блоки фізичних та психологічних обмежень, рівня незалежності та сприйняття самого себе. До блоку фізичних обмежень входять втомлюваність, проблеми зі сном, необхідність відпочинку, обмеження у заняттях фізичною культурою, наявність того чи іншого виду фізичного болю. У блок обмежень психологічної сфери входять обмеження у процесах мислення, запам’ятовування та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кмітливості, страх за своє здоров’я у майбутньому. У блок дослідження рівня незалежності входять питання дотримання здорового способу життя, режиму дня та харчування, обмеження у виборі професії та рівень фінансової незалежності. У четвертий блок – задоволеність своїм станом здоров’я, рівень енергійності, оцінку своєї особистості та образу тіла, задоволеність сексуальним життям. Кожне із запитань супроводжувалось питаннями уточнюючого характеру.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Кожн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>ому значенню</w:t>
      </w:r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наданий коефіцієнт з </w:t>
      </w:r>
      <w:proofErr w:type="spellStart"/>
      <w:r w:rsidRPr="00B240AF">
        <w:rPr>
          <w:rFonts w:ascii="Times New Roman" w:hAnsi="Times New Roman" w:cs="Times New Roman"/>
          <w:sz w:val="24"/>
          <w:szCs w:val="24"/>
          <w:lang w:val="uk-UA"/>
        </w:rPr>
        <w:t>різницєю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в 1 одиницю, який поданий у дужках</w:t>
      </w:r>
      <w:r w:rsidRPr="00B240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значне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(1)</w:t>
      </w:r>
      <w:r w:rsidRPr="00B2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незначне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>(2)</w:t>
      </w:r>
      <w:r w:rsidRPr="00B240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>(3)</w:t>
      </w:r>
      <w:r w:rsidRPr="00B240AF">
        <w:rPr>
          <w:rFonts w:ascii="Times New Roman" w:hAnsi="Times New Roman" w:cs="Times New Roman"/>
          <w:sz w:val="24"/>
          <w:szCs w:val="24"/>
        </w:rPr>
        <w:t>.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Високі коефіцієнти є критерієм більш високого рівня якості життя, що висвітлює перевагу позитивних стверджень та характеризує сприятливу оцінку свого стану здоров’я. Якщо 50% і більше відповідей по анкеті характеризувались відсутністю обмежень (3), то загальний показник якості життя визнавався оптимальним. Якщо 50% і більше відповідей мали значне обмеження (1), то такий показник вказував на низьку якість життя, і це дозволило визначити межові значення для оцінювання цього показника. Якщо кількісний показник якості життя студентів був 81-100%, то це визначалось як оптимальна якість життя, коли 61-80%, то як середня та якщо 60% і менше, як низька якість життя.</w:t>
      </w:r>
    </w:p>
    <w:p w:rsidR="00B240AF" w:rsidRDefault="00B240AF" w:rsidP="003F3CE8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дослідження були проведені пілотні опитування студентів та (30 анкет), які показали, що опитувальник надійний та </w:t>
      </w:r>
      <w:proofErr w:type="spellStart"/>
      <w:r w:rsidRPr="00B240AF">
        <w:rPr>
          <w:rFonts w:ascii="Times New Roman" w:hAnsi="Times New Roman" w:cs="Times New Roman"/>
          <w:sz w:val="24"/>
          <w:szCs w:val="24"/>
          <w:lang w:val="uk-UA"/>
        </w:rPr>
        <w:t>валідний</w:t>
      </w:r>
      <w:proofErr w:type="spellEnd"/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56A7A" w:rsidRPr="00B240AF" w:rsidRDefault="00256A7A" w:rsidP="00256A7A">
      <w:pPr>
        <w:pStyle w:val="ab"/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0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вивчалася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в два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розроблених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опитувальників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проводилось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Використовувалось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B24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0AF" w:rsidRPr="00B240AF" w:rsidRDefault="00B240AF" w:rsidP="00157085">
      <w:pPr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На другому етапі – проводився розрахунок коефіцієнту якості життя згідно з опитувальником та оцінка якості життя опитаних на індивідуальному рівні. Розрахунок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коефіцієнту якості життя проводився по запропонованій нами</w:t>
      </w:r>
      <w:r w:rsidR="00B35088">
        <w:rPr>
          <w:rFonts w:ascii="Times New Roman" w:hAnsi="Times New Roman" w:cs="Times New Roman"/>
          <w:sz w:val="24"/>
          <w:szCs w:val="24"/>
          <w:lang w:val="uk-UA"/>
        </w:rPr>
        <w:t xml:space="preserve"> формулі у відсотках (Формула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1):</w:t>
      </w:r>
    </w:p>
    <w:p w:rsidR="00B240AF" w:rsidRPr="00157085" w:rsidRDefault="00B240AF" w:rsidP="00157085">
      <w:p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pacing w:val="2"/>
            <w:sz w:val="24"/>
            <w:szCs w:val="24"/>
            <w:lang w:val="uk-UA"/>
          </w:rPr>
          <m:t>QL</m:t>
        </m:r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uk-UA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w:sym w:font="Symbol" w:char="F0B4"/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>100</m:t>
        </m:r>
      </m:oMath>
      <w:r w:rsidRPr="00B240AF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B240AF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B240AF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B240AF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B240AF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="00B3508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:rsidR="00B240AF" w:rsidRPr="00B240AF" w:rsidRDefault="00B240AF" w:rsidP="003F3CE8">
      <w:p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QL-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відносний показник якості життя студента, який обстежується</w:t>
      </w:r>
    </w:p>
    <w:p w:rsidR="00B240AF" w:rsidRPr="00B240AF" w:rsidRDefault="00B240AF" w:rsidP="003F3CE8">
      <w:pPr>
        <w:shd w:val="clear" w:color="auto" w:fill="FFFFFF"/>
        <w:tabs>
          <w:tab w:val="left" w:pos="1440"/>
        </w:tabs>
        <w:spacing w:before="100" w:beforeAutospacing="1" w:after="100" w:afterAutospacing="1" w:line="48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Q-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сумарний абсолютний показник якості життя по запропонованій анкеті</w:t>
      </w:r>
    </w:p>
    <w:p w:rsidR="00B240AF" w:rsidRPr="00B240AF" w:rsidRDefault="00B240AF" w:rsidP="003F3CE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Qi-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 абсолютний показник якості життя студента, який обстежується</w:t>
      </w:r>
    </w:p>
    <w:p w:rsidR="00B240AF" w:rsidRPr="00B240AF" w:rsidRDefault="003F3CE8" w:rsidP="0008299B">
      <w:pPr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У дослідженні взяли участь 297 студентів 4-х курсів медичних та медико-профілактичного факультетів ХНМУ. Середній вік студентів становив 22,08 </w:t>
      </w:r>
      <w:r w:rsidRPr="00B240AF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B240AF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1,4 років. Серед них 60 юнаків (20,2%) та 237 дівчат(79,8%).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 xml:space="preserve">Студентів-медиків, які визнали себе здоровими виявилось 52,9%. 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Мають хронічні захворювання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– 47,1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140 респондентів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 xml:space="preserve">. Із них одному захворюванню 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– 77,9% , по два – 20,7%, більш 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ніж2 (1,4%). В структурі цих захворювань перше та друге місця займали відповідно захворювання органів дихання –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 xml:space="preserve">та захворювання травного тракту – 29,9% 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28,7%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, на третьому місці – зах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>ворювання серцево–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судинної системи – 15,5%, на неврологічні, гінекологічні та інші захворювання припадало від 6,3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 xml:space="preserve"> до 10,4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. Серед шкідливих звичок – паління та вживання алкоголю: з 297 респондентів – палило 19,2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>, вживало алкоголь – 19,9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8299B" w:rsidRPr="00E70907">
        <w:rPr>
          <w:rFonts w:ascii="Times New Roman" w:hAnsi="Times New Roman" w:cs="Times New Roman"/>
          <w:sz w:val="24"/>
          <w:szCs w:val="24"/>
          <w:lang w:val="uk-UA"/>
        </w:rPr>
        <w:t xml:space="preserve"> опитаних.</w:t>
      </w:r>
      <w:r w:rsidR="000829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Опитування відбувалося протягом 20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-20</w:t>
      </w:r>
      <w:r>
        <w:rPr>
          <w:rFonts w:ascii="Times New Roman" w:hAnsi="Times New Roman" w:cs="Times New Roman"/>
          <w:sz w:val="24"/>
          <w:szCs w:val="24"/>
          <w:lang w:val="uk-UA"/>
        </w:rPr>
        <w:t>14 років</w:t>
      </w:r>
      <w:r w:rsidRPr="00B240A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Отримані дані та їх статистична обробка проводилась за допомогою програм </w:t>
      </w:r>
      <w:proofErr w:type="spellStart"/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>„Excel</w:t>
      </w:r>
      <w:proofErr w:type="spellEnd"/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” та </w:t>
      </w:r>
      <w:proofErr w:type="spellStart"/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>„Stadia</w:t>
      </w:r>
      <w:proofErr w:type="spellEnd"/>
      <w:r w:rsidR="00B240AF" w:rsidRPr="00B240AF">
        <w:rPr>
          <w:rFonts w:ascii="Times New Roman" w:hAnsi="Times New Roman" w:cs="Times New Roman"/>
          <w:sz w:val="24"/>
          <w:szCs w:val="24"/>
          <w:lang w:val="uk-UA"/>
        </w:rPr>
        <w:t xml:space="preserve">”. </w:t>
      </w:r>
    </w:p>
    <w:p w:rsidR="00923015" w:rsidRPr="0008299B" w:rsidRDefault="00923015" w:rsidP="00A07B7F">
      <w:pPr>
        <w:spacing w:line="480" w:lineRule="auto"/>
        <w:ind w:firstLine="900"/>
        <w:jc w:val="both"/>
        <w:rPr>
          <w:sz w:val="28"/>
          <w:lang w:val="uk-UA"/>
        </w:rPr>
      </w:pPr>
      <w:r w:rsidRPr="00923015">
        <w:rPr>
          <w:rFonts w:ascii="Times New Roman" w:hAnsi="Times New Roman" w:cs="Times New Roman"/>
          <w:b/>
          <w:spacing w:val="-12"/>
          <w:sz w:val="24"/>
          <w:szCs w:val="24"/>
          <w:lang w:val="uk-UA"/>
        </w:rPr>
        <w:t xml:space="preserve">Результати </w:t>
      </w:r>
      <w:r>
        <w:rPr>
          <w:rFonts w:ascii="Times New Roman" w:hAnsi="Times New Roman" w:cs="Times New Roman"/>
          <w:b/>
          <w:spacing w:val="-12"/>
          <w:sz w:val="24"/>
          <w:szCs w:val="24"/>
          <w:lang w:val="uk-UA"/>
        </w:rPr>
        <w:t xml:space="preserve">дослідження </w:t>
      </w:r>
      <w:r w:rsidRPr="00923015">
        <w:rPr>
          <w:rFonts w:ascii="Times New Roman" w:hAnsi="Times New Roman" w:cs="Times New Roman"/>
          <w:b/>
          <w:spacing w:val="-12"/>
          <w:sz w:val="24"/>
          <w:szCs w:val="24"/>
          <w:lang w:val="uk-UA"/>
        </w:rPr>
        <w:t>та їх обговорення</w:t>
      </w:r>
      <w:r>
        <w:rPr>
          <w:rFonts w:ascii="Times New Roman" w:hAnsi="Times New Roman" w:cs="Times New Roman"/>
          <w:b/>
          <w:spacing w:val="-12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3015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наших досліджень </w:t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t>середнє значення показника якості життя студентів</w:t>
      </w:r>
      <w:r>
        <w:rPr>
          <w:rFonts w:ascii="Times New Roman" w:hAnsi="Times New Roman" w:cs="Times New Roman"/>
          <w:spacing w:val="-12"/>
          <w:sz w:val="24"/>
          <w:szCs w:val="24"/>
          <w:lang w:val="uk-UA"/>
        </w:rPr>
        <w:t>-медиків</w:t>
      </w:r>
      <w:r w:rsidRPr="00923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складає 72,97% </w:t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2,6. Серед юнаків цей показник був 75,08%, а серед дівчат – 72,44%. Згідно запропонованої шкали оцінювання цього показника оптимальну якість життя мали 28 студентів (9,4%); середню – 255 студенти (85,9%)</w:t>
      </w:r>
      <w:r w:rsidRPr="0092301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lastRenderedPageBreak/>
        <w:t>низьку – 14 (4,7%). При цьому максимальне значення цього показника становило 93,94%, а мінімальне – 46,97%. Серед юнаків лише у 6 студентів (10,0%) якість життя виявилась оптимальною, у 54 (90,0%) – середньою, а низької якості життя не визначено. Максимальне значення було на рівні 93,94%, а мінімальне – 63,64%. Серед дівчат оптимальну якість життя мають – 22 (9,3%), більшість – середню – 201 (84,8%) та 14 дівчат (5,7%) – низьку. Максимальне значення цього показника становило 87,88%, а мінімальне – 46,97%.</w:t>
      </w:r>
    </w:p>
    <w:p w:rsidR="00027CD4" w:rsidRDefault="00027CD4" w:rsidP="00A07B7F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Визначався також вплив окремих складових на якість життя студентів-медиків</w:t>
      </w:r>
      <w:r w:rsidRPr="00027C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При дослідженні вивчались такі складові:</w:t>
      </w:r>
      <w:r w:rsidRPr="00027CD4">
        <w:rPr>
          <w:rFonts w:ascii="Times New Roman" w:hAnsi="Times New Roman" w:cs="Times New Roman"/>
          <w:sz w:val="24"/>
          <w:szCs w:val="24"/>
          <w:lang w:val="uk-UA"/>
        </w:rPr>
        <w:t xml:space="preserve"> фізична та психологічна сфери, рівень незалежності та сприйняття респондентом самого себе. 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Встановлено, що найбільш впливовим серед запропонованих нами складових є обмеження рівня незалежності (</w:t>
      </w:r>
      <w:proofErr w:type="spellStart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R</w:t>
      </w:r>
      <w:r w:rsidRPr="00027CD4">
        <w:rPr>
          <w:rFonts w:ascii="Times New Roman" w:hAnsi="Times New Roman" w:cs="Times New Roman"/>
          <w:spacing w:val="-12"/>
          <w:sz w:val="24"/>
          <w:szCs w:val="24"/>
          <w:vertAlign w:val="subscript"/>
          <w:lang w:val="uk-UA"/>
        </w:rPr>
        <w:t>xy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=</w:t>
      </w:r>
      <w:proofErr w:type="spellEnd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9,39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0,005), на другому місці обмеження у фізичній сфері (</w:t>
      </w:r>
      <w:proofErr w:type="spellStart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R</w:t>
      </w:r>
      <w:r w:rsidRPr="00027CD4">
        <w:rPr>
          <w:rFonts w:ascii="Times New Roman" w:hAnsi="Times New Roman" w:cs="Times New Roman"/>
          <w:spacing w:val="-12"/>
          <w:sz w:val="24"/>
          <w:szCs w:val="24"/>
          <w:vertAlign w:val="subscript"/>
          <w:lang w:val="uk-UA"/>
        </w:rPr>
        <w:t>xy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=</w:t>
      </w:r>
      <w:proofErr w:type="spellEnd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8,79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0,006), на </w:t>
      </w:r>
      <w:proofErr w:type="spellStart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трет’єму</w:t>
      </w:r>
      <w:proofErr w:type="spellEnd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– обмеження у </w:t>
      </w:r>
      <w:r w:rsidRPr="00027CD4">
        <w:rPr>
          <w:rFonts w:ascii="Times New Roman" w:hAnsi="Times New Roman" w:cs="Times New Roman"/>
          <w:sz w:val="24"/>
          <w:szCs w:val="24"/>
          <w:lang w:val="uk-UA"/>
        </w:rPr>
        <w:t>сприйнятті респондентом самого себе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(</w:t>
      </w:r>
      <w:proofErr w:type="spellStart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R</w:t>
      </w:r>
      <w:r w:rsidRPr="00027CD4">
        <w:rPr>
          <w:rFonts w:ascii="Times New Roman" w:hAnsi="Times New Roman" w:cs="Times New Roman"/>
          <w:spacing w:val="-12"/>
          <w:sz w:val="24"/>
          <w:szCs w:val="24"/>
          <w:vertAlign w:val="subscript"/>
          <w:lang w:val="uk-UA"/>
        </w:rPr>
        <w:t>xy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=</w:t>
      </w:r>
      <w:proofErr w:type="spellEnd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7,67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0,005) та з незначною різницею обмеження у психологічній сфері (</w:t>
      </w:r>
      <w:proofErr w:type="spellStart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R</w:t>
      </w:r>
      <w:r w:rsidRPr="00027CD4">
        <w:rPr>
          <w:rFonts w:ascii="Times New Roman" w:hAnsi="Times New Roman" w:cs="Times New Roman"/>
          <w:spacing w:val="-12"/>
          <w:sz w:val="24"/>
          <w:szCs w:val="24"/>
          <w:vertAlign w:val="subscript"/>
          <w:lang w:val="uk-UA"/>
        </w:rPr>
        <w:t>xy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=</w:t>
      </w:r>
      <w:proofErr w:type="spellEnd"/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7,47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sym w:font="Symbol" w:char="F0B1"/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0,006). </w:t>
      </w:r>
      <w:r w:rsidRPr="00027CD4">
        <w:rPr>
          <w:rFonts w:ascii="Times New Roman" w:hAnsi="Times New Roman" w:cs="Times New Roman"/>
          <w:sz w:val="24"/>
          <w:szCs w:val="24"/>
          <w:lang w:val="uk-UA"/>
        </w:rPr>
        <w:t>Слід зазначити, що вплив цих факторів відбувається на фоні взаємодії всіх інших факторів якості життя між собою. Сукупний їх вплив складає 98% (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R</w:t>
      </w:r>
      <w:r w:rsidRPr="00027CD4">
        <w:rPr>
          <w:rFonts w:ascii="Times New Roman" w:hAnsi="Times New Roman" w:cs="Times New Roman"/>
          <w:spacing w:val="-12"/>
          <w:sz w:val="24"/>
          <w:szCs w:val="24"/>
          <w:vertAlign w:val="superscript"/>
          <w:lang w:val="uk-UA"/>
        </w:rPr>
        <w:t>2</w:t>
      </w:r>
      <w:r w:rsidRPr="00027CD4">
        <w:rPr>
          <w:rFonts w:ascii="Times New Roman" w:hAnsi="Times New Roman" w:cs="Times New Roman"/>
          <w:spacing w:val="-12"/>
          <w:sz w:val="24"/>
          <w:szCs w:val="24"/>
          <w:lang w:val="uk-UA"/>
        </w:rPr>
        <w:t>), що відповідає високому ступеню інформативності, тоді як частка факторів , що не були враховані, але мають певний вплив на якість життя студентів-медиків, складає 2%.</w:t>
      </w:r>
    </w:p>
    <w:p w:rsidR="00CD044E" w:rsidRDefault="00CD044E" w:rsidP="00A07B7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Детальне вивчення найбільш впливової за нашими розрахунками складової якості життя – рівня незалежності висвітлило певні проблеми. 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Аналіз відповідей на </w:t>
      </w:r>
      <w:r w:rsidR="00455C52">
        <w:rPr>
          <w:rFonts w:ascii="Times New Roman" w:hAnsi="Times New Roman" w:cs="Times New Roman"/>
          <w:sz w:val="24"/>
          <w:szCs w:val="24"/>
          <w:lang w:val="uk-UA"/>
        </w:rPr>
        <w:t xml:space="preserve">запитання 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>«Чи дотримуєтес</w:t>
      </w:r>
      <w:r w:rsidR="00455C52">
        <w:rPr>
          <w:rFonts w:ascii="Times New Roman" w:hAnsi="Times New Roman" w:cs="Times New Roman"/>
          <w:sz w:val="24"/>
          <w:szCs w:val="24"/>
          <w:lang w:val="uk-UA"/>
        </w:rPr>
        <w:t>ь Ви здорового способу життя?» показав що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ведуть здоровий спосіб життя всього 5,0</w:t>
      </w:r>
      <w:r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респондентів, решта – 282 (95,0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вказали, що 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>не мають змоги його дотримуватися, пов’язуючи це з недостатню кількістю часу для виконання всіх параметрів здорового способу життя, відсутністю у оточуючих бажа</w:t>
      </w:r>
      <w:r>
        <w:rPr>
          <w:rFonts w:ascii="Times New Roman" w:hAnsi="Times New Roman" w:cs="Times New Roman"/>
          <w:sz w:val="24"/>
          <w:szCs w:val="24"/>
          <w:lang w:val="uk-UA"/>
        </w:rPr>
        <w:t>ння вести здоровий спосіб життя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>, особист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>бажання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його дотримуватись та інше. </w:t>
      </w:r>
      <w:r w:rsidR="00C23882">
        <w:rPr>
          <w:rFonts w:ascii="Times New Roman" w:hAnsi="Times New Roman" w:cs="Times New Roman"/>
          <w:sz w:val="24"/>
          <w:szCs w:val="24"/>
          <w:lang w:val="uk-UA"/>
        </w:rPr>
        <w:t xml:space="preserve">При визначенні основних причин недотримання здорового способу життя 51,8% студентів вказали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>едостатн</w:t>
      </w:r>
      <w:r w:rsidR="00C2388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часу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 xml:space="preserve"> для цього</w:t>
      </w:r>
      <w:r w:rsidR="00C23882">
        <w:rPr>
          <w:rFonts w:ascii="Times New Roman" w:hAnsi="Times New Roman" w:cs="Times New Roman"/>
          <w:sz w:val="24"/>
          <w:szCs w:val="24"/>
          <w:lang w:val="uk-UA"/>
        </w:rPr>
        <w:t xml:space="preserve"> та зізнались, що недооцінюють 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 xml:space="preserve">важливість здорового способу життя для 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lastRenderedPageBreak/>
        <w:t>власного здоров’я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>а 22,6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 xml:space="preserve">% опитаних 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>визначили також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315E0" w:rsidRPr="00CD044E">
        <w:rPr>
          <w:rFonts w:ascii="Times New Roman" w:hAnsi="Times New Roman" w:cs="Times New Roman"/>
          <w:sz w:val="24"/>
          <w:szCs w:val="24"/>
          <w:lang w:val="uk-UA"/>
        </w:rPr>
        <w:t>едостатн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315E0"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часу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 xml:space="preserve"> для цього та 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>поскаржились на оточуючих, які не мають бажання вести здоровий спосіб життя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 xml:space="preserve"> і цим на них впливають</w:t>
      </w:r>
      <w:r w:rsidR="00431A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5E0">
        <w:rPr>
          <w:rFonts w:ascii="Times New Roman" w:hAnsi="Times New Roman" w:cs="Times New Roman"/>
          <w:sz w:val="24"/>
          <w:szCs w:val="24"/>
          <w:lang w:val="uk-UA"/>
        </w:rPr>
        <w:t xml:space="preserve"> Серед інших причин було назване велике навчальне навантаження та пов’язане з ним недосипання.</w:t>
      </w:r>
    </w:p>
    <w:p w:rsidR="00CD044E" w:rsidRDefault="007315E0" w:rsidP="00A07B7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 студентів-медиків 62,6% не приймають участі у </w:t>
      </w:r>
      <w:r w:rsidR="00E6239B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громадському житті університету. Приділяють цьому виду активності значну частину часу лише 9,8% студентів, а 27,6% - незначну. </w:t>
      </w:r>
      <w:r w:rsidR="00CD044E"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 певній міри приймають участь в суспільному житті університету </w:t>
      </w:r>
      <w:r w:rsidR="00E6239B">
        <w:rPr>
          <w:rFonts w:ascii="Times New Roman" w:hAnsi="Times New Roman" w:cs="Times New Roman"/>
          <w:sz w:val="24"/>
          <w:szCs w:val="24"/>
          <w:lang w:val="uk-UA"/>
        </w:rPr>
        <w:t>більше третини студентів - 111</w:t>
      </w:r>
      <w:r w:rsidR="00D035B5">
        <w:rPr>
          <w:rFonts w:ascii="Times New Roman" w:hAnsi="Times New Roman" w:cs="Times New Roman"/>
          <w:sz w:val="24"/>
          <w:szCs w:val="24"/>
          <w:lang w:val="uk-UA"/>
        </w:rPr>
        <w:t xml:space="preserve"> (37,4%).</w:t>
      </w:r>
      <w:r w:rsidR="00E6239B">
        <w:rPr>
          <w:rFonts w:ascii="Times New Roman" w:hAnsi="Times New Roman" w:cs="Times New Roman"/>
          <w:sz w:val="24"/>
          <w:szCs w:val="24"/>
          <w:lang w:val="uk-UA"/>
        </w:rPr>
        <w:t xml:space="preserve"> Більшість з них беруть участь у </w:t>
      </w:r>
      <w:r w:rsidR="00CD044E" w:rsidRPr="00CD044E">
        <w:rPr>
          <w:rFonts w:ascii="Times New Roman" w:hAnsi="Times New Roman" w:cs="Times New Roman"/>
          <w:sz w:val="24"/>
          <w:szCs w:val="24"/>
          <w:lang w:val="uk-UA"/>
        </w:rPr>
        <w:t>художній самодіяльності універси</w:t>
      </w:r>
      <w:r w:rsidR="00D035B5">
        <w:rPr>
          <w:rFonts w:ascii="Times New Roman" w:hAnsi="Times New Roman" w:cs="Times New Roman"/>
          <w:sz w:val="24"/>
          <w:szCs w:val="24"/>
          <w:lang w:val="uk-UA"/>
        </w:rPr>
        <w:t>тету, в студентських олімпіадах та конференціях,</w:t>
      </w:r>
      <w:r w:rsidR="00CD044E" w:rsidRPr="00CD0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5B5">
        <w:rPr>
          <w:rFonts w:ascii="Times New Roman" w:hAnsi="Times New Roman" w:cs="Times New Roman"/>
          <w:sz w:val="24"/>
          <w:szCs w:val="24"/>
          <w:lang w:val="uk-UA"/>
        </w:rPr>
        <w:t xml:space="preserve">у спортивних змаганнях. </w:t>
      </w:r>
    </w:p>
    <w:p w:rsidR="00D035B5" w:rsidRPr="00CD044E" w:rsidRDefault="00D035B5" w:rsidP="00A07B7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такого важливого фактору, як фінансова незалежність нами виявлено, що 47,5% та 45,4% респондентів назвали себе відповідно постійно або частково залежними від батьків і тільки </w:t>
      </w:r>
      <w:r w:rsidRPr="00CD044E">
        <w:rPr>
          <w:rFonts w:ascii="Times New Roman" w:hAnsi="Times New Roman" w:cs="Times New Roman"/>
          <w:sz w:val="24"/>
          <w:szCs w:val="24"/>
          <w:lang w:val="uk-UA"/>
        </w:rPr>
        <w:t>7,1% віднесли себе до повністю незалежних.</w:t>
      </w:r>
      <w:r w:rsidR="008E0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B46">
        <w:rPr>
          <w:rFonts w:ascii="Times New Roman" w:hAnsi="Times New Roman" w:cs="Times New Roman"/>
          <w:sz w:val="24"/>
          <w:szCs w:val="24"/>
          <w:lang w:val="uk-UA"/>
        </w:rPr>
        <w:t>Така ситуація негативно впливає на впевненість студентів та знижує їх якість життя.</w:t>
      </w:r>
    </w:p>
    <w:p w:rsidR="0039135C" w:rsidRPr="0039135C" w:rsidRDefault="00885B46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E08">
        <w:rPr>
          <w:rFonts w:ascii="Times New Roman" w:hAnsi="Times New Roman" w:cs="Times New Roman"/>
          <w:sz w:val="24"/>
          <w:szCs w:val="24"/>
          <w:lang w:val="uk-UA"/>
        </w:rPr>
        <w:t>Фізичні обмеження</w:t>
      </w:r>
      <w:r w:rsidRPr="00330D28">
        <w:rPr>
          <w:rFonts w:ascii="Times New Roman" w:hAnsi="Times New Roman" w:cs="Times New Roman"/>
          <w:sz w:val="24"/>
          <w:szCs w:val="24"/>
          <w:lang w:val="uk-UA"/>
        </w:rPr>
        <w:t xml:space="preserve"> досліджувались по параметрах щодо можливості виконання фізичної роботи вдома та </w:t>
      </w:r>
      <w:r w:rsidR="00330D28" w:rsidRPr="00330D28">
        <w:rPr>
          <w:rFonts w:ascii="Times New Roman" w:hAnsi="Times New Roman" w:cs="Times New Roman"/>
          <w:sz w:val="24"/>
          <w:szCs w:val="24"/>
          <w:lang w:val="uk-UA"/>
        </w:rPr>
        <w:t>фізкультурних вправ</w:t>
      </w:r>
      <w:r w:rsidRPr="00330D28">
        <w:rPr>
          <w:rFonts w:ascii="Times New Roman" w:hAnsi="Times New Roman" w:cs="Times New Roman"/>
          <w:sz w:val="24"/>
          <w:szCs w:val="24"/>
          <w:lang w:val="uk-UA"/>
        </w:rPr>
        <w:t xml:space="preserve">, швидкість </w:t>
      </w:r>
      <w:r w:rsidR="00C3644E" w:rsidRPr="00330D28">
        <w:rPr>
          <w:rFonts w:ascii="Times New Roman" w:hAnsi="Times New Roman" w:cs="Times New Roman"/>
          <w:sz w:val="24"/>
          <w:szCs w:val="24"/>
          <w:lang w:val="uk-UA"/>
        </w:rPr>
        <w:t>стомлювання</w:t>
      </w:r>
      <w:r w:rsidRPr="00330D28">
        <w:rPr>
          <w:rFonts w:ascii="Times New Roman" w:hAnsi="Times New Roman" w:cs="Times New Roman"/>
          <w:sz w:val="24"/>
          <w:szCs w:val="24"/>
          <w:lang w:val="uk-UA"/>
        </w:rPr>
        <w:t>, проблеми зі сном</w:t>
      </w:r>
      <w:r w:rsidR="00330D28" w:rsidRPr="00330D28">
        <w:rPr>
          <w:rFonts w:ascii="Times New Roman" w:hAnsi="Times New Roman" w:cs="Times New Roman"/>
          <w:sz w:val="24"/>
          <w:szCs w:val="24"/>
          <w:lang w:val="uk-UA"/>
        </w:rPr>
        <w:t xml:space="preserve"> та відпочинком, відчуття фізичного болю.</w:t>
      </w:r>
      <w:r w:rsidR="00C3644E">
        <w:rPr>
          <w:rFonts w:ascii="Times New Roman" w:hAnsi="Times New Roman" w:cs="Times New Roman"/>
          <w:sz w:val="24"/>
          <w:szCs w:val="24"/>
          <w:lang w:val="uk-UA"/>
        </w:rPr>
        <w:t xml:space="preserve"> Фізичну роботу вдома можуть виконувати без будь-яких обмежень 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252 </w:t>
      </w:r>
      <w:r w:rsidR="00C3644E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364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84,9%</w:t>
      </w:r>
      <w:r w:rsidR="00C3644E">
        <w:rPr>
          <w:rFonts w:ascii="Times New Roman" w:hAnsi="Times New Roman" w:cs="Times New Roman"/>
          <w:sz w:val="24"/>
          <w:szCs w:val="24"/>
          <w:lang w:val="uk-UA"/>
        </w:rPr>
        <w:t xml:space="preserve">), у інших такі обмеження </w:t>
      </w:r>
      <w:r w:rsidRPr="00C3644E">
        <w:rPr>
          <w:rFonts w:ascii="Times New Roman" w:hAnsi="Times New Roman" w:cs="Times New Roman"/>
          <w:sz w:val="24"/>
          <w:szCs w:val="24"/>
          <w:lang w:val="uk-UA"/>
        </w:rPr>
        <w:t xml:space="preserve">пов’язані: з </w:t>
      </w:r>
      <w:r w:rsidR="00C3644E" w:rsidRPr="00C3644E">
        <w:rPr>
          <w:rFonts w:ascii="Times New Roman" w:hAnsi="Times New Roman" w:cs="Times New Roman"/>
          <w:sz w:val="24"/>
          <w:szCs w:val="24"/>
          <w:lang w:val="uk-UA"/>
        </w:rPr>
        <w:t xml:space="preserve">наявністю хронічного захворювання – 13,5% 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опитаних</w:t>
      </w:r>
      <w:r w:rsidR="00C3644E" w:rsidRPr="00C3644E">
        <w:rPr>
          <w:rFonts w:ascii="Times New Roman" w:hAnsi="Times New Roman" w:cs="Times New Roman"/>
          <w:sz w:val="24"/>
          <w:szCs w:val="24"/>
          <w:lang w:val="uk-UA"/>
        </w:rPr>
        <w:t xml:space="preserve"> та з різними травмами та </w:t>
      </w:r>
      <w:r w:rsidRPr="00C3644E">
        <w:rPr>
          <w:rFonts w:ascii="Times New Roman" w:hAnsi="Times New Roman" w:cs="Times New Roman"/>
          <w:sz w:val="24"/>
          <w:szCs w:val="24"/>
          <w:lang w:val="uk-UA"/>
        </w:rPr>
        <w:t>інвалідністю з дитинства –</w:t>
      </w:r>
      <w:r w:rsidR="00C3644E" w:rsidRPr="00C3644E">
        <w:rPr>
          <w:rFonts w:ascii="Times New Roman" w:hAnsi="Times New Roman" w:cs="Times New Roman"/>
          <w:sz w:val="24"/>
          <w:szCs w:val="24"/>
          <w:lang w:val="uk-UA"/>
        </w:rPr>
        <w:t xml:space="preserve"> 1,6%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44E" w:rsidRPr="00C3644E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C3644E" w:rsidRPr="00C3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35C" w:rsidRPr="003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Не мають обмежень в заняттях фіззарядкою і спортом у зв’язку зі станом здоров’я 231 студент (77,8%), а 66 опитаних (22,2%) відповіли, що мають такі обмеження, серед яких наявність хронічного захворювання, часті респіраторні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захворювання, фізичні дефекти. 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39135C">
        <w:rPr>
          <w:rFonts w:ascii="Times New Roman" w:hAnsi="Times New Roman" w:cs="Times New Roman"/>
          <w:sz w:val="24"/>
          <w:szCs w:val="24"/>
          <w:lang w:val="uk-UA"/>
        </w:rPr>
        <w:t xml:space="preserve">одо необхідності відпочинку протягом робочого дня – таких обмежень не мають 23 респонденти (7,7%). Решта опитаних 274 (92,2%) – скаржились на сильну втомлюваність до кінця робочого дня, роздратованість, головні </w:t>
      </w:r>
      <w:r w:rsidRPr="003913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болі, 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неврівноважений</w:t>
      </w:r>
      <w:r w:rsidRPr="0039135C">
        <w:rPr>
          <w:rFonts w:ascii="Times New Roman" w:hAnsi="Times New Roman" w:cs="Times New Roman"/>
          <w:sz w:val="24"/>
          <w:szCs w:val="24"/>
          <w:lang w:val="uk-UA"/>
        </w:rPr>
        <w:t xml:space="preserve"> характер та інше, які негативно впливали на їхнє здоров’я.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 xml:space="preserve">Були названі такі її причини: перебування в 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університеті 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більше 8 годин (з 8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00 до 17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35C" w:rsidRPr="0039135C">
        <w:rPr>
          <w:rFonts w:ascii="Times New Roman" w:hAnsi="Times New Roman" w:cs="Times New Roman"/>
          <w:sz w:val="24"/>
          <w:szCs w:val="24"/>
          <w:lang w:val="uk-UA"/>
        </w:rPr>
        <w:t>00), велике учбове навантаження, недостатньо часу для відпочинку, недотримання режиму дня та здорового способу життя.</w:t>
      </w:r>
    </w:p>
    <w:p w:rsidR="00FB1E08" w:rsidRPr="00FB1E08" w:rsidRDefault="00885B46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35C">
        <w:rPr>
          <w:rFonts w:ascii="Times New Roman" w:hAnsi="Times New Roman" w:cs="Times New Roman"/>
          <w:sz w:val="24"/>
          <w:szCs w:val="24"/>
          <w:lang w:val="uk-UA"/>
        </w:rPr>
        <w:t>Важливим фактором, який впливає на фізичний стан людини є сон. Проблеми зі сном мали більше половини респондентів – 166 (55,9%). Вони скаржились на безсоння, слабкість, втомлюваність, нервозність. Аналіз загальної кількості скарг, тобто, скільки разів називалась та чи інша скарга, показав, що перше місце с</w:t>
      </w:r>
      <w:r w:rsidR="00393E3A">
        <w:rPr>
          <w:rFonts w:ascii="Times New Roman" w:hAnsi="Times New Roman" w:cs="Times New Roman"/>
          <w:sz w:val="24"/>
          <w:szCs w:val="24"/>
          <w:lang w:val="uk-UA"/>
        </w:rPr>
        <w:t>еред них займає загальна втома напри</w:t>
      </w:r>
      <w:r w:rsidRPr="0039135C">
        <w:rPr>
          <w:rFonts w:ascii="Times New Roman" w:hAnsi="Times New Roman" w:cs="Times New Roman"/>
          <w:sz w:val="24"/>
          <w:szCs w:val="24"/>
          <w:lang w:val="uk-UA"/>
        </w:rPr>
        <w:t xml:space="preserve">кінці робочого дня – її респонденти відмітили 118 раз (35,7%), на другому місці – безсоння – 88 раз (26,7%), на третьому – нервозність – 72 рази (21,9%), на четвертому – слабкість – 52 рази (15,7%). 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Відчуття фізичного болю значно впливає на рівень якості життя людини. </w:t>
      </w:r>
      <w:r w:rsidR="00FB1E08">
        <w:rPr>
          <w:rFonts w:ascii="Times New Roman" w:hAnsi="Times New Roman" w:cs="Times New Roman"/>
          <w:sz w:val="24"/>
          <w:szCs w:val="24"/>
          <w:lang w:val="uk-UA"/>
        </w:rPr>
        <w:t>Наявність та впливовість цього фактора</w:t>
      </w:r>
      <w:r w:rsidR="0039135C">
        <w:rPr>
          <w:rFonts w:ascii="Times New Roman" w:hAnsi="Times New Roman" w:cs="Times New Roman"/>
          <w:sz w:val="24"/>
          <w:szCs w:val="24"/>
          <w:lang w:val="uk-UA"/>
        </w:rPr>
        <w:t xml:space="preserve"> зазначили 227 респондентів (76,4%)</w:t>
      </w:r>
      <w:r w:rsidR="00FB1E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B1E08" w:rsidRPr="00FB1E08">
        <w:rPr>
          <w:rFonts w:ascii="Times New Roman" w:hAnsi="Times New Roman" w:cs="Times New Roman"/>
          <w:sz w:val="24"/>
          <w:szCs w:val="24"/>
          <w:lang w:val="uk-UA"/>
        </w:rPr>
        <w:t>Серед причин, які викликали біль були: захворювання, спортивні навантаження, травми, переломи, кліматичні умови.</w:t>
      </w:r>
    </w:p>
    <w:p w:rsidR="00345803" w:rsidRPr="00061A42" w:rsidRDefault="00345803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Однією із складових якості життя, що нами вивчалась </w:t>
      </w:r>
      <w:r w:rsidRPr="002045DC">
        <w:rPr>
          <w:rFonts w:ascii="Times New Roman" w:hAnsi="Times New Roman" w:cs="Times New Roman"/>
          <w:sz w:val="24"/>
          <w:szCs w:val="24"/>
          <w:lang w:val="uk-UA"/>
        </w:rPr>
        <w:t xml:space="preserve">є сприйняття респондентом самого себе.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Цю складову характеризують такі положення: на скільки Вас задовольняє стан вашого здоров’я; в якій мірі Ви енергійний чоловік; як В</w:t>
      </w:r>
      <w:r w:rsidR="0000590C">
        <w:rPr>
          <w:rFonts w:ascii="Times New Roman" w:hAnsi="Times New Roman" w:cs="Times New Roman"/>
          <w:sz w:val="24"/>
          <w:szCs w:val="24"/>
          <w:lang w:val="uk-UA"/>
        </w:rPr>
        <w:t xml:space="preserve">и оцінюєте себе як особистість та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як Ви оцінюєте образ свого т</w:t>
      </w:r>
      <w:r w:rsidR="0000590C">
        <w:rPr>
          <w:rFonts w:ascii="Times New Roman" w:hAnsi="Times New Roman" w:cs="Times New Roman"/>
          <w:sz w:val="24"/>
          <w:szCs w:val="24"/>
          <w:lang w:val="uk-UA"/>
        </w:rPr>
        <w:t>іла.</w:t>
      </w:r>
    </w:p>
    <w:p w:rsidR="00345803" w:rsidRPr="00345803" w:rsidRDefault="00061A42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Повністю задоволені своїм здоров’ям лише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68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(22,9%)</w:t>
      </w:r>
      <w:r>
        <w:rPr>
          <w:rFonts w:ascii="Times New Roman" w:hAnsi="Times New Roman" w:cs="Times New Roman"/>
          <w:sz w:val="24"/>
          <w:szCs w:val="24"/>
          <w:lang w:val="uk-UA"/>
        </w:rPr>
        <w:t>, 196 (66,0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задоволені і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33 респонденти (11,1%)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задоволені. 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 xml:space="preserve">Більше половини студентів (52,5%)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задоволені своїм 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здоров’ям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r w:rsidR="00787D57" w:rsidRPr="00345803">
        <w:rPr>
          <w:rFonts w:ascii="Times New Roman" w:hAnsi="Times New Roman" w:cs="Times New Roman"/>
          <w:sz w:val="24"/>
          <w:szCs w:val="24"/>
          <w:lang w:val="uk-UA"/>
        </w:rPr>
        <w:t>швидк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87D57" w:rsidRPr="00345803">
        <w:rPr>
          <w:rFonts w:ascii="Times New Roman" w:hAnsi="Times New Roman" w:cs="Times New Roman"/>
          <w:sz w:val="24"/>
          <w:szCs w:val="24"/>
          <w:lang w:val="uk-UA"/>
        </w:rPr>
        <w:t>втомлюваніст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 xml:space="preserve">ь, 32,1% - через </w:t>
      </w:r>
      <w:r w:rsidR="00345803" w:rsidRPr="00345803">
        <w:rPr>
          <w:rFonts w:ascii="Times New Roman" w:hAnsi="Times New Roman" w:cs="Times New Roman"/>
          <w:sz w:val="24"/>
          <w:szCs w:val="24"/>
          <w:lang w:val="uk-UA"/>
        </w:rPr>
        <w:t>част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45803"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загострен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345803"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захворювань,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 xml:space="preserve"> а 15,4% - через</w:t>
      </w:r>
      <w:r w:rsidR="00345803"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7" w:rsidRPr="00345803">
        <w:rPr>
          <w:rFonts w:ascii="Times New Roman" w:hAnsi="Times New Roman" w:cs="Times New Roman"/>
          <w:sz w:val="24"/>
          <w:szCs w:val="24"/>
          <w:lang w:val="uk-UA"/>
        </w:rPr>
        <w:t>необхідніст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ь дотримуватись дієти</w:t>
      </w:r>
      <w:r w:rsidR="00345803" w:rsidRPr="003458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6502" w:rsidRDefault="00345803" w:rsidP="000B5F0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На якості життя людини відбувається також те, наскільки вона є енергійною і в чому це проявляється. На це питання отримані такі відповіді: відносять себе до 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енергійних всього 8 опитаних (2,7%), до 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>частков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о енергійних – 99 (33,3%), енергійних –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lastRenderedPageBreak/>
        <w:t>190 (64,0</w:t>
      </w:r>
      <w:r w:rsidR="00787D5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 xml:space="preserve">), що є природнім для молоді. 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>Респонденти, які віднесли себе до енергійних, відмітили, що у них частіше виникають позитивні емоції, підтримується тонус всього організму, проявляється бажання пра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>цювати в тому числі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готуватися до занять, підтримується гарний настрій. </w:t>
      </w:r>
    </w:p>
    <w:p w:rsidR="00C519B5" w:rsidRDefault="00345803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803">
        <w:rPr>
          <w:rFonts w:ascii="Times New Roman" w:hAnsi="Times New Roman" w:cs="Times New Roman"/>
          <w:sz w:val="24"/>
          <w:szCs w:val="24"/>
          <w:lang w:val="uk-UA"/>
        </w:rPr>
        <w:t>В життєдіяльності людини важливу роль відіграє також як вона себе оцінює як особистість. Оцінку необхідно було провести по таким градаціям</w:t>
      </w:r>
      <w:r w:rsidR="00C519B5">
        <w:rPr>
          <w:rFonts w:ascii="Times New Roman" w:hAnsi="Times New Roman" w:cs="Times New Roman"/>
          <w:sz w:val="24"/>
          <w:szCs w:val="24"/>
          <w:lang w:val="uk-UA"/>
        </w:rPr>
        <w:t>: негативно, частково позитивно та</w:t>
      </w:r>
      <w:r w:rsidRPr="00345803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позитивно. </w:t>
      </w:r>
      <w:r w:rsidR="00C519B5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студентів визначила свою особистість позитивно - 200 (67,3%), інші – частково позитивно – </w:t>
      </w:r>
      <w:r w:rsidR="00C519B5" w:rsidRPr="00345803">
        <w:rPr>
          <w:rFonts w:ascii="Times New Roman" w:hAnsi="Times New Roman" w:cs="Times New Roman"/>
          <w:sz w:val="24"/>
          <w:szCs w:val="24"/>
          <w:lang w:val="uk-UA"/>
        </w:rPr>
        <w:t>97 (32,</w:t>
      </w:r>
      <w:r w:rsidR="00C519B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519B5" w:rsidRPr="00345803">
        <w:rPr>
          <w:rFonts w:ascii="Times New Roman" w:hAnsi="Times New Roman" w:cs="Times New Roman"/>
          <w:sz w:val="24"/>
          <w:szCs w:val="24"/>
          <w:lang w:val="uk-UA"/>
        </w:rPr>
        <w:t>%)</w:t>
      </w:r>
      <w:r w:rsidR="00C51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19B5" w:rsidRPr="00C51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9B5" w:rsidRPr="00345803">
        <w:rPr>
          <w:rFonts w:ascii="Times New Roman" w:hAnsi="Times New Roman" w:cs="Times New Roman"/>
          <w:sz w:val="24"/>
          <w:szCs w:val="24"/>
          <w:lang w:val="uk-UA"/>
        </w:rPr>
        <w:t>Практично однакова кількість респондентів назвали два недоліки: важко вступаю в контакт з оточуючими (40</w:t>
      </w:r>
      <w:r w:rsidR="00C519B5">
        <w:rPr>
          <w:rFonts w:ascii="Times New Roman" w:hAnsi="Times New Roman" w:cs="Times New Roman"/>
          <w:sz w:val="24"/>
          <w:szCs w:val="24"/>
          <w:lang w:val="uk-UA"/>
        </w:rPr>
        <w:t>,6%) та роздратованість (42,5%), до інших причин віднесені були переоцінка чи недооцінка своїх вчинків.</w:t>
      </w:r>
      <w:r w:rsidR="0000590C">
        <w:rPr>
          <w:rFonts w:ascii="Times New Roman" w:hAnsi="Times New Roman" w:cs="Times New Roman"/>
          <w:sz w:val="24"/>
          <w:szCs w:val="24"/>
          <w:lang w:val="uk-UA"/>
        </w:rPr>
        <w:t xml:space="preserve"> Оцінка образу свого тіла є також важливою характеристикою </w:t>
      </w:r>
      <w:r w:rsidR="0000590C" w:rsidRPr="0000590C">
        <w:rPr>
          <w:rFonts w:ascii="Times New Roman" w:hAnsi="Times New Roman" w:cs="Times New Roman"/>
          <w:sz w:val="24"/>
          <w:szCs w:val="24"/>
          <w:lang w:val="uk-UA"/>
        </w:rPr>
        <w:t>сприйняття респондентом самого себе.</w:t>
      </w:r>
      <w:r w:rsidR="0000590C">
        <w:rPr>
          <w:rFonts w:ascii="Times New Roman" w:hAnsi="Times New Roman" w:cs="Times New Roman"/>
          <w:sz w:val="24"/>
          <w:szCs w:val="24"/>
          <w:lang w:val="uk-UA"/>
        </w:rPr>
        <w:t xml:space="preserve"> Більшість студентів-медиків частково задоволені своїм тілом – 158 (53,2%) опитаних, повністю задоволені – 125 (42,1%) і не задоволені – 14 (4,7%).</w:t>
      </w:r>
      <w:r w:rsidR="00E532A8">
        <w:rPr>
          <w:rFonts w:ascii="Times New Roman" w:hAnsi="Times New Roman" w:cs="Times New Roman"/>
          <w:sz w:val="24"/>
          <w:szCs w:val="24"/>
          <w:lang w:val="uk-UA"/>
        </w:rPr>
        <w:t xml:space="preserve"> Серед студентів, які не задоволені або частково незадоволені образом свого тіла з’ясовувались причини цього явища. В порядку значущості були визначені наступні фактори: </w:t>
      </w:r>
      <w:r w:rsidR="00AE3025">
        <w:rPr>
          <w:rFonts w:ascii="Times New Roman" w:hAnsi="Times New Roman" w:cs="Times New Roman"/>
          <w:sz w:val="24"/>
          <w:szCs w:val="24"/>
          <w:lang w:val="uk-UA"/>
        </w:rPr>
        <w:t xml:space="preserve">зайва вага (41,3%), 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AE3025">
        <w:rPr>
          <w:rFonts w:ascii="Times New Roman" w:hAnsi="Times New Roman" w:cs="Times New Roman"/>
          <w:sz w:val="24"/>
          <w:szCs w:val="24"/>
          <w:lang w:val="uk-UA"/>
        </w:rPr>
        <w:t xml:space="preserve">невдоволеність собою (33,1%) та </w:t>
      </w:r>
      <w:r w:rsidR="00E532A8">
        <w:rPr>
          <w:rFonts w:ascii="Times New Roman" w:hAnsi="Times New Roman" w:cs="Times New Roman"/>
          <w:sz w:val="24"/>
          <w:szCs w:val="24"/>
          <w:lang w:val="uk-UA"/>
        </w:rPr>
        <w:t>фізичні дефекти</w:t>
      </w:r>
      <w:r w:rsidR="00AE3025">
        <w:rPr>
          <w:rFonts w:ascii="Times New Roman" w:hAnsi="Times New Roman" w:cs="Times New Roman"/>
          <w:sz w:val="24"/>
          <w:szCs w:val="24"/>
          <w:lang w:val="uk-UA"/>
        </w:rPr>
        <w:t xml:space="preserve"> (3,5%), що в сукупності склало 77,9%, а 22,1% студентів називали по два чи три фактора і частіше за все зайву вагу та 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 xml:space="preserve">загальну </w:t>
      </w:r>
      <w:r w:rsidR="00AE3025">
        <w:rPr>
          <w:rFonts w:ascii="Times New Roman" w:hAnsi="Times New Roman" w:cs="Times New Roman"/>
          <w:sz w:val="24"/>
          <w:szCs w:val="24"/>
          <w:lang w:val="uk-UA"/>
        </w:rPr>
        <w:t>невдоволеність собою (11,1%).</w:t>
      </w:r>
    </w:p>
    <w:p w:rsidR="00130C79" w:rsidRPr="0087038F" w:rsidRDefault="0087038F" w:rsidP="00A07B7F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Pr="000B5F02">
        <w:rPr>
          <w:rFonts w:ascii="Times New Roman" w:hAnsi="Times New Roman" w:cs="Times New Roman"/>
          <w:sz w:val="24"/>
          <w:szCs w:val="24"/>
          <w:lang w:val="uk-UA"/>
        </w:rPr>
        <w:t>психологічної складової</w:t>
      </w:r>
      <w:r w:rsidRPr="0087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якості життя проходило через визначення наявності періодів поганого настрою, впливу позитивних та негативних емоцій, обмежень у запам’ятовуванні, мисленні, кмітливості та занепокоєність своїм здоров’ям у майбутньому.</w:t>
      </w:r>
      <w:r w:rsidR="00B84191">
        <w:rPr>
          <w:rFonts w:ascii="Times New Roman" w:hAnsi="Times New Roman" w:cs="Times New Roman"/>
          <w:sz w:val="24"/>
          <w:szCs w:val="24"/>
          <w:lang w:val="uk-UA"/>
        </w:rPr>
        <w:t xml:space="preserve"> У більшості опитаних – 244студенти (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 xml:space="preserve">82,2%) незначну долю часу протягом дня відмічаються періоди поганого настрою, у </w:t>
      </w:r>
      <w:r w:rsidR="00130C79" w:rsidRPr="00B10ADB">
        <w:rPr>
          <w:rFonts w:ascii="Times New Roman" w:hAnsi="Times New Roman" w:cs="Times New Roman"/>
          <w:sz w:val="24"/>
          <w:szCs w:val="24"/>
          <w:lang w:val="uk-UA"/>
        </w:rPr>
        <w:t>28 (9,4%)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 xml:space="preserve"> – взагалі їх не буває і 25 студентів (8,4%) знаходяться у такому настрої значну частину часу.</w:t>
      </w:r>
      <w:r w:rsidR="00130C79" w:rsidRPr="00130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>астіше всього причиною по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 xml:space="preserve">ного настрою 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>визначалась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 xml:space="preserve"> втомлюваність. Цю причину вони назвали 219 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lastRenderedPageBreak/>
        <w:t>раз</w:t>
      </w:r>
      <w:r w:rsidR="00393E3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>, питома вага її</w:t>
      </w:r>
      <w:r w:rsidR="00393E3A">
        <w:rPr>
          <w:rFonts w:ascii="Times New Roman" w:hAnsi="Times New Roman" w:cs="Times New Roman"/>
          <w:sz w:val="24"/>
          <w:szCs w:val="24"/>
          <w:lang w:val="uk-UA"/>
        </w:rPr>
        <w:t xml:space="preserve"> в загальній кількості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 xml:space="preserve"> – 41,6</w:t>
      </w:r>
      <w:r w:rsidR="00130C7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>, на другому місці – фінансові труднощі – 34,5 %, третє та чет</w:t>
      </w:r>
      <w:r w:rsidR="000B5F02">
        <w:rPr>
          <w:rFonts w:ascii="Times New Roman" w:hAnsi="Times New Roman" w:cs="Times New Roman"/>
          <w:sz w:val="24"/>
          <w:szCs w:val="24"/>
          <w:lang w:val="uk-UA"/>
        </w:rPr>
        <w:t>верте місця займають відповідно</w:t>
      </w:r>
      <w:r w:rsidR="00130C79" w:rsidRPr="0087038F">
        <w:rPr>
          <w:rFonts w:ascii="Times New Roman" w:hAnsi="Times New Roman" w:cs="Times New Roman"/>
          <w:sz w:val="24"/>
          <w:szCs w:val="24"/>
          <w:lang w:val="uk-UA"/>
        </w:rPr>
        <w:t xml:space="preserve"> погані взаємовідношення в групі – 13,5 % та сімейні негаразди – 10,4 %.</w:t>
      </w:r>
    </w:p>
    <w:p w:rsidR="00340C38" w:rsidRPr="00340C38" w:rsidRDefault="008709D4" w:rsidP="00A07B7F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Наявність негативних емоцій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 відмітил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 224 респонденти (82,2 %),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які назвали багато причин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еред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>перші два місця займають академічна заборгованість (30,3%) та фінансові труднощі (29,1 %), на третьому – сімейні негаразди (18,8 %), четвертому хвороба або смерть батьків, близьких родичів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 (15,6%)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709D4">
        <w:rPr>
          <w:rFonts w:ascii="Times New Roman" w:hAnsi="Times New Roman" w:cs="Times New Roman"/>
          <w:sz w:val="24"/>
          <w:szCs w:val="24"/>
          <w:lang w:val="uk-UA"/>
        </w:rPr>
        <w:t>п’ятому – травми (6,2 %).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 В той же час переважна більшість студентів (99,3%) </w:t>
      </w:r>
      <w:r w:rsidR="00340C38"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відчувають на собі вплив позитивних емоцій, які визивають почуття задоволеності життям, вселяє надію, радість, підвищення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працездатності та</w:t>
      </w:r>
      <w:r w:rsidR="00340C38"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 бажання вчитися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>айже однаковий відсоток респондентів (23,2</w:t>
      </w:r>
      <w:r w:rsidR="00393E3A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>23,9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>) відмітили позитивну дію емоц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>ій на підвищення працездатності і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 xml:space="preserve"> бажання вчитися. Решта </w:t>
      </w:r>
      <w:r w:rsidR="00340C38">
        <w:rPr>
          <w:rFonts w:ascii="Times New Roman" w:hAnsi="Times New Roman" w:cs="Times New Roman"/>
          <w:sz w:val="24"/>
          <w:szCs w:val="24"/>
          <w:lang w:val="uk-UA"/>
        </w:rPr>
        <w:t xml:space="preserve">зазначених </w:t>
      </w:r>
      <w:r w:rsidR="00340C38" w:rsidRPr="00340C38">
        <w:rPr>
          <w:rFonts w:ascii="Times New Roman" w:hAnsi="Times New Roman" w:cs="Times New Roman"/>
          <w:sz w:val="24"/>
          <w:szCs w:val="24"/>
          <w:lang w:val="uk-UA"/>
        </w:rPr>
        <w:t>складових знаходилась в межах 16,4 – 17,8 відсотків.</w:t>
      </w:r>
    </w:p>
    <w:p w:rsidR="008709D4" w:rsidRPr="00581C0C" w:rsidRDefault="00FC3FA1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бмеження в повсякденному житті в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триманні нових знань, 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запам’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ятовуванні, мисленні та кмітливості 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мали 211 (71,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%)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. Ці обмеження були пов’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язані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 з великим повсякденним навантаженням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(50,7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>%</w:t>
      </w:r>
      <w:r>
        <w:rPr>
          <w:rFonts w:ascii="Times New Roman" w:hAnsi="Times New Roman" w:cs="Times New Roman"/>
          <w:sz w:val="24"/>
          <w:szCs w:val="24"/>
          <w:lang w:val="uk-UA"/>
        </w:rPr>
        <w:t>), незадовільним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 самопочуття</w:t>
      </w:r>
      <w:r>
        <w:rPr>
          <w:rFonts w:ascii="Times New Roman" w:hAnsi="Times New Roman" w:cs="Times New Roman"/>
          <w:sz w:val="24"/>
          <w:szCs w:val="24"/>
          <w:lang w:val="uk-UA"/>
        </w:rPr>
        <w:t>м (29,3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>%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, наявністю хронічних захворювань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(12,5%) 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сімейними обставинами (7,5%).</w:t>
      </w:r>
    </w:p>
    <w:p w:rsidR="00581C0C" w:rsidRDefault="00FC3FA1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Страх за своє 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Pr="00581C0C">
        <w:rPr>
          <w:rFonts w:ascii="Times New Roman" w:hAnsi="Times New Roman" w:cs="Times New Roman"/>
          <w:sz w:val="24"/>
          <w:szCs w:val="24"/>
        </w:rPr>
        <w:t>’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відчувають 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186 </w:t>
      </w:r>
      <w:r>
        <w:rPr>
          <w:rFonts w:ascii="Times New Roman" w:hAnsi="Times New Roman" w:cs="Times New Roman"/>
          <w:sz w:val="24"/>
          <w:szCs w:val="24"/>
          <w:lang w:val="uk-UA"/>
        </w:rPr>
        <w:t>опитаних</w:t>
      </w:r>
      <w:r w:rsidR="00393E3A">
        <w:rPr>
          <w:rFonts w:ascii="Times New Roman" w:hAnsi="Times New Roman" w:cs="Times New Roman"/>
          <w:sz w:val="24"/>
          <w:szCs w:val="24"/>
          <w:lang w:val="uk-UA"/>
        </w:rPr>
        <w:t xml:space="preserve"> (62,6</w:t>
      </w:r>
      <w:r w:rsidRPr="00581C0C">
        <w:rPr>
          <w:rFonts w:ascii="Times New Roman" w:hAnsi="Times New Roman" w:cs="Times New Roman"/>
          <w:sz w:val="24"/>
          <w:szCs w:val="24"/>
          <w:lang w:val="uk-UA"/>
        </w:rPr>
        <w:t>%)</w:t>
      </w:r>
      <w:r>
        <w:rPr>
          <w:rFonts w:ascii="Times New Roman" w:hAnsi="Times New Roman" w:cs="Times New Roman"/>
          <w:sz w:val="24"/>
          <w:szCs w:val="24"/>
          <w:lang w:val="uk-UA"/>
        </w:rPr>
        <w:t>, а с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>еред причин, які визивали це почуття були</w:t>
      </w:r>
      <w:r w:rsidR="00D63C42">
        <w:rPr>
          <w:rFonts w:ascii="Times New Roman" w:hAnsi="Times New Roman" w:cs="Times New Roman"/>
          <w:sz w:val="24"/>
          <w:szCs w:val="24"/>
          <w:lang w:val="uk-UA"/>
        </w:rPr>
        <w:t xml:space="preserve"> названі</w:t>
      </w:r>
      <w:r w:rsidR="00581C0C" w:rsidRPr="00581C0C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захворіти, академічна заборгованість, відсутність можливості здійснити свої плани.</w:t>
      </w:r>
    </w:p>
    <w:p w:rsidR="00E03F62" w:rsidRPr="00581C0C" w:rsidRDefault="00424D4F" w:rsidP="00A07B7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4F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>Дослідження складових якості життя студентів медичного вищого навчального закладу визначило певні проблеми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зі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 здоров’я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0E3C">
        <w:rPr>
          <w:rFonts w:ascii="Times New Roman" w:hAnsi="Times New Roman" w:cs="Times New Roman"/>
          <w:spacing w:val="-12"/>
          <w:sz w:val="24"/>
          <w:szCs w:val="24"/>
          <w:lang w:val="uk-UA"/>
        </w:rPr>
        <w:t>Майже половина студентів має хронічні захворювання</w:t>
      </w:r>
      <w:r w:rsidR="00954D5F">
        <w:rPr>
          <w:rFonts w:ascii="Times New Roman" w:hAnsi="Times New Roman" w:cs="Times New Roman"/>
          <w:spacing w:val="-12"/>
          <w:sz w:val="24"/>
          <w:szCs w:val="24"/>
          <w:lang w:val="uk-UA"/>
        </w:rPr>
        <w:t>, 20% мають шкідливі звички - вживають алкоголь та палять</w:t>
      </w:r>
      <w:r w:rsidR="00490E3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. 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Показник якості життя </w:t>
      </w:r>
      <w:r w:rsidR="00490E3C" w:rsidRPr="00923015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складає 72,97% </w:t>
      </w:r>
      <w:r w:rsidR="00490E3C">
        <w:rPr>
          <w:rFonts w:ascii="Times New Roman" w:hAnsi="Times New Roman" w:cs="Times New Roman"/>
          <w:spacing w:val="-12"/>
          <w:sz w:val="24"/>
          <w:szCs w:val="24"/>
          <w:lang w:val="uk-UA"/>
        </w:rPr>
        <w:t>і знаходиться на середньому рівні. Найбільш впливовою складовою цього показника виявився рівень незалежності, при дослідження якого визначено, що б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>ільшість студентів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t xml:space="preserve"> – 95%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t xml:space="preserve">мають змогу </w:t>
      </w:r>
      <w:r w:rsidR="00E03F62">
        <w:rPr>
          <w:rFonts w:ascii="Times New Roman" w:hAnsi="Times New Roman" w:cs="Times New Roman"/>
          <w:sz w:val="24"/>
          <w:szCs w:val="24"/>
          <w:lang w:val="uk-UA"/>
        </w:rPr>
        <w:t>дотриму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t xml:space="preserve">ватися здорового способу життя, 62,6% </w:t>
      </w:r>
      <w:r w:rsidR="00490E3C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приймають участь у громадському житті університету, 92,9% фінансово залежать від батьків. Обмеження у фізичній сфері висвітлили, 92,2% студентів відчувають сильну втому в кінці робочого дня</w:t>
      </w:r>
      <w:r w:rsidR="00815AA8">
        <w:rPr>
          <w:rFonts w:ascii="Times New Roman" w:hAnsi="Times New Roman" w:cs="Times New Roman"/>
          <w:sz w:val="24"/>
          <w:szCs w:val="24"/>
          <w:lang w:val="uk-UA"/>
        </w:rPr>
        <w:t xml:space="preserve"> через велике учбове навантаження та недотримання здорового способу життя, 55,9% мають проблеми зі сном. Разом з цим 77,8% опитаних не мають обмежень у заняттях спортом у зв’язку зі станом здоров’я, що є позитивним фактором для подальшої розробки профілактичних заходів. Незважаючи на вищезазначене, 88,9% студентів задоволені своїм здоров’ям частково або повністю, 97,3%</w:t>
      </w:r>
      <w:r w:rsidR="00246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AA8">
        <w:rPr>
          <w:rFonts w:ascii="Times New Roman" w:hAnsi="Times New Roman" w:cs="Times New Roman"/>
          <w:sz w:val="24"/>
          <w:szCs w:val="24"/>
          <w:lang w:val="uk-UA"/>
        </w:rPr>
        <w:t xml:space="preserve">визнали себе енергійними в тій чи іншій мірі, що </w:t>
      </w:r>
      <w:r w:rsidR="00246AE4">
        <w:rPr>
          <w:rFonts w:ascii="Times New Roman" w:hAnsi="Times New Roman" w:cs="Times New Roman"/>
          <w:sz w:val="24"/>
          <w:szCs w:val="24"/>
          <w:lang w:val="uk-UA"/>
        </w:rPr>
        <w:t>сприяє позитивному настрою, проявляється у бажанні працювати та готуватись до занять. 57,9% опитаних частково або повністю незадоволені своїм тілом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 xml:space="preserve">, особливо через наявність зайвої ваги. Аналізуючи психологічну складову було визначено, що 82,2% відмічають періоди поганого настрою частково протягом дня та 8,4% знаходяться у такому настрою значну частину часу в основному через втомлюваність та фінансові труднощі. Той же відсоток студентів – 82,2% відмічають наявність негативних емоцій переважно через академічну заборгованість та знову через фінансові труднощі. В той же час 99,3% </w:t>
      </w:r>
      <w:r w:rsidR="00003B12"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відчувають на собі вплив позитивних емоцій, задоволені життям, 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>мають надію, радість та</w:t>
      </w:r>
      <w:r w:rsidR="00003B12" w:rsidRPr="008709D4">
        <w:rPr>
          <w:rFonts w:ascii="Times New Roman" w:hAnsi="Times New Roman" w:cs="Times New Roman"/>
          <w:sz w:val="24"/>
          <w:szCs w:val="24"/>
          <w:lang w:val="uk-UA"/>
        </w:rPr>
        <w:t xml:space="preserve"> бажання вчитися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>. Через велике повсякденне навантаження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незадовільне самопочуття та наявність хронічних захворювань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 xml:space="preserve"> 71,0% студентів-медиків відмічають обмеження у </w:t>
      </w:r>
      <w:r w:rsidR="00003B12" w:rsidRPr="00581C0C">
        <w:rPr>
          <w:rFonts w:ascii="Times New Roman" w:hAnsi="Times New Roman" w:cs="Times New Roman"/>
          <w:sz w:val="24"/>
          <w:szCs w:val="24"/>
          <w:lang w:val="uk-UA"/>
        </w:rPr>
        <w:t>в о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 xml:space="preserve">триманні нових знань, </w:t>
      </w:r>
      <w:r w:rsidR="00003B12" w:rsidRPr="00581C0C">
        <w:rPr>
          <w:rFonts w:ascii="Times New Roman" w:hAnsi="Times New Roman" w:cs="Times New Roman"/>
          <w:sz w:val="24"/>
          <w:szCs w:val="24"/>
          <w:lang w:val="uk-UA"/>
        </w:rPr>
        <w:t>запам’</w:t>
      </w:r>
      <w:r w:rsidR="00003B12">
        <w:rPr>
          <w:rFonts w:ascii="Times New Roman" w:hAnsi="Times New Roman" w:cs="Times New Roman"/>
          <w:sz w:val="24"/>
          <w:szCs w:val="24"/>
          <w:lang w:val="uk-UA"/>
        </w:rPr>
        <w:t>ятовуванні, мисленні та кмітливості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62,6% відчувають страх за своє здоров’я. </w:t>
      </w:r>
    </w:p>
    <w:p w:rsidR="00424D4F" w:rsidRPr="00B748F0" w:rsidRDefault="00E03F62" w:rsidP="00B748F0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424D4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D4F">
        <w:rPr>
          <w:rFonts w:ascii="Times New Roman" w:hAnsi="Times New Roman" w:cs="Times New Roman"/>
          <w:sz w:val="24"/>
          <w:szCs w:val="24"/>
          <w:lang w:val="uk-UA"/>
        </w:rPr>
        <w:t xml:space="preserve">отримані дані щодо рівня якості життя студентів-медиків та його складових дають можливість розробити заходи корекції цього показника для студентської молоді на рівні первинної медико-санітарної допомоги, яка включає в себе проведення індивідуальних санітарно-гігієнічних заходів, медичної профілактики захворювань, </w:t>
      </w:r>
      <w:r w:rsidR="00424D4F" w:rsidRPr="00424D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гігієнічного виховання та санітарної просвіти населення</w:t>
      </w:r>
      <w:r w:rsidR="00424D4F" w:rsidRPr="00424D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4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D2E">
        <w:rPr>
          <w:rFonts w:ascii="Times New Roman" w:hAnsi="Times New Roman" w:cs="Times New Roman"/>
          <w:sz w:val="24"/>
          <w:szCs w:val="24"/>
          <w:lang w:val="uk-UA"/>
        </w:rPr>
        <w:t xml:space="preserve">Оскільки здоровий спосіб життя натепер не став еталоном поведінки студентської молоді необхідно продовжувати </w:t>
      </w:r>
      <w:r w:rsidR="001C5D2E">
        <w:rPr>
          <w:rFonts w:ascii="Times New Roman" w:hAnsi="Times New Roman" w:cs="Times New Roman"/>
          <w:sz w:val="24"/>
          <w:szCs w:val="24"/>
          <w:lang w:val="uk-UA"/>
        </w:rPr>
        <w:lastRenderedPageBreak/>
        <w:t>санітарно-просвітницьку роботу пропаганди здорового способу життя, включити до програми навчальних закладів спеціальні курси «Основи формування здорового способу життя», переглянути учбове навантаження студентів з метою вивільнення часу для занять фізичною культурою та спортом, на законодавчому рівні стимулювати підприємства, які здійснюють фізкультурно-оздоровчу та спортивну діяльність</w:t>
      </w:r>
      <w:r w:rsidR="00B748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748F0" w:rsidRPr="00B748F0">
        <w:rPr>
          <w:rFonts w:ascii="Times New Roman" w:hAnsi="Times New Roman" w:cs="Times New Roman"/>
          <w:sz w:val="24"/>
          <w:szCs w:val="24"/>
          <w:lang w:val="uk-UA"/>
        </w:rPr>
        <w:t xml:space="preserve">Залучання до процесу роботи з пацієнтом методики оцінювання якості життя необхідно </w:t>
      </w:r>
      <w:r w:rsidR="00C314CF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B748F0" w:rsidRPr="00B748F0">
        <w:rPr>
          <w:rFonts w:ascii="Times New Roman" w:hAnsi="Times New Roman" w:cs="Times New Roman"/>
          <w:sz w:val="24"/>
          <w:szCs w:val="24"/>
          <w:lang w:val="uk-UA"/>
        </w:rPr>
        <w:t>для більш повного розуміння лікарем проблем пацієнта та формування правильного індивідуального лікувально-профілактичного підходу.</w:t>
      </w:r>
      <w:r w:rsidR="00B748F0">
        <w:rPr>
          <w:rFonts w:ascii="Times New Roman" w:hAnsi="Times New Roman" w:cs="Times New Roman"/>
          <w:sz w:val="24"/>
          <w:szCs w:val="24"/>
          <w:lang w:val="uk-UA"/>
        </w:rPr>
        <w:t xml:space="preserve"> Розробляти та впроваджувати в практику програми первинної профілактики та використовувати методику </w:t>
      </w:r>
      <w:r w:rsidR="00424D4F" w:rsidRPr="00B748F0">
        <w:rPr>
          <w:rFonts w:ascii="Times New Roman" w:hAnsi="Times New Roman" w:cs="Times New Roman"/>
          <w:sz w:val="24"/>
          <w:szCs w:val="24"/>
          <w:lang w:val="uk-UA"/>
        </w:rPr>
        <w:t xml:space="preserve">оцінки якості життя </w:t>
      </w:r>
      <w:r w:rsidR="00B748F0" w:rsidRPr="00B748F0">
        <w:rPr>
          <w:rFonts w:ascii="Times New Roman" w:hAnsi="Times New Roman" w:cs="Times New Roman"/>
          <w:sz w:val="24"/>
          <w:szCs w:val="24"/>
          <w:lang w:val="uk-UA"/>
        </w:rPr>
        <w:t>для визначення ефективності проведення цих програм.</w:t>
      </w:r>
      <w:r w:rsidR="00B748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424D4F" w:rsidRPr="00B748F0" w:rsidRDefault="00B748F0" w:rsidP="00C519B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8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Перспективи подальших досліджень.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здоров’я студентської молоді </w:t>
      </w:r>
      <w:r w:rsidR="004E1630">
        <w:rPr>
          <w:rFonts w:ascii="Times New Roman" w:hAnsi="Times New Roman" w:cs="Times New Roman"/>
          <w:sz w:val="24"/>
          <w:szCs w:val="24"/>
          <w:lang w:val="uk-UA"/>
        </w:rPr>
        <w:t>є актуальним та своєчасним. В подальшому планується розробка моделей управління якістю профілактичних заходів з залученням сучасних методик дослідження якості життя.</w:t>
      </w:r>
    </w:p>
    <w:p w:rsidR="006E0FCA" w:rsidRPr="006E0FCA" w:rsidRDefault="006E0FCA" w:rsidP="00682D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745" w:rsidRPr="001911A1" w:rsidRDefault="003F3CE8" w:rsidP="003F3C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1A1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літератури.</w:t>
      </w:r>
    </w:p>
    <w:p w:rsidR="00451745" w:rsidRPr="007D7C7A" w:rsidRDefault="00451745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1.Сучасний стан проблеми </w:t>
      </w:r>
      <w:r w:rsidR="0002245F" w:rsidRPr="007D7C7A">
        <w:rPr>
          <w:rFonts w:ascii="Times New Roman" w:hAnsi="Times New Roman" w:cs="Times New Roman"/>
          <w:sz w:val="24"/>
          <w:szCs w:val="24"/>
          <w:lang w:val="uk-UA"/>
        </w:rPr>
        <w:t>моніторингу</w:t>
      </w:r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системи охорони здоров'я в Україні та за кордоном (огляд літератури) / Г.М.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Москалець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>, А.Л.Карлова, Н.В.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Якутович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[та ін.] // Вісник соціальної гігієни та організації охорони здоров'я України. – 2003. - №4. - С.11-19.</w:t>
      </w:r>
    </w:p>
    <w:p w:rsidR="00A17020" w:rsidRPr="00A17020" w:rsidRDefault="00451745" w:rsidP="00A170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7C7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17020" w:rsidRPr="00A17020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proofErr w:type="spellStart"/>
      <w:r w:rsidR="00A17020" w:rsidRPr="002719EF">
        <w:rPr>
          <w:rFonts w:ascii="Times New Roman" w:eastAsia="MyriadPro-LightSemiCn" w:hAnsi="Times New Roman" w:cs="Times New Roman"/>
          <w:sz w:val="24"/>
          <w:szCs w:val="24"/>
        </w:rPr>
        <w:t>Carole</w:t>
      </w:r>
      <w:proofErr w:type="spellEnd"/>
      <w:r w:rsidR="00A17020" w:rsidRPr="002719EF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proofErr w:type="spellStart"/>
      <w:r w:rsidR="00A17020" w:rsidRPr="002719EF">
        <w:rPr>
          <w:rFonts w:ascii="Times New Roman" w:eastAsia="MyriadPro-LightSemiCn" w:hAnsi="Times New Roman" w:cs="Times New Roman"/>
          <w:sz w:val="24"/>
          <w:szCs w:val="24"/>
        </w:rPr>
        <w:t>Presern</w:t>
      </w:r>
      <w:proofErr w:type="spellEnd"/>
      <w:r w:rsidR="00A170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7020" w:rsidRPr="00C314CF">
        <w:rPr>
          <w:rFonts w:ascii="Times New Roman" w:hAnsi="Times New Roman" w:cs="Times New Roman"/>
          <w:bCs/>
          <w:sz w:val="24"/>
          <w:szCs w:val="24"/>
        </w:rPr>
        <w:t>Вопросам здоровья населения должно быть отведено центральное</w:t>
      </w:r>
      <w:r w:rsidR="00A17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020" w:rsidRPr="00C314CF">
        <w:rPr>
          <w:rFonts w:ascii="Times New Roman" w:hAnsi="Times New Roman" w:cs="Times New Roman"/>
          <w:bCs/>
          <w:sz w:val="24"/>
          <w:szCs w:val="24"/>
        </w:rPr>
        <w:t>место после 2015 года</w:t>
      </w:r>
      <w:r w:rsidR="00A170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A17020">
        <w:rPr>
          <w:rFonts w:ascii="Times New Roman" w:hAnsi="Times New Roman" w:cs="Times New Roman"/>
          <w:bCs/>
          <w:sz w:val="24"/>
          <w:szCs w:val="24"/>
          <w:lang w:val="uk-UA"/>
        </w:rPr>
        <w:t>Бю</w:t>
      </w:r>
      <w:r w:rsidR="00EA3633">
        <w:rPr>
          <w:rFonts w:ascii="Times New Roman" w:hAnsi="Times New Roman" w:cs="Times New Roman"/>
          <w:bCs/>
          <w:sz w:val="24"/>
          <w:szCs w:val="24"/>
          <w:lang w:val="uk-UA"/>
        </w:rPr>
        <w:t>ллетень</w:t>
      </w:r>
      <w:proofErr w:type="spellEnd"/>
      <w:r w:rsidR="00EA36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A3633">
        <w:rPr>
          <w:rFonts w:ascii="Times New Roman" w:hAnsi="Times New Roman" w:cs="Times New Roman"/>
          <w:bCs/>
          <w:sz w:val="24"/>
          <w:szCs w:val="24"/>
          <w:lang w:val="uk-UA"/>
        </w:rPr>
        <w:t>Всемирной</w:t>
      </w:r>
      <w:proofErr w:type="spellEnd"/>
      <w:r w:rsidR="00EA36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A3633">
        <w:rPr>
          <w:rFonts w:ascii="Times New Roman" w:hAnsi="Times New Roman" w:cs="Times New Roman"/>
          <w:bCs/>
          <w:sz w:val="24"/>
          <w:szCs w:val="24"/>
          <w:lang w:val="uk-UA"/>
        </w:rPr>
        <w:t>организа</w:t>
      </w:r>
      <w:r w:rsidR="00EA3633" w:rsidRPr="004F2D2D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>ии</w:t>
      </w:r>
      <w:proofErr w:type="spellEnd"/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>здравоохранения</w:t>
      </w:r>
      <w:proofErr w:type="spellEnd"/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>Выпуск</w:t>
      </w:r>
      <w:proofErr w:type="spellEnd"/>
      <w:r w:rsidR="00A17020" w:rsidRPr="00A170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91, номера 7-12, - 2013, С.64-65.</w:t>
      </w:r>
    </w:p>
    <w:p w:rsidR="00451745" w:rsidRPr="007D7C7A" w:rsidRDefault="00A1702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51745" w:rsidRPr="007D7C7A">
        <w:rPr>
          <w:rFonts w:ascii="Times New Roman" w:hAnsi="Times New Roman" w:cs="Times New Roman"/>
          <w:sz w:val="24"/>
          <w:szCs w:val="24"/>
          <w:lang w:val="uk-UA"/>
        </w:rPr>
        <w:t>Якість життя в медичних дослідженнях (огляд літератури) / В.М.</w:t>
      </w:r>
      <w:proofErr w:type="spellStart"/>
      <w:r w:rsidR="00451745" w:rsidRPr="007D7C7A">
        <w:rPr>
          <w:rFonts w:ascii="Times New Roman" w:hAnsi="Times New Roman" w:cs="Times New Roman"/>
          <w:sz w:val="24"/>
          <w:szCs w:val="24"/>
          <w:lang w:val="uk-UA"/>
        </w:rPr>
        <w:t>Лехан</w:t>
      </w:r>
      <w:proofErr w:type="spellEnd"/>
      <w:r w:rsidR="00451745" w:rsidRPr="007D7C7A">
        <w:rPr>
          <w:rFonts w:ascii="Times New Roman" w:hAnsi="Times New Roman" w:cs="Times New Roman"/>
          <w:sz w:val="24"/>
          <w:szCs w:val="24"/>
          <w:lang w:val="uk-UA"/>
        </w:rPr>
        <w:t>, А.В.</w:t>
      </w:r>
      <w:proofErr w:type="spellStart"/>
      <w:r w:rsidR="00451745" w:rsidRPr="007D7C7A">
        <w:rPr>
          <w:rFonts w:ascii="Times New Roman" w:hAnsi="Times New Roman" w:cs="Times New Roman"/>
          <w:sz w:val="24"/>
          <w:szCs w:val="24"/>
          <w:lang w:val="uk-UA"/>
        </w:rPr>
        <w:t>Іпатов</w:t>
      </w:r>
      <w:proofErr w:type="spellEnd"/>
      <w:r w:rsidR="00451745" w:rsidRPr="007D7C7A">
        <w:rPr>
          <w:rFonts w:ascii="Times New Roman" w:hAnsi="Times New Roman" w:cs="Times New Roman"/>
          <w:sz w:val="24"/>
          <w:szCs w:val="24"/>
          <w:lang w:val="uk-UA"/>
        </w:rPr>
        <w:t>, А.П.Гук [та ін.] // Вісник соціальної гігієни та організації охорони здоров'я України. – 2004. - №1. - С.57-62.</w:t>
      </w:r>
    </w:p>
    <w:p w:rsidR="00E36EE7" w:rsidRPr="00A17020" w:rsidRDefault="00A17020" w:rsidP="00A170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>Пономаренко В.М. Методичні підходи до вивчення якості життя населення у взаємозв'язку зі станом здоров'я / В.М.Пономаренко, Г.Л.</w:t>
      </w:r>
      <w:proofErr w:type="spellStart"/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>Апанасенко</w:t>
      </w:r>
      <w:proofErr w:type="spellEnd"/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>, Н.І.</w:t>
      </w:r>
      <w:proofErr w:type="spellStart"/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>Чебаненко</w:t>
      </w:r>
      <w:proofErr w:type="spellEnd"/>
      <w:r w:rsidR="00A72E5A"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// Вісник соціальної гігієни та організації охорони здоров'я. – 2002. - №2. - С.74-77.</w:t>
      </w:r>
    </w:p>
    <w:p w:rsidR="007D7C7A" w:rsidRDefault="007D7C7A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D7C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Новик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Ионова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Т.И.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исследованию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медицине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7D7C7A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Pr="007D7C7A">
        <w:rPr>
          <w:rFonts w:ascii="Times New Roman" w:hAnsi="Times New Roman" w:cs="Times New Roman"/>
          <w:sz w:val="24"/>
          <w:szCs w:val="24"/>
          <w:lang w:val="uk-UA"/>
        </w:rPr>
        <w:t>:Нева, 2003. – 329с.</w:t>
      </w:r>
    </w:p>
    <w:p w:rsidR="00A17020" w:rsidRPr="007D7C7A" w:rsidRDefault="00A1702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Щорічна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доповідь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системи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>. 2008</w:t>
      </w:r>
      <w:r w:rsidRPr="00B240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240AF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Pr="00B240AF">
        <w:rPr>
          <w:rFonts w:ascii="Times New Roman" w:hAnsi="Times New Roman" w:cs="Times New Roman"/>
          <w:bCs/>
          <w:sz w:val="24"/>
          <w:szCs w:val="24"/>
        </w:rPr>
        <w:t>. – К., 2009. – 384 с.</w:t>
      </w:r>
    </w:p>
    <w:p w:rsidR="005569DB" w:rsidRPr="005569DB" w:rsidRDefault="00957777" w:rsidP="00556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>Лехан</w:t>
      </w:r>
      <w:proofErr w:type="spellEnd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 В.М. Якість життя хворих та інвалідів з деякими хронічними захворюваннями / В.М.</w:t>
      </w:r>
      <w:proofErr w:type="spellStart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>Лехан</w:t>
      </w:r>
      <w:proofErr w:type="spellEnd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>, А.В.</w:t>
      </w:r>
      <w:proofErr w:type="spellStart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>Іпатов</w:t>
      </w:r>
      <w:proofErr w:type="spellEnd"/>
      <w:r w:rsidR="005569DB" w:rsidRPr="005569DB">
        <w:rPr>
          <w:rFonts w:ascii="Times New Roman" w:hAnsi="Times New Roman" w:cs="Times New Roman"/>
          <w:sz w:val="24"/>
          <w:szCs w:val="24"/>
          <w:lang w:val="uk-UA"/>
        </w:rPr>
        <w:t xml:space="preserve"> // Вісник соціальної гігієни та організації охорони здоров'я України. – 2005. - №1. - С.20-25.</w:t>
      </w:r>
    </w:p>
    <w:p w:rsidR="00A17020" w:rsidRPr="00A17020" w:rsidRDefault="00A17020" w:rsidP="005569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20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A17020">
        <w:rPr>
          <w:rFonts w:ascii="Times New Roman" w:hAnsi="Times New Roman" w:cs="Times New Roman"/>
          <w:sz w:val="24"/>
          <w:szCs w:val="24"/>
        </w:rPr>
        <w:t>Качество жизни медицинских работников.</w:t>
      </w:r>
      <w:r w:rsidR="00EA363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A3633" w:rsidRPr="00A17020">
        <w:rPr>
          <w:rFonts w:ascii="Times New Roman" w:hAnsi="Times New Roman" w:cs="Times New Roman"/>
          <w:sz w:val="24"/>
          <w:szCs w:val="24"/>
        </w:rPr>
        <w:t>В.Ю.Альбицкий</w:t>
      </w:r>
      <w:proofErr w:type="spellEnd"/>
      <w:r w:rsidR="00EA3633" w:rsidRPr="00A17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633" w:rsidRPr="00A17020">
        <w:rPr>
          <w:rFonts w:ascii="Times New Roman" w:hAnsi="Times New Roman" w:cs="Times New Roman"/>
          <w:sz w:val="24"/>
          <w:szCs w:val="24"/>
        </w:rPr>
        <w:t>М.Э</w:t>
      </w:r>
      <w:r w:rsidR="00EA3633">
        <w:rPr>
          <w:rFonts w:ascii="Times New Roman" w:hAnsi="Times New Roman" w:cs="Times New Roman"/>
          <w:sz w:val="24"/>
          <w:szCs w:val="24"/>
        </w:rPr>
        <w:t>.</w:t>
      </w:r>
      <w:r w:rsidR="00EA3633" w:rsidRPr="00A17020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="00EA3633" w:rsidRPr="00A17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633" w:rsidRPr="00A17020">
        <w:rPr>
          <w:rFonts w:ascii="Times New Roman" w:hAnsi="Times New Roman" w:cs="Times New Roman"/>
          <w:sz w:val="24"/>
          <w:szCs w:val="24"/>
        </w:rPr>
        <w:t>М.Л.Добровольская</w:t>
      </w:r>
      <w:proofErr w:type="spellEnd"/>
      <w:r w:rsidR="00EA3633" w:rsidRPr="00A17020">
        <w:rPr>
          <w:rFonts w:ascii="Times New Roman" w:hAnsi="Times New Roman" w:cs="Times New Roman"/>
          <w:sz w:val="24"/>
          <w:szCs w:val="24"/>
        </w:rPr>
        <w:t xml:space="preserve">, </w:t>
      </w:r>
      <w:r w:rsidR="00EA3633" w:rsidRPr="007D7C7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EA3633">
        <w:rPr>
          <w:rFonts w:ascii="Times New Roman" w:hAnsi="Times New Roman" w:cs="Times New Roman"/>
          <w:sz w:val="24"/>
          <w:szCs w:val="24"/>
          <w:lang w:val="uk-UA"/>
        </w:rPr>
        <w:t>и др</w:t>
      </w:r>
      <w:r w:rsidR="00EA3633"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.] // </w:t>
      </w:r>
      <w:r w:rsidRPr="00A17020">
        <w:rPr>
          <w:rFonts w:ascii="Times New Roman" w:hAnsi="Times New Roman" w:cs="Times New Roman"/>
          <w:sz w:val="24"/>
          <w:szCs w:val="24"/>
        </w:rPr>
        <w:t>Здравоохранение Р</w:t>
      </w:r>
      <w:r w:rsidR="00EA3633">
        <w:rPr>
          <w:rFonts w:ascii="Times New Roman" w:hAnsi="Times New Roman" w:cs="Times New Roman"/>
          <w:sz w:val="24"/>
          <w:szCs w:val="24"/>
        </w:rPr>
        <w:t>оссийской Федерации, 2003, №3, С</w:t>
      </w:r>
      <w:r w:rsidRPr="00A17020">
        <w:rPr>
          <w:rFonts w:ascii="Times New Roman" w:hAnsi="Times New Roman" w:cs="Times New Roman"/>
          <w:sz w:val="24"/>
          <w:szCs w:val="24"/>
        </w:rPr>
        <w:t>.35-38.</w:t>
      </w:r>
    </w:p>
    <w:p w:rsidR="00957777" w:rsidRPr="00957777" w:rsidRDefault="00A17020" w:rsidP="003F3CE8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57777" w:rsidRPr="00957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7777" w:rsidRPr="00957777">
        <w:rPr>
          <w:rFonts w:ascii="Times New Roman" w:hAnsi="Times New Roman" w:cs="Times New Roman"/>
          <w:sz w:val="24"/>
          <w:szCs w:val="24"/>
        </w:rPr>
        <w:t>Седнев</w:t>
      </w:r>
      <w:proofErr w:type="spellEnd"/>
      <w:r w:rsidR="00957777" w:rsidRPr="00957777">
        <w:rPr>
          <w:rFonts w:ascii="Times New Roman" w:hAnsi="Times New Roman" w:cs="Times New Roman"/>
          <w:sz w:val="24"/>
          <w:szCs w:val="24"/>
        </w:rPr>
        <w:t xml:space="preserve"> В.В. Оценка качеств</w:t>
      </w:r>
      <w:r w:rsidR="00EA3633">
        <w:rPr>
          <w:rFonts w:ascii="Times New Roman" w:hAnsi="Times New Roman" w:cs="Times New Roman"/>
          <w:sz w:val="24"/>
          <w:szCs w:val="24"/>
        </w:rPr>
        <w:t>а жизни и эффективности лечебно</w:t>
      </w:r>
      <w:r w:rsidR="00957777" w:rsidRPr="00957777">
        <w:rPr>
          <w:rFonts w:ascii="Times New Roman" w:hAnsi="Times New Roman" w:cs="Times New Roman"/>
          <w:sz w:val="24"/>
          <w:szCs w:val="24"/>
        </w:rPr>
        <w:t>–</w:t>
      </w:r>
      <w:r w:rsidR="00957777" w:rsidRPr="00EA3633">
        <w:rPr>
          <w:rFonts w:ascii="Times New Roman" w:hAnsi="Times New Roman" w:cs="Times New Roman"/>
          <w:sz w:val="24"/>
          <w:szCs w:val="24"/>
        </w:rPr>
        <w:t>реабилитационных</w:t>
      </w:r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>/ В.В.</w:t>
      </w:r>
      <w:proofErr w:type="spellStart"/>
      <w:r w:rsidR="00DA5509">
        <w:rPr>
          <w:rFonts w:ascii="Times New Roman" w:hAnsi="Times New Roman" w:cs="Times New Roman"/>
          <w:sz w:val="24"/>
          <w:szCs w:val="24"/>
          <w:lang w:val="uk-UA"/>
        </w:rPr>
        <w:t>Седнев</w:t>
      </w:r>
      <w:proofErr w:type="spellEnd"/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>Международный</w:t>
      </w:r>
      <w:proofErr w:type="spellEnd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>медицинский</w:t>
      </w:r>
      <w:proofErr w:type="spellEnd"/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 xml:space="preserve"> журнал, </w:t>
      </w:r>
      <w:r w:rsidR="00DA5509" w:rsidRPr="005569D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 2004, №1, С</w:t>
      </w:r>
      <w:r w:rsidR="00957777" w:rsidRPr="00957777">
        <w:rPr>
          <w:rFonts w:ascii="Times New Roman" w:hAnsi="Times New Roman" w:cs="Times New Roman"/>
          <w:sz w:val="24"/>
          <w:szCs w:val="24"/>
          <w:lang w:val="uk-UA"/>
        </w:rPr>
        <w:t>.52 –55.</w:t>
      </w:r>
    </w:p>
    <w:p w:rsidR="001178CF" w:rsidRPr="00E97D8A" w:rsidRDefault="00A17020" w:rsidP="003F3CE8">
      <w:pPr>
        <w:spacing w:line="480" w:lineRule="auto"/>
        <w:jc w:val="both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5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студентов-медиков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клинических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ординаторов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Г.А.</w:t>
      </w:r>
      <w:proofErr w:type="spellStart"/>
      <w:r w:rsidR="00DA5509">
        <w:rPr>
          <w:rFonts w:ascii="Times New Roman" w:hAnsi="Times New Roman" w:cs="Times New Roman"/>
          <w:sz w:val="24"/>
          <w:szCs w:val="24"/>
          <w:lang w:val="uk-UA"/>
        </w:rPr>
        <w:t>Зелезинская</w:t>
      </w:r>
      <w:proofErr w:type="spellEnd"/>
      <w:r w:rsidR="00DA5509">
        <w:rPr>
          <w:rFonts w:ascii="Times New Roman" w:hAnsi="Times New Roman" w:cs="Times New Roman"/>
          <w:sz w:val="24"/>
          <w:szCs w:val="24"/>
          <w:lang w:val="uk-UA"/>
        </w:rPr>
        <w:t>, П.Н.</w:t>
      </w:r>
      <w:proofErr w:type="spellStart"/>
      <w:r w:rsidR="00DA5509">
        <w:rPr>
          <w:rFonts w:ascii="Times New Roman" w:hAnsi="Times New Roman" w:cs="Times New Roman"/>
          <w:sz w:val="24"/>
          <w:szCs w:val="24"/>
          <w:lang w:val="uk-UA"/>
        </w:rPr>
        <w:t>Коренько</w:t>
      </w:r>
      <w:proofErr w:type="spellEnd"/>
      <w:r w:rsidR="00DA5509">
        <w:rPr>
          <w:rFonts w:ascii="Times New Roman" w:hAnsi="Times New Roman" w:cs="Times New Roman"/>
          <w:sz w:val="24"/>
          <w:szCs w:val="24"/>
          <w:lang w:val="uk-UA"/>
        </w:rPr>
        <w:t>, М.А.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Кравченок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5509" w:rsidRPr="007D7C7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>и др</w:t>
      </w:r>
      <w:r w:rsidR="00DA5509" w:rsidRPr="007D7C7A">
        <w:rPr>
          <w:rFonts w:ascii="Times New Roman" w:hAnsi="Times New Roman" w:cs="Times New Roman"/>
          <w:sz w:val="24"/>
          <w:szCs w:val="24"/>
          <w:lang w:val="uk-UA"/>
        </w:rPr>
        <w:t xml:space="preserve">.] // </w:t>
      </w:r>
      <w:hyperlink r:id="rId7" w:history="1">
        <w:r w:rsidR="001178CF" w:rsidRPr="00E97D8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http://bsmu.by/index.php?option=com_content&amp;view=article&amp;id=649:-&amp;catid=53:s-42006&amp;Itemid=52</w:t>
        </w:r>
      </w:hyperlink>
      <w:r w:rsidR="001178CF" w:rsidRPr="00E97D8A">
        <w:rPr>
          <w:rStyle w:val="a7"/>
          <w:rFonts w:ascii="Times New Roman" w:hAnsi="Times New Roman" w:cs="Times New Roman"/>
          <w:sz w:val="24"/>
          <w:szCs w:val="24"/>
          <w:lang w:val="uk-UA"/>
        </w:rPr>
        <w:t>.</w:t>
      </w:r>
    </w:p>
    <w:p w:rsidR="001178CF" w:rsidRPr="00E97D8A" w:rsidRDefault="00A1702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.Курка Я.В. Аналіз параметрів якості життя студентів різних спеціальностей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. /Я.В.Курка// 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Тернопільський національний технічний університет ім.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Івана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Пулгоя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/Педагогіка, психологія та </w:t>
      </w:r>
      <w:r w:rsidR="001178CF" w:rsidRPr="00DA5509">
        <w:rPr>
          <w:rFonts w:ascii="Times New Roman" w:hAnsi="Times New Roman" w:cs="Times New Roman"/>
          <w:sz w:val="24"/>
          <w:szCs w:val="24"/>
          <w:lang w:val="uk-UA"/>
        </w:rPr>
        <w:t>медико-біол</w:t>
      </w:r>
      <w:r w:rsidR="00DA5509" w:rsidRPr="00DA550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178CF" w:rsidRPr="00DA5509">
        <w:rPr>
          <w:rFonts w:ascii="Times New Roman" w:hAnsi="Times New Roman" w:cs="Times New Roman"/>
          <w:sz w:val="24"/>
          <w:szCs w:val="24"/>
          <w:lang w:val="uk-UA"/>
        </w:rPr>
        <w:t>гічні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фізичного виховання та спорту., №3, 2012, С.68-70.</w:t>
      </w:r>
    </w:p>
    <w:p w:rsidR="001178CF" w:rsidRPr="00E97D8A" w:rsidRDefault="00A1702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5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Папулова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студентов-медиков</w:t>
      </w:r>
      <w:proofErr w:type="spellEnd"/>
      <w:r w:rsidR="00DA5509">
        <w:rPr>
          <w:rFonts w:ascii="Times New Roman" w:hAnsi="Times New Roman" w:cs="Times New Roman"/>
          <w:sz w:val="24"/>
          <w:szCs w:val="24"/>
          <w:lang w:val="uk-UA"/>
        </w:rPr>
        <w:t>. / М.</w:t>
      </w:r>
      <w:proofErr w:type="spellStart"/>
      <w:r w:rsidR="00DA5509">
        <w:rPr>
          <w:rFonts w:ascii="Times New Roman" w:hAnsi="Times New Roman" w:cs="Times New Roman"/>
          <w:sz w:val="24"/>
          <w:szCs w:val="24"/>
        </w:rPr>
        <w:t>А.Папулова</w:t>
      </w:r>
      <w:proofErr w:type="spellEnd"/>
      <w:r w:rsidR="00DA5509">
        <w:rPr>
          <w:rFonts w:ascii="Times New Roman" w:hAnsi="Times New Roman" w:cs="Times New Roman"/>
          <w:sz w:val="24"/>
          <w:szCs w:val="24"/>
        </w:rPr>
        <w:t>//</w:t>
      </w:r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1178CF" w:rsidRPr="00E97D8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http://nomus.ucoz.net/forum/12-54-1</w:t>
        </w:r>
      </w:hyperlink>
      <w:r w:rsidR="001178CF" w:rsidRPr="00E97D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78CF" w:rsidRPr="00E97D8A" w:rsidRDefault="00A17020" w:rsidP="003F3CE8">
      <w:pPr>
        <w:spacing w:line="48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1178CF" w:rsidRPr="00E97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A55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Тулайдан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Порівняльна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характеристика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життя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студентів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>ізних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спеціальностей</w:t>
      </w:r>
      <w:proofErr w:type="spellEnd"/>
      <w:r w:rsidR="00DA5509">
        <w:rPr>
          <w:rFonts w:ascii="Times New Roman" w:hAnsi="Times New Roman" w:cs="Times New Roman"/>
          <w:bCs/>
          <w:sz w:val="24"/>
          <w:szCs w:val="24"/>
        </w:rPr>
        <w:t xml:space="preserve">. / </w:t>
      </w:r>
      <w:proofErr w:type="spellStart"/>
      <w:r w:rsidR="00DA5509">
        <w:rPr>
          <w:rFonts w:ascii="Times New Roman" w:hAnsi="Times New Roman" w:cs="Times New Roman"/>
          <w:bCs/>
          <w:sz w:val="24"/>
          <w:szCs w:val="24"/>
        </w:rPr>
        <w:t>В.Тулайдан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gram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Молода</w:t>
      </w:r>
      <w:proofErr w:type="gram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 xml:space="preserve"> спортивна наука </w:t>
      </w:r>
      <w:proofErr w:type="spellStart"/>
      <w:r w:rsidR="001178CF" w:rsidRPr="00E97D8A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1178CF" w:rsidRPr="00E97D8A">
        <w:rPr>
          <w:rFonts w:ascii="Times New Roman" w:hAnsi="Times New Roman" w:cs="Times New Roman"/>
          <w:bCs/>
          <w:sz w:val="24"/>
          <w:szCs w:val="24"/>
        </w:rPr>
        <w:t>.- 2010.- Т.2.- С. 253-258.</w:t>
      </w:r>
      <w:r w:rsidR="001178CF" w:rsidRPr="00E97D8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1178CF" w:rsidRPr="00E97D8A" w:rsidRDefault="00A1702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14</w:t>
      </w:r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DA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Оринчук</w:t>
      </w:r>
      <w:proofErr w:type="spellEnd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 Анатольевич. Педагогические условия формирования качества жизни студентов</w:t>
      </w:r>
      <w:proofErr w:type="gramStart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диссертация ... кандидата педагогических наук : 13.00.01 / </w:t>
      </w:r>
      <w:r w:rsidR="00006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В.А. </w:t>
      </w:r>
      <w:proofErr w:type="spellStart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Оринчук</w:t>
      </w:r>
      <w:proofErr w:type="spellEnd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[Место защиты: </w:t>
      </w:r>
      <w:proofErr w:type="spellStart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</w:t>
      </w:r>
      <w:proofErr w:type="spellEnd"/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архитектур.-строит. ун-т].- Нижний Новгород, 2009.- 200 с.: ил. РГБ ОД, 61 09-13/888</w:t>
      </w:r>
      <w:r w:rsidR="001178CF" w:rsidRPr="00E9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36EE7" w:rsidRDefault="004E1630" w:rsidP="003F3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630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4E1630">
        <w:rPr>
          <w:rFonts w:ascii="Times New Roman" w:hAnsi="Times New Roman" w:cs="Times New Roman"/>
          <w:sz w:val="24"/>
          <w:szCs w:val="24"/>
          <w:lang w:val="uk-UA"/>
        </w:rPr>
        <w:t>Подобєд</w:t>
      </w:r>
      <w:proofErr w:type="spellEnd"/>
      <w:r w:rsidRPr="004E1630">
        <w:rPr>
          <w:rFonts w:ascii="Times New Roman" w:hAnsi="Times New Roman" w:cs="Times New Roman"/>
          <w:sz w:val="24"/>
          <w:szCs w:val="24"/>
          <w:lang w:val="uk-UA"/>
        </w:rPr>
        <w:t xml:space="preserve"> Н.В.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Державна політика формування здорового способу життя молоді</w:t>
      </w:r>
      <w:r w:rsidR="00A17020">
        <w:rPr>
          <w:rFonts w:ascii="Times New Roman" w:hAnsi="Times New Roman" w:cs="Times New Roman"/>
          <w:sz w:val="24"/>
          <w:szCs w:val="24"/>
          <w:lang w:val="uk-UA"/>
        </w:rPr>
        <w:t xml:space="preserve"> в 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: підходи та заходи. / Н.В.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Подобєд</w:t>
      </w:r>
      <w:proofErr w:type="spellEnd"/>
      <w:r w:rsidR="000224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Теорія і практика державного управління, </w:t>
      </w:r>
      <w:r w:rsidR="00FA25CA"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2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2001, Вип.4 (35), С.1-6.</w:t>
      </w:r>
    </w:p>
    <w:p w:rsidR="006F5992" w:rsidRDefault="006F5992" w:rsidP="003F3CE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992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DA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Фильчаков C.А. </w:t>
      </w:r>
      <w:r w:rsidR="00FA2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ктуальные</w:t>
      </w:r>
      <w:proofErr w:type="spellEnd"/>
      <w:r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здоровья студентов </w:t>
      </w:r>
      <w:r w:rsidR="00DA5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С.А.</w:t>
      </w:r>
      <w:r w:rsidR="00FA25CA"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Фильчаков</w:t>
      </w:r>
      <w:r w:rsidR="00F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5C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FA25CA"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</w:t>
      </w:r>
      <w:proofErr w:type="spellEnd"/>
      <w:r w:rsidR="00F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FA25CA"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Шлемова</w:t>
      </w:r>
      <w:proofErr w:type="spellEnd"/>
      <w:r w:rsidR="00F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Успехи современного естествознания. – 2013. – </w:t>
      </w:r>
      <w:r w:rsidR="00FA25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10.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192-19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</w:p>
    <w:p w:rsidR="00FA25CA" w:rsidRPr="00FA25CA" w:rsidRDefault="00FA25CA" w:rsidP="009E0D0F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hyperlink r:id="rId9" w:history="1">
        <w:r w:rsidRPr="00FA25C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Журавлева И.В.</w:t>
        </w:r>
      </w:hyperlink>
      <w:r w:rsidRPr="00FA2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студентов: реальност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и перспективы // Социология и </w:t>
      </w:r>
      <w:r w:rsidRPr="00FA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общество: глобальные вызовы и региональное развитие [Электронный ресурс]</w:t>
      </w:r>
      <w:proofErr w:type="gramStart"/>
      <w:r w:rsidRPr="00FA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A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IV Очередного Всероссийского социологического конгресса / РОС, ИС РАН, АН РБ, ИСППИ. — М.</w:t>
      </w:r>
      <w:r w:rsidR="009E0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РОС, 2012. — 1 CD ROM. - URL: </w:t>
      </w:r>
      <w:r w:rsidRPr="00FA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http://www.isras.ru/files/File/congress2012/part27.pdf. - С. 4311-4316.</w:t>
      </w:r>
    </w:p>
    <w:p w:rsidR="00006126" w:rsidRDefault="009E0D0F" w:rsidP="00006126">
      <w:pPr>
        <w:pStyle w:val="a8"/>
        <w:spacing w:before="0" w:beforeAutospacing="0" w:after="0" w:afterAutospacing="0" w:line="480" w:lineRule="auto"/>
        <w:jc w:val="both"/>
        <w:rPr>
          <w:rStyle w:val="a7"/>
          <w:color w:val="003399"/>
        </w:rPr>
      </w:pPr>
      <w:r w:rsidRPr="009E0D0F">
        <w:t xml:space="preserve">18. </w:t>
      </w:r>
      <w:r w:rsidR="00006126">
        <w:rPr>
          <w:color w:val="000000"/>
        </w:rPr>
        <w:t>Ш</w:t>
      </w:r>
      <w:r w:rsidR="00006126" w:rsidRPr="009E0D0F">
        <w:rPr>
          <w:color w:val="000000"/>
        </w:rPr>
        <w:t>агина</w:t>
      </w:r>
      <w:r w:rsidRPr="009E0D0F">
        <w:rPr>
          <w:color w:val="000000"/>
        </w:rPr>
        <w:t xml:space="preserve"> Инна Рудольфовна</w:t>
      </w:r>
      <w:r>
        <w:rPr>
          <w:color w:val="000000"/>
        </w:rPr>
        <w:t xml:space="preserve">. </w:t>
      </w:r>
      <w:r w:rsidRPr="009E0D0F">
        <w:rPr>
          <w:color w:val="000000"/>
        </w:rPr>
        <w:t>Медико-социальный анализ влияния учебного процесса на состояние здоровья студентов медицинского ВУЗа (по материалам Астраханской области)</w:t>
      </w:r>
      <w:r>
        <w:rPr>
          <w:color w:val="000000"/>
        </w:rPr>
        <w:t xml:space="preserve">. </w:t>
      </w:r>
      <w:r w:rsidRPr="009E0D0F">
        <w:rPr>
          <w:color w:val="000000"/>
        </w:rPr>
        <w:t>Автореферат диссертации на соискание ученой степени кандидата социологических наук</w:t>
      </w:r>
      <w:r w:rsidR="00006126">
        <w:rPr>
          <w:color w:val="000000"/>
        </w:rPr>
        <w:t xml:space="preserve">: </w:t>
      </w:r>
      <w:r w:rsidR="00006126" w:rsidRPr="00281EE3">
        <w:rPr>
          <w:color w:val="000000"/>
        </w:rPr>
        <w:t>14.02.05 - социология медицины</w:t>
      </w:r>
      <w:r w:rsidR="00006126">
        <w:rPr>
          <w:color w:val="000000"/>
        </w:rPr>
        <w:t xml:space="preserve"> / </w:t>
      </w:r>
      <w:proofErr w:type="spellStart"/>
      <w:r w:rsidR="00006126">
        <w:rPr>
          <w:color w:val="000000"/>
        </w:rPr>
        <w:t>И.Р.Шагина</w:t>
      </w:r>
      <w:proofErr w:type="spellEnd"/>
      <w:r w:rsidR="00006126">
        <w:rPr>
          <w:color w:val="000000"/>
        </w:rPr>
        <w:t xml:space="preserve">// </w:t>
      </w:r>
      <w:r w:rsidR="00006126" w:rsidRPr="00006126">
        <w:rPr>
          <w:color w:val="000000"/>
        </w:rPr>
        <w:t xml:space="preserve">Медицинские </w:t>
      </w:r>
      <w:r w:rsidR="00006126" w:rsidRPr="00006126">
        <w:rPr>
          <w:color w:val="000000"/>
        </w:rPr>
        <w:lastRenderedPageBreak/>
        <w:t>Диссертации</w:t>
      </w:r>
      <w:r w:rsidR="00006126" w:rsidRPr="00006126">
        <w:rPr>
          <w:rStyle w:val="apple-converted-space"/>
          <w:color w:val="000000"/>
        </w:rPr>
        <w:t> </w:t>
      </w:r>
      <w:hyperlink r:id="rId10" w:anchor="ixzz38gkXayVO" w:history="1">
        <w:r w:rsidR="00006126" w:rsidRPr="00006126">
          <w:rPr>
            <w:rStyle w:val="a7"/>
            <w:color w:val="003399"/>
          </w:rPr>
          <w:t>http://medical-diss.com/medicina/mediko-sotsialnyy-analiz-vliyaniya-uchebnogo-protsessa-na-sostoyanie-zdorovya-studentov-meditsinskogo-vuza#ixzz38gkXayVO</w:t>
        </w:r>
      </w:hyperlink>
    </w:p>
    <w:p w:rsidR="00F60621" w:rsidRPr="00F60621" w:rsidRDefault="00F60621" w:rsidP="00F60621">
      <w:pPr>
        <w:pStyle w:val="a8"/>
        <w:spacing w:before="0" w:beforeAutospacing="0" w:after="0" w:afterAutospacing="0" w:line="480" w:lineRule="auto"/>
        <w:jc w:val="both"/>
      </w:pPr>
      <w:r w:rsidRPr="00F60621">
        <w:rPr>
          <w:rStyle w:val="a7"/>
          <w:color w:val="auto"/>
          <w:u w:val="none"/>
        </w:rPr>
        <w:t xml:space="preserve">19. </w:t>
      </w:r>
      <w:proofErr w:type="spellStart"/>
      <w:r>
        <w:rPr>
          <w:rStyle w:val="a7"/>
          <w:color w:val="auto"/>
          <w:u w:val="none"/>
        </w:rPr>
        <w:t>Аветисян</w:t>
      </w:r>
      <w:proofErr w:type="spellEnd"/>
      <w:r>
        <w:rPr>
          <w:rStyle w:val="a7"/>
          <w:color w:val="auto"/>
          <w:u w:val="none"/>
        </w:rPr>
        <w:t xml:space="preserve"> Р.Р. Психологическое здоровье студентов ВУЗа. / </w:t>
      </w:r>
      <w:proofErr w:type="spellStart"/>
      <w:r>
        <w:rPr>
          <w:rStyle w:val="a7"/>
          <w:color w:val="auto"/>
          <w:u w:val="none"/>
        </w:rPr>
        <w:t>Р.Р.Аветисян</w:t>
      </w:r>
      <w:proofErr w:type="spellEnd"/>
      <w:r>
        <w:rPr>
          <w:rStyle w:val="a7"/>
          <w:color w:val="auto"/>
          <w:u w:val="none"/>
        </w:rPr>
        <w:t>// Материалы</w:t>
      </w:r>
      <w:r w:rsidRPr="00F60621">
        <w:rPr>
          <w:b/>
        </w:rPr>
        <w:t xml:space="preserve"> </w:t>
      </w:r>
      <w:hyperlink r:id="rId11" w:history="1">
        <w:r w:rsidRPr="00F60621">
          <w:rPr>
            <w:rStyle w:val="a6"/>
            <w:b w:val="0"/>
          </w:rPr>
          <w:t>Международной заочной научно-практической конференции «Педагогические и психологические науки: современные тенденции» (Россия, г. Новосибирск, 27 августа 2012 г.)</w:t>
        </w:r>
      </w:hyperlink>
      <w:r>
        <w:rPr>
          <w:rStyle w:val="a6"/>
          <w:b w:val="0"/>
        </w:rPr>
        <w:t>, С.8-13.</w:t>
      </w:r>
    </w:p>
    <w:p w:rsidR="00FA25CA" w:rsidRDefault="002F3AC6" w:rsidP="00682DC5">
      <w:pPr>
        <w:pStyle w:val="a8"/>
        <w:spacing w:before="0" w:beforeAutospacing="0" w:after="0" w:afterAutospacing="0" w:line="480" w:lineRule="auto"/>
        <w:jc w:val="both"/>
        <w:rPr>
          <w:color w:val="003399"/>
          <w:u w:val="single"/>
          <w:lang w:val="uk-UA"/>
        </w:rPr>
      </w:pPr>
      <w:r>
        <w:rPr>
          <w:color w:val="000000"/>
        </w:rPr>
        <w:t xml:space="preserve">20. </w:t>
      </w:r>
      <w:proofErr w:type="spellStart"/>
      <w:r w:rsidRPr="002F3AC6">
        <w:t>Саидюсупова</w:t>
      </w:r>
      <w:proofErr w:type="spellEnd"/>
      <w:r w:rsidRPr="002F3AC6">
        <w:t xml:space="preserve"> Ирина </w:t>
      </w:r>
      <w:proofErr w:type="spellStart"/>
      <w:r w:rsidRPr="002F3AC6">
        <w:t>Саидокиловна</w:t>
      </w:r>
      <w:proofErr w:type="spellEnd"/>
      <w:r w:rsidR="00682DC5">
        <w:t xml:space="preserve">. </w:t>
      </w:r>
      <w:r w:rsidR="00682DC5" w:rsidRPr="00682DC5">
        <w:rPr>
          <w:kern w:val="36"/>
        </w:rPr>
        <w:t>Медико-социальная оценка состояния здоровья студентов медицинского ВУЗа и пути совершенствования организации медицинской помощи</w:t>
      </w:r>
      <w:r w:rsidR="00682DC5">
        <w:rPr>
          <w:kern w:val="36"/>
        </w:rPr>
        <w:t xml:space="preserve">. Автореферат </w:t>
      </w:r>
      <w:r w:rsidR="00682DC5" w:rsidRPr="009E0D0F">
        <w:rPr>
          <w:color w:val="000000"/>
        </w:rPr>
        <w:t xml:space="preserve">диссертации на соискание ученой степени кандидата </w:t>
      </w:r>
      <w:r w:rsidR="00682DC5">
        <w:rPr>
          <w:color w:val="000000"/>
        </w:rPr>
        <w:t>медицинс</w:t>
      </w:r>
      <w:r w:rsidR="00682DC5" w:rsidRPr="009E0D0F">
        <w:rPr>
          <w:color w:val="000000"/>
        </w:rPr>
        <w:t>ких наук</w:t>
      </w:r>
      <w:r w:rsidR="00682DC5">
        <w:rPr>
          <w:color w:val="000000"/>
        </w:rPr>
        <w:t xml:space="preserve">: </w:t>
      </w:r>
      <w:r w:rsidR="00682DC5" w:rsidRPr="00281EE3">
        <w:rPr>
          <w:color w:val="000000"/>
        </w:rPr>
        <w:t>14.0</w:t>
      </w:r>
      <w:r w:rsidR="00682DC5">
        <w:rPr>
          <w:color w:val="000000"/>
        </w:rPr>
        <w:t>0</w:t>
      </w:r>
      <w:r w:rsidR="00682DC5" w:rsidRPr="00281EE3">
        <w:rPr>
          <w:color w:val="000000"/>
        </w:rPr>
        <w:t>.</w:t>
      </w:r>
      <w:r w:rsidR="00682DC5">
        <w:rPr>
          <w:color w:val="000000"/>
        </w:rPr>
        <w:t>33</w:t>
      </w:r>
      <w:r w:rsidR="00682DC5" w:rsidRPr="00281EE3">
        <w:rPr>
          <w:color w:val="000000"/>
        </w:rPr>
        <w:t xml:space="preserve"> </w:t>
      </w:r>
      <w:r w:rsidR="00682DC5">
        <w:rPr>
          <w:color w:val="000000"/>
        </w:rPr>
        <w:t>–</w:t>
      </w:r>
      <w:r w:rsidR="00682DC5" w:rsidRPr="00281EE3">
        <w:rPr>
          <w:color w:val="000000"/>
        </w:rPr>
        <w:t xml:space="preserve"> </w:t>
      </w:r>
      <w:r w:rsidR="00682DC5">
        <w:rPr>
          <w:color w:val="000000"/>
        </w:rPr>
        <w:t>общественное здоровье и здравоохранение /И.С.</w:t>
      </w:r>
      <w:r w:rsidR="00682DC5" w:rsidRPr="00682DC5">
        <w:t xml:space="preserve"> </w:t>
      </w:r>
      <w:proofErr w:type="spellStart"/>
      <w:r w:rsidR="00682DC5" w:rsidRPr="002F3AC6">
        <w:t>Саидюсупова</w:t>
      </w:r>
      <w:proofErr w:type="spellEnd"/>
      <w:r w:rsidR="00682DC5">
        <w:t xml:space="preserve">// </w:t>
      </w:r>
      <w:r w:rsidR="00682DC5" w:rsidRPr="00682DC5">
        <w:rPr>
          <w:color w:val="000000"/>
        </w:rPr>
        <w:t>Научная библиот</w:t>
      </w:r>
      <w:r w:rsidR="00682DC5">
        <w:rPr>
          <w:color w:val="000000"/>
        </w:rPr>
        <w:t xml:space="preserve">ека диссертаций и авторефератов </w:t>
      </w:r>
      <w:proofErr w:type="spellStart"/>
      <w:r w:rsidR="00682DC5">
        <w:rPr>
          <w:color w:val="000000"/>
        </w:rPr>
        <w:t>disserCat</w:t>
      </w:r>
      <w:proofErr w:type="spellEnd"/>
      <w:r w:rsidR="00682DC5">
        <w:rPr>
          <w:color w:val="000000"/>
        </w:rPr>
        <w:t xml:space="preserve"> </w:t>
      </w:r>
      <w:hyperlink r:id="rId12" w:anchor="ixzz38gjMTQpK" w:history="1">
        <w:r w:rsidR="00682DC5" w:rsidRPr="00682DC5">
          <w:rPr>
            <w:color w:val="003399"/>
            <w:u w:val="single"/>
          </w:rPr>
          <w:t>http://www.dissercat.com/content/mediko-sotsialnaya-otsenka-sostoyaniya-zdorovya-studentov-meditsinskogo-vuza-i-puti-sovershe#ixzz38gjMTQpK</w:t>
        </w:r>
      </w:hyperlink>
    </w:p>
    <w:p w:rsidR="00415376" w:rsidRDefault="00415376" w:rsidP="00D11646">
      <w:pPr>
        <w:pStyle w:val="a8"/>
        <w:spacing w:before="0" w:beforeAutospacing="0" w:after="0" w:afterAutospacing="0" w:line="480" w:lineRule="auto"/>
        <w:jc w:val="both"/>
        <w:rPr>
          <w:u w:val="single"/>
          <w:lang w:val="uk-UA"/>
        </w:rPr>
      </w:pPr>
    </w:p>
    <w:p w:rsidR="00415376" w:rsidRDefault="00415376" w:rsidP="00D1164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життя </w:t>
      </w:r>
      <w:r w:rsidRPr="00036134">
        <w:rPr>
          <w:rFonts w:ascii="Times New Roman" w:hAnsi="Times New Roman" w:cs="Times New Roman"/>
          <w:b/>
          <w:sz w:val="24"/>
          <w:szCs w:val="24"/>
          <w:lang w:val="uk-UA"/>
        </w:rPr>
        <w:t>студентів-медиків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 р</w:t>
      </w:r>
      <w:r w:rsidRPr="00036134">
        <w:rPr>
          <w:rFonts w:ascii="Times New Roman" w:hAnsi="Times New Roman" w:cs="Times New Roman"/>
          <w:b/>
          <w:sz w:val="24"/>
          <w:szCs w:val="24"/>
          <w:lang w:val="uk-UA"/>
        </w:rPr>
        <w:t>езультати дослідження та їх значення в профілактич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ній</w:t>
      </w:r>
      <w:r w:rsidRPr="000361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роботі.</w:t>
      </w:r>
    </w:p>
    <w:p w:rsidR="00415376" w:rsidRDefault="00415376" w:rsidP="00D116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0F86">
        <w:rPr>
          <w:rFonts w:ascii="Times New Roman" w:hAnsi="Times New Roman" w:cs="Times New Roman"/>
          <w:sz w:val="24"/>
          <w:szCs w:val="24"/>
          <w:lang w:val="uk-UA"/>
        </w:rPr>
        <w:t>Огн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50F8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A50F86">
        <w:rPr>
          <w:rFonts w:ascii="Times New Roman" w:hAnsi="Times New Roman" w:cs="Times New Roman"/>
          <w:sz w:val="24"/>
          <w:szCs w:val="24"/>
          <w:lang w:val="uk-UA"/>
        </w:rPr>
        <w:t xml:space="preserve"> В.А.,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Галічева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К.М., Чумак Л.І., Усенко С.Г., Міщенко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М’якина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Галічева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Помогайбо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К.Г., Зінчук А.М., Трегуб П.О., Лермонтова Ю.О.,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Веретельник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415376" w:rsidRDefault="00415376" w:rsidP="00D116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Україна, Харківський національний медичний університет</w:t>
      </w:r>
    </w:p>
    <w:p w:rsidR="00415376" w:rsidRPr="00036134" w:rsidRDefault="002D04CF" w:rsidP="00D116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4CF">
        <w:rPr>
          <w:rFonts w:ascii="Times New Roman" w:hAnsi="Times New Roman" w:cs="Times New Roman"/>
          <w:sz w:val="24"/>
          <w:szCs w:val="24"/>
          <w:lang w:val="uk-UA"/>
        </w:rPr>
        <w:t>Запропонована методики дослідження якості життя, н</w:t>
      </w:r>
      <w:r w:rsidR="00415376" w:rsidRPr="002D04CF">
        <w:rPr>
          <w:rFonts w:ascii="Times New Roman" w:hAnsi="Times New Roman" w:cs="Times New Roman"/>
          <w:sz w:val="24"/>
          <w:szCs w:val="24"/>
          <w:lang w:val="uk-UA"/>
        </w:rPr>
        <w:t>аведені</w:t>
      </w:r>
      <w:r w:rsidR="00415376" w:rsidRPr="00036134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дослідження якості життя студентів</w:t>
      </w:r>
      <w:r w:rsidR="00415376">
        <w:rPr>
          <w:rFonts w:ascii="Times New Roman" w:hAnsi="Times New Roman" w:cs="Times New Roman"/>
          <w:sz w:val="24"/>
          <w:szCs w:val="24"/>
          <w:lang w:val="uk-UA"/>
        </w:rPr>
        <w:t xml:space="preserve"> вищого</w:t>
      </w:r>
      <w:r w:rsidR="00415376" w:rsidRPr="00036134">
        <w:rPr>
          <w:rFonts w:ascii="Times New Roman" w:hAnsi="Times New Roman" w:cs="Times New Roman"/>
          <w:sz w:val="24"/>
          <w:szCs w:val="24"/>
          <w:lang w:val="uk-UA"/>
        </w:rPr>
        <w:t xml:space="preserve"> меди</w:t>
      </w:r>
      <w:r w:rsidR="00415376">
        <w:rPr>
          <w:rFonts w:ascii="Times New Roman" w:hAnsi="Times New Roman" w:cs="Times New Roman"/>
          <w:sz w:val="24"/>
          <w:szCs w:val="24"/>
          <w:lang w:val="uk-UA"/>
        </w:rPr>
        <w:t xml:space="preserve">чного навчального закладу, проаналізовані </w:t>
      </w:r>
      <w:r w:rsidR="00BF2444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415376">
        <w:rPr>
          <w:rFonts w:ascii="Times New Roman" w:hAnsi="Times New Roman" w:cs="Times New Roman"/>
          <w:sz w:val="24"/>
          <w:szCs w:val="24"/>
          <w:lang w:val="uk-UA"/>
        </w:rPr>
        <w:t xml:space="preserve"> складові</w:t>
      </w:r>
      <w:r w:rsidRPr="002D0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134">
        <w:rPr>
          <w:rFonts w:ascii="Times New Roman" w:hAnsi="Times New Roman" w:cs="Times New Roman"/>
          <w:sz w:val="24"/>
          <w:szCs w:val="24"/>
          <w:lang w:val="uk-UA"/>
        </w:rPr>
        <w:t>якості життя</w:t>
      </w:r>
      <w:r w:rsidR="00415376">
        <w:rPr>
          <w:rFonts w:ascii="Times New Roman" w:hAnsi="Times New Roman" w:cs="Times New Roman"/>
          <w:sz w:val="24"/>
          <w:szCs w:val="24"/>
          <w:lang w:val="uk-UA"/>
        </w:rPr>
        <w:t xml:space="preserve"> та запропонована можливість використання цієї методики у профілактичній роботі закладів охорони здоров’я.</w:t>
      </w:r>
    </w:p>
    <w:p w:rsidR="00415376" w:rsidRDefault="00415376" w:rsidP="00D116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C314CF">
        <w:rPr>
          <w:rFonts w:ascii="Times New Roman" w:hAnsi="Times New Roman" w:cs="Times New Roman"/>
          <w:b/>
          <w:i/>
          <w:sz w:val="24"/>
          <w:szCs w:val="24"/>
          <w:lang w:val="uk-UA"/>
        </w:rPr>
        <w:t>лючові слова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C314CF">
        <w:rPr>
          <w:rFonts w:ascii="Times New Roman" w:hAnsi="Times New Roman" w:cs="Times New Roman"/>
          <w:sz w:val="24"/>
          <w:szCs w:val="24"/>
          <w:lang w:val="uk-UA"/>
        </w:rPr>
        <w:t>якість життя, студенти-медики,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2465">
        <w:rPr>
          <w:rFonts w:ascii="Times New Roman" w:hAnsi="Times New Roman" w:cs="Times New Roman"/>
          <w:sz w:val="24"/>
          <w:szCs w:val="24"/>
          <w:lang w:val="uk-UA"/>
        </w:rPr>
        <w:t>спосіб життя, профілактика</w:t>
      </w:r>
    </w:p>
    <w:p w:rsidR="00042465" w:rsidRPr="002D04CF" w:rsidRDefault="00042465" w:rsidP="00D11646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5376" w:rsidRPr="002D04CF" w:rsidRDefault="002D04CF" w:rsidP="00D11646">
      <w:pPr>
        <w:pStyle w:val="a8"/>
        <w:spacing w:before="0" w:beforeAutospacing="0" w:after="0" w:afterAutospacing="0" w:line="480" w:lineRule="auto"/>
        <w:jc w:val="both"/>
        <w:rPr>
          <w:b/>
        </w:rPr>
      </w:pPr>
      <w:r w:rsidRPr="002D04CF">
        <w:rPr>
          <w:b/>
        </w:rPr>
        <w:t>Качество жизни студентов-медиков: результаты исследования и их значение в профилактической работе</w:t>
      </w:r>
    </w:p>
    <w:p w:rsidR="002D04CF" w:rsidRDefault="002D04CF" w:rsidP="00D11646">
      <w:pPr>
        <w:pStyle w:val="a8"/>
        <w:spacing w:before="0" w:beforeAutospacing="0" w:after="0" w:afterAutospacing="0" w:line="480" w:lineRule="auto"/>
        <w:jc w:val="both"/>
        <w:rPr>
          <w:lang w:val="uk-UA"/>
        </w:rPr>
      </w:pPr>
      <w:proofErr w:type="spellStart"/>
      <w:r w:rsidRPr="002D04CF">
        <w:rPr>
          <w:lang w:val="uk-UA"/>
        </w:rPr>
        <w:t>Огнев</w:t>
      </w:r>
      <w:proofErr w:type="spellEnd"/>
      <w:r w:rsidRPr="002D04CF">
        <w:rPr>
          <w:lang w:val="uk-UA"/>
        </w:rPr>
        <w:t xml:space="preserve"> В.А., </w:t>
      </w:r>
      <w:proofErr w:type="spellStart"/>
      <w:r>
        <w:rPr>
          <w:lang w:val="uk-UA"/>
        </w:rPr>
        <w:t>Галичева</w:t>
      </w:r>
      <w:proofErr w:type="spellEnd"/>
      <w:r>
        <w:rPr>
          <w:lang w:val="uk-UA"/>
        </w:rPr>
        <w:t xml:space="preserve"> Н.А., </w:t>
      </w:r>
      <w:proofErr w:type="spellStart"/>
      <w:r>
        <w:rPr>
          <w:lang w:val="uk-UA"/>
        </w:rPr>
        <w:t>Сокол</w:t>
      </w:r>
      <w:proofErr w:type="spellEnd"/>
      <w:r>
        <w:rPr>
          <w:lang w:val="uk-UA"/>
        </w:rPr>
        <w:t xml:space="preserve"> К.М., Чумак Л.И., </w:t>
      </w:r>
      <w:proofErr w:type="spellStart"/>
      <w:r>
        <w:rPr>
          <w:lang w:val="uk-UA"/>
        </w:rPr>
        <w:t>Усенко</w:t>
      </w:r>
      <w:proofErr w:type="spellEnd"/>
      <w:r>
        <w:rPr>
          <w:lang w:val="uk-UA"/>
        </w:rPr>
        <w:t xml:space="preserve"> С.Г., </w:t>
      </w:r>
      <w:proofErr w:type="spellStart"/>
      <w:r>
        <w:rPr>
          <w:lang w:val="uk-UA"/>
        </w:rPr>
        <w:t>Мищенко</w:t>
      </w:r>
      <w:proofErr w:type="spellEnd"/>
      <w:r>
        <w:rPr>
          <w:lang w:val="uk-UA"/>
        </w:rPr>
        <w:t xml:space="preserve"> А.Н., </w:t>
      </w:r>
      <w:proofErr w:type="spellStart"/>
      <w:r>
        <w:rPr>
          <w:lang w:val="uk-UA"/>
        </w:rPr>
        <w:t>Мякина</w:t>
      </w:r>
      <w:proofErr w:type="spellEnd"/>
      <w:r>
        <w:rPr>
          <w:lang w:val="uk-UA"/>
        </w:rPr>
        <w:t xml:space="preserve"> А.В., </w:t>
      </w:r>
      <w:proofErr w:type="spellStart"/>
      <w:r>
        <w:rPr>
          <w:lang w:val="uk-UA"/>
        </w:rPr>
        <w:t>Галичева</w:t>
      </w:r>
      <w:proofErr w:type="spellEnd"/>
      <w:r>
        <w:rPr>
          <w:lang w:val="uk-UA"/>
        </w:rPr>
        <w:t xml:space="preserve"> А.С., </w:t>
      </w:r>
      <w:proofErr w:type="spellStart"/>
      <w:r>
        <w:rPr>
          <w:lang w:val="uk-UA"/>
        </w:rPr>
        <w:t>Помогайбо</w:t>
      </w:r>
      <w:proofErr w:type="spellEnd"/>
      <w:r>
        <w:rPr>
          <w:lang w:val="uk-UA"/>
        </w:rPr>
        <w:t xml:space="preserve"> Е.Г., </w:t>
      </w:r>
      <w:proofErr w:type="spellStart"/>
      <w:r>
        <w:rPr>
          <w:lang w:val="uk-UA"/>
        </w:rPr>
        <w:t>Зинчук</w:t>
      </w:r>
      <w:proofErr w:type="spellEnd"/>
      <w:r>
        <w:rPr>
          <w:lang w:val="uk-UA"/>
        </w:rPr>
        <w:t xml:space="preserve"> А.Н., Трегуб П.О., Лермонтова Ю.А., </w:t>
      </w:r>
      <w:proofErr w:type="spellStart"/>
      <w:r>
        <w:rPr>
          <w:lang w:val="uk-UA"/>
        </w:rPr>
        <w:t>Веретельник</w:t>
      </w:r>
      <w:proofErr w:type="spellEnd"/>
      <w:r>
        <w:rPr>
          <w:lang w:val="uk-UA"/>
        </w:rPr>
        <w:t xml:space="preserve"> Е.А.</w:t>
      </w:r>
    </w:p>
    <w:p w:rsidR="002D04CF" w:rsidRDefault="002D04CF" w:rsidP="00D11646">
      <w:pPr>
        <w:pStyle w:val="a8"/>
        <w:spacing w:before="0" w:beforeAutospacing="0" w:after="0" w:afterAutospacing="0" w:line="480" w:lineRule="auto"/>
        <w:jc w:val="both"/>
        <w:rPr>
          <w:lang w:val="uk-UA"/>
        </w:rPr>
      </w:pPr>
      <w:proofErr w:type="spellStart"/>
      <w:r>
        <w:rPr>
          <w:lang w:val="uk-UA"/>
        </w:rPr>
        <w:t>г.Харьков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Украина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Харьковский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национальный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медицинский</w:t>
      </w:r>
      <w:proofErr w:type="spellEnd"/>
      <w:r>
        <w:rPr>
          <w:lang w:val="uk-UA"/>
        </w:rPr>
        <w:t xml:space="preserve"> університет</w:t>
      </w:r>
    </w:p>
    <w:p w:rsidR="002D04CF" w:rsidRPr="002D04CF" w:rsidRDefault="002D04CF" w:rsidP="00D11646">
      <w:pPr>
        <w:pStyle w:val="a8"/>
        <w:spacing w:before="0" w:beforeAutospacing="0" w:after="0" w:afterAutospacing="0" w:line="480" w:lineRule="auto"/>
        <w:jc w:val="both"/>
        <w:rPr>
          <w:lang w:val="uk-UA"/>
        </w:rPr>
      </w:pPr>
      <w:r>
        <w:rPr>
          <w:lang w:val="uk-UA"/>
        </w:rPr>
        <w:t>Пре</w:t>
      </w:r>
      <w:proofErr w:type="spellStart"/>
      <w:r w:rsidR="00BF2444">
        <w:t>дложена</w:t>
      </w:r>
      <w:proofErr w:type="spellEnd"/>
      <w:r w:rsidR="00BF2444">
        <w:t xml:space="preserve"> методик</w:t>
      </w:r>
      <w:r w:rsidR="00BF2444">
        <w:rPr>
          <w:lang w:val="uk-UA"/>
        </w:rPr>
        <w:t>а</w:t>
      </w:r>
      <w:r>
        <w:t xml:space="preserve"> исследования качества жизни, пре</w:t>
      </w:r>
      <w:proofErr w:type="spellStart"/>
      <w:r>
        <w:rPr>
          <w:lang w:val="uk-UA"/>
        </w:rPr>
        <w:t>дставленны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результаты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качества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студентов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высшего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медицинского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учебного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заведения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проанализированы</w:t>
      </w:r>
      <w:proofErr w:type="spellEnd"/>
      <w:r>
        <w:rPr>
          <w:lang w:val="uk-UA"/>
        </w:rPr>
        <w:t xml:space="preserve"> </w:t>
      </w:r>
      <w:proofErr w:type="spellStart"/>
      <w:r w:rsidR="00BF2444">
        <w:rPr>
          <w:lang w:val="uk-UA"/>
        </w:rPr>
        <w:t>основные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качества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предложена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этой</w:t>
      </w:r>
      <w:proofErr w:type="spellEnd"/>
      <w:r>
        <w:rPr>
          <w:lang w:val="uk-UA"/>
        </w:rPr>
        <w:t xml:space="preserve"> методики в </w:t>
      </w:r>
      <w:proofErr w:type="spellStart"/>
      <w:r>
        <w:rPr>
          <w:lang w:val="uk-UA"/>
        </w:rPr>
        <w:t>профилактической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учреждений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здравоохранения</w:t>
      </w:r>
      <w:proofErr w:type="spellEnd"/>
      <w:r>
        <w:rPr>
          <w:lang w:val="uk-UA"/>
        </w:rPr>
        <w:t>.</w:t>
      </w:r>
    </w:p>
    <w:p w:rsidR="002D04CF" w:rsidRPr="004F2D2D" w:rsidRDefault="002D04CF" w:rsidP="00D11646">
      <w:pPr>
        <w:pStyle w:val="a8"/>
        <w:spacing w:before="0" w:beforeAutospacing="0" w:after="0" w:afterAutospacing="0" w:line="480" w:lineRule="auto"/>
        <w:jc w:val="both"/>
      </w:pPr>
      <w:proofErr w:type="spellStart"/>
      <w:r w:rsidRPr="002D04CF">
        <w:rPr>
          <w:b/>
          <w:i/>
          <w:lang w:val="uk-UA"/>
        </w:rPr>
        <w:t>Ключевые</w:t>
      </w:r>
      <w:proofErr w:type="spellEnd"/>
      <w:r w:rsidRPr="002D04CF">
        <w:rPr>
          <w:b/>
          <w:i/>
          <w:lang w:val="uk-UA"/>
        </w:rPr>
        <w:t xml:space="preserve"> слова: </w:t>
      </w:r>
      <w:proofErr w:type="spellStart"/>
      <w:r>
        <w:rPr>
          <w:lang w:val="uk-UA"/>
        </w:rPr>
        <w:t>качество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студенты-медики</w:t>
      </w:r>
      <w:proofErr w:type="spellEnd"/>
      <w:r w:rsidR="00042465">
        <w:rPr>
          <w:lang w:val="uk-UA"/>
        </w:rPr>
        <w:t xml:space="preserve">, образ </w:t>
      </w:r>
      <w:proofErr w:type="spellStart"/>
      <w:r w:rsidR="00042465">
        <w:rPr>
          <w:lang w:val="uk-UA"/>
        </w:rPr>
        <w:t>жизни</w:t>
      </w:r>
      <w:proofErr w:type="spellEnd"/>
      <w:r w:rsidR="00042465">
        <w:rPr>
          <w:lang w:val="uk-UA"/>
        </w:rPr>
        <w:t xml:space="preserve">, </w:t>
      </w:r>
      <w:proofErr w:type="spellStart"/>
      <w:r w:rsidR="00042465">
        <w:rPr>
          <w:lang w:val="uk-UA"/>
        </w:rPr>
        <w:t>профилактика</w:t>
      </w:r>
      <w:proofErr w:type="spellEnd"/>
      <w:r w:rsidR="00042465">
        <w:rPr>
          <w:lang w:val="uk-UA"/>
        </w:rPr>
        <w:t>.</w:t>
      </w:r>
    </w:p>
    <w:p w:rsidR="00D11646" w:rsidRPr="004F2D2D" w:rsidRDefault="00D11646" w:rsidP="00D11646">
      <w:pPr>
        <w:pStyle w:val="a8"/>
        <w:spacing w:before="0" w:beforeAutospacing="0" w:after="0" w:afterAutospacing="0" w:line="480" w:lineRule="auto"/>
        <w:jc w:val="both"/>
      </w:pPr>
    </w:p>
    <w:p w:rsidR="00D3604F" w:rsidRDefault="00D3604F" w:rsidP="00D11646">
      <w:pPr>
        <w:pStyle w:val="a8"/>
        <w:spacing w:after="0" w:afterAutospacing="0" w:line="480" w:lineRule="auto"/>
        <w:jc w:val="center"/>
        <w:rPr>
          <w:b/>
          <w:lang w:val="en-US"/>
        </w:rPr>
      </w:pPr>
      <w:proofErr w:type="spellStart"/>
      <w:r w:rsidRPr="00D3604F">
        <w:rPr>
          <w:b/>
          <w:lang w:val="uk-UA"/>
        </w:rPr>
        <w:t>Quality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of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life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of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medical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students</w:t>
      </w:r>
      <w:proofErr w:type="spellEnd"/>
      <w:r w:rsidRPr="00D3604F">
        <w:rPr>
          <w:b/>
          <w:lang w:val="uk-UA"/>
        </w:rPr>
        <w:t xml:space="preserve">: </w:t>
      </w:r>
      <w:proofErr w:type="spellStart"/>
      <w:r w:rsidRPr="00D3604F">
        <w:rPr>
          <w:b/>
          <w:lang w:val="uk-UA"/>
        </w:rPr>
        <w:t>results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of</w:t>
      </w:r>
      <w:proofErr w:type="spellEnd"/>
      <w:r w:rsidRPr="00D3604F">
        <w:rPr>
          <w:b/>
          <w:lang w:val="uk-UA"/>
        </w:rPr>
        <w:t xml:space="preserve"> a </w:t>
      </w:r>
      <w:proofErr w:type="spellStart"/>
      <w:r w:rsidRPr="00D3604F">
        <w:rPr>
          <w:b/>
          <w:lang w:val="uk-UA"/>
        </w:rPr>
        <w:t>study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and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their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importance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in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the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preventi</w:t>
      </w:r>
      <w:r w:rsidR="004E67AC">
        <w:rPr>
          <w:b/>
          <w:lang w:val="en-US"/>
        </w:rPr>
        <w:t>ve</w:t>
      </w:r>
      <w:proofErr w:type="spellEnd"/>
      <w:r w:rsidRPr="00D3604F">
        <w:rPr>
          <w:b/>
          <w:lang w:val="uk-UA"/>
        </w:rPr>
        <w:t xml:space="preserve"> </w:t>
      </w:r>
      <w:proofErr w:type="spellStart"/>
      <w:r w:rsidRPr="00D3604F">
        <w:rPr>
          <w:b/>
          <w:lang w:val="uk-UA"/>
        </w:rPr>
        <w:t>work</w:t>
      </w:r>
      <w:proofErr w:type="spellEnd"/>
      <w:r w:rsidR="0002245F">
        <w:rPr>
          <w:b/>
          <w:lang w:val="uk-UA"/>
        </w:rPr>
        <w:t>.</w:t>
      </w:r>
    </w:p>
    <w:p w:rsidR="00D3604F" w:rsidRPr="004E67AC" w:rsidRDefault="00D3604F" w:rsidP="00D11646">
      <w:pPr>
        <w:pStyle w:val="a8"/>
        <w:spacing w:after="0" w:afterAutospacing="0" w:line="480" w:lineRule="auto"/>
        <w:jc w:val="both"/>
        <w:rPr>
          <w:lang w:val="en-US"/>
        </w:rPr>
      </w:pPr>
      <w:proofErr w:type="spellStart"/>
      <w:r w:rsidRPr="00D3604F">
        <w:rPr>
          <w:lang w:val="uk-UA"/>
        </w:rPr>
        <w:t>Ogn</w:t>
      </w:r>
      <w:proofErr w:type="spellEnd"/>
      <w:r w:rsidR="004E67AC">
        <w:rPr>
          <w:lang w:val="en-US"/>
        </w:rPr>
        <w:t>e</w:t>
      </w:r>
      <w:r w:rsidRPr="00D3604F">
        <w:rPr>
          <w:lang w:val="uk-UA"/>
        </w:rPr>
        <w:t>v V</w:t>
      </w:r>
      <w:r w:rsidR="004E67AC">
        <w:rPr>
          <w:lang w:val="en-US"/>
        </w:rPr>
        <w:t>.</w:t>
      </w:r>
      <w:r w:rsidRPr="00D3604F">
        <w:rPr>
          <w:lang w:val="uk-UA"/>
        </w:rPr>
        <w:t>A</w:t>
      </w:r>
      <w:r w:rsidR="004E67AC">
        <w:rPr>
          <w:lang w:val="en-US"/>
        </w:rPr>
        <w:t>.,</w:t>
      </w:r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Galicheva</w:t>
      </w:r>
      <w:proofErr w:type="spellEnd"/>
      <w:r w:rsidRPr="00D3604F">
        <w:rPr>
          <w:lang w:val="uk-UA"/>
        </w:rPr>
        <w:t xml:space="preserve"> N</w:t>
      </w:r>
      <w:r w:rsidR="004E67AC">
        <w:rPr>
          <w:lang w:val="en-US"/>
        </w:rPr>
        <w:t>.</w:t>
      </w:r>
      <w:r w:rsidRPr="00D3604F">
        <w:rPr>
          <w:lang w:val="uk-UA"/>
        </w:rPr>
        <w:t>A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="004E67AC">
        <w:rPr>
          <w:lang w:val="en-US"/>
        </w:rPr>
        <w:t>Sokol</w:t>
      </w:r>
      <w:proofErr w:type="spellEnd"/>
      <w:r w:rsidRPr="00D3604F">
        <w:rPr>
          <w:lang w:val="uk-UA"/>
        </w:rPr>
        <w:t xml:space="preserve"> K</w:t>
      </w:r>
      <w:r w:rsidR="004E67AC">
        <w:rPr>
          <w:lang w:val="en-US"/>
        </w:rPr>
        <w:t>.</w:t>
      </w:r>
      <w:r w:rsidRPr="00D3604F">
        <w:rPr>
          <w:lang w:val="uk-UA"/>
        </w:rPr>
        <w:t>M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Chumak</w:t>
      </w:r>
      <w:proofErr w:type="spellEnd"/>
      <w:r w:rsidRPr="00D3604F">
        <w:rPr>
          <w:lang w:val="uk-UA"/>
        </w:rPr>
        <w:t xml:space="preserve"> L</w:t>
      </w:r>
      <w:r w:rsidR="004E67AC">
        <w:rPr>
          <w:lang w:val="en-US"/>
        </w:rPr>
        <w:t>.</w:t>
      </w:r>
      <w:r w:rsidRPr="00D3604F">
        <w:rPr>
          <w:lang w:val="uk-UA"/>
        </w:rPr>
        <w:t>I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Usenko</w:t>
      </w:r>
      <w:proofErr w:type="spellEnd"/>
      <w:r w:rsidRPr="00D3604F">
        <w:rPr>
          <w:lang w:val="uk-UA"/>
        </w:rPr>
        <w:t xml:space="preserve"> S</w:t>
      </w:r>
      <w:r w:rsidR="004E67AC">
        <w:rPr>
          <w:lang w:val="en-US"/>
        </w:rPr>
        <w:t>.</w:t>
      </w:r>
      <w:r w:rsidRPr="00D3604F">
        <w:rPr>
          <w:lang w:val="uk-UA"/>
        </w:rPr>
        <w:t>G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Mishchenko</w:t>
      </w:r>
      <w:proofErr w:type="spellEnd"/>
      <w:r w:rsidR="004E67AC" w:rsidRPr="004E67AC">
        <w:rPr>
          <w:lang w:val="uk-UA"/>
        </w:rPr>
        <w:t xml:space="preserve"> </w:t>
      </w:r>
      <w:r w:rsidR="004E67AC" w:rsidRPr="00D3604F">
        <w:rPr>
          <w:lang w:val="uk-UA"/>
        </w:rPr>
        <w:t>A</w:t>
      </w:r>
      <w:r w:rsidR="004E67AC">
        <w:rPr>
          <w:lang w:val="en-US"/>
        </w:rPr>
        <w:t>.</w:t>
      </w:r>
      <w:r w:rsidR="004E67AC" w:rsidRPr="00D3604F">
        <w:rPr>
          <w:lang w:val="uk-UA"/>
        </w:rPr>
        <w:t>N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="004E67AC">
        <w:rPr>
          <w:lang w:val="en-US"/>
        </w:rPr>
        <w:t>Myakina</w:t>
      </w:r>
      <w:proofErr w:type="spellEnd"/>
      <w:r w:rsidRPr="00D3604F">
        <w:rPr>
          <w:lang w:val="uk-UA"/>
        </w:rPr>
        <w:t xml:space="preserve"> A</w:t>
      </w:r>
      <w:r w:rsidR="004E67AC">
        <w:rPr>
          <w:lang w:val="en-US"/>
        </w:rPr>
        <w:t>.</w:t>
      </w:r>
      <w:r w:rsidRPr="00D3604F">
        <w:rPr>
          <w:lang w:val="uk-UA"/>
        </w:rPr>
        <w:t>V</w:t>
      </w:r>
      <w:r w:rsidR="004E67AC">
        <w:rPr>
          <w:lang w:val="en-US"/>
        </w:rPr>
        <w:t>.,</w:t>
      </w:r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Galicheva</w:t>
      </w:r>
      <w:proofErr w:type="spellEnd"/>
      <w:r w:rsidRPr="00D3604F">
        <w:rPr>
          <w:lang w:val="uk-UA"/>
        </w:rPr>
        <w:t xml:space="preserve"> A</w:t>
      </w:r>
      <w:r w:rsidR="004E67AC">
        <w:rPr>
          <w:lang w:val="en-US"/>
        </w:rPr>
        <w:t>.</w:t>
      </w:r>
      <w:r w:rsidRPr="00D3604F">
        <w:rPr>
          <w:lang w:val="uk-UA"/>
        </w:rPr>
        <w:t>S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Pomogajbo</w:t>
      </w:r>
      <w:proofErr w:type="spellEnd"/>
      <w:r w:rsidRPr="00D3604F">
        <w:rPr>
          <w:lang w:val="uk-UA"/>
        </w:rPr>
        <w:t xml:space="preserve"> </w:t>
      </w:r>
      <w:r w:rsidR="004E67AC" w:rsidRPr="00D3604F">
        <w:rPr>
          <w:lang w:val="uk-UA"/>
        </w:rPr>
        <w:t>E</w:t>
      </w:r>
      <w:r w:rsidR="004E67AC">
        <w:rPr>
          <w:lang w:val="uk-UA"/>
        </w:rPr>
        <w:t>.</w:t>
      </w:r>
      <w:r w:rsidRPr="00D3604F">
        <w:rPr>
          <w:lang w:val="uk-UA"/>
        </w:rPr>
        <w:t>G.</w:t>
      </w:r>
      <w:r w:rsidR="004E67AC">
        <w:rPr>
          <w:lang w:val="en-US"/>
        </w:rPr>
        <w:t>,</w:t>
      </w:r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Zinchuk</w:t>
      </w:r>
      <w:proofErr w:type="spellEnd"/>
      <w:r w:rsidRPr="00D3604F">
        <w:rPr>
          <w:lang w:val="uk-UA"/>
        </w:rPr>
        <w:t xml:space="preserve"> A</w:t>
      </w:r>
      <w:r w:rsidR="004E67AC">
        <w:rPr>
          <w:lang w:val="en-US"/>
        </w:rPr>
        <w:t>.</w:t>
      </w:r>
      <w:r w:rsidRPr="00D3604F">
        <w:rPr>
          <w:lang w:val="uk-UA"/>
        </w:rPr>
        <w:t>N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Tre</w:t>
      </w:r>
      <w:proofErr w:type="spellEnd"/>
      <w:r w:rsidR="004E67AC">
        <w:rPr>
          <w:lang w:val="en-US"/>
        </w:rPr>
        <w:t>g</w:t>
      </w:r>
      <w:proofErr w:type="spellStart"/>
      <w:r w:rsidRPr="00D3604F">
        <w:rPr>
          <w:lang w:val="uk-UA"/>
        </w:rPr>
        <w:t>ub</w:t>
      </w:r>
      <w:proofErr w:type="spellEnd"/>
      <w:r w:rsidR="004E67AC" w:rsidRPr="004E67AC">
        <w:rPr>
          <w:lang w:val="uk-UA"/>
        </w:rPr>
        <w:t xml:space="preserve"> </w:t>
      </w:r>
      <w:r w:rsidR="004E67AC" w:rsidRPr="00D3604F">
        <w:rPr>
          <w:lang w:val="uk-UA"/>
        </w:rPr>
        <w:t>P</w:t>
      </w:r>
      <w:r w:rsidR="004E67AC">
        <w:rPr>
          <w:lang w:val="en-US"/>
        </w:rPr>
        <w:t>.</w:t>
      </w:r>
      <w:r w:rsidR="004E67AC" w:rsidRPr="00D3604F">
        <w:rPr>
          <w:lang w:val="uk-UA"/>
        </w:rPr>
        <w:t>O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Lermontov</w:t>
      </w:r>
      <w:proofErr w:type="spellEnd"/>
      <w:r w:rsidR="004E67AC">
        <w:rPr>
          <w:lang w:val="en-US"/>
        </w:rPr>
        <w:t>a</w:t>
      </w:r>
      <w:r w:rsidRPr="00D3604F">
        <w:rPr>
          <w:lang w:val="uk-UA"/>
        </w:rPr>
        <w:t xml:space="preserve"> Y</w:t>
      </w:r>
      <w:r w:rsidR="004E67AC">
        <w:rPr>
          <w:lang w:val="en-US"/>
        </w:rPr>
        <w:t>u.</w:t>
      </w:r>
      <w:r w:rsidRPr="00D3604F">
        <w:rPr>
          <w:lang w:val="uk-UA"/>
        </w:rPr>
        <w:t>A</w:t>
      </w:r>
      <w:r w:rsidR="004E67AC">
        <w:rPr>
          <w:lang w:val="en-US"/>
        </w:rPr>
        <w:t>.</w:t>
      </w:r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Veretelnik</w:t>
      </w:r>
      <w:proofErr w:type="spellEnd"/>
      <w:r w:rsidRPr="00D3604F">
        <w:rPr>
          <w:lang w:val="uk-UA"/>
        </w:rPr>
        <w:t xml:space="preserve"> </w:t>
      </w:r>
      <w:r w:rsidR="004E67AC" w:rsidRPr="00D3604F">
        <w:rPr>
          <w:lang w:val="uk-UA"/>
        </w:rPr>
        <w:t>E</w:t>
      </w:r>
      <w:r w:rsidR="004E67AC">
        <w:rPr>
          <w:lang w:val="en-US"/>
        </w:rPr>
        <w:t>.</w:t>
      </w:r>
      <w:r w:rsidR="004E67AC" w:rsidRPr="00D3604F">
        <w:rPr>
          <w:lang w:val="uk-UA"/>
        </w:rPr>
        <w:t>A</w:t>
      </w:r>
      <w:r w:rsidR="004E67AC">
        <w:rPr>
          <w:lang w:val="en-US"/>
        </w:rPr>
        <w:t>.</w:t>
      </w:r>
    </w:p>
    <w:p w:rsidR="00D3604F" w:rsidRPr="00D3604F" w:rsidRDefault="00D3604F" w:rsidP="00D11646">
      <w:pPr>
        <w:pStyle w:val="a8"/>
        <w:spacing w:after="0" w:afterAutospacing="0" w:line="480" w:lineRule="auto"/>
        <w:jc w:val="both"/>
        <w:rPr>
          <w:lang w:val="uk-UA"/>
        </w:rPr>
      </w:pPr>
      <w:proofErr w:type="spellStart"/>
      <w:r w:rsidRPr="00D3604F">
        <w:rPr>
          <w:lang w:val="uk-UA"/>
        </w:rPr>
        <w:t>Kharkov</w:t>
      </w:r>
      <w:proofErr w:type="spellEnd"/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Ukraine</w:t>
      </w:r>
      <w:proofErr w:type="spellEnd"/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Khar</w:t>
      </w:r>
      <w:r w:rsidR="00F80CC5">
        <w:rPr>
          <w:lang w:val="uk-UA"/>
        </w:rPr>
        <w:t>kiv</w:t>
      </w:r>
      <w:proofErr w:type="spellEnd"/>
      <w:r w:rsidR="00F80CC5">
        <w:rPr>
          <w:lang w:val="uk-UA"/>
        </w:rPr>
        <w:t xml:space="preserve"> </w:t>
      </w:r>
      <w:proofErr w:type="spellStart"/>
      <w:r w:rsidR="00F80CC5">
        <w:rPr>
          <w:lang w:val="uk-UA"/>
        </w:rPr>
        <w:t>National</w:t>
      </w:r>
      <w:proofErr w:type="spellEnd"/>
      <w:r w:rsidR="00F80CC5">
        <w:rPr>
          <w:lang w:val="uk-UA"/>
        </w:rPr>
        <w:t xml:space="preserve"> </w:t>
      </w:r>
      <w:proofErr w:type="spellStart"/>
      <w:r w:rsidR="00F80CC5">
        <w:rPr>
          <w:lang w:val="uk-UA"/>
        </w:rPr>
        <w:t>Medical</w:t>
      </w:r>
      <w:proofErr w:type="spellEnd"/>
      <w:r w:rsidR="00F80CC5">
        <w:rPr>
          <w:lang w:val="uk-UA"/>
        </w:rPr>
        <w:t xml:space="preserve"> </w:t>
      </w:r>
      <w:proofErr w:type="spellStart"/>
      <w:r w:rsidR="00F80CC5">
        <w:rPr>
          <w:lang w:val="uk-UA"/>
        </w:rPr>
        <w:t>unіversit</w:t>
      </w:r>
      <w:proofErr w:type="spellEnd"/>
      <w:r w:rsidR="00F80CC5">
        <w:rPr>
          <w:lang w:val="en-US"/>
        </w:rPr>
        <w:t>y</w:t>
      </w:r>
      <w:r w:rsidRPr="00D3604F">
        <w:rPr>
          <w:lang w:val="uk-UA"/>
        </w:rPr>
        <w:t xml:space="preserve"> </w:t>
      </w:r>
    </w:p>
    <w:p w:rsidR="00D11646" w:rsidRDefault="00D11646" w:rsidP="00D11646">
      <w:pPr>
        <w:pStyle w:val="a8"/>
        <w:spacing w:before="0" w:beforeAutospacing="0" w:after="0" w:afterAutospacing="0" w:line="480" w:lineRule="auto"/>
        <w:jc w:val="both"/>
        <w:rPr>
          <w:lang w:val="en-US"/>
        </w:rPr>
      </w:pPr>
      <w:proofErr w:type="spellStart"/>
      <w:r w:rsidRPr="00D11646">
        <w:rPr>
          <w:lang w:val="uk-UA"/>
        </w:rPr>
        <w:t>It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was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proposed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method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quality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life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research</w:t>
      </w:r>
      <w:proofErr w:type="spellEnd"/>
      <w:r w:rsidRPr="00D11646">
        <w:rPr>
          <w:lang w:val="uk-UA"/>
        </w:rPr>
        <w:t xml:space="preserve">, </w:t>
      </w:r>
      <w:proofErr w:type="spellStart"/>
      <w:r w:rsidRPr="00D11646">
        <w:rPr>
          <w:lang w:val="uk-UA"/>
        </w:rPr>
        <w:t>presented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results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study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the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quality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life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students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higher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medical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educational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institution</w:t>
      </w:r>
      <w:proofErr w:type="spellEnd"/>
      <w:r w:rsidRPr="00D11646">
        <w:rPr>
          <w:lang w:val="uk-UA"/>
        </w:rPr>
        <w:t xml:space="preserve">, </w:t>
      </w:r>
      <w:proofErr w:type="spellStart"/>
      <w:r w:rsidRPr="00D11646">
        <w:rPr>
          <w:lang w:val="uk-UA"/>
        </w:rPr>
        <w:t>analyzed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the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main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components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quality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of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life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and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was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proposed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the</w:t>
      </w:r>
      <w:proofErr w:type="spellEnd"/>
      <w:r w:rsidRPr="00D11646">
        <w:rPr>
          <w:lang w:val="uk-UA"/>
        </w:rPr>
        <w:t xml:space="preserve"> </w:t>
      </w:r>
      <w:proofErr w:type="spellStart"/>
      <w:r>
        <w:rPr>
          <w:lang w:val="uk-UA"/>
        </w:rPr>
        <w:t>opportunity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method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in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the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prevention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work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in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Health</w:t>
      </w:r>
      <w:proofErr w:type="spellEnd"/>
      <w:r w:rsidRPr="00D11646">
        <w:rPr>
          <w:lang w:val="uk-UA"/>
        </w:rPr>
        <w:t xml:space="preserve"> </w:t>
      </w:r>
      <w:proofErr w:type="spellStart"/>
      <w:r w:rsidRPr="00D11646">
        <w:rPr>
          <w:lang w:val="uk-UA"/>
        </w:rPr>
        <w:t>establishments</w:t>
      </w:r>
      <w:proofErr w:type="spellEnd"/>
      <w:r w:rsidRPr="00D11646">
        <w:rPr>
          <w:lang w:val="uk-UA"/>
        </w:rPr>
        <w:t>.</w:t>
      </w:r>
    </w:p>
    <w:p w:rsidR="002D04CF" w:rsidRPr="00D3604F" w:rsidRDefault="00D3604F" w:rsidP="00D11646">
      <w:pPr>
        <w:pStyle w:val="a8"/>
        <w:spacing w:before="0" w:beforeAutospacing="0" w:after="0" w:afterAutospacing="0" w:line="480" w:lineRule="auto"/>
        <w:jc w:val="both"/>
        <w:rPr>
          <w:lang w:val="uk-UA"/>
        </w:rPr>
      </w:pPr>
      <w:proofErr w:type="spellStart"/>
      <w:r w:rsidRPr="00D3604F">
        <w:rPr>
          <w:lang w:val="uk-UA"/>
        </w:rPr>
        <w:t>Keywords</w:t>
      </w:r>
      <w:proofErr w:type="spellEnd"/>
      <w:r w:rsidRPr="00D3604F">
        <w:rPr>
          <w:lang w:val="uk-UA"/>
        </w:rPr>
        <w:t xml:space="preserve">: </w:t>
      </w:r>
      <w:proofErr w:type="spellStart"/>
      <w:r w:rsidRPr="00D3604F">
        <w:rPr>
          <w:lang w:val="uk-UA"/>
        </w:rPr>
        <w:t>quality</w:t>
      </w:r>
      <w:proofErr w:type="spellEnd"/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of</w:t>
      </w:r>
      <w:proofErr w:type="spellEnd"/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life</w:t>
      </w:r>
      <w:proofErr w:type="spellEnd"/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medical</w:t>
      </w:r>
      <w:proofErr w:type="spellEnd"/>
      <w:r w:rsidRPr="00D3604F">
        <w:rPr>
          <w:lang w:val="uk-UA"/>
        </w:rPr>
        <w:t xml:space="preserve"> </w:t>
      </w:r>
      <w:proofErr w:type="spellStart"/>
      <w:r w:rsidRPr="00D3604F">
        <w:rPr>
          <w:lang w:val="uk-UA"/>
        </w:rPr>
        <w:t>students</w:t>
      </w:r>
      <w:proofErr w:type="spellEnd"/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lifestyle</w:t>
      </w:r>
      <w:proofErr w:type="spellEnd"/>
      <w:r w:rsidRPr="00D3604F">
        <w:rPr>
          <w:lang w:val="uk-UA"/>
        </w:rPr>
        <w:t xml:space="preserve">, </w:t>
      </w:r>
      <w:proofErr w:type="spellStart"/>
      <w:r w:rsidRPr="00D3604F">
        <w:rPr>
          <w:lang w:val="uk-UA"/>
        </w:rPr>
        <w:t>prevention</w:t>
      </w:r>
      <w:proofErr w:type="spellEnd"/>
      <w:r w:rsidRPr="00D3604F">
        <w:rPr>
          <w:lang w:val="uk-UA"/>
        </w:rPr>
        <w:t>.</w:t>
      </w:r>
    </w:p>
    <w:sectPr w:rsidR="002D04CF" w:rsidRPr="00D3604F" w:rsidSect="00047629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Pro-LightSemi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CE9"/>
    <w:multiLevelType w:val="hybridMultilevel"/>
    <w:tmpl w:val="2C4CB0F6"/>
    <w:lvl w:ilvl="0" w:tplc="485A108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D3F"/>
    <w:multiLevelType w:val="hybridMultilevel"/>
    <w:tmpl w:val="F2F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010C"/>
    <w:multiLevelType w:val="hybridMultilevel"/>
    <w:tmpl w:val="8A7C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00AA"/>
    <w:multiLevelType w:val="hybridMultilevel"/>
    <w:tmpl w:val="B3B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25A3"/>
    <w:multiLevelType w:val="multilevel"/>
    <w:tmpl w:val="0DF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E2F64"/>
    <w:multiLevelType w:val="hybridMultilevel"/>
    <w:tmpl w:val="A846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B3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917672"/>
    <w:multiLevelType w:val="multilevel"/>
    <w:tmpl w:val="88E2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B"/>
    <w:rsid w:val="00003B12"/>
    <w:rsid w:val="0000590C"/>
    <w:rsid w:val="00006126"/>
    <w:rsid w:val="0002245F"/>
    <w:rsid w:val="00027CD4"/>
    <w:rsid w:val="00036134"/>
    <w:rsid w:val="00042465"/>
    <w:rsid w:val="00047629"/>
    <w:rsid w:val="0005138B"/>
    <w:rsid w:val="00061A42"/>
    <w:rsid w:val="0008299B"/>
    <w:rsid w:val="000B11FA"/>
    <w:rsid w:val="000B5F02"/>
    <w:rsid w:val="000F7C42"/>
    <w:rsid w:val="001178CF"/>
    <w:rsid w:val="00130C79"/>
    <w:rsid w:val="00157085"/>
    <w:rsid w:val="00163221"/>
    <w:rsid w:val="001911A1"/>
    <w:rsid w:val="00194136"/>
    <w:rsid w:val="001948D3"/>
    <w:rsid w:val="001C5D2E"/>
    <w:rsid w:val="002032C1"/>
    <w:rsid w:val="002045DC"/>
    <w:rsid w:val="00232801"/>
    <w:rsid w:val="00246AE4"/>
    <w:rsid w:val="00256A7A"/>
    <w:rsid w:val="002719EF"/>
    <w:rsid w:val="002A1FCB"/>
    <w:rsid w:val="002D04CF"/>
    <w:rsid w:val="002D316E"/>
    <w:rsid w:val="002F3AC6"/>
    <w:rsid w:val="00330D28"/>
    <w:rsid w:val="00336AAD"/>
    <w:rsid w:val="00340C38"/>
    <w:rsid w:val="00345803"/>
    <w:rsid w:val="0039135C"/>
    <w:rsid w:val="00393E3A"/>
    <w:rsid w:val="003F3CE8"/>
    <w:rsid w:val="00415376"/>
    <w:rsid w:val="00424D4F"/>
    <w:rsid w:val="00431A91"/>
    <w:rsid w:val="00451745"/>
    <w:rsid w:val="00455C52"/>
    <w:rsid w:val="00470EE5"/>
    <w:rsid w:val="00490E3C"/>
    <w:rsid w:val="004C6473"/>
    <w:rsid w:val="004E1630"/>
    <w:rsid w:val="004E67AC"/>
    <w:rsid w:val="004F2D2D"/>
    <w:rsid w:val="004F6502"/>
    <w:rsid w:val="005233E8"/>
    <w:rsid w:val="00554BF5"/>
    <w:rsid w:val="005569DB"/>
    <w:rsid w:val="00581C0C"/>
    <w:rsid w:val="00613A67"/>
    <w:rsid w:val="00682DC5"/>
    <w:rsid w:val="006E0FCA"/>
    <w:rsid w:val="006F4A21"/>
    <w:rsid w:val="006F5992"/>
    <w:rsid w:val="007315E0"/>
    <w:rsid w:val="00787D57"/>
    <w:rsid w:val="007D7C7A"/>
    <w:rsid w:val="00815AA8"/>
    <w:rsid w:val="0083190C"/>
    <w:rsid w:val="0087038F"/>
    <w:rsid w:val="008709D4"/>
    <w:rsid w:val="00885B46"/>
    <w:rsid w:val="008E0439"/>
    <w:rsid w:val="00904F44"/>
    <w:rsid w:val="00923015"/>
    <w:rsid w:val="009237EB"/>
    <w:rsid w:val="00954D5F"/>
    <w:rsid w:val="00957777"/>
    <w:rsid w:val="009E0D0F"/>
    <w:rsid w:val="009E3051"/>
    <w:rsid w:val="00A02563"/>
    <w:rsid w:val="00A07B7F"/>
    <w:rsid w:val="00A17020"/>
    <w:rsid w:val="00A50F86"/>
    <w:rsid w:val="00A72E5A"/>
    <w:rsid w:val="00AE3025"/>
    <w:rsid w:val="00B10ADB"/>
    <w:rsid w:val="00B240AF"/>
    <w:rsid w:val="00B35088"/>
    <w:rsid w:val="00B748F0"/>
    <w:rsid w:val="00B84191"/>
    <w:rsid w:val="00BF2444"/>
    <w:rsid w:val="00C23882"/>
    <w:rsid w:val="00C314CF"/>
    <w:rsid w:val="00C3644E"/>
    <w:rsid w:val="00C519B5"/>
    <w:rsid w:val="00CD044E"/>
    <w:rsid w:val="00CE38E7"/>
    <w:rsid w:val="00D035B5"/>
    <w:rsid w:val="00D108D5"/>
    <w:rsid w:val="00D11646"/>
    <w:rsid w:val="00D3604F"/>
    <w:rsid w:val="00D36C7E"/>
    <w:rsid w:val="00D63C42"/>
    <w:rsid w:val="00DA5509"/>
    <w:rsid w:val="00E03F62"/>
    <w:rsid w:val="00E36EE7"/>
    <w:rsid w:val="00E532A8"/>
    <w:rsid w:val="00E6239B"/>
    <w:rsid w:val="00E70907"/>
    <w:rsid w:val="00E8625D"/>
    <w:rsid w:val="00E97D8A"/>
    <w:rsid w:val="00EA3633"/>
    <w:rsid w:val="00EA519C"/>
    <w:rsid w:val="00F60621"/>
    <w:rsid w:val="00F80CC5"/>
    <w:rsid w:val="00FA25CA"/>
    <w:rsid w:val="00FB1E08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74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517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1745"/>
    <w:pPr>
      <w:ind w:left="720"/>
      <w:contextualSpacing/>
    </w:pPr>
  </w:style>
  <w:style w:type="character" w:styleId="a6">
    <w:name w:val="Strong"/>
    <w:basedOn w:val="a0"/>
    <w:uiPriority w:val="22"/>
    <w:qFormat/>
    <w:rsid w:val="00D108D5"/>
    <w:rPr>
      <w:b/>
      <w:bCs/>
    </w:rPr>
  </w:style>
  <w:style w:type="character" w:customStyle="1" w:styleId="apple-converted-space">
    <w:name w:val="apple-converted-space"/>
    <w:basedOn w:val="a0"/>
    <w:rsid w:val="00D108D5"/>
  </w:style>
  <w:style w:type="character" w:styleId="a7">
    <w:name w:val="Hyperlink"/>
    <w:basedOn w:val="a0"/>
    <w:uiPriority w:val="99"/>
    <w:unhideWhenUsed/>
    <w:rsid w:val="00E36E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3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577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7777"/>
  </w:style>
  <w:style w:type="character" w:customStyle="1" w:styleId="70">
    <w:name w:val="Заголовок 7 Знак"/>
    <w:basedOn w:val="a0"/>
    <w:link w:val="7"/>
    <w:uiPriority w:val="9"/>
    <w:semiHidden/>
    <w:rsid w:val="00B24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4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23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3015"/>
  </w:style>
  <w:style w:type="paragraph" w:customStyle="1" w:styleId="Normal14pt">
    <w:name w:val="Normal + 14 pt"/>
    <w:aliases w:val="Right"/>
    <w:basedOn w:val="a"/>
    <w:rsid w:val="00923015"/>
    <w:pPr>
      <w:spacing w:after="0" w:line="240" w:lineRule="auto"/>
      <w:jc w:val="right"/>
    </w:pPr>
    <w:rPr>
      <w:rFonts w:ascii="Arial" w:eastAsia="Times New Roman" w:hAnsi="Arial" w:cs="Arial"/>
      <w:sz w:val="28"/>
      <w:szCs w:val="28"/>
      <w:lang w:val="uk-UA" w:eastAsia="ru-RU"/>
    </w:rPr>
  </w:style>
  <w:style w:type="table" w:styleId="ad">
    <w:name w:val="Table Grid"/>
    <w:basedOn w:val="a1"/>
    <w:uiPriority w:val="59"/>
    <w:rsid w:val="00D0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32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32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erence-text">
    <w:name w:val="reference-text"/>
    <w:basedOn w:val="a0"/>
    <w:rsid w:val="006E0FCA"/>
  </w:style>
  <w:style w:type="character" w:styleId="HTML">
    <w:name w:val="HTML Cite"/>
    <w:basedOn w:val="a0"/>
    <w:uiPriority w:val="99"/>
    <w:semiHidden/>
    <w:unhideWhenUsed/>
    <w:rsid w:val="006E0FCA"/>
    <w:rPr>
      <w:i/>
      <w:iCs/>
    </w:rPr>
  </w:style>
  <w:style w:type="character" w:styleId="ae">
    <w:name w:val="Emphasis"/>
    <w:basedOn w:val="a0"/>
    <w:uiPriority w:val="20"/>
    <w:qFormat/>
    <w:rsid w:val="00F60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74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517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1745"/>
    <w:pPr>
      <w:ind w:left="720"/>
      <w:contextualSpacing/>
    </w:pPr>
  </w:style>
  <w:style w:type="character" w:styleId="a6">
    <w:name w:val="Strong"/>
    <w:basedOn w:val="a0"/>
    <w:uiPriority w:val="22"/>
    <w:qFormat/>
    <w:rsid w:val="00D108D5"/>
    <w:rPr>
      <w:b/>
      <w:bCs/>
    </w:rPr>
  </w:style>
  <w:style w:type="character" w:customStyle="1" w:styleId="apple-converted-space">
    <w:name w:val="apple-converted-space"/>
    <w:basedOn w:val="a0"/>
    <w:rsid w:val="00D108D5"/>
  </w:style>
  <w:style w:type="character" w:styleId="a7">
    <w:name w:val="Hyperlink"/>
    <w:basedOn w:val="a0"/>
    <w:uiPriority w:val="99"/>
    <w:unhideWhenUsed/>
    <w:rsid w:val="00E36E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3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577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7777"/>
  </w:style>
  <w:style w:type="character" w:customStyle="1" w:styleId="70">
    <w:name w:val="Заголовок 7 Знак"/>
    <w:basedOn w:val="a0"/>
    <w:link w:val="7"/>
    <w:uiPriority w:val="9"/>
    <w:semiHidden/>
    <w:rsid w:val="00B24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4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23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3015"/>
  </w:style>
  <w:style w:type="paragraph" w:customStyle="1" w:styleId="Normal14pt">
    <w:name w:val="Normal + 14 pt"/>
    <w:aliases w:val="Right"/>
    <w:basedOn w:val="a"/>
    <w:rsid w:val="00923015"/>
    <w:pPr>
      <w:spacing w:after="0" w:line="240" w:lineRule="auto"/>
      <w:jc w:val="right"/>
    </w:pPr>
    <w:rPr>
      <w:rFonts w:ascii="Arial" w:eastAsia="Times New Roman" w:hAnsi="Arial" w:cs="Arial"/>
      <w:sz w:val="28"/>
      <w:szCs w:val="28"/>
      <w:lang w:val="uk-UA" w:eastAsia="ru-RU"/>
    </w:rPr>
  </w:style>
  <w:style w:type="table" w:styleId="ad">
    <w:name w:val="Table Grid"/>
    <w:basedOn w:val="a1"/>
    <w:uiPriority w:val="59"/>
    <w:rsid w:val="00D0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32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32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erence-text">
    <w:name w:val="reference-text"/>
    <w:basedOn w:val="a0"/>
    <w:rsid w:val="006E0FCA"/>
  </w:style>
  <w:style w:type="character" w:styleId="HTML">
    <w:name w:val="HTML Cite"/>
    <w:basedOn w:val="a0"/>
    <w:uiPriority w:val="99"/>
    <w:semiHidden/>
    <w:unhideWhenUsed/>
    <w:rsid w:val="006E0FCA"/>
    <w:rPr>
      <w:i/>
      <w:iCs/>
    </w:rPr>
  </w:style>
  <w:style w:type="character" w:styleId="ae">
    <w:name w:val="Emphasis"/>
    <w:basedOn w:val="a0"/>
    <w:uiPriority w:val="20"/>
    <w:qFormat/>
    <w:rsid w:val="00F60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147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13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us.ucoz.net/forum/12-54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smu.by/index.php?option=com_content&amp;view=article&amp;id=649:-&amp;catid=53:s-42006&amp;Itemid=52" TargetMode="External"/><Relationship Id="rId12" Type="http://schemas.openxmlformats.org/officeDocument/2006/relationships/hyperlink" Target="http://www.dissercat.com/content/mediko-sotsialnaya-otsenka-sostoyaniya-zdorovya-studentov-meditsinskogo-vuza-i-puti-sovers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bac.info/index.php/2011-07-08-03-27-51/3270--l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cal-diss.com/medicina/mediko-sotsialnyy-analiz-vliyaniya-uchebnogo-protsessa-na-sostoyanie-zdorovya-studentov-meditsinskogo-vu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ras.ru/index.php?page_id=538&amp;id=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CEFE-7DC5-4CD5-9719-CFC29E4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Соцмед</cp:lastModifiedBy>
  <cp:revision>2</cp:revision>
  <dcterms:created xsi:type="dcterms:W3CDTF">2014-11-21T09:03:00Z</dcterms:created>
  <dcterms:modified xsi:type="dcterms:W3CDTF">2014-11-21T09:03:00Z</dcterms:modified>
</cp:coreProperties>
</file>