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634"/>
        <w:tblOverlap w:val="never"/>
        <w:tblW w:w="9654" w:type="dxa"/>
        <w:tblInd w:w="0" w:type="dxa"/>
        <w:tblCellMar>
          <w:top w:w="24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F3F" w:rsidTr="001D1F3F"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1D1F3F" w:rsidRDefault="001D1F3F" w:rsidP="00E75B47">
            <w:pPr>
              <w:spacing w:after="31" w:line="240" w:lineRule="auto"/>
              <w:ind w:left="86" w:right="0" w:firstLine="0"/>
            </w:pPr>
            <w:r>
              <w:rPr>
                <w:b/>
                <w:sz w:val="22"/>
              </w:rPr>
              <w:t>ОСОБЛИВОСТІ ДИФЕРЕНЦІЙНОЇ ДІАГНОСТИКИ ПРИ ХРОНІЧНОМУ ПАНКРЕАТИТІ</w:t>
            </w:r>
          </w:p>
          <w:p w:rsidR="001D1F3F" w:rsidRDefault="001D1F3F" w:rsidP="00E75B47">
            <w:pPr>
              <w:spacing w:after="3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ТА РАКУ ГОЛІВКИ ПІДШЛУНКОВОЇ ЗАЛОЗИ</w:t>
            </w:r>
          </w:p>
          <w:p w:rsidR="001D1F3F" w:rsidRDefault="001D1F3F" w:rsidP="00E75B47">
            <w:pPr>
              <w:spacing w:after="3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І. А. Криворучко, М. М. Тесленко, Н. М. Гончарова, О. А. </w:t>
            </w:r>
            <w:proofErr w:type="spellStart"/>
            <w:r>
              <w:rPr>
                <w:b/>
                <w:sz w:val="22"/>
              </w:rPr>
              <w:t>Тонкоглас</w:t>
            </w:r>
            <w:proofErr w:type="spellEnd"/>
            <w:r>
              <w:rPr>
                <w:b/>
                <w:sz w:val="22"/>
              </w:rPr>
              <w:t xml:space="preserve">, В. М. </w:t>
            </w:r>
            <w:proofErr w:type="spellStart"/>
            <w:r>
              <w:rPr>
                <w:b/>
                <w:sz w:val="22"/>
              </w:rPr>
              <w:t>Чеверда</w:t>
            </w:r>
            <w:proofErr w:type="spellEnd"/>
            <w:r>
              <w:rPr>
                <w:b/>
                <w:sz w:val="22"/>
              </w:rPr>
              <w:t>,</w:t>
            </w:r>
          </w:p>
          <w:p w:rsidR="001D1F3F" w:rsidRDefault="001D1F3F" w:rsidP="00E75B47">
            <w:pPr>
              <w:spacing w:after="27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С. М. Тесленко</w:t>
            </w:r>
          </w:p>
          <w:p w:rsidR="001D1F3F" w:rsidRDefault="001D1F3F" w:rsidP="00E75B47">
            <w:pPr>
              <w:spacing w:after="271" w:line="240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Харківський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національний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медичний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університет</w:t>
            </w:r>
            <w:proofErr w:type="spellEnd"/>
            <w:r>
              <w:rPr>
                <w:sz w:val="22"/>
              </w:rPr>
              <w:t xml:space="preserve">, кафедра </w:t>
            </w:r>
            <w:proofErr w:type="spellStart"/>
            <w:r>
              <w:rPr>
                <w:sz w:val="22"/>
              </w:rPr>
              <w:t>хірургії</w:t>
            </w:r>
            <w:proofErr w:type="spellEnd"/>
            <w:r>
              <w:rPr>
                <w:sz w:val="22"/>
              </w:rPr>
              <w:t xml:space="preserve"> №2</w:t>
            </w:r>
          </w:p>
          <w:p w:rsidR="001D1F3F" w:rsidRDefault="001D1F3F" w:rsidP="00E75B47">
            <w:pPr>
              <w:spacing w:after="3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ОСОБЕННОСТИ ДИФФЕРЕНЦИАЛЬНОЙ ДИАГНОСТИКИ ПРИ ХРОНИЧЕСКОМ</w:t>
            </w:r>
          </w:p>
          <w:p w:rsidR="001D1F3F" w:rsidRDefault="001D1F3F" w:rsidP="00E75B47">
            <w:pPr>
              <w:spacing w:after="31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ПАНКРЕАТИТЕ И РАКЕ ГОЛОВКИ ПОДЖЕЛУДОЧНОЙ ЖЕЛЕЗЫ</w:t>
            </w:r>
          </w:p>
          <w:p w:rsidR="001D1F3F" w:rsidRDefault="001D1F3F" w:rsidP="00E75B47">
            <w:pPr>
              <w:spacing w:after="28" w:line="221" w:lineRule="auto"/>
              <w:ind w:left="4060" w:right="380" w:hanging="3470"/>
            </w:pPr>
            <w:r>
              <w:rPr>
                <w:b/>
                <w:sz w:val="22"/>
              </w:rPr>
              <w:t xml:space="preserve">И. А. Криворучко, Н. Н. Тесленко, Н. Н. Гончарова, А. А. </w:t>
            </w:r>
            <w:proofErr w:type="spellStart"/>
            <w:r>
              <w:rPr>
                <w:b/>
                <w:sz w:val="22"/>
              </w:rPr>
              <w:t>Тонкоглас</w:t>
            </w:r>
            <w:proofErr w:type="spellEnd"/>
            <w:r>
              <w:rPr>
                <w:b/>
                <w:sz w:val="22"/>
              </w:rPr>
              <w:t xml:space="preserve">, В. М. </w:t>
            </w:r>
            <w:proofErr w:type="spellStart"/>
            <w:r>
              <w:rPr>
                <w:b/>
                <w:sz w:val="22"/>
              </w:rPr>
              <w:t>Чеверда</w:t>
            </w:r>
            <w:proofErr w:type="spellEnd"/>
            <w:r>
              <w:rPr>
                <w:b/>
                <w:sz w:val="22"/>
              </w:rPr>
              <w:t>, С. Н. Тесленко</w:t>
            </w:r>
          </w:p>
          <w:p w:rsidR="001D1F3F" w:rsidRDefault="001D1F3F" w:rsidP="00E75B47">
            <w:pPr>
              <w:spacing w:after="271" w:line="240" w:lineRule="auto"/>
              <w:ind w:left="0" w:right="0" w:firstLine="0"/>
              <w:jc w:val="center"/>
            </w:pPr>
            <w:r>
              <w:rPr>
                <w:sz w:val="22"/>
              </w:rPr>
              <w:t>Харьковский национальный медицинский университет, каф</w:t>
            </w:r>
            <w:proofErr w:type="gramStart"/>
            <w:r>
              <w:rPr>
                <w:sz w:val="22"/>
              </w:rPr>
              <w:t>. хирургии</w:t>
            </w:r>
            <w:proofErr w:type="gramEnd"/>
            <w:r>
              <w:rPr>
                <w:sz w:val="22"/>
              </w:rPr>
              <w:t xml:space="preserve"> №2</w:t>
            </w:r>
          </w:p>
          <w:p w:rsidR="001D1F3F" w:rsidRPr="00377B77" w:rsidRDefault="001D1F3F" w:rsidP="00E75B47">
            <w:pPr>
              <w:spacing w:after="32" w:line="221" w:lineRule="auto"/>
              <w:ind w:left="2914" w:right="40" w:hanging="2722"/>
              <w:rPr>
                <w:lang w:val="en-US"/>
              </w:rPr>
            </w:pPr>
            <w:r w:rsidRPr="00377B77">
              <w:rPr>
                <w:b/>
                <w:sz w:val="22"/>
                <w:lang w:val="en-US"/>
              </w:rPr>
              <w:t>THE DIFFERENTIAL DIAGNOSTICS PECULIARITIES OF CHRONIC PANCREATITIS AND A CANCER OF HEAD OF PANCREAS</w:t>
            </w:r>
          </w:p>
          <w:p w:rsidR="001D1F3F" w:rsidRPr="00377B77" w:rsidRDefault="001D1F3F" w:rsidP="00E75B47">
            <w:pPr>
              <w:spacing w:after="279" w:line="221" w:lineRule="auto"/>
              <w:ind w:left="2132" w:right="0" w:hanging="2074"/>
              <w:rPr>
                <w:lang w:val="en-US"/>
              </w:rPr>
            </w:pPr>
            <w:r>
              <w:rPr>
                <w:b/>
                <w:sz w:val="22"/>
              </w:rPr>
              <w:t>І</w:t>
            </w:r>
            <w:r w:rsidRPr="00377B77">
              <w:rPr>
                <w:b/>
                <w:sz w:val="22"/>
                <w:lang w:val="en-US"/>
              </w:rPr>
              <w:t xml:space="preserve">.A. </w:t>
            </w:r>
            <w:proofErr w:type="spellStart"/>
            <w:r w:rsidRPr="00377B77">
              <w:rPr>
                <w:b/>
                <w:sz w:val="22"/>
                <w:lang w:val="en-US"/>
              </w:rPr>
              <w:t>Kryvoruchko</w:t>
            </w:r>
            <w:proofErr w:type="spellEnd"/>
            <w:r w:rsidRPr="00377B77">
              <w:rPr>
                <w:b/>
                <w:sz w:val="22"/>
                <w:lang w:val="en-US"/>
              </w:rPr>
              <w:t xml:space="preserve">, </w:t>
            </w:r>
            <w:proofErr w:type="spellStart"/>
            <w:r w:rsidRPr="00377B77">
              <w:rPr>
                <w:b/>
                <w:sz w:val="22"/>
                <w:lang w:val="en-US"/>
              </w:rPr>
              <w:t>M.M.Teslenko</w:t>
            </w:r>
            <w:proofErr w:type="spellEnd"/>
            <w:r w:rsidRPr="00377B77">
              <w:rPr>
                <w:b/>
                <w:sz w:val="22"/>
                <w:lang w:val="en-US"/>
              </w:rPr>
              <w:t xml:space="preserve">, N.M. </w:t>
            </w:r>
            <w:proofErr w:type="spellStart"/>
            <w:r w:rsidRPr="00377B77">
              <w:rPr>
                <w:b/>
                <w:sz w:val="22"/>
                <w:lang w:val="en-US"/>
              </w:rPr>
              <w:t>Honcharova</w:t>
            </w:r>
            <w:proofErr w:type="spellEnd"/>
            <w:r w:rsidRPr="00377B77">
              <w:rPr>
                <w:b/>
                <w:sz w:val="22"/>
                <w:lang w:val="en-US"/>
              </w:rPr>
              <w:t xml:space="preserve">, O.A. </w:t>
            </w:r>
            <w:proofErr w:type="spellStart"/>
            <w:r w:rsidRPr="00377B77">
              <w:rPr>
                <w:b/>
                <w:sz w:val="22"/>
                <w:lang w:val="en-US"/>
              </w:rPr>
              <w:t>Tonkohlas</w:t>
            </w:r>
            <w:proofErr w:type="spellEnd"/>
            <w:r w:rsidRPr="00377B77">
              <w:rPr>
                <w:b/>
                <w:sz w:val="22"/>
                <w:lang w:val="en-US"/>
              </w:rPr>
              <w:t xml:space="preserve">, V.M. </w:t>
            </w:r>
            <w:proofErr w:type="spellStart"/>
            <w:r w:rsidRPr="00377B77">
              <w:rPr>
                <w:b/>
                <w:sz w:val="22"/>
                <w:lang w:val="en-US"/>
              </w:rPr>
              <w:t>Cheverda</w:t>
            </w:r>
            <w:proofErr w:type="spellEnd"/>
            <w:r w:rsidRPr="00377B77">
              <w:rPr>
                <w:b/>
                <w:sz w:val="22"/>
                <w:lang w:val="en-US"/>
              </w:rPr>
              <w:t xml:space="preserve">, S.M. </w:t>
            </w:r>
            <w:proofErr w:type="spellStart"/>
            <w:r w:rsidRPr="00377B77">
              <w:rPr>
                <w:b/>
                <w:sz w:val="22"/>
                <w:lang w:val="en-US"/>
              </w:rPr>
              <w:t>Teslenko</w:t>
            </w:r>
            <w:proofErr w:type="spellEnd"/>
            <w:r w:rsidRPr="00377B77">
              <w:rPr>
                <w:b/>
                <w:sz w:val="22"/>
                <w:lang w:val="en-US"/>
              </w:rPr>
              <w:t xml:space="preserve"> </w:t>
            </w:r>
            <w:r w:rsidRPr="00377B77">
              <w:rPr>
                <w:sz w:val="22"/>
                <w:lang w:val="en-US"/>
              </w:rPr>
              <w:t>Kharkov national medical university, Department of surgery №2</w:t>
            </w:r>
          </w:p>
          <w:p w:rsidR="001D1F3F" w:rsidRDefault="001D1F3F" w:rsidP="00E75B47">
            <w:pPr>
              <w:spacing w:after="18" w:line="218" w:lineRule="auto"/>
              <w:ind w:left="0" w:right="2" w:firstLine="278"/>
            </w:pPr>
            <w:r>
              <w:rPr>
                <w:b/>
                <w:i/>
                <w:sz w:val="18"/>
              </w:rPr>
              <w:t>Резюме.</w:t>
            </w:r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роботі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проаналізовані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результати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диференційної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діагностики</w:t>
            </w:r>
            <w:proofErr w:type="spellEnd"/>
            <w:r>
              <w:rPr>
                <w:sz w:val="18"/>
              </w:rPr>
              <w:t xml:space="preserve"> 51 хворого з </w:t>
            </w:r>
            <w:proofErr w:type="spellStart"/>
            <w:r>
              <w:rPr>
                <w:sz w:val="18"/>
              </w:rPr>
              <w:t>хронічним</w:t>
            </w:r>
            <w:proofErr w:type="spellEnd"/>
            <w:r>
              <w:rPr>
                <w:sz w:val="18"/>
              </w:rPr>
              <w:t xml:space="preserve"> панкреатитом та 67 </w:t>
            </w:r>
            <w:proofErr w:type="spellStart"/>
            <w:r>
              <w:rPr>
                <w:sz w:val="18"/>
              </w:rPr>
              <w:t>хворих</w:t>
            </w:r>
            <w:proofErr w:type="spellEnd"/>
            <w:r>
              <w:rPr>
                <w:sz w:val="18"/>
              </w:rPr>
              <w:t xml:space="preserve"> на рак </w:t>
            </w:r>
            <w:proofErr w:type="spellStart"/>
            <w:r>
              <w:rPr>
                <w:sz w:val="18"/>
              </w:rPr>
              <w:t>голівки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підшлункової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залози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Визначено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що</w:t>
            </w:r>
            <w:proofErr w:type="spellEnd"/>
            <w:r>
              <w:rPr>
                <w:sz w:val="18"/>
              </w:rPr>
              <w:t xml:space="preserve"> УЗД, СКТ, ЕРХПГ, </w:t>
            </w:r>
            <w:proofErr w:type="spellStart"/>
            <w:r>
              <w:rPr>
                <w:sz w:val="18"/>
              </w:rPr>
              <w:t>цитологічне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дослідження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матеріалу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визначення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сироваткових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пухлинних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маркерів</w:t>
            </w:r>
            <w:proofErr w:type="spellEnd"/>
            <w:r>
              <w:rPr>
                <w:sz w:val="18"/>
              </w:rPr>
              <w:t xml:space="preserve">, не </w:t>
            </w:r>
            <w:proofErr w:type="spellStart"/>
            <w:r>
              <w:rPr>
                <w:sz w:val="18"/>
              </w:rPr>
              <w:t>можуть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поодинці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вирішити</w:t>
            </w:r>
            <w:proofErr w:type="spellEnd"/>
            <w:r>
              <w:rPr>
                <w:sz w:val="18"/>
              </w:rPr>
              <w:t xml:space="preserve"> задачу </w:t>
            </w:r>
            <w:proofErr w:type="spellStart"/>
            <w:r>
              <w:rPr>
                <w:sz w:val="18"/>
              </w:rPr>
              <w:t>диференційної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діагностики</w:t>
            </w:r>
            <w:proofErr w:type="spellEnd"/>
            <w:r>
              <w:rPr>
                <w:sz w:val="18"/>
              </w:rPr>
              <w:t xml:space="preserve"> раку ПЗ та ХП. </w:t>
            </w:r>
            <w:proofErr w:type="spellStart"/>
            <w:r>
              <w:rPr>
                <w:sz w:val="18"/>
              </w:rPr>
              <w:t>Оцінюючи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комбінацію</w:t>
            </w:r>
            <w:proofErr w:type="spellEnd"/>
            <w:r>
              <w:rPr>
                <w:sz w:val="18"/>
              </w:rPr>
              <w:t xml:space="preserve"> УЗД та </w:t>
            </w:r>
            <w:proofErr w:type="spellStart"/>
            <w:r>
              <w:rPr>
                <w:sz w:val="18"/>
              </w:rPr>
              <w:t>визначення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пухлинного</w:t>
            </w:r>
            <w:proofErr w:type="spellEnd"/>
            <w:r>
              <w:rPr>
                <w:sz w:val="18"/>
              </w:rPr>
              <w:t xml:space="preserve"> маркера СА 19.9, </w:t>
            </w:r>
            <w:proofErr w:type="spellStart"/>
            <w:r>
              <w:rPr>
                <w:sz w:val="18"/>
              </w:rPr>
              <w:t>можна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констатувати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збільшення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загальної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чутливості</w:t>
            </w:r>
            <w:proofErr w:type="spellEnd"/>
            <w:r>
              <w:rPr>
                <w:sz w:val="18"/>
              </w:rPr>
              <w:t xml:space="preserve">. При </w:t>
            </w:r>
            <w:proofErr w:type="spellStart"/>
            <w:r>
              <w:rPr>
                <w:sz w:val="18"/>
              </w:rPr>
              <w:t>сполученні</w:t>
            </w:r>
            <w:proofErr w:type="spellEnd"/>
            <w:r>
              <w:rPr>
                <w:sz w:val="18"/>
              </w:rPr>
              <w:t xml:space="preserve"> ЕРХПГ та </w:t>
            </w:r>
            <w:proofErr w:type="spellStart"/>
            <w:r>
              <w:rPr>
                <w:sz w:val="18"/>
              </w:rPr>
              <w:t>визначенні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пухлинного</w:t>
            </w:r>
            <w:proofErr w:type="spellEnd"/>
            <w:r>
              <w:rPr>
                <w:sz w:val="18"/>
              </w:rPr>
              <w:t xml:space="preserve"> маркера СА 19.9 у </w:t>
            </w:r>
            <w:proofErr w:type="spellStart"/>
            <w:r>
              <w:rPr>
                <w:sz w:val="18"/>
              </w:rPr>
              <w:t>групі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хворих</w:t>
            </w:r>
            <w:proofErr w:type="spellEnd"/>
            <w:r>
              <w:rPr>
                <w:sz w:val="18"/>
              </w:rPr>
              <w:t xml:space="preserve"> на рак ПЗ </w:t>
            </w:r>
            <w:proofErr w:type="spellStart"/>
            <w:r>
              <w:rPr>
                <w:sz w:val="18"/>
              </w:rPr>
              <w:t>діагноз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підтверджено</w:t>
            </w:r>
            <w:proofErr w:type="spellEnd"/>
            <w:r>
              <w:rPr>
                <w:sz w:val="18"/>
              </w:rPr>
              <w:t xml:space="preserve"> у 94% </w:t>
            </w:r>
            <w:proofErr w:type="spellStart"/>
            <w:r>
              <w:rPr>
                <w:sz w:val="18"/>
              </w:rPr>
              <w:t>спостережень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Комбінація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сучасних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методів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дослідження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хворих</w:t>
            </w:r>
            <w:proofErr w:type="spellEnd"/>
            <w:r>
              <w:rPr>
                <w:sz w:val="18"/>
              </w:rPr>
              <w:t xml:space="preserve"> при </w:t>
            </w:r>
            <w:proofErr w:type="spellStart"/>
            <w:r>
              <w:rPr>
                <w:sz w:val="18"/>
              </w:rPr>
              <w:t>диференційній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діагностиці</w:t>
            </w:r>
            <w:proofErr w:type="spellEnd"/>
            <w:r>
              <w:rPr>
                <w:sz w:val="18"/>
              </w:rPr>
              <w:t xml:space="preserve"> раку ПЗ та ХП </w:t>
            </w:r>
            <w:proofErr w:type="spellStart"/>
            <w:r>
              <w:rPr>
                <w:sz w:val="18"/>
              </w:rPr>
              <w:t>може</w:t>
            </w:r>
            <w:proofErr w:type="spellEnd"/>
            <w:r>
              <w:rPr>
                <w:sz w:val="18"/>
              </w:rPr>
              <w:t xml:space="preserve"> бути </w:t>
            </w:r>
            <w:proofErr w:type="spellStart"/>
            <w:r>
              <w:rPr>
                <w:sz w:val="18"/>
              </w:rPr>
              <w:t>різноманітною</w:t>
            </w:r>
            <w:proofErr w:type="spellEnd"/>
            <w:r>
              <w:rPr>
                <w:sz w:val="18"/>
              </w:rPr>
              <w:t xml:space="preserve">, так як для конкретного </w:t>
            </w:r>
            <w:proofErr w:type="spellStart"/>
            <w:r>
              <w:rPr>
                <w:sz w:val="18"/>
              </w:rPr>
              <w:t>пацієнта</w:t>
            </w:r>
            <w:proofErr w:type="spellEnd"/>
            <w:r>
              <w:rPr>
                <w:sz w:val="18"/>
              </w:rPr>
              <w:t xml:space="preserve"> є </w:t>
            </w:r>
            <w:proofErr w:type="spellStart"/>
            <w:r>
              <w:rPr>
                <w:sz w:val="18"/>
              </w:rPr>
              <w:t>необхідним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індивідуальний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підхід</w:t>
            </w:r>
            <w:proofErr w:type="spellEnd"/>
            <w:r>
              <w:rPr>
                <w:sz w:val="18"/>
              </w:rPr>
              <w:t xml:space="preserve"> з </w:t>
            </w:r>
            <w:proofErr w:type="spellStart"/>
            <w:r>
              <w:rPr>
                <w:sz w:val="18"/>
              </w:rPr>
              <w:t>урахуванням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тривалості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захворювання</w:t>
            </w:r>
            <w:proofErr w:type="spellEnd"/>
            <w:r>
              <w:rPr>
                <w:sz w:val="18"/>
              </w:rPr>
              <w:t xml:space="preserve">, доброго </w:t>
            </w:r>
            <w:proofErr w:type="spellStart"/>
            <w:r>
              <w:rPr>
                <w:sz w:val="18"/>
              </w:rPr>
              <w:t>перенесення</w:t>
            </w:r>
            <w:proofErr w:type="spellEnd"/>
            <w:r>
              <w:rPr>
                <w:sz w:val="18"/>
              </w:rPr>
              <w:t xml:space="preserve"> методу </w:t>
            </w:r>
            <w:proofErr w:type="spellStart"/>
            <w:r>
              <w:rPr>
                <w:sz w:val="18"/>
              </w:rPr>
              <w:t>хворим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наявності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досвідченого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спеціаліста</w:t>
            </w:r>
            <w:proofErr w:type="spellEnd"/>
            <w:r>
              <w:rPr>
                <w:sz w:val="18"/>
              </w:rPr>
              <w:t>.</w:t>
            </w:r>
          </w:p>
          <w:p w:rsidR="001D1F3F" w:rsidRDefault="001D1F3F" w:rsidP="00E75B47">
            <w:pPr>
              <w:spacing w:after="19" w:line="240" w:lineRule="auto"/>
              <w:ind w:left="278" w:right="0" w:firstLine="0"/>
              <w:jc w:val="left"/>
            </w:pPr>
            <w:proofErr w:type="spellStart"/>
            <w:r>
              <w:rPr>
                <w:b/>
                <w:i/>
                <w:sz w:val="18"/>
              </w:rPr>
              <w:t>Ключові</w:t>
            </w:r>
            <w:proofErr w:type="spellEnd"/>
            <w:r>
              <w:rPr>
                <w:b/>
                <w:i/>
                <w:sz w:val="18"/>
              </w:rPr>
              <w:t xml:space="preserve"> слова: рак </w:t>
            </w:r>
            <w:proofErr w:type="spellStart"/>
            <w:r>
              <w:rPr>
                <w:b/>
                <w:i/>
                <w:sz w:val="18"/>
              </w:rPr>
              <w:t>підшлункової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залози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хронічний</w:t>
            </w:r>
            <w:proofErr w:type="spellEnd"/>
            <w:r>
              <w:rPr>
                <w:b/>
                <w:i/>
                <w:sz w:val="18"/>
              </w:rPr>
              <w:t xml:space="preserve"> панкреатит, </w:t>
            </w:r>
            <w:proofErr w:type="spellStart"/>
            <w:r>
              <w:rPr>
                <w:b/>
                <w:i/>
                <w:sz w:val="18"/>
              </w:rPr>
              <w:t>диференційна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діагностика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онкомаркери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  <w:p w:rsidR="001D1F3F" w:rsidRDefault="001D1F3F" w:rsidP="00E75B47">
            <w:pPr>
              <w:spacing w:after="22" w:line="218" w:lineRule="auto"/>
              <w:ind w:left="0" w:right="7" w:firstLine="278"/>
            </w:pPr>
            <w:r>
              <w:rPr>
                <w:b/>
                <w:i/>
                <w:sz w:val="18"/>
              </w:rPr>
              <w:t>Резюме.</w:t>
            </w:r>
            <w:r>
              <w:rPr>
                <w:sz w:val="18"/>
              </w:rPr>
              <w:t xml:space="preserve"> В работе проанализированы результаты дифференциальной диагностики 51 больного с хроническим панкреатитом и 67 больных с раком головки поджелудочной железы. Показано, что УЗИ, СКТ, ЭРХПГ, цитологическое исследование материала, определение сывороточных </w:t>
            </w:r>
            <w:proofErr w:type="spellStart"/>
            <w:r>
              <w:rPr>
                <w:sz w:val="18"/>
              </w:rPr>
              <w:t>онкомаркеров</w:t>
            </w:r>
            <w:proofErr w:type="spellEnd"/>
            <w:r>
              <w:rPr>
                <w:sz w:val="18"/>
              </w:rPr>
              <w:t xml:space="preserve">, не </w:t>
            </w:r>
            <w:proofErr w:type="spellStart"/>
            <w:r>
              <w:rPr>
                <w:sz w:val="18"/>
              </w:rPr>
              <w:t>когут</w:t>
            </w:r>
            <w:proofErr w:type="spellEnd"/>
            <w:r>
              <w:rPr>
                <w:sz w:val="18"/>
              </w:rPr>
              <w:t xml:space="preserve"> по одиночке решить задачу дифференциальной диагностики рака ПЖ и ХП. Оценивая комбинацию УЗИ и определение опухолевого маркера СА 19.9, можно </w:t>
            </w:r>
            <w:proofErr w:type="spellStart"/>
            <w:r>
              <w:rPr>
                <w:sz w:val="18"/>
              </w:rPr>
              <w:t>костатировать</w:t>
            </w:r>
            <w:proofErr w:type="spellEnd"/>
            <w:r>
              <w:rPr>
                <w:sz w:val="18"/>
              </w:rPr>
              <w:t xml:space="preserve"> увеличение общей точности. При сочетании ЭРХПГ и определении опухолевого маркера СА 19.9 в группе больных раком ПЖ диагноз подтвержден в 94% наблюдений. Комбинация современных методов исследования больных при дифференциальной диагностике рака ПЖ и ХП может бать различной, так как для конкретного пациента необходим индивидуальный подход с учетом длительности заболевания, хорошей переносимости метода больными, наличия опытного специалиста.</w:t>
            </w:r>
          </w:p>
          <w:p w:rsidR="001D1F3F" w:rsidRDefault="001D1F3F" w:rsidP="00E75B47">
            <w:pPr>
              <w:spacing w:line="240" w:lineRule="auto"/>
              <w:ind w:left="0" w:right="8" w:firstLine="0"/>
              <w:jc w:val="right"/>
            </w:pPr>
            <w:r>
              <w:rPr>
                <w:b/>
                <w:i/>
                <w:sz w:val="18"/>
              </w:rPr>
              <w:t xml:space="preserve">Ключевые слова: рак поджелудочной железы, хронический панкреатит, дифференциальная диагностика, </w:t>
            </w:r>
            <w:proofErr w:type="spellStart"/>
            <w:r>
              <w:rPr>
                <w:b/>
                <w:i/>
                <w:sz w:val="18"/>
              </w:rPr>
              <w:t>онкомаркеры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  <w:p w:rsidR="001D1F3F" w:rsidRPr="00377B77" w:rsidRDefault="001D1F3F" w:rsidP="00E75B47">
            <w:pPr>
              <w:spacing w:after="18" w:line="218" w:lineRule="auto"/>
              <w:ind w:left="0" w:right="0" w:firstLine="278"/>
              <w:rPr>
                <w:lang w:val="en-US"/>
              </w:rPr>
            </w:pPr>
            <w:r w:rsidRPr="00377B77">
              <w:rPr>
                <w:b/>
                <w:i/>
                <w:sz w:val="18"/>
                <w:lang w:val="en-US"/>
              </w:rPr>
              <w:t>Summary.</w:t>
            </w:r>
            <w:r w:rsidRPr="00377B77">
              <w:rPr>
                <w:sz w:val="18"/>
                <w:lang w:val="en-US"/>
              </w:rPr>
              <w:t xml:space="preserve"> The work results of differential diagnostics of 51 patients with a chronic pancreatitis and 67 patients with a cancer of a head of a pancreas are </w:t>
            </w:r>
            <w:proofErr w:type="spellStart"/>
            <w:r w:rsidRPr="00377B77">
              <w:rPr>
                <w:sz w:val="18"/>
                <w:lang w:val="en-US"/>
              </w:rPr>
              <w:t>analysed</w:t>
            </w:r>
            <w:proofErr w:type="spellEnd"/>
            <w:r w:rsidRPr="00377B77">
              <w:rPr>
                <w:sz w:val="18"/>
                <w:lang w:val="en-US"/>
              </w:rPr>
              <w:t>. Is shown, that Ultrasonic, C</w:t>
            </w:r>
            <w:r>
              <w:rPr>
                <w:sz w:val="18"/>
              </w:rPr>
              <w:t>Т</w:t>
            </w:r>
            <w:r w:rsidRPr="00377B77">
              <w:rPr>
                <w:sz w:val="18"/>
                <w:lang w:val="en-US"/>
              </w:rPr>
              <w:t xml:space="preserve">, ERHPG, </w:t>
            </w:r>
            <w:proofErr w:type="spellStart"/>
            <w:r w:rsidRPr="00377B77">
              <w:rPr>
                <w:sz w:val="18"/>
                <w:lang w:val="en-US"/>
              </w:rPr>
              <w:t>cytologic</w:t>
            </w:r>
            <w:proofErr w:type="spellEnd"/>
            <w:r w:rsidRPr="00377B77">
              <w:rPr>
                <w:sz w:val="18"/>
                <w:lang w:val="en-US"/>
              </w:rPr>
              <w:t xml:space="preserve"> research, detection of serum cancer specific markers, </w:t>
            </w:r>
            <w:proofErr w:type="gramStart"/>
            <w:r w:rsidRPr="00377B77">
              <w:rPr>
                <w:sz w:val="18"/>
                <w:lang w:val="en-US"/>
              </w:rPr>
              <w:t>can’t</w:t>
            </w:r>
            <w:proofErr w:type="gramEnd"/>
            <w:r w:rsidRPr="00377B77">
              <w:rPr>
                <w:sz w:val="18"/>
                <w:lang w:val="en-US"/>
              </w:rPr>
              <w:t xml:space="preserve"> decide problem of pancreas cancer and chronic pancreatitis, without diagnostics complex. The combination of ultrasonic and cancer specific marker </w:t>
            </w:r>
            <w:r>
              <w:rPr>
                <w:sz w:val="18"/>
              </w:rPr>
              <w:t>СА</w:t>
            </w:r>
            <w:r w:rsidRPr="00377B77">
              <w:rPr>
                <w:sz w:val="18"/>
                <w:lang w:val="en-US"/>
              </w:rPr>
              <w:t xml:space="preserve"> 19.9, increase in the general accuracy. At combination ERHPG and cancer specific marker </w:t>
            </w:r>
            <w:r>
              <w:rPr>
                <w:sz w:val="18"/>
              </w:rPr>
              <w:t>СА</w:t>
            </w:r>
            <w:r w:rsidRPr="00377B77">
              <w:rPr>
                <w:sz w:val="18"/>
                <w:lang w:val="en-US"/>
              </w:rPr>
              <w:t xml:space="preserve"> 19.9 </w:t>
            </w:r>
            <w:proofErr w:type="gramStart"/>
            <w:r w:rsidRPr="00377B77">
              <w:rPr>
                <w:sz w:val="18"/>
                <w:lang w:val="en-US"/>
              </w:rPr>
              <w:t>in group</w:t>
            </w:r>
            <w:proofErr w:type="gramEnd"/>
            <w:r w:rsidRPr="00377B77">
              <w:rPr>
                <w:sz w:val="18"/>
                <w:lang w:val="en-US"/>
              </w:rPr>
              <w:t xml:space="preserve"> of </w:t>
            </w:r>
            <w:proofErr w:type="spellStart"/>
            <w:r w:rsidRPr="00377B77">
              <w:rPr>
                <w:sz w:val="18"/>
                <w:lang w:val="en-US"/>
              </w:rPr>
              <w:t>pations</w:t>
            </w:r>
            <w:proofErr w:type="spellEnd"/>
            <w:r w:rsidRPr="00377B77">
              <w:rPr>
                <w:sz w:val="18"/>
                <w:lang w:val="en-US"/>
              </w:rPr>
              <w:t xml:space="preserve"> with cancer of pancreas the diagnosis it is confirmed in 94 % of supervisions. A combination of modern methods of observation of patients at differential diagnostics of cancer of pancreas and </w:t>
            </w:r>
            <w:proofErr w:type="spellStart"/>
            <w:r w:rsidRPr="00377B77">
              <w:rPr>
                <w:sz w:val="18"/>
                <w:lang w:val="en-US"/>
              </w:rPr>
              <w:t>cronic</w:t>
            </w:r>
            <w:proofErr w:type="spellEnd"/>
            <w:r w:rsidRPr="00377B77">
              <w:rPr>
                <w:sz w:val="18"/>
                <w:lang w:val="en-US"/>
              </w:rPr>
              <w:t xml:space="preserve"> pancreatitis can be various as the individual approach is necessary for the concrete patient and competent specialist.</w:t>
            </w:r>
          </w:p>
          <w:p w:rsidR="001D1F3F" w:rsidRPr="00377B77" w:rsidRDefault="001D1F3F" w:rsidP="00E75B47">
            <w:pPr>
              <w:spacing w:after="0" w:line="276" w:lineRule="auto"/>
              <w:ind w:left="278" w:right="0" w:firstLine="0"/>
              <w:jc w:val="left"/>
              <w:rPr>
                <w:lang w:val="en-US"/>
              </w:rPr>
            </w:pPr>
            <w:r w:rsidRPr="00377B77">
              <w:rPr>
                <w:b/>
                <w:i/>
                <w:sz w:val="18"/>
                <w:lang w:val="en-US"/>
              </w:rPr>
              <w:t>Keywords: the cancer of pancreas, chronic pancreatitis, differential diagnostics, cancer specific markers.</w:t>
            </w:r>
          </w:p>
          <w:tbl>
            <w:tblPr>
              <w:tblStyle w:val="TableGrid"/>
              <w:tblW w:w="9645" w:type="dxa"/>
              <w:tblInd w:w="0" w:type="dxa"/>
              <w:tblLook w:val="04A0" w:firstRow="1" w:lastRow="0" w:firstColumn="1" w:lastColumn="0" w:noHBand="0" w:noVBand="1"/>
            </w:tblPr>
            <w:tblGrid>
              <w:gridCol w:w="4934"/>
              <w:gridCol w:w="4711"/>
            </w:tblGrid>
            <w:tr w:rsidR="001D1F3F" w:rsidTr="00E75B47">
              <w:trPr>
                <w:trHeight w:val="1441"/>
              </w:trPr>
              <w:tc>
                <w:tcPr>
                  <w:tcW w:w="4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F3F" w:rsidRDefault="001D1F3F" w:rsidP="00E75B47">
                  <w:pPr>
                    <w:framePr w:wrap="around" w:vAnchor="text" w:hAnchor="margin" w:y="1634"/>
                    <w:spacing w:after="11" w:line="240" w:lineRule="auto"/>
                    <w:ind w:left="0" w:right="0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Постановка </w:t>
                  </w:r>
                  <w:proofErr w:type="spellStart"/>
                  <w:r>
                    <w:rPr>
                      <w:b/>
                    </w:rPr>
                    <w:t>проблеми</w:t>
                  </w:r>
                  <w:proofErr w:type="spellEnd"/>
                  <w:r>
                    <w:rPr>
                      <w:b/>
                    </w:rPr>
                    <w:t xml:space="preserve"> і </w:t>
                  </w:r>
                  <w:proofErr w:type="spellStart"/>
                  <w:r>
                    <w:rPr>
                      <w:b/>
                    </w:rPr>
                    <w:t>аналіз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останніх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досліджень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1D1F3F" w:rsidRDefault="001D1F3F" w:rsidP="00E75B47">
                  <w:pPr>
                    <w:framePr w:wrap="around" w:vAnchor="text" w:hAnchor="margin" w:y="1634"/>
                    <w:spacing w:after="0" w:line="276" w:lineRule="auto"/>
                    <w:ind w:left="0" w:right="223" w:firstLine="0"/>
                    <w:suppressOverlap/>
                  </w:pPr>
                  <w:proofErr w:type="spellStart"/>
                  <w:r>
                    <w:t>Диференційна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діагностика</w:t>
                  </w:r>
                  <w:proofErr w:type="spellEnd"/>
                  <w:r>
                    <w:t xml:space="preserve"> раку </w:t>
                  </w:r>
                  <w:proofErr w:type="spellStart"/>
                  <w:r>
                    <w:t>голівки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підшлункової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залози</w:t>
                  </w:r>
                  <w:proofErr w:type="spellEnd"/>
                  <w:r>
                    <w:t xml:space="preserve"> (ПЗ) та </w:t>
                  </w:r>
                  <w:proofErr w:type="spellStart"/>
                  <w:r>
                    <w:t>хронічного</w:t>
                  </w:r>
                  <w:proofErr w:type="spellEnd"/>
                  <w:r>
                    <w:t xml:space="preserve"> панкреатиту (ХП) є </w:t>
                  </w:r>
                  <w:proofErr w:type="spellStart"/>
                  <w:r>
                    <w:t>однією</w:t>
                  </w:r>
                  <w:proofErr w:type="spellEnd"/>
                  <w:r>
                    <w:t xml:space="preserve"> з </w:t>
                  </w:r>
                  <w:proofErr w:type="spellStart"/>
                  <w:r>
                    <w:t>найскладніших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найважливіших</w:t>
                  </w:r>
                  <w:proofErr w:type="spellEnd"/>
                  <w:r>
                    <w:t xml:space="preserve"> проблем у </w:t>
                  </w:r>
                  <w:proofErr w:type="spellStart"/>
                  <w:r>
                    <w:t>хірургії</w:t>
                  </w:r>
                  <w:proofErr w:type="spellEnd"/>
                  <w:r>
                    <w:t xml:space="preserve">. [1-3]. </w:t>
                  </w:r>
                  <w:proofErr w:type="spellStart"/>
                  <w:r>
                    <w:t>Низьке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виявлення</w:t>
                  </w:r>
                  <w:proofErr w:type="spellEnd"/>
                  <w:r>
                    <w:t xml:space="preserve"> раку ПЗ у </w:t>
                  </w:r>
                  <w:proofErr w:type="spellStart"/>
                  <w:r>
                    <w:t>резектабельній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стадії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вказує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незадовільність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існуючого</w:t>
                  </w:r>
                  <w:proofErr w:type="spellEnd"/>
                  <w:r>
                    <w:t xml:space="preserve"> алгоритму </w:t>
                  </w:r>
                  <w:proofErr w:type="spellStart"/>
                  <w:r>
                    <w:t>диференційної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діагностики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цієї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категорії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хворих</w:t>
                  </w:r>
                  <w:proofErr w:type="spellEnd"/>
                  <w:r>
                    <w:t xml:space="preserve">. В </w:t>
                  </w:r>
                  <w:proofErr w:type="spellStart"/>
                  <w:r>
                    <w:t>останнє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десятиріччя</w:t>
                  </w:r>
                  <w:proofErr w:type="spellEnd"/>
                  <w:r>
                    <w:t xml:space="preserve"> широко </w:t>
                  </w:r>
                  <w:proofErr w:type="spellStart"/>
                  <w:r>
                    <w:t>упро</w:t>
                  </w:r>
                  <w:proofErr w:type="spellEnd"/>
                  <w:r>
                    <w:t>-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F3F" w:rsidRDefault="001D1F3F" w:rsidP="00E75B47">
                  <w:pPr>
                    <w:framePr w:wrap="around" w:vAnchor="text" w:hAnchor="margin" w:y="1634"/>
                    <w:spacing w:after="17" w:line="216" w:lineRule="auto"/>
                    <w:ind w:left="0" w:right="0" w:firstLine="0"/>
                    <w:suppressOverlap/>
                  </w:pPr>
                  <w:proofErr w:type="spellStart"/>
                  <w:proofErr w:type="gramStart"/>
                  <w:r>
                    <w:t>ваджені</w:t>
                  </w:r>
                  <w:proofErr w:type="spellEnd"/>
                  <w:proofErr w:type="gramEnd"/>
                  <w:r>
                    <w:t xml:space="preserve"> у </w:t>
                  </w:r>
                  <w:proofErr w:type="spellStart"/>
                  <w:r>
                    <w:t>клінічну</w:t>
                  </w:r>
                  <w:proofErr w:type="spellEnd"/>
                  <w:r>
                    <w:t xml:space="preserve"> практику </w:t>
                  </w:r>
                  <w:proofErr w:type="spellStart"/>
                  <w:r>
                    <w:t>сучасні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діагностичні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методи</w:t>
                  </w:r>
                  <w:proofErr w:type="spellEnd"/>
                  <w:r>
                    <w:t xml:space="preserve">: УЗД, СКТ, ЯМРТ, ЕРХПГ, </w:t>
                  </w:r>
                  <w:proofErr w:type="spellStart"/>
                  <w:r>
                    <w:t>пункцій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біопсія</w:t>
                  </w:r>
                  <w:proofErr w:type="spellEnd"/>
                  <w:r>
                    <w:t xml:space="preserve"> ПЗ, </w:t>
                  </w:r>
                  <w:proofErr w:type="spellStart"/>
                  <w:r>
                    <w:t>аспірація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панкреатичного</w:t>
                  </w:r>
                  <w:proofErr w:type="spellEnd"/>
                  <w:r>
                    <w:t xml:space="preserve"> секрету. </w:t>
                  </w:r>
                  <w:proofErr w:type="spellStart"/>
                  <w:r>
                    <w:t>Кожен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із</w:t>
                  </w:r>
                  <w:proofErr w:type="spellEnd"/>
                  <w:r>
                    <w:t xml:space="preserve"> них не </w:t>
                  </w:r>
                  <w:proofErr w:type="spellStart"/>
                  <w:r>
                    <w:t>розширив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відомості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сучасного</w:t>
                  </w:r>
                  <w:proofErr w:type="spellEnd"/>
                  <w:r>
                    <w:t xml:space="preserve"> радикального </w:t>
                  </w:r>
                  <w:proofErr w:type="spellStart"/>
                  <w:r>
                    <w:t>лікування</w:t>
                  </w:r>
                  <w:proofErr w:type="spellEnd"/>
                  <w:r>
                    <w:t xml:space="preserve">, не </w:t>
                  </w:r>
                  <w:proofErr w:type="spellStart"/>
                  <w:r>
                    <w:t>знизив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актуальність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проблеми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диференційного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діагнозу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пухлинних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запальних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захворювань</w:t>
                  </w:r>
                  <w:proofErr w:type="spellEnd"/>
                  <w:r>
                    <w:t xml:space="preserve"> ПЗ, як на </w:t>
                  </w:r>
                  <w:proofErr w:type="spellStart"/>
                  <w:r>
                    <w:t>ранніх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стадіях</w:t>
                  </w:r>
                  <w:proofErr w:type="spellEnd"/>
                  <w:r>
                    <w:t xml:space="preserve">, так і на </w:t>
                  </w:r>
                  <w:proofErr w:type="spellStart"/>
                  <w:r>
                    <w:t>пізніх</w:t>
                  </w:r>
                  <w:proofErr w:type="spellEnd"/>
                  <w:r>
                    <w:t xml:space="preserve"> [4,5].</w:t>
                  </w:r>
                </w:p>
                <w:p w:rsidR="001D1F3F" w:rsidRDefault="001D1F3F" w:rsidP="00E75B47">
                  <w:pPr>
                    <w:framePr w:wrap="around" w:vAnchor="text" w:hAnchor="margin" w:y="1634"/>
                    <w:spacing w:after="0" w:line="276" w:lineRule="auto"/>
                    <w:ind w:left="0" w:right="7" w:firstLine="0"/>
                    <w:suppressOverlap/>
                    <w:jc w:val="right"/>
                  </w:pPr>
                  <w:proofErr w:type="spellStart"/>
                  <w:r>
                    <w:t>Існуючі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методи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гістологічного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цитологічного</w:t>
                  </w:r>
                  <w:proofErr w:type="spellEnd"/>
                </w:p>
              </w:tc>
            </w:tr>
          </w:tbl>
          <w:p w:rsidR="001D1F3F" w:rsidRDefault="001D1F3F" w:rsidP="00E75B47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1D1F3F" w:rsidRDefault="001D1F3F" w:rsidP="001D1F3F">
      <w:pPr>
        <w:spacing w:after="15"/>
        <w:ind w:right="2"/>
      </w:pPr>
      <w:r>
        <w:br w:type="page"/>
      </w:r>
    </w:p>
    <w:p w:rsidR="001D1F3F" w:rsidRDefault="001D1F3F" w:rsidP="001D1F3F">
      <w:pPr>
        <w:ind w:firstLine="0"/>
      </w:pPr>
      <w:proofErr w:type="spellStart"/>
      <w:proofErr w:type="gramStart"/>
      <w:r>
        <w:lastRenderedPageBreak/>
        <w:t>дослідження</w:t>
      </w:r>
      <w:proofErr w:type="spellEnd"/>
      <w:proofErr w:type="gram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як при </w:t>
      </w:r>
      <w:proofErr w:type="spellStart"/>
      <w:r>
        <w:t>пункції</w:t>
      </w:r>
      <w:proofErr w:type="spellEnd"/>
      <w:r>
        <w:t xml:space="preserve"> ПЗ </w:t>
      </w:r>
      <w:proofErr w:type="spellStart"/>
      <w:r>
        <w:t>під</w:t>
      </w:r>
      <w:proofErr w:type="spellEnd"/>
      <w:r>
        <w:t xml:space="preserve"> контролем УЗД, так і при </w:t>
      </w:r>
      <w:proofErr w:type="spellStart"/>
      <w:r>
        <w:t>ендоскопічній</w:t>
      </w:r>
      <w:proofErr w:type="spellEnd"/>
      <w:r>
        <w:t xml:space="preserve"> </w:t>
      </w:r>
      <w:proofErr w:type="spellStart"/>
      <w:r>
        <w:t>аспірації</w:t>
      </w:r>
      <w:proofErr w:type="spellEnd"/>
      <w:r>
        <w:t xml:space="preserve"> </w:t>
      </w:r>
      <w:proofErr w:type="spellStart"/>
      <w:r>
        <w:t>панкреатичного</w:t>
      </w:r>
      <w:proofErr w:type="spellEnd"/>
      <w:r>
        <w:t xml:space="preserve"> секрету, </w:t>
      </w:r>
      <w:proofErr w:type="spellStart"/>
      <w:r>
        <w:t>мають</w:t>
      </w:r>
      <w:proofErr w:type="spellEnd"/>
      <w:r>
        <w:t xml:space="preserve"> у </w:t>
      </w:r>
      <w:proofErr w:type="spellStart"/>
      <w:r>
        <w:t>літературі</w:t>
      </w:r>
      <w:proofErr w:type="spellEnd"/>
      <w:r>
        <w:t xml:space="preserve"> </w:t>
      </w:r>
      <w:proofErr w:type="spellStart"/>
      <w:r>
        <w:t>суперечливу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.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у </w:t>
      </w:r>
      <w:proofErr w:type="spellStart"/>
      <w:r>
        <w:t>покращенні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диференційної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раку ПЗ та ХП </w:t>
      </w:r>
      <w:proofErr w:type="spellStart"/>
      <w:r>
        <w:t>відкривають</w:t>
      </w:r>
      <w:proofErr w:type="spellEnd"/>
      <w:r>
        <w:t xml:space="preserve"> </w:t>
      </w:r>
      <w:proofErr w:type="spellStart"/>
      <w:r>
        <w:t>імуноцитохімічні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інформативність</w:t>
      </w:r>
      <w:proofErr w:type="spellEnd"/>
      <w:r>
        <w:t xml:space="preserve"> у </w:t>
      </w:r>
      <w:proofErr w:type="spellStart"/>
      <w:r>
        <w:t>діагностиці</w:t>
      </w:r>
      <w:proofErr w:type="spellEnd"/>
      <w:r>
        <w:t xml:space="preserve"> раку ПЗ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онкомаркер</w:t>
      </w:r>
      <w:proofErr w:type="spellEnd"/>
      <w:r>
        <w:t xml:space="preserve"> СА 19.9, але </w:t>
      </w:r>
      <w:proofErr w:type="spellStart"/>
      <w:r>
        <w:t>відмічається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низька</w:t>
      </w:r>
      <w:proofErr w:type="spellEnd"/>
      <w:r>
        <w:t xml:space="preserve"> </w:t>
      </w:r>
      <w:proofErr w:type="spellStart"/>
      <w:r>
        <w:t>специфічність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онкомаркерів</w:t>
      </w:r>
      <w:proofErr w:type="spellEnd"/>
      <w:r>
        <w:t xml:space="preserve"> у </w:t>
      </w:r>
      <w:proofErr w:type="spellStart"/>
      <w:r>
        <w:t>практиці</w:t>
      </w:r>
      <w:proofErr w:type="spellEnd"/>
      <w:r>
        <w:t xml:space="preserve"> проводиться, як правило, хаотично і до </w:t>
      </w:r>
      <w:proofErr w:type="spellStart"/>
      <w:r>
        <w:t>теперішнього</w:t>
      </w:r>
      <w:proofErr w:type="spellEnd"/>
      <w:r>
        <w:t xml:space="preserve"> часу </w:t>
      </w:r>
      <w:proofErr w:type="spellStart"/>
      <w:r>
        <w:t>відсутня</w:t>
      </w:r>
      <w:proofErr w:type="spellEnd"/>
      <w:r>
        <w:t xml:space="preserve"> </w:t>
      </w:r>
      <w:proofErr w:type="spellStart"/>
      <w:r>
        <w:t>чітка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пухлини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контролюватися</w:t>
      </w:r>
      <w:proofErr w:type="spellEnd"/>
      <w:r>
        <w:t xml:space="preserve"> маркерами, а для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локалізацій</w:t>
      </w:r>
      <w:proofErr w:type="spellEnd"/>
      <w:r>
        <w:t xml:space="preserve"> </w:t>
      </w:r>
      <w:proofErr w:type="spellStart"/>
      <w:r>
        <w:t>динамічні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недоцільні</w:t>
      </w:r>
      <w:proofErr w:type="spellEnd"/>
      <w:r>
        <w:t xml:space="preserve">.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відпрацьованого</w:t>
      </w:r>
      <w:proofErr w:type="spellEnd"/>
      <w:r>
        <w:t xml:space="preserve"> </w:t>
      </w:r>
      <w:proofErr w:type="spellStart"/>
      <w:r>
        <w:t>сполученного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онкомаркерів</w:t>
      </w:r>
      <w:proofErr w:type="spellEnd"/>
      <w:r>
        <w:t xml:space="preserve"> (СА 125, АФП, РЕА,</w:t>
      </w:r>
    </w:p>
    <w:p w:rsidR="001D1F3F" w:rsidRDefault="001D1F3F" w:rsidP="001D1F3F">
      <w:pPr>
        <w:ind w:firstLine="0"/>
      </w:pPr>
      <w:r>
        <w:t xml:space="preserve">МСА, </w:t>
      </w:r>
      <w:proofErr w:type="spellStart"/>
      <w:r>
        <w:t>Ferritin</w:t>
      </w:r>
      <w:proofErr w:type="spellEnd"/>
      <w:r>
        <w:t>) [3,4,5,6,7].</w:t>
      </w:r>
    </w:p>
    <w:p w:rsidR="001D1F3F" w:rsidRDefault="001D1F3F" w:rsidP="001D1F3F">
      <w:r>
        <w:t xml:space="preserve">Таким чином, </w:t>
      </w:r>
      <w:proofErr w:type="spellStart"/>
      <w:r>
        <w:t>перспективним</w:t>
      </w:r>
      <w:proofErr w:type="spellEnd"/>
      <w:r>
        <w:t xml:space="preserve"> </w:t>
      </w:r>
      <w:proofErr w:type="spellStart"/>
      <w:r>
        <w:t>напрямком</w:t>
      </w:r>
      <w:proofErr w:type="spellEnd"/>
      <w:r>
        <w:t xml:space="preserve"> для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диференційної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раку ПЗ та ХП є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:rsidR="001D1F3F" w:rsidRDefault="001D1F3F" w:rsidP="001D1F3F">
      <w:pPr>
        <w:spacing w:after="231"/>
      </w:pPr>
      <w:r>
        <w:rPr>
          <w:b/>
        </w:rPr>
        <w:t>Метою</w:t>
      </w:r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при </w:t>
      </w:r>
      <w:proofErr w:type="spellStart"/>
      <w:r>
        <w:t>диференційній</w:t>
      </w:r>
      <w:proofErr w:type="spellEnd"/>
      <w:r>
        <w:t xml:space="preserve"> </w:t>
      </w:r>
      <w:proofErr w:type="spellStart"/>
      <w:r>
        <w:t>діагностиці</w:t>
      </w:r>
      <w:proofErr w:type="spellEnd"/>
      <w:r>
        <w:t xml:space="preserve"> раку ПЗ та ХП.</w:t>
      </w:r>
    </w:p>
    <w:p w:rsidR="001D1F3F" w:rsidRDefault="001D1F3F" w:rsidP="001D1F3F">
      <w:pPr>
        <w:spacing w:after="22"/>
        <w:ind w:left="297" w:right="-15" w:hanging="10"/>
        <w:jc w:val="left"/>
      </w:pPr>
      <w:proofErr w:type="spellStart"/>
      <w:r>
        <w:rPr>
          <w:b/>
        </w:rPr>
        <w:t>Матеріали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методи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дослідження</w:t>
      </w:r>
      <w:proofErr w:type="spellEnd"/>
    </w:p>
    <w:p w:rsidR="001D1F3F" w:rsidRDefault="001D1F3F" w:rsidP="001D1F3F">
      <w:pPr>
        <w:spacing w:after="231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</w:t>
      </w:r>
      <w:proofErr w:type="spellStart"/>
      <w:r>
        <w:t>данні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хірургічного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118 </w:t>
      </w:r>
      <w:proofErr w:type="spellStart"/>
      <w:r>
        <w:t>хворих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51 (43,2%) </w:t>
      </w:r>
      <w:proofErr w:type="spellStart"/>
      <w:r>
        <w:t>хворий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з ХП та 67 (56,8%)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раком ПЗ у 2010-2014 </w:t>
      </w:r>
      <w:proofErr w:type="spellStart"/>
      <w:r>
        <w:t>рр</w:t>
      </w:r>
      <w:proofErr w:type="spellEnd"/>
      <w:r>
        <w:t xml:space="preserve">.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механічної</w:t>
      </w:r>
      <w:proofErr w:type="spellEnd"/>
      <w:r>
        <w:t xml:space="preserve"> </w:t>
      </w:r>
      <w:proofErr w:type="spellStart"/>
      <w:r>
        <w:t>жовтяниці</w:t>
      </w:r>
      <w:proofErr w:type="spellEnd"/>
      <w:r>
        <w:t xml:space="preserve">, як </w:t>
      </w:r>
      <w:proofErr w:type="spellStart"/>
      <w:r>
        <w:t>провідного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симптому, </w:t>
      </w:r>
      <w:proofErr w:type="spellStart"/>
      <w:r>
        <w:t>відмічені</w:t>
      </w:r>
      <w:proofErr w:type="spellEnd"/>
      <w:r>
        <w:t xml:space="preserve"> у 91 (77,1 %) </w:t>
      </w:r>
      <w:proofErr w:type="spellStart"/>
      <w:r>
        <w:t>пацієнта</w:t>
      </w:r>
      <w:proofErr w:type="spellEnd"/>
      <w:r>
        <w:t xml:space="preserve">. </w:t>
      </w:r>
      <w:proofErr w:type="spellStart"/>
      <w:r>
        <w:t>Використовували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інструментальні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УЗД, СКТ, ЕРХПГ, ПБ </w:t>
      </w:r>
      <w:proofErr w:type="spellStart"/>
      <w:r>
        <w:t>під</w:t>
      </w:r>
      <w:proofErr w:type="spellEnd"/>
      <w:r>
        <w:t xml:space="preserve"> контролем УЗД,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</w:t>
      </w:r>
      <w:proofErr w:type="spellStart"/>
      <w:r>
        <w:t>сироватки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:rsidR="001D1F3F" w:rsidRDefault="001D1F3F" w:rsidP="001D1F3F">
      <w:pPr>
        <w:spacing w:after="22"/>
        <w:ind w:left="297" w:right="-15" w:hanging="10"/>
        <w:jc w:val="left"/>
      </w:pPr>
      <w:proofErr w:type="spellStart"/>
      <w:r>
        <w:rPr>
          <w:b/>
        </w:rPr>
        <w:t>Результати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обговорення</w:t>
      </w:r>
      <w:proofErr w:type="spellEnd"/>
    </w:p>
    <w:p w:rsidR="001D1F3F" w:rsidRDefault="001D1F3F" w:rsidP="001D1F3F">
      <w:r>
        <w:t xml:space="preserve">Проведено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 УЗД та СКТ </w:t>
      </w:r>
      <w:proofErr w:type="spellStart"/>
      <w:r>
        <w:t>ознак</w:t>
      </w:r>
      <w:proofErr w:type="spellEnd"/>
      <w:r>
        <w:t xml:space="preserve"> раку ПЗ і ХП. </w:t>
      </w:r>
      <w:proofErr w:type="spellStart"/>
      <w:r>
        <w:t>Суттєвою</w:t>
      </w:r>
      <w:proofErr w:type="spellEnd"/>
      <w:r>
        <w:t xml:space="preserve"> </w:t>
      </w:r>
      <w:proofErr w:type="spellStart"/>
      <w:r>
        <w:t>різницею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 </w:t>
      </w:r>
      <w:proofErr w:type="spellStart"/>
      <w:r>
        <w:t>було</w:t>
      </w:r>
      <w:proofErr w:type="spellEnd"/>
      <w:r>
        <w:t xml:space="preserve">: </w:t>
      </w:r>
      <w:proofErr w:type="spellStart"/>
      <w:r>
        <w:t>змішана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підвищена</w:t>
      </w:r>
      <w:proofErr w:type="spellEnd"/>
      <w:r>
        <w:t xml:space="preserve"> </w:t>
      </w:r>
      <w:proofErr w:type="spellStart"/>
      <w:r>
        <w:t>ехогенність</w:t>
      </w:r>
      <w:proofErr w:type="spellEnd"/>
      <w:r>
        <w:t xml:space="preserve"> </w:t>
      </w:r>
      <w:proofErr w:type="spellStart"/>
      <w:r>
        <w:t>тканини</w:t>
      </w:r>
      <w:proofErr w:type="spellEnd"/>
      <w:r>
        <w:t xml:space="preserve">, </w:t>
      </w:r>
      <w:proofErr w:type="spellStart"/>
      <w:r>
        <w:t>збережені</w:t>
      </w:r>
      <w:proofErr w:type="spellEnd"/>
      <w:r>
        <w:t xml:space="preserve"> </w:t>
      </w:r>
      <w:proofErr w:type="spellStart"/>
      <w:r>
        <w:t>нормальні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органу з </w:t>
      </w:r>
      <w:proofErr w:type="spellStart"/>
      <w:r>
        <w:t>чіткістю</w:t>
      </w:r>
      <w:proofErr w:type="spellEnd"/>
      <w:r>
        <w:t xml:space="preserve"> та </w:t>
      </w:r>
      <w:proofErr w:type="spellStart"/>
      <w:r>
        <w:t>нерівністю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меж.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 раку ПЗ </w:t>
      </w:r>
      <w:proofErr w:type="spellStart"/>
      <w:r>
        <w:t>відмічалось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 xml:space="preserve"> </w:t>
      </w:r>
      <w:proofErr w:type="spellStart"/>
      <w:r>
        <w:t>слідуючих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: </w:t>
      </w:r>
      <w:proofErr w:type="spellStart"/>
      <w:r>
        <w:t>вогнищевість</w:t>
      </w:r>
      <w:proofErr w:type="spellEnd"/>
      <w:r>
        <w:t xml:space="preserve"> </w:t>
      </w:r>
      <w:proofErr w:type="spellStart"/>
      <w:r>
        <w:t>утворень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ехогенності</w:t>
      </w:r>
      <w:proofErr w:type="spellEnd"/>
      <w:r>
        <w:t xml:space="preserve">, з </w:t>
      </w:r>
      <w:proofErr w:type="spellStart"/>
      <w:r>
        <w:t>нерівними</w:t>
      </w:r>
      <w:proofErr w:type="spellEnd"/>
      <w:r>
        <w:t xml:space="preserve"> межами, </w:t>
      </w:r>
      <w:proofErr w:type="spellStart"/>
      <w:r>
        <w:t>неоднорідність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. </w:t>
      </w:r>
      <w:proofErr w:type="spellStart"/>
      <w:r>
        <w:t>Достовірними</w:t>
      </w:r>
      <w:proofErr w:type="spellEnd"/>
      <w:r>
        <w:t xml:space="preserve"> </w:t>
      </w:r>
      <w:proofErr w:type="spellStart"/>
      <w:r>
        <w:t>побічними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раку ПЗ </w:t>
      </w:r>
      <w:proofErr w:type="spellStart"/>
      <w:r>
        <w:t>були</w:t>
      </w:r>
      <w:proofErr w:type="spellEnd"/>
      <w:r>
        <w:t xml:space="preserve">: </w:t>
      </w:r>
      <w:proofErr w:type="spellStart"/>
      <w:r>
        <w:t>панкреатикоектазія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збільшених</w:t>
      </w:r>
      <w:proofErr w:type="spellEnd"/>
      <w:r>
        <w:t xml:space="preserve"> </w:t>
      </w:r>
      <w:proofErr w:type="spellStart"/>
      <w:r>
        <w:t>парааортальних</w:t>
      </w:r>
      <w:proofErr w:type="spellEnd"/>
      <w:r>
        <w:t xml:space="preserve"> </w:t>
      </w:r>
      <w:proofErr w:type="spellStart"/>
      <w:r>
        <w:t>лімфатичних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та </w:t>
      </w:r>
      <w:proofErr w:type="spellStart"/>
      <w:r>
        <w:t>вузлів</w:t>
      </w:r>
      <w:proofErr w:type="spellEnd"/>
      <w:r>
        <w:t xml:space="preserve"> у </w:t>
      </w:r>
      <w:proofErr w:type="spellStart"/>
      <w:r>
        <w:t>ділянці</w:t>
      </w:r>
      <w:proofErr w:type="spellEnd"/>
      <w:r>
        <w:t xml:space="preserve"> </w:t>
      </w:r>
      <w:proofErr w:type="spellStart"/>
      <w:r>
        <w:t>гепатодуоденальної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, </w:t>
      </w:r>
      <w:proofErr w:type="spellStart"/>
      <w:r>
        <w:t>метастази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.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холестазу</w:t>
      </w:r>
      <w:proofErr w:type="spellEnd"/>
      <w:r>
        <w:t xml:space="preserve"> </w:t>
      </w:r>
      <w:proofErr w:type="spellStart"/>
      <w:r>
        <w:t>свідчило</w:t>
      </w:r>
      <w:proofErr w:type="spellEnd"/>
      <w:r>
        <w:t xml:space="preserve"> про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голівки</w:t>
      </w:r>
      <w:proofErr w:type="spellEnd"/>
      <w:r>
        <w:t xml:space="preserve"> ПЗ, але не </w:t>
      </w:r>
      <w:proofErr w:type="spellStart"/>
      <w:r>
        <w:t>визначало</w:t>
      </w:r>
      <w:proofErr w:type="spellEnd"/>
      <w:r>
        <w:t xml:space="preserve"> характер </w:t>
      </w:r>
      <w:proofErr w:type="spellStart"/>
      <w:r>
        <w:t>процесу</w:t>
      </w:r>
      <w:proofErr w:type="spellEnd"/>
      <w:r>
        <w:t>.</w:t>
      </w:r>
    </w:p>
    <w:p w:rsidR="001D1F3F" w:rsidRDefault="001D1F3F" w:rsidP="001D1F3F">
      <w:r>
        <w:t xml:space="preserve">Для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диференційно-діагностичних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ХП та раку ПЗ проведена </w:t>
      </w:r>
      <w:proofErr w:type="spellStart"/>
      <w:r>
        <w:t>порівняльна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панкреатограм</w:t>
      </w:r>
      <w:proofErr w:type="spellEnd"/>
      <w:r>
        <w:t xml:space="preserve"> та </w:t>
      </w:r>
      <w:proofErr w:type="spellStart"/>
      <w:r>
        <w:t>холангіограм</w:t>
      </w:r>
      <w:proofErr w:type="spellEnd"/>
      <w:r>
        <w:t xml:space="preserve">. </w:t>
      </w:r>
      <w:proofErr w:type="spellStart"/>
      <w:r>
        <w:t>Типова</w:t>
      </w:r>
      <w:proofErr w:type="spellEnd"/>
      <w:r>
        <w:t xml:space="preserve"> </w:t>
      </w:r>
      <w:proofErr w:type="spellStart"/>
      <w:r>
        <w:t>панкреатографічна</w:t>
      </w:r>
      <w:proofErr w:type="spellEnd"/>
      <w:r>
        <w:t xml:space="preserve"> картина для ХП (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головної</w:t>
      </w:r>
      <w:proofErr w:type="spellEnd"/>
      <w:r>
        <w:t xml:space="preserve"> </w:t>
      </w:r>
      <w:proofErr w:type="spellStart"/>
      <w:r>
        <w:t>панкреатичної</w:t>
      </w:r>
      <w:proofErr w:type="spellEnd"/>
      <w:r>
        <w:t xml:space="preserve"> протоки (ГПП) – </w:t>
      </w:r>
      <w:proofErr w:type="spellStart"/>
      <w:r>
        <w:t>звуження</w:t>
      </w:r>
      <w:proofErr w:type="spellEnd"/>
      <w:r>
        <w:t xml:space="preserve"> та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бокових</w:t>
      </w:r>
      <w:proofErr w:type="spellEnd"/>
      <w:r>
        <w:t xml:space="preserve"> </w:t>
      </w:r>
      <w:proofErr w:type="spellStart"/>
      <w:r>
        <w:t>гілок</w:t>
      </w:r>
      <w:proofErr w:type="spellEnd"/>
      <w:r>
        <w:t xml:space="preserve">) </w:t>
      </w:r>
      <w:proofErr w:type="spellStart"/>
      <w:r>
        <w:t>спостерігалось</w:t>
      </w:r>
      <w:proofErr w:type="spellEnd"/>
      <w:r>
        <w:t xml:space="preserve"> у 21 </w:t>
      </w:r>
      <w:proofErr w:type="spellStart"/>
      <w:r>
        <w:t>пацієнта</w:t>
      </w:r>
      <w:proofErr w:type="spellEnd"/>
      <w:r>
        <w:t xml:space="preserve"> з ХП та у 10 </w:t>
      </w:r>
      <w:proofErr w:type="spellStart"/>
      <w:r>
        <w:t>пацієнтів</w:t>
      </w:r>
      <w:proofErr w:type="spellEnd"/>
      <w:r>
        <w:t xml:space="preserve"> з раком ПЗ.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важкості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протоків</w:t>
      </w:r>
      <w:proofErr w:type="spellEnd"/>
      <w:r>
        <w:t xml:space="preserve"> (за </w:t>
      </w:r>
      <w:proofErr w:type="spellStart"/>
      <w:r>
        <w:t>Кембриджською</w:t>
      </w:r>
      <w:proofErr w:type="spellEnd"/>
      <w:r>
        <w:t xml:space="preserve"> </w:t>
      </w:r>
      <w:proofErr w:type="spellStart"/>
      <w:r>
        <w:t>класифікацією</w:t>
      </w:r>
      <w:proofErr w:type="spellEnd"/>
      <w:r>
        <w:t xml:space="preserve">)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помірної</w:t>
      </w:r>
      <w:proofErr w:type="spellEnd"/>
      <w:r>
        <w:t xml:space="preserve"> до </w:t>
      </w:r>
      <w:proofErr w:type="spellStart"/>
      <w:r>
        <w:t>тяжкої</w:t>
      </w:r>
      <w:proofErr w:type="spellEnd"/>
      <w:r>
        <w:t xml:space="preserve">.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конкрементів</w:t>
      </w:r>
      <w:proofErr w:type="spellEnd"/>
      <w:r>
        <w:t xml:space="preserve"> у ГПП та у тканинах ПЗ </w:t>
      </w:r>
      <w:proofErr w:type="spellStart"/>
      <w:r>
        <w:t>відмічалось</w:t>
      </w:r>
      <w:proofErr w:type="spellEnd"/>
      <w:r>
        <w:t xml:space="preserve"> у 8 </w:t>
      </w:r>
      <w:proofErr w:type="spellStart"/>
      <w:r>
        <w:t>хворих</w:t>
      </w:r>
      <w:proofErr w:type="spellEnd"/>
      <w:r>
        <w:t xml:space="preserve"> з ХП. </w:t>
      </w:r>
      <w:proofErr w:type="spellStart"/>
      <w:r>
        <w:t>Локалізовані</w:t>
      </w:r>
      <w:proofErr w:type="spellEnd"/>
      <w:r>
        <w:t xml:space="preserve"> </w:t>
      </w:r>
      <w:proofErr w:type="spellStart"/>
      <w:r>
        <w:t>звуження</w:t>
      </w:r>
      <w:proofErr w:type="spellEnd"/>
      <w:r>
        <w:t xml:space="preserve"> ГПП, </w:t>
      </w:r>
      <w:proofErr w:type="spellStart"/>
      <w:r>
        <w:t>протяжністю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 см до 2,5 см та </w:t>
      </w:r>
      <w:proofErr w:type="spellStart"/>
      <w:r>
        <w:t>супроводжуючі</w:t>
      </w:r>
      <w:proofErr w:type="spellEnd"/>
      <w:r>
        <w:t xml:space="preserve"> </w:t>
      </w:r>
      <w:proofErr w:type="spellStart"/>
      <w:r>
        <w:t>вираженною</w:t>
      </w:r>
      <w:proofErr w:type="spellEnd"/>
      <w:r>
        <w:t xml:space="preserve"> </w:t>
      </w:r>
      <w:proofErr w:type="spellStart"/>
      <w:r>
        <w:t>деформацією</w:t>
      </w:r>
      <w:proofErr w:type="spellEnd"/>
      <w:r>
        <w:t xml:space="preserve"> </w:t>
      </w:r>
      <w:proofErr w:type="spellStart"/>
      <w:r>
        <w:t>стінки</w:t>
      </w:r>
      <w:proofErr w:type="spellEnd"/>
      <w:r>
        <w:t xml:space="preserve"> протоки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бокових</w:t>
      </w:r>
      <w:proofErr w:type="spellEnd"/>
      <w:r>
        <w:t xml:space="preserve"> </w:t>
      </w:r>
      <w:proofErr w:type="spellStart"/>
      <w:r>
        <w:t>гілок</w:t>
      </w:r>
      <w:proofErr w:type="spellEnd"/>
      <w:r>
        <w:t xml:space="preserve"> у </w:t>
      </w:r>
      <w:proofErr w:type="spellStart"/>
      <w:r>
        <w:t>ділянці</w:t>
      </w:r>
      <w:proofErr w:type="spellEnd"/>
      <w:r>
        <w:t xml:space="preserve"> </w:t>
      </w:r>
      <w:proofErr w:type="spellStart"/>
      <w:r>
        <w:t>голівки</w:t>
      </w:r>
      <w:proofErr w:type="spellEnd"/>
      <w:r>
        <w:t xml:space="preserve"> ПЗ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знайдені</w:t>
      </w:r>
      <w:proofErr w:type="spellEnd"/>
      <w:r>
        <w:t xml:space="preserve"> у 10 </w:t>
      </w:r>
      <w:proofErr w:type="spellStart"/>
      <w:r>
        <w:t>пацієнтів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рак. </w:t>
      </w:r>
      <w:proofErr w:type="spellStart"/>
      <w:r>
        <w:t>Стенозування</w:t>
      </w:r>
      <w:proofErr w:type="spellEnd"/>
      <w:r>
        <w:t xml:space="preserve"> дистального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жовчної</w:t>
      </w:r>
      <w:proofErr w:type="spellEnd"/>
      <w:r>
        <w:t xml:space="preserve"> протоки </w:t>
      </w:r>
      <w:proofErr w:type="spellStart"/>
      <w:r>
        <w:t>протяжністю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0,5 до 1 см </w:t>
      </w:r>
      <w:proofErr w:type="spellStart"/>
      <w:r>
        <w:t>спостерігалось</w:t>
      </w:r>
      <w:proofErr w:type="spellEnd"/>
      <w:r>
        <w:t xml:space="preserve"> у 4 </w:t>
      </w:r>
      <w:proofErr w:type="spellStart"/>
      <w:r>
        <w:t>пацієнтів</w:t>
      </w:r>
      <w:proofErr w:type="spellEnd"/>
      <w:r>
        <w:t xml:space="preserve"> з ХП. У 8 </w:t>
      </w:r>
      <w:proofErr w:type="spellStart"/>
      <w:r>
        <w:t>пацієнтів</w:t>
      </w:r>
      <w:proofErr w:type="spellEnd"/>
      <w:r>
        <w:t xml:space="preserve"> з раком ПЗ </w:t>
      </w:r>
      <w:proofErr w:type="spellStart"/>
      <w:r>
        <w:t>відмічалось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протяжне</w:t>
      </w:r>
      <w:proofErr w:type="spellEnd"/>
      <w:r>
        <w:t xml:space="preserve"> стен </w:t>
      </w:r>
      <w:proofErr w:type="spellStart"/>
      <w:r>
        <w:t>озування</w:t>
      </w:r>
      <w:proofErr w:type="spellEnd"/>
      <w:r>
        <w:t xml:space="preserve"> (до 2,5 см). </w:t>
      </w:r>
      <w:proofErr w:type="spellStart"/>
      <w:r>
        <w:t>Специфічність</w:t>
      </w:r>
      <w:proofErr w:type="spellEnd"/>
      <w:r>
        <w:t xml:space="preserve">, </w:t>
      </w:r>
      <w:proofErr w:type="spellStart"/>
      <w:r>
        <w:t>чутливість</w:t>
      </w:r>
      <w:proofErr w:type="spellEnd"/>
      <w:r>
        <w:t xml:space="preserve"> та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точність</w:t>
      </w:r>
      <w:proofErr w:type="spellEnd"/>
      <w:r>
        <w:t xml:space="preserve"> кожного методу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у </w:t>
      </w:r>
      <w:proofErr w:type="spellStart"/>
      <w:r>
        <w:t>таблиці</w:t>
      </w:r>
      <w:proofErr w:type="spellEnd"/>
      <w:r>
        <w:t xml:space="preserve"> 1.</w:t>
      </w:r>
    </w:p>
    <w:p w:rsidR="001D1F3F" w:rsidRDefault="001D1F3F" w:rsidP="001D1F3F">
      <w:r>
        <w:t xml:space="preserve">При </w:t>
      </w:r>
      <w:proofErr w:type="spellStart"/>
      <w:r>
        <w:t>проведенні</w:t>
      </w:r>
      <w:proofErr w:type="spellEnd"/>
      <w:r>
        <w:t xml:space="preserve"> ЕРХПГ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невдалі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контрастування</w:t>
      </w:r>
      <w:proofErr w:type="spellEnd"/>
      <w:r>
        <w:t xml:space="preserve"> ГПП у 5 </w:t>
      </w:r>
      <w:proofErr w:type="spellStart"/>
      <w:r>
        <w:t>пацієнтів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пов’язано</w:t>
      </w:r>
      <w:proofErr w:type="spellEnd"/>
      <w:r>
        <w:t xml:space="preserve"> з блоком дистального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деформацією</w:t>
      </w:r>
      <w:proofErr w:type="spellEnd"/>
      <w:r>
        <w:t xml:space="preserve"> </w:t>
      </w:r>
      <w:proofErr w:type="spellStart"/>
      <w:r>
        <w:t>дванадцятипалої</w:t>
      </w:r>
      <w:proofErr w:type="spellEnd"/>
      <w:r>
        <w:t xml:space="preserve"> кишки. Таким чином, </w:t>
      </w:r>
      <w:proofErr w:type="spellStart"/>
      <w:r>
        <w:t>морфологічні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раку ПЗ (блокада, </w:t>
      </w:r>
      <w:proofErr w:type="spellStart"/>
      <w:r>
        <w:t>стенозування</w:t>
      </w:r>
      <w:proofErr w:type="spellEnd"/>
      <w:r>
        <w:t xml:space="preserve">, </w:t>
      </w:r>
      <w:proofErr w:type="spellStart"/>
      <w:r>
        <w:t>звуження</w:t>
      </w:r>
      <w:proofErr w:type="spellEnd"/>
      <w:r>
        <w:t xml:space="preserve">,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бокових</w:t>
      </w:r>
      <w:proofErr w:type="spellEnd"/>
      <w:r>
        <w:t xml:space="preserve"> </w:t>
      </w:r>
      <w:proofErr w:type="spellStart"/>
      <w:r>
        <w:t>гілок</w:t>
      </w:r>
      <w:proofErr w:type="spellEnd"/>
      <w:r>
        <w:t xml:space="preserve"> ГПП)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на </w:t>
      </w:r>
      <w:proofErr w:type="spellStart"/>
      <w:r>
        <w:t>панкреатограмах</w:t>
      </w:r>
      <w:proofErr w:type="spellEnd"/>
      <w:r>
        <w:t xml:space="preserve"> па-</w:t>
      </w:r>
    </w:p>
    <w:p w:rsidR="001D1F3F" w:rsidRDefault="001D1F3F" w:rsidP="001D1F3F">
      <w:pPr>
        <w:spacing w:after="26"/>
        <w:ind w:left="14" w:right="3" w:hanging="10"/>
      </w:pPr>
      <w:proofErr w:type="spellStart"/>
      <w:r>
        <w:rPr>
          <w:b/>
          <w:sz w:val="18"/>
        </w:rPr>
        <w:t>Таблиця</w:t>
      </w:r>
      <w:proofErr w:type="spellEnd"/>
      <w:r>
        <w:rPr>
          <w:b/>
          <w:sz w:val="18"/>
        </w:rPr>
        <w:t xml:space="preserve"> 1. </w:t>
      </w:r>
      <w:proofErr w:type="spellStart"/>
      <w:r>
        <w:rPr>
          <w:b/>
          <w:sz w:val="18"/>
        </w:rPr>
        <w:t>Порівняльна</w:t>
      </w:r>
      <w:proofErr w:type="spellEnd"/>
      <w:r>
        <w:rPr>
          <w:b/>
          <w:sz w:val="18"/>
        </w:rPr>
        <w:t xml:space="preserve"> характеристика </w:t>
      </w:r>
      <w:proofErr w:type="spellStart"/>
      <w:r>
        <w:rPr>
          <w:b/>
          <w:sz w:val="18"/>
        </w:rPr>
        <w:t>різноманітних</w:t>
      </w:r>
      <w:proofErr w:type="spellEnd"/>
      <w:r>
        <w:rPr>
          <w:b/>
          <w:sz w:val="18"/>
        </w:rPr>
        <w:t xml:space="preserve"> </w:t>
      </w:r>
    </w:p>
    <w:p w:rsidR="001D1F3F" w:rsidRDefault="001D1F3F" w:rsidP="001D1F3F">
      <w:pPr>
        <w:spacing w:after="165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1D75A53E" wp14:editId="4550ED5A">
            <wp:extent cx="2987675" cy="1206500"/>
            <wp:effectExtent l="0" t="0" r="0" b="0"/>
            <wp:docPr id="163318" name="Picture 16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8" name="Picture 1633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3F" w:rsidRDefault="001D1F3F" w:rsidP="001D1F3F">
      <w:pPr>
        <w:ind w:firstLine="0"/>
      </w:pPr>
      <w:proofErr w:type="spellStart"/>
      <w:proofErr w:type="gramStart"/>
      <w:r>
        <w:t>цієнтів</w:t>
      </w:r>
      <w:proofErr w:type="spellEnd"/>
      <w:proofErr w:type="gramEnd"/>
      <w:r>
        <w:t xml:space="preserve"> з раком ПЗ.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відрізнялась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з ХП за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протяжних</w:t>
      </w:r>
      <w:proofErr w:type="spellEnd"/>
      <w:r>
        <w:t xml:space="preserve"> стриктур (</w:t>
      </w:r>
      <w:proofErr w:type="spellStart"/>
      <w:r>
        <w:t>більше</w:t>
      </w:r>
      <w:proofErr w:type="spellEnd"/>
      <w:r>
        <w:t xml:space="preserve"> 1 см) і </w:t>
      </w:r>
      <w:proofErr w:type="spellStart"/>
      <w:r>
        <w:t>тяжкістю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ГПП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гілок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протяжний</w:t>
      </w:r>
      <w:proofErr w:type="spellEnd"/>
      <w:r>
        <w:t xml:space="preserve"> стеноз дистального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холедоха</w:t>
      </w:r>
      <w:proofErr w:type="spellEnd"/>
      <w:r>
        <w:t xml:space="preserve">.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кальцинатів</w:t>
      </w:r>
      <w:proofErr w:type="spellEnd"/>
      <w:r>
        <w:t xml:space="preserve"> у </w:t>
      </w:r>
      <w:proofErr w:type="spellStart"/>
      <w:r>
        <w:t>паренхімі</w:t>
      </w:r>
      <w:proofErr w:type="spellEnd"/>
      <w:r>
        <w:t xml:space="preserve"> та протоках ПЗ не </w:t>
      </w:r>
      <w:proofErr w:type="spellStart"/>
      <w:r>
        <w:t>впливало</w:t>
      </w:r>
      <w:proofErr w:type="spellEnd"/>
      <w:r>
        <w:t xml:space="preserve"> на </w:t>
      </w:r>
      <w:proofErr w:type="spellStart"/>
      <w:r>
        <w:t>диференційний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>.</w:t>
      </w:r>
    </w:p>
    <w:p w:rsidR="001D1F3F" w:rsidRDefault="001D1F3F" w:rsidP="001D1F3F">
      <w:r>
        <w:t xml:space="preserve">При </w:t>
      </w:r>
      <w:proofErr w:type="spellStart"/>
      <w:r>
        <w:t>отриманні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для </w:t>
      </w:r>
      <w:proofErr w:type="spellStart"/>
      <w:r>
        <w:t>цитологічного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використовувались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ПБ ПЗ </w:t>
      </w:r>
      <w:proofErr w:type="spellStart"/>
      <w:r>
        <w:t>під</w:t>
      </w:r>
      <w:proofErr w:type="spellEnd"/>
      <w:r>
        <w:t xml:space="preserve"> контролем УЗД, </w:t>
      </w:r>
      <w:proofErr w:type="spellStart"/>
      <w:r>
        <w:t>ендоскопічна</w:t>
      </w:r>
      <w:proofErr w:type="spellEnd"/>
      <w:r>
        <w:t xml:space="preserve"> </w:t>
      </w:r>
      <w:proofErr w:type="spellStart"/>
      <w:r>
        <w:t>аспірація</w:t>
      </w:r>
      <w:proofErr w:type="spellEnd"/>
      <w:r>
        <w:t xml:space="preserve"> </w:t>
      </w:r>
      <w:proofErr w:type="spellStart"/>
      <w:r>
        <w:t>панкреатичного</w:t>
      </w:r>
      <w:proofErr w:type="spellEnd"/>
      <w:r>
        <w:t xml:space="preserve"> секрету.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відмічена</w:t>
      </w:r>
      <w:proofErr w:type="spellEnd"/>
      <w:r>
        <w:t xml:space="preserve"> </w:t>
      </w:r>
      <w:proofErr w:type="spellStart"/>
      <w:r>
        <w:t>секреторна</w:t>
      </w:r>
      <w:proofErr w:type="spellEnd"/>
      <w:r>
        <w:t xml:space="preserve">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запаленням</w:t>
      </w:r>
      <w:proofErr w:type="spellEnd"/>
      <w:r>
        <w:t xml:space="preserve"> та </w:t>
      </w:r>
      <w:proofErr w:type="spellStart"/>
      <w:r>
        <w:t>пухлиною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як </w:t>
      </w:r>
      <w:proofErr w:type="spellStart"/>
      <w:r>
        <w:t>підвищений</w:t>
      </w:r>
      <w:proofErr w:type="spellEnd"/>
      <w:r>
        <w:t xml:space="preserve"> </w:t>
      </w:r>
      <w:proofErr w:type="spellStart"/>
      <w:r>
        <w:t>білок</w:t>
      </w:r>
      <w:proofErr w:type="spellEnd"/>
      <w:r>
        <w:t xml:space="preserve">, </w:t>
      </w:r>
      <w:proofErr w:type="spellStart"/>
      <w:r>
        <w:t>IgG</w:t>
      </w:r>
      <w:proofErr w:type="spellEnd"/>
      <w:r>
        <w:t xml:space="preserve">, и </w:t>
      </w:r>
      <w:proofErr w:type="spellStart"/>
      <w:r>
        <w:t>IgA</w:t>
      </w:r>
      <w:proofErr w:type="spellEnd"/>
      <w:r>
        <w:t xml:space="preserve"> у секретах </w:t>
      </w:r>
      <w:proofErr w:type="spellStart"/>
      <w:r>
        <w:t>хворих</w:t>
      </w:r>
      <w:proofErr w:type="spellEnd"/>
      <w:r>
        <w:t xml:space="preserve"> раком ПЗ.</w:t>
      </w:r>
    </w:p>
    <w:p w:rsidR="001D1F3F" w:rsidRDefault="001D1F3F" w:rsidP="001D1F3F">
      <w:r>
        <w:t xml:space="preserve">При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пухлинних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при ХП у 25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СА 19.9 у 40 % </w:t>
      </w:r>
      <w:proofErr w:type="spellStart"/>
      <w:r>
        <w:t>хворих</w:t>
      </w:r>
      <w:proofErr w:type="spellEnd"/>
      <w:r>
        <w:t xml:space="preserve">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коливався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75,2±8, 7 Е/мл до 172,4±28,5 Е/мл.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динамічного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на </w:t>
      </w:r>
      <w:proofErr w:type="spellStart"/>
      <w:r>
        <w:t>фоні</w:t>
      </w:r>
      <w:proofErr w:type="spellEnd"/>
      <w:r>
        <w:t xml:space="preserve"> консервативного та оперативного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 xml:space="preserve"> маркера </w:t>
      </w:r>
      <w:proofErr w:type="spellStart"/>
      <w:r>
        <w:t>знижувалось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свідчило</w:t>
      </w:r>
      <w:proofErr w:type="spellEnd"/>
      <w:r>
        <w:t xml:space="preserve"> про ХП.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</w:t>
      </w:r>
      <w:proofErr w:type="spellStart"/>
      <w:r>
        <w:t>звертає</w:t>
      </w:r>
      <w:proofErr w:type="spellEnd"/>
      <w:r>
        <w:t xml:space="preserve"> на себе </w:t>
      </w:r>
      <w:proofErr w:type="spellStart"/>
      <w:r>
        <w:t>увагу</w:t>
      </w:r>
      <w:proofErr w:type="spellEnd"/>
      <w:r>
        <w:t xml:space="preserve"> МСА,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відмічались</w:t>
      </w:r>
      <w:proofErr w:type="spellEnd"/>
      <w:r>
        <w:t xml:space="preserve"> у 15% </w:t>
      </w:r>
      <w:proofErr w:type="spellStart"/>
      <w:r>
        <w:t>спостережень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середнім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12,9±2,3 Е/мл до 19,6±1,8 Е/мл у </w:t>
      </w:r>
      <w:proofErr w:type="spellStart"/>
      <w:r>
        <w:t>хворих</w:t>
      </w:r>
      <w:proofErr w:type="spellEnd"/>
      <w:r>
        <w:t xml:space="preserve"> з ХП. </w:t>
      </w:r>
      <w:proofErr w:type="spellStart"/>
      <w:r>
        <w:t>Підвищення</w:t>
      </w:r>
      <w:proofErr w:type="spellEnd"/>
      <w:r>
        <w:t xml:space="preserve"> СА 125 </w:t>
      </w:r>
      <w:proofErr w:type="spellStart"/>
      <w:r>
        <w:t>свідчило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кіст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випоту</w:t>
      </w:r>
      <w:proofErr w:type="spellEnd"/>
      <w:r>
        <w:t xml:space="preserve"> (асциту) у </w:t>
      </w:r>
      <w:proofErr w:type="spellStart"/>
      <w:r>
        <w:t>черевній</w:t>
      </w:r>
      <w:proofErr w:type="spellEnd"/>
      <w:r>
        <w:t xml:space="preserve"> </w:t>
      </w:r>
      <w:proofErr w:type="spellStart"/>
      <w:r>
        <w:t>порожнині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виключало</w:t>
      </w:r>
      <w:proofErr w:type="spellEnd"/>
      <w:r>
        <w:t xml:space="preserve"> </w:t>
      </w:r>
      <w:proofErr w:type="spellStart"/>
      <w:r>
        <w:t>хронічний</w:t>
      </w:r>
      <w:proofErr w:type="spellEnd"/>
      <w:r>
        <w:t xml:space="preserve"> гепатит, </w:t>
      </w:r>
      <w:proofErr w:type="spellStart"/>
      <w:r>
        <w:t>цироз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вказувало</w:t>
      </w:r>
      <w:proofErr w:type="spellEnd"/>
      <w:r>
        <w:t xml:space="preserve"> на </w:t>
      </w:r>
      <w:proofErr w:type="spellStart"/>
      <w:r>
        <w:t>неспецифічність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маркера. </w:t>
      </w:r>
      <w:proofErr w:type="spellStart"/>
      <w:r>
        <w:t>Визначення</w:t>
      </w:r>
      <w:proofErr w:type="spellEnd"/>
      <w:r>
        <w:t xml:space="preserve"> маркера РЕА </w:t>
      </w:r>
      <w:proofErr w:type="spellStart"/>
      <w:r>
        <w:t>суттєвої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не мало.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Ferritin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спостерігалось</w:t>
      </w:r>
      <w:proofErr w:type="spellEnd"/>
      <w:r>
        <w:t xml:space="preserve"> у </w:t>
      </w:r>
      <w:proofErr w:type="spellStart"/>
      <w:r>
        <w:t>пацієнтів</w:t>
      </w:r>
      <w:proofErr w:type="spellEnd"/>
      <w:r>
        <w:t xml:space="preserve"> з ХП (5,6%) та </w:t>
      </w:r>
      <w:proofErr w:type="spellStart"/>
      <w:r>
        <w:t>визначного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у </w:t>
      </w:r>
      <w:proofErr w:type="spellStart"/>
      <w:r>
        <w:lastRenderedPageBreak/>
        <w:t>диференційній</w:t>
      </w:r>
      <w:proofErr w:type="spellEnd"/>
      <w:r>
        <w:t xml:space="preserve"> </w:t>
      </w:r>
      <w:proofErr w:type="spellStart"/>
      <w:r>
        <w:t>діагностиці</w:t>
      </w:r>
      <w:proofErr w:type="spellEnd"/>
      <w:r>
        <w:t xml:space="preserve"> не мало. АФП не </w:t>
      </w:r>
      <w:proofErr w:type="spellStart"/>
      <w:r>
        <w:t>змінювався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супутніх</w:t>
      </w:r>
      <w:proofErr w:type="spellEnd"/>
      <w:r>
        <w:t xml:space="preserve"> </w:t>
      </w:r>
      <w:proofErr w:type="spellStart"/>
      <w:r>
        <w:t>запальних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у </w:t>
      </w:r>
      <w:proofErr w:type="spellStart"/>
      <w:r>
        <w:t>хворих</w:t>
      </w:r>
      <w:proofErr w:type="spellEnd"/>
      <w:r>
        <w:t xml:space="preserve"> з ХП </w:t>
      </w:r>
      <w:proofErr w:type="spellStart"/>
      <w:r>
        <w:t>недоцільне</w:t>
      </w:r>
      <w:proofErr w:type="spellEnd"/>
      <w:r>
        <w:t>.</w:t>
      </w:r>
    </w:p>
    <w:p w:rsidR="001D1F3F" w:rsidRDefault="001D1F3F" w:rsidP="001D1F3F">
      <w:r>
        <w:t xml:space="preserve">При </w:t>
      </w:r>
      <w:proofErr w:type="spellStart"/>
      <w:r>
        <w:t>дослідженні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пухлинних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19.9, СА 125, РЕА </w:t>
      </w:r>
      <w:proofErr w:type="spellStart"/>
      <w:r>
        <w:t>залежав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</w:t>
      </w:r>
      <w:proofErr w:type="spellStart"/>
      <w:r>
        <w:t>пухлини</w:t>
      </w:r>
      <w:proofErr w:type="spellEnd"/>
      <w:r>
        <w:t xml:space="preserve"> та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розповсюдженості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Причому</w:t>
      </w:r>
      <w:proofErr w:type="spellEnd"/>
      <w:r>
        <w:t xml:space="preserve">, на початку </w:t>
      </w:r>
      <w:proofErr w:type="spellStart"/>
      <w:r>
        <w:t>спостерігалось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СА 19.9 при </w:t>
      </w:r>
      <w:proofErr w:type="spellStart"/>
      <w:r>
        <w:t>розмірах</w:t>
      </w:r>
      <w:proofErr w:type="spellEnd"/>
      <w:r>
        <w:t xml:space="preserve"> </w:t>
      </w:r>
      <w:proofErr w:type="spellStart"/>
      <w:r>
        <w:t>пухлини</w:t>
      </w:r>
      <w:proofErr w:type="spellEnd"/>
      <w:r>
        <w:t xml:space="preserve"> до 6 см,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відмічалось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, але у </w:t>
      </w:r>
      <w:proofErr w:type="spellStart"/>
      <w:r>
        <w:t>цей</w:t>
      </w:r>
      <w:proofErr w:type="spellEnd"/>
      <w:r>
        <w:t xml:space="preserve"> момент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підвищувались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маркери</w:t>
      </w:r>
      <w:proofErr w:type="spellEnd"/>
      <w:r>
        <w:t xml:space="preserve"> СА 125, РЕА,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свідчило</w:t>
      </w:r>
      <w:proofErr w:type="spellEnd"/>
      <w:r>
        <w:t xml:space="preserve"> про </w:t>
      </w:r>
      <w:proofErr w:type="spellStart"/>
      <w:r>
        <w:t>інвазію</w:t>
      </w:r>
      <w:proofErr w:type="spellEnd"/>
      <w:r>
        <w:t xml:space="preserve"> раку в </w:t>
      </w:r>
      <w:proofErr w:type="spellStart"/>
      <w:r>
        <w:t>сусідні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. </w:t>
      </w:r>
      <w:proofErr w:type="spellStart"/>
      <w:r>
        <w:t>Звідси</w:t>
      </w:r>
      <w:proofErr w:type="spellEnd"/>
      <w:r>
        <w:t xml:space="preserve"> </w:t>
      </w:r>
      <w:proofErr w:type="spellStart"/>
      <w:r>
        <w:t>випливає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сполучення</w:t>
      </w:r>
      <w:proofErr w:type="spellEnd"/>
      <w:r>
        <w:t xml:space="preserve"> </w:t>
      </w:r>
      <w:proofErr w:type="spellStart"/>
      <w:r>
        <w:t>вищезгаданих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дозволити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до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стадію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а </w:t>
      </w:r>
      <w:proofErr w:type="spellStart"/>
      <w:r>
        <w:t>відповідно</w:t>
      </w:r>
      <w:proofErr w:type="spellEnd"/>
      <w:r>
        <w:t xml:space="preserve"> і </w:t>
      </w:r>
      <w:proofErr w:type="spellStart"/>
      <w:r>
        <w:t>резектабельність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радикальної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маркера СА </w:t>
      </w:r>
      <w:proofErr w:type="gramStart"/>
      <w:r>
        <w:t xml:space="preserve">19.9  </w:t>
      </w:r>
      <w:proofErr w:type="spellStart"/>
      <w:r>
        <w:t>нормалізувався</w:t>
      </w:r>
      <w:proofErr w:type="spellEnd"/>
      <w:proofErr w:type="gram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МСА і </w:t>
      </w:r>
      <w:proofErr w:type="spellStart"/>
      <w:r>
        <w:t>Ferritin</w:t>
      </w:r>
      <w:proofErr w:type="spellEnd"/>
      <w:r>
        <w:t xml:space="preserve"> </w:t>
      </w:r>
      <w:proofErr w:type="spellStart"/>
      <w:r>
        <w:t>суттєвої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не </w:t>
      </w:r>
      <w:proofErr w:type="spellStart"/>
      <w:r>
        <w:t>грає</w:t>
      </w:r>
      <w:proofErr w:type="spellEnd"/>
      <w:r>
        <w:t xml:space="preserve">, але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підвищенні</w:t>
      </w:r>
      <w:proofErr w:type="spellEnd"/>
      <w:r>
        <w:t xml:space="preserve"> з великою </w:t>
      </w:r>
      <w:proofErr w:type="spellStart"/>
      <w:r>
        <w:t>вірогідністю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констатувати</w:t>
      </w:r>
      <w:proofErr w:type="spellEnd"/>
      <w:r>
        <w:t xml:space="preserve"> рак та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муцинозного</w:t>
      </w:r>
      <w:proofErr w:type="spellEnd"/>
      <w:r>
        <w:t xml:space="preserve"> компонента. </w:t>
      </w:r>
      <w:proofErr w:type="spellStart"/>
      <w:r>
        <w:t>Визначення</w:t>
      </w:r>
      <w:proofErr w:type="spellEnd"/>
      <w:r>
        <w:t xml:space="preserve"> АПФ </w:t>
      </w:r>
      <w:proofErr w:type="spellStart"/>
      <w:r>
        <w:t>недоцільно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неінформативністю</w:t>
      </w:r>
      <w:proofErr w:type="spellEnd"/>
      <w:r>
        <w:t xml:space="preserve">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пухлинних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 xml:space="preserve"> раку ПЗ </w:t>
      </w:r>
      <w:proofErr w:type="spellStart"/>
      <w:r>
        <w:t>підтверджено</w:t>
      </w:r>
      <w:proofErr w:type="spellEnd"/>
      <w:r>
        <w:t xml:space="preserve"> у 15 </w:t>
      </w:r>
      <w:proofErr w:type="spellStart"/>
      <w:r>
        <w:t>хворих</w:t>
      </w:r>
      <w:proofErr w:type="spellEnd"/>
      <w:r>
        <w:t>.</w:t>
      </w:r>
    </w:p>
    <w:p w:rsidR="001D1F3F" w:rsidRDefault="001D1F3F" w:rsidP="001D1F3F">
      <w:proofErr w:type="spellStart"/>
      <w:r>
        <w:t>Такі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як УЗД, СКТ, ЕРХПГ, </w:t>
      </w:r>
      <w:proofErr w:type="spellStart"/>
      <w:r>
        <w:t>цитологічне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сироваткових</w:t>
      </w:r>
      <w:proofErr w:type="spellEnd"/>
      <w:r>
        <w:t xml:space="preserve"> </w:t>
      </w:r>
      <w:proofErr w:type="spellStart"/>
      <w:r>
        <w:t>пухлинних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,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поодинці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задачу </w:t>
      </w:r>
      <w:proofErr w:type="spellStart"/>
      <w:r>
        <w:t>диференційної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раку ПЗ та ХП. Ми провели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комбінованого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УЗД та </w:t>
      </w:r>
      <w:proofErr w:type="spellStart"/>
      <w:r>
        <w:t>пухлинних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ЕРХПГ та </w:t>
      </w:r>
      <w:proofErr w:type="spellStart"/>
      <w:r>
        <w:t>пухлинних</w:t>
      </w:r>
      <w:proofErr w:type="spellEnd"/>
      <w:r>
        <w:t xml:space="preserve"> </w:t>
      </w:r>
      <w:proofErr w:type="spellStart"/>
      <w:r>
        <w:t>маркерів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у </w:t>
      </w:r>
      <w:proofErr w:type="spellStart"/>
      <w:r>
        <w:t>таблиці</w:t>
      </w:r>
      <w:proofErr w:type="spellEnd"/>
      <w:r>
        <w:t xml:space="preserve"> 2.</w:t>
      </w:r>
    </w:p>
    <w:p w:rsidR="001D1F3F" w:rsidRDefault="001D1F3F" w:rsidP="001D1F3F">
      <w:r>
        <w:t xml:space="preserve">Таким чином, </w:t>
      </w:r>
      <w:proofErr w:type="spellStart"/>
      <w:r>
        <w:t>оцінюючи</w:t>
      </w:r>
      <w:proofErr w:type="spellEnd"/>
      <w:r>
        <w:t xml:space="preserve"> </w:t>
      </w:r>
      <w:proofErr w:type="spellStart"/>
      <w:r>
        <w:t>комбінацію</w:t>
      </w:r>
      <w:proofErr w:type="spellEnd"/>
      <w:r>
        <w:t xml:space="preserve"> УЗД та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пухлинного</w:t>
      </w:r>
      <w:proofErr w:type="spellEnd"/>
      <w:r>
        <w:t xml:space="preserve"> маркера СА 19.9,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констатувати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чутливості</w:t>
      </w:r>
      <w:proofErr w:type="spellEnd"/>
      <w:r>
        <w:t xml:space="preserve">. При </w:t>
      </w:r>
      <w:proofErr w:type="spellStart"/>
      <w:r>
        <w:t>сполученні</w:t>
      </w:r>
      <w:proofErr w:type="spellEnd"/>
      <w:r>
        <w:t xml:space="preserve"> ЕРХПГ та</w:t>
      </w:r>
    </w:p>
    <w:p w:rsidR="001D1F3F" w:rsidRDefault="001D1F3F" w:rsidP="001D1F3F">
      <w:pPr>
        <w:spacing w:after="41" w:line="244" w:lineRule="auto"/>
        <w:ind w:left="31" w:right="-15" w:hanging="10"/>
        <w:jc w:val="center"/>
      </w:pPr>
      <w:proofErr w:type="spellStart"/>
      <w:r>
        <w:rPr>
          <w:b/>
          <w:sz w:val="18"/>
        </w:rPr>
        <w:t>Таблиця</w:t>
      </w:r>
      <w:proofErr w:type="spellEnd"/>
      <w:r>
        <w:rPr>
          <w:b/>
          <w:sz w:val="18"/>
        </w:rPr>
        <w:t xml:space="preserve"> 2. </w:t>
      </w:r>
      <w:proofErr w:type="spellStart"/>
      <w:r>
        <w:rPr>
          <w:b/>
          <w:sz w:val="18"/>
        </w:rPr>
        <w:t>Чутливість</w:t>
      </w:r>
      <w:proofErr w:type="spellEnd"/>
      <w:r>
        <w:rPr>
          <w:b/>
          <w:sz w:val="18"/>
        </w:rPr>
        <w:t xml:space="preserve"> (у %) </w:t>
      </w:r>
      <w:proofErr w:type="spellStart"/>
      <w:r>
        <w:rPr>
          <w:b/>
          <w:sz w:val="18"/>
        </w:rPr>
        <w:t>різноманітного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сполучення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методів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діагностики</w:t>
      </w:r>
      <w:proofErr w:type="spellEnd"/>
      <w:r>
        <w:rPr>
          <w:b/>
          <w:sz w:val="18"/>
        </w:rPr>
        <w:t xml:space="preserve"> у </w:t>
      </w:r>
      <w:proofErr w:type="spellStart"/>
      <w:r>
        <w:rPr>
          <w:b/>
          <w:sz w:val="18"/>
        </w:rPr>
        <w:t>диференційній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діагностиці</w:t>
      </w:r>
      <w:proofErr w:type="spellEnd"/>
      <w:r>
        <w:rPr>
          <w:b/>
          <w:sz w:val="18"/>
        </w:rPr>
        <w:t xml:space="preserve"> раку ПЗ та ХП </w:t>
      </w:r>
    </w:p>
    <w:p w:rsidR="001D1F3F" w:rsidRDefault="001D1F3F" w:rsidP="001D1F3F">
      <w:pPr>
        <w:spacing w:after="15" w:line="240" w:lineRule="auto"/>
        <w:ind w:left="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AE6784" wp14:editId="59C61A47">
                <wp:extent cx="2981135" cy="420052"/>
                <wp:effectExtent l="0" t="0" r="0" b="0"/>
                <wp:docPr id="163340" name="Group 163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135" cy="420052"/>
                          <a:chOff x="0" y="0"/>
                          <a:chExt cx="2981135" cy="420052"/>
                        </a:xfrm>
                      </wpg:grpSpPr>
                      <wps:wsp>
                        <wps:cNvPr id="12723" name="Rectangle 12723"/>
                        <wps:cNvSpPr/>
                        <wps:spPr>
                          <a:xfrm>
                            <a:off x="228790" y="25745"/>
                            <a:ext cx="860615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Захворювання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24" name="Rectangle 12724"/>
                        <wps:cNvSpPr/>
                        <wps:spPr>
                          <a:xfrm>
                            <a:off x="878014" y="25745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25" name="Rectangle 12725"/>
                        <wps:cNvSpPr/>
                        <wps:spPr>
                          <a:xfrm>
                            <a:off x="1240726" y="25745"/>
                            <a:ext cx="826653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УЗД+СА 19.9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26" name="Rectangle 12726"/>
                        <wps:cNvSpPr/>
                        <wps:spPr>
                          <a:xfrm>
                            <a:off x="1862519" y="25745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27" name="Rectangle 12727"/>
                        <wps:cNvSpPr/>
                        <wps:spPr>
                          <a:xfrm>
                            <a:off x="2112455" y="25745"/>
                            <a:ext cx="1028748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ЕРХПГ+СА 19.9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28" name="Rectangle 12728"/>
                        <wps:cNvSpPr/>
                        <wps:spPr>
                          <a:xfrm>
                            <a:off x="2874455" y="25745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29" name="Shape 12729"/>
                        <wps:cNvSpPr/>
                        <wps:spPr>
                          <a:xfrm>
                            <a:off x="9525" y="0"/>
                            <a:ext cx="107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4">
                                <a:moveTo>
                                  <a:pt x="0" y="0"/>
                                </a:moveTo>
                                <a:lnTo>
                                  <a:pt x="1079754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0" name="Shape 12730"/>
                        <wps:cNvSpPr/>
                        <wps:spPr>
                          <a:xfrm>
                            <a:off x="108927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1" name="Shape 12731"/>
                        <wps:cNvSpPr/>
                        <wps:spPr>
                          <a:xfrm>
                            <a:off x="108927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2" name="Shape 12732"/>
                        <wps:cNvSpPr/>
                        <wps:spPr>
                          <a:xfrm>
                            <a:off x="108927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3" name="Shape 12733"/>
                        <wps:cNvSpPr/>
                        <wps:spPr>
                          <a:xfrm>
                            <a:off x="1089279" y="0"/>
                            <a:ext cx="926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4" name="Shape 12734"/>
                        <wps:cNvSpPr/>
                        <wps:spPr>
                          <a:xfrm>
                            <a:off x="201587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5" name="Shape 12735"/>
                        <wps:cNvSpPr/>
                        <wps:spPr>
                          <a:xfrm>
                            <a:off x="201587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6" name="Shape 12736"/>
                        <wps:cNvSpPr/>
                        <wps:spPr>
                          <a:xfrm>
                            <a:off x="201587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7" name="Shape 12737"/>
                        <wps:cNvSpPr/>
                        <wps:spPr>
                          <a:xfrm>
                            <a:off x="2015871" y="0"/>
                            <a:ext cx="955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8" name="Shape 12738"/>
                        <wps:cNvSpPr/>
                        <wps:spPr>
                          <a:xfrm>
                            <a:off x="1089279" y="0"/>
                            <a:ext cx="0" cy="1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31">
                                <a:moveTo>
                                  <a:pt x="0" y="0"/>
                                </a:moveTo>
                                <a:lnTo>
                                  <a:pt x="0" y="133731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9" name="Shape 12739"/>
                        <wps:cNvSpPr/>
                        <wps:spPr>
                          <a:xfrm>
                            <a:off x="2015871" y="0"/>
                            <a:ext cx="0" cy="1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31">
                                <a:moveTo>
                                  <a:pt x="0" y="0"/>
                                </a:moveTo>
                                <a:lnTo>
                                  <a:pt x="0" y="133731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0" name="Rectangle 12740"/>
                        <wps:cNvSpPr/>
                        <wps:spPr>
                          <a:xfrm>
                            <a:off x="39814" y="159857"/>
                            <a:ext cx="429013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Рак ПЗ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41" name="Rectangle 12741"/>
                        <wps:cNvSpPr/>
                        <wps:spPr>
                          <a:xfrm>
                            <a:off x="353759" y="159857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42" name="Rectangle 12742"/>
                        <wps:cNvSpPr/>
                        <wps:spPr>
                          <a:xfrm>
                            <a:off x="1499807" y="159857"/>
                            <a:ext cx="141025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43" name="Rectangle 12743"/>
                        <wps:cNvSpPr/>
                        <wps:spPr>
                          <a:xfrm>
                            <a:off x="1606487" y="159857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44" name="Rectangle 12744"/>
                        <wps:cNvSpPr/>
                        <wps:spPr>
                          <a:xfrm>
                            <a:off x="2444687" y="159857"/>
                            <a:ext cx="141025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94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45" name="Rectangle 12745"/>
                        <wps:cNvSpPr/>
                        <wps:spPr>
                          <a:xfrm>
                            <a:off x="2551367" y="159857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46" name="Shape 12746"/>
                        <wps:cNvSpPr/>
                        <wps:spPr>
                          <a:xfrm>
                            <a:off x="9525" y="133731"/>
                            <a:ext cx="107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4">
                                <a:moveTo>
                                  <a:pt x="0" y="0"/>
                                </a:moveTo>
                                <a:lnTo>
                                  <a:pt x="1079754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1089279" y="133731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1089279" y="133731"/>
                            <a:ext cx="926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2015871" y="133731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2015871" y="133731"/>
                            <a:ext cx="955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089279" y="143256"/>
                            <a:ext cx="0" cy="1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16">
                                <a:moveTo>
                                  <a:pt x="0" y="0"/>
                                </a:moveTo>
                                <a:lnTo>
                                  <a:pt x="0" y="124016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2015871" y="143256"/>
                            <a:ext cx="0" cy="1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16">
                                <a:moveTo>
                                  <a:pt x="0" y="0"/>
                                </a:moveTo>
                                <a:lnTo>
                                  <a:pt x="0" y="124016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Rectangle 12753"/>
                        <wps:cNvSpPr/>
                        <wps:spPr>
                          <a:xfrm>
                            <a:off x="39814" y="303113"/>
                            <a:ext cx="223416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ХП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54" name="Rectangle 12754"/>
                        <wps:cNvSpPr/>
                        <wps:spPr>
                          <a:xfrm>
                            <a:off x="201359" y="303113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55" name="Rectangle 12755"/>
                        <wps:cNvSpPr/>
                        <wps:spPr>
                          <a:xfrm>
                            <a:off x="1499807" y="303113"/>
                            <a:ext cx="141025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56" name="Rectangle 12756"/>
                        <wps:cNvSpPr/>
                        <wps:spPr>
                          <a:xfrm>
                            <a:off x="1606487" y="303113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57" name="Rectangle 12757"/>
                        <wps:cNvSpPr/>
                        <wps:spPr>
                          <a:xfrm>
                            <a:off x="2444687" y="303113"/>
                            <a:ext cx="141025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58" name="Rectangle 12758"/>
                        <wps:cNvSpPr/>
                        <wps:spPr>
                          <a:xfrm>
                            <a:off x="2551367" y="303113"/>
                            <a:ext cx="38074" cy="138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F3F" w:rsidRDefault="001D1F3F" w:rsidP="001D1F3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563" name="Shape 197563"/>
                        <wps:cNvSpPr/>
                        <wps:spPr>
                          <a:xfrm>
                            <a:off x="9334" y="266700"/>
                            <a:ext cx="1078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1" h="9144">
                                <a:moveTo>
                                  <a:pt x="0" y="0"/>
                                </a:moveTo>
                                <a:lnTo>
                                  <a:pt x="1078991" y="0"/>
                                </a:lnTo>
                                <a:lnTo>
                                  <a:pt x="1078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9525" y="267271"/>
                            <a:ext cx="107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4">
                                <a:moveTo>
                                  <a:pt x="0" y="0"/>
                                </a:moveTo>
                                <a:lnTo>
                                  <a:pt x="1079754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1089279" y="267271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64" name="Shape 197564"/>
                        <wps:cNvSpPr/>
                        <wps:spPr>
                          <a:xfrm>
                            <a:off x="1088326" y="266700"/>
                            <a:ext cx="926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1" h="9144">
                                <a:moveTo>
                                  <a:pt x="0" y="0"/>
                                </a:moveTo>
                                <a:lnTo>
                                  <a:pt x="926591" y="0"/>
                                </a:lnTo>
                                <a:lnTo>
                                  <a:pt x="926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1089279" y="267271"/>
                            <a:ext cx="926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2015871" y="267271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65" name="Shape 197565"/>
                        <wps:cNvSpPr/>
                        <wps:spPr>
                          <a:xfrm>
                            <a:off x="2014919" y="266700"/>
                            <a:ext cx="957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2" h="9144">
                                <a:moveTo>
                                  <a:pt x="0" y="0"/>
                                </a:moveTo>
                                <a:lnTo>
                                  <a:pt x="957072" y="0"/>
                                </a:lnTo>
                                <a:lnTo>
                                  <a:pt x="957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2015871" y="267271"/>
                            <a:ext cx="955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66" name="Shape 197566"/>
                        <wps:cNvSpPr/>
                        <wps:spPr>
                          <a:xfrm>
                            <a:off x="190" y="409956"/>
                            <a:ext cx="1088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36" h="9144">
                                <a:moveTo>
                                  <a:pt x="0" y="0"/>
                                </a:moveTo>
                                <a:lnTo>
                                  <a:pt x="1088136" y="0"/>
                                </a:lnTo>
                                <a:lnTo>
                                  <a:pt x="1088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0" y="410527"/>
                            <a:ext cx="10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279">
                                <a:moveTo>
                                  <a:pt x="0" y="0"/>
                                </a:moveTo>
                                <a:lnTo>
                                  <a:pt x="1089279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1089279" y="276796"/>
                            <a:ext cx="0" cy="1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31">
                                <a:moveTo>
                                  <a:pt x="0" y="0"/>
                                </a:moveTo>
                                <a:lnTo>
                                  <a:pt x="0" y="133731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1089279" y="4105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1089279" y="41052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67" name="Shape 197567"/>
                        <wps:cNvSpPr/>
                        <wps:spPr>
                          <a:xfrm>
                            <a:off x="1088326" y="409956"/>
                            <a:ext cx="926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1" h="9144">
                                <a:moveTo>
                                  <a:pt x="0" y="0"/>
                                </a:moveTo>
                                <a:lnTo>
                                  <a:pt x="926591" y="0"/>
                                </a:lnTo>
                                <a:lnTo>
                                  <a:pt x="926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1089279" y="410527"/>
                            <a:ext cx="926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2015871" y="276796"/>
                            <a:ext cx="0" cy="1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31">
                                <a:moveTo>
                                  <a:pt x="0" y="0"/>
                                </a:moveTo>
                                <a:lnTo>
                                  <a:pt x="0" y="133731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2015871" y="4105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2015871" y="41052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68" name="Shape 197568"/>
                        <wps:cNvSpPr/>
                        <wps:spPr>
                          <a:xfrm>
                            <a:off x="2014919" y="409956"/>
                            <a:ext cx="966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 h="9144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  <a:lnTo>
                                  <a:pt x="966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2015871" y="410527"/>
                            <a:ext cx="965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73">
                                <a:moveTo>
                                  <a:pt x="0" y="0"/>
                                </a:moveTo>
                                <a:lnTo>
                                  <a:pt x="965073" y="0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E6784" id="Group 163340" o:spid="_x0000_s1026" style="width:234.75pt;height:33.05pt;mso-position-horizontal-relative:char;mso-position-vertical-relative:line" coordsize="29811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">
                <v:rect id="Rectangle 12723" o:spid="_x0000_s1027" style="position:absolute;left:2287;top:257;width:8607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x98UA&#10;AADeAAAADwAAAGRycy9kb3ducmV2LnhtbERPTWvCQBC9F/oflin01myagsboKlIVPVotpN6G7DQJ&#10;zc6G7Gpif31XEHqbx/uc2WIwjbhQ52rLCl6jGARxYXXNpYLP4+YlBeE8ssbGMim4koPF/PFhhpm2&#10;PX/Q5eBLEULYZaig8r7NpHRFRQZdZFviwH3bzqAPsCul7rAP4aaRSRyPpMGaQ0OFLb1XVPwczkbB&#10;Nm2XXzv725fN+rTN9/lkdZx4pZ6fhuUUhKfB/4vv7p0O85Nx8ga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TH3xQAAAN4AAAAPAAAAAAAAAAAAAAAAAJgCAABkcnMv&#10;ZG93bnJldi54bWxQSwUGAAAAAAQABAD1AAAAigMAAAAA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Захворювання</w:t>
                        </w:r>
                        <w:proofErr w:type="spellEnd"/>
                      </w:p>
                    </w:txbxContent>
                  </v:textbox>
                </v:rect>
                <v:rect id="Rectangle 12724" o:spid="_x0000_s1028" style="position:absolute;left:8780;top:257;width:380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pg8UA&#10;AADeAAAADwAAAGRycy9kb3ducmV2LnhtbERPTWvCQBC9F/oflin01mwaisboKlIVPVotpN6G7DQJ&#10;zc6G7Gpif31XEHqbx/uc2WIwjbhQ52rLCl6jGARxYXXNpYLP4+YlBeE8ssbGMim4koPF/PFhhpm2&#10;PX/Q5eBLEULYZaig8r7NpHRFRQZdZFviwH3bzqAPsCul7rAP4aaRSRyPpMGaQ0OFLb1XVPwczkbB&#10;Nm2XXzv725fN+rTN9/lkdZx4pZ6fhuUUhKfB/4vv7p0O85Nx8ga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mDxQAAAN4AAAAPAAAAAAAAAAAAAAAAAJgCAABkcnMv&#10;ZG93bnJldi54bWxQSwUGAAAAAAQABAD1AAAAigMAAAAA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5" o:spid="_x0000_s1029" style="position:absolute;left:12407;top:257;width:8266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MGMUA&#10;AADeAAAADwAAAGRycy9kb3ducmV2LnhtbERPTWvCQBC9F/oflin01mwaqMboKlIVPVotpN6G7DQJ&#10;zc6G7Gpif31XEHqbx/uc2WIwjbhQ52rLCl6jGARxYXXNpYLP4+YlBeE8ssbGMim4koPF/PFhhpm2&#10;PX/Q5eBLEULYZaig8r7NpHRFRQZdZFviwH3bzqAPsCul7rAP4aaRSRyPpMGaQ0OFLb1XVPwczkbB&#10;Nm2XXzv725fN+rTN9/lkdZx4pZ6fhuUUhKfB/4vv7p0O85Nx8ga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AwYxQAAAN4AAAAPAAAAAAAAAAAAAAAAAJgCAABkcnMv&#10;ZG93bnJldi54bWxQSwUGAAAAAAQABAD1AAAAigMAAAAA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УЗД+СА 19.9</w:t>
                        </w:r>
                      </w:p>
                    </w:txbxContent>
                  </v:textbox>
                </v:rect>
                <v:rect id="Rectangle 12726" o:spid="_x0000_s1030" style="position:absolute;left:18625;top:257;width:380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Sb8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uB/34P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km/EAAAA3gAAAA8AAAAAAAAAAAAAAAAAmAIAAGRycy9k&#10;b3ducmV2LnhtbFBLBQYAAAAABAAEAPUAAACJ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7" o:spid="_x0000_s1031" style="position:absolute;left:21124;top:257;width:10288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39M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uB/34f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N/TEAAAA3gAAAA8AAAAAAAAAAAAAAAAAmAIAAGRycy9k&#10;b3ducmV2LnhtbFBLBQYAAAAABAAEAPUAAACJ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ЕРХПГ+СА 19.9</w:t>
                        </w:r>
                      </w:p>
                    </w:txbxContent>
                  </v:textbox>
                </v:rect>
                <v:rect id="Rectangle 12728" o:spid="_x0000_s1032" style="position:absolute;left:28744;top:257;width:381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jhscA&#10;AADeAAAADwAAAGRycy9kb3ducmV2LnhtbESPQW/CMAyF75P2HyJP4jbS9QC0IyAEQ3AcMIntZjVe&#10;W61xqiajhV8/H5B2s/We3/s8Xw6uURfqQu3ZwMs4AUVceFtzaeDjtH2egQoR2WLjmQxcKcBy8fgw&#10;x9z6ng90OcZSSQiHHA1UMba51qGoyGEY+5ZYtG/fOYyydqW2HfYS7hqdJslEO6xZGipsaV1R8XP8&#10;dQZ2s3b1ufe3vmzevnbn93O2OWXRmNHTsHoFFWmI/+b79d4KfjpNhV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xo4bHAAAA3gAAAA8AAAAAAAAAAAAAAAAAmAIAAGRy&#10;cy9kb3ducmV2LnhtbFBLBQYAAAAABAAEAPUAAACM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29" o:spid="_x0000_s1033" style="position:absolute;left:95;width:10797;height:0;visibility:visible;mso-wrap-style:square;v-text-anchor:top" coordsize="1079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YJsUA&#10;AADeAAAADwAAAGRycy9kb3ducmV2LnhtbERPTU8CMRC9m/gfmjHxJl33oOxCIWiQ4MUENOE6bId2&#10;w3a6bgu7/HtqYsJtXt7nTOeDa8SZulB7VvA8ykAQV17XbBT8fH88jUGEiKyx8UwKLhRgPru/m2Kp&#10;fc8bOm+jESmEQ4kKbIxtKWWoLDkMI98SJ+7gO4cxwc5I3WGfwl0j8yx7kQ5rTg0WW3q3VB23J6eg&#10;yE/jZWHM73L1uf6y++PibbXrlXp8GBYTEJGGeBP/u9c6zc9f8wL+3kk3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1gmxQAAAN4AAAAPAAAAAAAAAAAAAAAAAJgCAABkcnMv&#10;ZG93bnJldi54bWxQSwUGAAAAAAQABAD1AAAAigMAAAAA&#10;" path="m,l1079754,e" filled="f" strokeweight=".24pt">
                  <v:stroke miterlimit="1" joinstyle="miter"/>
                  <v:path arrowok="t" textboxrect="0,0,1079754,0"/>
                </v:shape>
                <v:shape id="Shape 12730" o:spid="_x0000_s1034" style="position:absolute;left:108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tMcA&#10;AADeAAAADwAAAGRycy9kb3ducmV2LnhtbESPQUvDQBCF70L/wzKF3uwmLWiJ3RZRhN6KUURvY3Y2&#10;G8zOptm1jf/eOQjeZpg3771vu59Cr840pi6ygXJZgCJuou24NfD68nS9AZUyssU+Mhn4oQT73exq&#10;i5WNF36mc51bJSacKjTgcx4qrVPjKWBaxoFYbi6OAbOsY6vtiBcxD71eFcWNDtixJHgc6MFT81V/&#10;BwP1cHLOfWwe1/oQy9P72/HTl86YxXy6vwOVacr/4r/vg5X6q9u1AAiOz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p+rTHAAAA3gAAAA8AAAAAAAAAAAAAAAAAmAIAAGRy&#10;cy9kb3ducmV2LnhtbFBLBQYAAAAABAAEAPUAAACMAwAAAAA=&#10;" path="m,l,e" filled="f" strokeweight=".24pt">
                  <v:stroke miterlimit="1" joinstyle="miter"/>
                  <v:path arrowok="t" textboxrect="0,0,0,0"/>
                </v:shape>
                <v:shape id="Shape 12731" o:spid="_x0000_s1035" style="position:absolute;left:108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fL8QA&#10;AADeAAAADwAAAGRycy9kb3ducmV2LnhtbERP32vCMBB+F/Y/hBN8m2kVNqlGkY2Bb2OdjPl2Npem&#10;2FxqE7X775fBwLf7+H7eajO4VlypD41nBfk0A0Fced1wrWD/+fa4ABEissbWMyn4oQCb9cNohYX2&#10;N/6gaxlrkUI4FKjAxtgVUobKksMw9R1x4ozvHcYE+1rqHm8p3LVylmVP0mHDqcFiRy+WqlN5cQrK&#10;7myMOSxe53Ln8/P31/vR5kapyXjYLkFEGuJd/O/e6TR/9jzP4e+dd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Xy/EAAAA3gAAAA8AAAAAAAAAAAAAAAAAmAIAAGRycy9k&#10;b3ducmV2LnhtbFBLBQYAAAAABAAEAPUAAACJAwAAAAA=&#10;" path="m,l,e" filled="f" strokeweight=".24pt">
                  <v:stroke miterlimit="1" joinstyle="miter"/>
                  <v:path arrowok="t" textboxrect="0,0,0,0"/>
                </v:shape>
                <v:shape id="Shape 12732" o:spid="_x0000_s1036" style="position:absolute;left:108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BWMQA&#10;AADeAAAADwAAAGRycy9kb3ducmV2LnhtbERP32vCMBB+H+x/CDfwbaat4KQzytgY+DasMra3W3Np&#10;yppLbaJ2/70RhL3dx/fzluvRdeJEQ2g9K8inGQji2uuWGwX73fvjAkSIyBo7z6TgjwKsV/d3Syy1&#10;P/OWTlVsRArhUKICG2NfShlqSw7D1PfEiTN+cBgTHBqpBzyncNfJIsvm0mHLqcFiT6+W6t/q6BRU&#10;/cEY8714m8mNzw9fnx8/NjdKTR7Gl2cQkcb4L765NzrNL55mBVzfST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3wVjEAAAA3gAAAA8AAAAAAAAAAAAAAAAAmAIAAGRycy9k&#10;b3ducmV2LnhtbFBLBQYAAAAABAAEAPUAAACJAwAAAAA=&#10;" path="m,l,e" filled="f" strokeweight=".24pt">
                  <v:stroke miterlimit="1" joinstyle="miter"/>
                  <v:path arrowok="t" textboxrect="0,0,0,0"/>
                </v:shape>
                <v:shape id="Shape 12733" o:spid="_x0000_s1037" style="position:absolute;left:10892;width:9266;height:0;visibility:visible;mso-wrap-style:square;v-text-anchor:top" coordsize="926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L68UA&#10;AADeAAAADwAAAGRycy9kb3ducmV2LnhtbERPTWvCQBC9F/wPywje6kYttabZiCilhZ40Ra/T7JhE&#10;s7Mhuybpv+8WCt7m8T4nWQ+mFh21rrKsYDaNQBDnVldcKPjK3h5fQDiPrLG2TAp+yME6HT0kGGvb&#10;8566gy9ECGEXo4LS+yaW0uUlGXRT2xAH7mxbgz7AtpC6xT6Em1rOo+hZGqw4NJTY0Lak/Hq4GQXZ&#10;cdf1q6erLfxptfu81Lz9tu9KTcbD5hWEp8Hfxf/uDx3mz5eLBfy9E2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8vrxQAAAN4AAAAPAAAAAAAAAAAAAAAAAJgCAABkcnMv&#10;ZG93bnJldi54bWxQSwUGAAAAAAQABAD1AAAAigMAAAAA&#10;" path="m,l926592,e" filled="f" strokeweight=".24pt">
                  <v:stroke miterlimit="1" joinstyle="miter"/>
                  <v:path arrowok="t" textboxrect="0,0,926592,0"/>
                </v:shape>
                <v:shape id="Shape 12734" o:spid="_x0000_s1038" style="position:absolute;left:201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8t8UA&#10;AADeAAAADwAAAGRycy9kb3ducmV2LnhtbERP32vCMBB+H+x/CDfwTdPqmFKNMjYE38a6Ifp2Npem&#10;rLnUJtPuv18Gwt7u4/t5q83gWnGhPjSeFeSTDARx5XXDtYLPj+14ASJEZI2tZ1LwQwE26/u7FRba&#10;X/mdLmWsRQrhUKACG2NXSBkqSw7DxHfEiTO+dxgT7Gupe7ymcNfKaZY9SYcNpwaLHb1Yqr7Kb6eg&#10;7M7GmOPidSZ3Pj8f9m8nmxulRg/D8xJEpCH+i2/unU7zp/PZI/y9k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vy3xQAAAN4AAAAPAAAAAAAAAAAAAAAAAJgCAABkcnMv&#10;ZG93bnJldi54bWxQSwUGAAAAAAQABAD1AAAAigMAAAAA&#10;" path="m,l,e" filled="f" strokeweight=".24pt">
                  <v:stroke miterlimit="1" joinstyle="miter"/>
                  <v:path arrowok="t" textboxrect="0,0,0,0"/>
                </v:shape>
                <v:shape id="Shape 12735" o:spid="_x0000_s1039" style="position:absolute;left:201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ZLMUA&#10;AADeAAAADwAAAGRycy9kb3ducmV2LnhtbERP32vCMBB+H+x/CDfwTdMqm1KNMjYE38a6Ifp2Npem&#10;rLnUJtPuv18Gwt7u4/t5q83gWnGhPjSeFeSTDARx5XXDtYLPj+14ASJEZI2tZ1LwQwE26/u7FRba&#10;X/mdLmWsRQrhUKACG2NXSBkqSw7DxHfEiTO+dxgT7Gupe7ymcNfKaZY9SYcNpwaLHb1Yqr7Kb6eg&#10;7M7GmOPidSZ3Pj8f9m8nmxulRg/D8xJEpCH+i2/unU7zp/PZI/y9k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lksxQAAAN4AAAAPAAAAAAAAAAAAAAAAAJgCAABkcnMv&#10;ZG93bnJldi54bWxQSwUGAAAAAAQABAD1AAAAigMAAAAA&#10;" path="m,l,e" filled="f" strokeweight=".24pt">
                  <v:stroke miterlimit="1" joinstyle="miter"/>
                  <v:path arrowok="t" textboxrect="0,0,0,0"/>
                </v:shape>
                <v:shape id="Shape 12736" o:spid="_x0000_s1040" style="position:absolute;left:201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HW8QA&#10;AADeAAAADwAAAGRycy9kb3ducmV2LnhtbERP32vCMBB+H+x/CDfY20yr4KQaRTYGvo1Vke3tbC5N&#10;sbnUJtPuvzeCsLf7+H7eYjW4VpypD41nBfkoA0Fced1wrWC3/XiZgQgRWWPrmRT8UYDV8vFhgYX2&#10;F/6icxlrkUI4FKjAxtgVUobKksMw8h1x4ozvHcYE+1rqHi8p3LVynGVT6bDh1GCxozdL1bH8dQrK&#10;7mSM+Zm9T+TG56fv/efB5kap56dhPQcRaYj/4rt7o9P88etkCrd30g1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x1vEAAAA3gAAAA8AAAAAAAAAAAAAAAAAmAIAAGRycy9k&#10;b3ducmV2LnhtbFBLBQYAAAAABAAEAPUAAACJAwAAAAA=&#10;" path="m,l,e" filled="f" strokeweight=".24pt">
                  <v:stroke miterlimit="1" joinstyle="miter"/>
                  <v:path arrowok="t" textboxrect="0,0,0,0"/>
                </v:shape>
                <v:shape id="Shape 12737" o:spid="_x0000_s1041" style="position:absolute;left:20158;width:9556;height:0;visibility:visible;mso-wrap-style:square;v-text-anchor:top" coordsize="955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YBsQA&#10;AADeAAAADwAAAGRycy9kb3ducmV2LnhtbERPS2sCMRC+F/wPYQRvNatiLVuj+EDQS8UH7XXYzD7c&#10;zWTZRF3/vSkUvM3H95zpvDWVuFHjCssKBv0IBHFidcGZgvNp8/4JwnlkjZVlUvAgB/NZ522KsbZ3&#10;PtDt6DMRQtjFqCD3vo6ldElOBl3f1sSBS21j0AfYZFI3eA/hppLDKPqQBgsODTnWtMopKY9XowDr&#10;7+hil2e5L9ufcpn+7pJ0PVaq120XXyA8tf4l/ndvdZg/nIwm8Pd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GAbEAAAA3gAAAA8AAAAAAAAAAAAAAAAAmAIAAGRycy9k&#10;b3ducmV2LnhtbFBLBQYAAAAABAAEAPUAAACJAwAAAAA=&#10;" path="m,l955548,e" filled="f" strokeweight=".24pt">
                  <v:stroke miterlimit="1" joinstyle="miter"/>
                  <v:path arrowok="t" textboxrect="0,0,955548,0"/>
                </v:shape>
                <v:shape id="Shape 12738" o:spid="_x0000_s1042" style="position:absolute;left:10892;width:0;height:1337;visibility:visible;mso-wrap-style:square;v-text-anchor:top" coordsize="0,13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57cYA&#10;AADeAAAADwAAAGRycy9kb3ducmV2LnhtbESPQWvDMAyF74P+B6PCbqvTFraR1S0lUFZ2WrvBdhSx&#10;6oTGcrC9JP3302Gwm8R7eu/TZjf5Tg0UUxvYwHJRgCKug23ZGfj8ODw8g0oZ2WIXmAzcKMFuO7vb&#10;YGnDyCcaztkpCeFUooEm577UOtUNeUyL0BOLdgnRY5Y1Om0jjhLuO70qikftsWVpaLCnqqH6ev7x&#10;BrByp8vX8F3frvr17b2IY5X3zpj7+bR/AZVpyv/mv+ujFfzV01p45R2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L57cYAAADeAAAADwAAAAAAAAAAAAAAAACYAgAAZHJz&#10;L2Rvd25yZXYueG1sUEsFBgAAAAAEAAQA9QAAAIsDAAAAAA==&#10;" path="m,l,133731e" filled="f" strokeweight=".24pt">
                  <v:stroke miterlimit="1" joinstyle="miter"/>
                  <v:path arrowok="t" textboxrect="0,0,0,133731"/>
                </v:shape>
                <v:shape id="Shape 12739" o:spid="_x0000_s1043" style="position:absolute;left:20158;width:0;height:1337;visibility:visible;mso-wrap-style:square;v-text-anchor:top" coordsize="0,13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cdsMA&#10;AADeAAAADwAAAGRycy9kb3ducmV2LnhtbERP32vCMBB+H/g/hBP2NlMV3FaNIgVx7EndYHs8mjMt&#10;NpeSxLb+94sg7O0+vp+32gy2ER35UDtWMJ1kIIhLp2s2Cr6/di9vIEJE1tg4JgU3CrBZj55WmGvX&#10;85G6UzQihXDIUUEVY5tLGcqKLIaJa4kTd3beYkzQG6k99incNnKWZQtpsebUUGFLRUXl5XS1CrAw&#10;x/NP91veLnL/ech8X8StUep5PGyXICIN8V/8cH/oNH/2On+H+zvpB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5cdsMAAADeAAAADwAAAAAAAAAAAAAAAACYAgAAZHJzL2Rv&#10;d25yZXYueG1sUEsFBgAAAAAEAAQA9QAAAIgDAAAAAA==&#10;" path="m,l,133731e" filled="f" strokeweight=".24pt">
                  <v:stroke miterlimit="1" joinstyle="miter"/>
                  <v:path arrowok="t" textboxrect="0,0,0,133731"/>
                </v:shape>
                <v:rect id="Rectangle 12740" o:spid="_x0000_s1044" style="position:absolute;left:398;top:1598;width:4290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KIMcA&#10;AADeAAAADwAAAGRycy9kb3ducmV2LnhtbESPQWvCQBCF70L/wzKF3nRTKVajq4hW9Gi1oN6G7JiE&#10;ZmdDdmvS/nrnUPA2w7x5732zRecqdaMmlJ4NvA4SUMSZtyXnBr6Om/4YVIjIFivPZOCXAizmT70Z&#10;pta3/Em3Q8yVmHBI0UARY51qHbKCHIaBr4nldvWNwyhrk2vbYCvmrtLDJBlphyVLQoE1rQrKvg8/&#10;zsB2XC/PO//X5tXHZXvanybr4yQa8/LcLaegInXxIf7/3lmpP3x/EwDB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YSiDHAAAA3gAAAA8AAAAAAAAAAAAAAAAAmAIAAGRy&#10;cy9kb3ducmV2LnhtbFBLBQYAAAAABAAEAPUAAACM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Рак ПЗ</w:t>
                        </w:r>
                      </w:p>
                    </w:txbxContent>
                  </v:textbox>
                </v:rect>
                <v:rect id="Rectangle 12741" o:spid="_x0000_s1045" style="position:absolute;left:3537;top:1598;width:381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vu8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/dGg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77vEAAAA3gAAAA8AAAAAAAAAAAAAAAAAmAIAAGRycy9k&#10;b3ducmV2LnhtbFBLBQYAAAAABAAEAPUAAACJ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2" o:spid="_x0000_s1046" style="position:absolute;left:14998;top:1598;width:1410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xzMUA&#10;AADeAAAADwAAAGRycy9kb3ducmV2LnhtbERPTWvCQBC9F/oflin01mwaisboKlIVPVotpN6G7DQJ&#10;zc6G7Gpif31XEHqbx/uc2WIwjbhQ52rLCl6jGARxYXXNpYLP4+YlBeE8ssbGMim4koPF/PFhhpm2&#10;PX/Q5eBLEULYZaig8r7NpHRFRQZdZFviwH3bzqAPsCul7rAP4aaRSRyPpMGaQ0OFLb1XVPwczkbB&#10;Nm2XXzv725fN+rTN9/lkdZx4pZ6fhuUUhKfB/4vv7p0O85PxWwK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nHMxQAAAN4AAAAPAAAAAAAAAAAAAAAAAJgCAABkcnMv&#10;ZG93bnJldi54bWxQSwUGAAAAAAQABAD1AAAAigMAAAAA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xbxContent>
                  </v:textbox>
                </v:rect>
                <v:rect id="Rectangle 12743" o:spid="_x0000_s1047" style="position:absolute;left:16064;top:1598;width:381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UV8YA&#10;AADeAAAADwAAAGRycy9kb3ducmV2LnhtbERPTWvCQBC9F/oflin0Vje1YjV1FdFKctRYUG9DdpqE&#10;ZmdDdmvS/npXELzN433ObNGbWpypdZVlBa+DCARxbnXFhYKv/eZlAsJ5ZI21ZVLwRw4W88eHGcba&#10;dryjc+YLEULYxaig9L6JpXR5SQbdwDbEgfu2rUEfYFtI3WIXwk0th1E0lgYrDg0lNrQqKf/Jfo2C&#10;ZNIsj6n974r685Qctofpej/1Sj0/9csPEJ56fxff3KkO84fv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rUV8YAAADeAAAADwAAAAAAAAAAAAAAAACYAgAAZHJz&#10;L2Rvd25yZXYueG1sUEsFBgAAAAAEAAQA9QAAAIsDAAAAAA=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4" o:spid="_x0000_s1048" style="position:absolute;left:24446;top:1598;width:1411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MI8QA&#10;AADeAAAADwAAAGRycy9kb3ducmV2LnhtbERPS4vCMBC+L/gfwgje1lQRV6tRZFfRo48F9TY0Y1ts&#10;JqWJtvrrjbCwt/n4njOdN6YQd6pcbllBrxuBIE6szjlV8HtYfY5AOI+ssbBMCh7kYD5rfUwx1rbm&#10;Hd33PhUhhF2MCjLvy1hKl2Rk0HVtSRy4i60M+gCrVOoK6xBuCtmPoqE0mHNoyLCk74yS6/5mFKxH&#10;5eK0sc86LZbn9XF7HP8cxl6pTrtZTEB4avy/+M+90WF+/2swg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TCPEAAAA3gAAAA8AAAAAAAAAAAAAAAAAmAIAAGRycy9k&#10;b3ducmV2LnhtbFBLBQYAAAAABAAEAPUAAACJ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94</w:t>
                        </w:r>
                      </w:p>
                    </w:txbxContent>
                  </v:textbox>
                </v:rect>
                <v:rect id="Rectangle 12745" o:spid="_x0000_s1049" style="position:absolute;left:25513;top:1598;width:381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puMYA&#10;AADeAAAADwAAAGRycy9kb3ducmV2LnhtbERPTWvCQBC9F/oflin0VjeVajV1FdFKctRYUG9DdpqE&#10;ZmdDdmvS/npXELzN433ObNGbWpypdZVlBa+DCARxbnXFhYKv/eZlAsJ5ZI21ZVLwRw4W88eHGcba&#10;dryjc+YLEULYxaig9L6JpXR5SQbdwDbEgfu2rUEfYFtI3WIXwk0th1E0lgYrDg0lNrQqKf/Jfo2C&#10;ZNIsj6n974r685Qctofpej/1Sj0/9csPEJ56fxff3KkO84fvbyO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/puMYAAADeAAAADwAAAAAAAAAAAAAAAACYAgAAZHJz&#10;L2Rvd25yZXYueG1sUEsFBgAAAAAEAAQA9QAAAIsDAAAAAA=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6" o:spid="_x0000_s1050" style="position:absolute;left:95;top:1337;width:10797;height:0;visibility:visible;mso-wrap-style:square;v-text-anchor:top" coordsize="1079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p9MYA&#10;AADeAAAADwAAAGRycy9kb3ducmV2LnhtbERPTWsCMRC9C/0PYQq9adalWN0axRYrehFqC71ON2Oy&#10;uJlsN9Hd/vtGKHibx/uc+bJ3tbhQGyrPCsajDARx6XXFRsHnx9twCiJEZI21Z1LwSwGWi7vBHAvt&#10;O36nyyEakUI4FKjAxtgUUobSksMw8g1x4o6+dRgTbI3ULXYp3NUyz7KJdFhxarDY0Kul8nQ4OwWz&#10;/Dxdz4z5WW922739Pq1eNl+dUg/3/eoZRKQ+3sT/7q1O8/Onxwlc30k3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cp9MYAAADeAAAADwAAAAAAAAAAAAAAAACYAgAAZHJz&#10;L2Rvd25yZXYueG1sUEsFBgAAAAAEAAQA9QAAAIsDAAAAAA==&#10;" path="m,l1079754,e" filled="f" strokeweight=".24pt">
                  <v:stroke miterlimit="1" joinstyle="miter"/>
                  <v:path arrowok="t" textboxrect="0,0,1079754,0"/>
                </v:shape>
                <v:shape id="Shape 12747" o:spid="_x0000_s1051" style="position:absolute;left:10892;top:1337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Wo8UA&#10;AADeAAAADwAAAGRycy9kb3ducmV2LnhtbERPS2vCQBC+F/oflil4KbrxUZU0q4ig7a3UquBtyE6S&#10;pdnZkF1N+u+7QqG3+fiek617W4sbtd44VjAeJSCIc6cNlwqOX7vhEoQPyBprx6TghzysV48PGaba&#10;dfxJt0MoRQxhn6KCKoQmldLnFVn0I9cQR65wrcUQYVtK3WIXw20tJ0kylxYNx4YKG9pWlH8frlYB&#10;dc2H6ado3jbH/XNd2NPL+bJTavDUb15BBOrDv/jP/a7j/MlitoD7O/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dajxQAAAN4AAAAPAAAAAAAAAAAAAAAAAJgCAABkcnMv&#10;ZG93bnJldi54bWxQSwUGAAAAAAQABAD1AAAAigMAAAAA&#10;" path="m,l,9525e" filled="f" strokeweight=".24pt">
                  <v:stroke miterlimit="1" joinstyle="miter"/>
                  <v:path arrowok="t" textboxrect="0,0,0,9525"/>
                </v:shape>
                <v:shape id="Shape 12748" o:spid="_x0000_s1052" style="position:absolute;left:10892;top:1337;width:9266;height:0;visibility:visible;mso-wrap-style:square;v-text-anchor:top" coordsize="926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q58YA&#10;AADeAAAADwAAAGRycy9kb3ducmV2LnhtbESPQWvCQBCF70L/wzJCb7pRpK3RVYpSLPRULXods2MS&#10;zc6G7Jqk/75zKHib4b1575vluneVaqkJpWcDk3ECijjztuTcwM/hY/QGKkRki5VnMvBLAdarp8ES&#10;U+s7/qZ2H3MlIRxSNFDEWKdah6wgh2Hsa2LRLr5xGGVtcm0b7CTcVXqaJC/aYcnSUGBNm4Ky2/7u&#10;DByO27abz24+j6f59uta8ebsd8Y8D/v3BahIfXyY/68/reBPX2fCK+/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q58YAAADeAAAADwAAAAAAAAAAAAAAAACYAgAAZHJz&#10;L2Rvd25yZXYueG1sUEsFBgAAAAAEAAQA9QAAAIsDAAAAAA==&#10;" path="m,l926592,e" filled="f" strokeweight=".24pt">
                  <v:stroke miterlimit="1" joinstyle="miter"/>
                  <v:path arrowok="t" textboxrect="0,0,926592,0"/>
                </v:shape>
                <v:shape id="Shape 12749" o:spid="_x0000_s1053" style="position:absolute;left:20158;top:1337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nSsUA&#10;AADeAAAADwAAAGRycy9kb3ducmV2LnhtbERPS2sCMRC+C/6HMEIvUrNqrboaRQq2vRUfLXgbNuNu&#10;cDNZNtHd/vumIHibj+85y3VrS3Gj2hvHCoaDBARx5rThXMHxsH2egfABWWPpmBT8kof1qttZYqpd&#10;wzu67UMuYgj7FBUUIVSplD4ryKIfuIo4cmdXWwwR1rnUNTYx3JZylCSv0qLh2FBgRW8FZZf91Sqg&#10;pvoy7RjNx+b43i/P9nvyc9oq9dRrNwsQgdrwEN/dnzrOH01f5vD/Trx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udKxQAAAN4AAAAPAAAAAAAAAAAAAAAAAJgCAABkcnMv&#10;ZG93bnJldi54bWxQSwUGAAAAAAQABAD1AAAAigMAAAAA&#10;" path="m,l,9525e" filled="f" strokeweight=".24pt">
                  <v:stroke miterlimit="1" joinstyle="miter"/>
                  <v:path arrowok="t" textboxrect="0,0,0,9525"/>
                </v:shape>
                <v:shape id="Shape 12750" o:spid="_x0000_s1054" style="position:absolute;left:20158;top:1337;width:9556;height:0;visibility:visible;mso-wrap-style:square;v-text-anchor:top" coordsize="955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l0scA&#10;AADeAAAADwAAAGRycy9kb3ducmV2LnhtbESPT2sCQQzF74V+hyEFb3W2grasjqItBb1YqqLXsJP9&#10;4+5klp1R129vDoXeEvLy3vvNFr1r1JW6UHk28DZMQBFn3lZcGDjsv18/QIWIbLHxTAbuFGAxf36a&#10;YWr9jX/puouFEhMOKRooY2xTrUNWksMw9C2x3HLfOYyydoW2Hd7E3DV6lCQT7bBiSSixpc+Ssnp3&#10;cQaw3SZnvzron7o/1qv8tMnyr7Exg5d+OQUVqY//4r/vtZX6o/exAAiOz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8ZdLHAAAA3gAAAA8AAAAAAAAAAAAAAAAAmAIAAGRy&#10;cy9kb3ducmV2LnhtbFBLBQYAAAAABAAEAPUAAACMAwAAAAA=&#10;" path="m,l955548,e" filled="f" strokeweight=".24pt">
                  <v:stroke miterlimit="1" joinstyle="miter"/>
                  <v:path arrowok="t" textboxrect="0,0,955548,0"/>
                </v:shape>
                <v:shape id="Shape 12751" o:spid="_x0000_s1055" style="position:absolute;left:10892;top:1432;width:0;height:1240;visibility:visible;mso-wrap-style:square;v-text-anchor:top" coordsize="0,12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88sMA&#10;AADeAAAADwAAAGRycy9kb3ducmV2LnhtbERPS2sCMRC+F/ofwhR6q4lC3bIapa0PhJ6q9j4k42bp&#10;ZrJuoq7/3giF3ubje8503vtGnKmLdWANw4ECQWyCrbnSsN+tXt5AxIRssQlMGq4UYT57fJhiacOF&#10;v+m8TZXIIRxL1OBSakspo3HkMQ5CS5y5Q+g8pgy7StoOLzncN3Kk1Fh6rDk3OGzp05H53Z68BrP4&#10;+OH9Yr1Rrm3U0RRfu+Oy0Pr5qX+fgEjUp3/xn3tj8/xR8TqE+zv5B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c88sMAAADeAAAADwAAAAAAAAAAAAAAAACYAgAAZHJzL2Rv&#10;d25yZXYueG1sUEsFBgAAAAAEAAQA9QAAAIgDAAAAAA==&#10;" path="m,l,124016e" filled="f" strokeweight=".24pt">
                  <v:stroke miterlimit="1" joinstyle="miter"/>
                  <v:path arrowok="t" textboxrect="0,0,0,124016"/>
                </v:shape>
                <v:shape id="Shape 12752" o:spid="_x0000_s1056" style="position:absolute;left:20158;top:1432;width:0;height:1240;visibility:visible;mso-wrap-style:square;v-text-anchor:top" coordsize="0,12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ihcMA&#10;AADeAAAADwAAAGRycy9kb3ducmV2LnhtbERPTWsCMRC9F/wPYYTeatKFumVrlKqtCJ6q9j4k083S&#10;zWTdpLr9901B8DaP9zmzxeBbcaY+NoE1PE4UCGITbMO1huPh/eEZREzIFtvApOGXIizmo7sZVjZc&#10;+IPO+1SLHMKxQg0upa6SMhpHHuMkdMSZ+wq9x5RhX0vb4yWH+1YWSk2lx4Zzg8OOVo7M9/7HazDr&#10;5Scf15utcl2rTqbcHU5vpdb34+H1BUSiId3EV/fW5vlF+VTA/zv5B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ihcMAAADeAAAADwAAAAAAAAAAAAAAAACYAgAAZHJzL2Rv&#10;d25yZXYueG1sUEsFBgAAAAAEAAQA9QAAAIgDAAAAAA==&#10;" path="m,l,124016e" filled="f" strokeweight=".24pt">
                  <v:stroke miterlimit="1" joinstyle="miter"/>
                  <v:path arrowok="t" textboxrect="0,0,0,124016"/>
                </v:shape>
                <v:rect id="Rectangle 12753" o:spid="_x0000_s1057" style="position:absolute;left:398;top:3031;width:2234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sYA&#10;AADeAAAADwAAAGRycy9kb3ducmV2LnhtbERPTWvCQBC9F/oflin0Vje1aDV1FdFKctRYUG9DdpqE&#10;ZmdDdmvS/npXELzN433ObNGbWpypdZVlBa+DCARxbnXFhYKv/eZlAsJ5ZI21ZVLwRw4W88eHGcba&#10;dryjc+YLEULYxaig9L6JpXR5SQbdwDbEgfu2rUEfYFtI3WIXwk0th1E0lgYrDg0lNrQqKf/Jfo2C&#10;ZNIsj6n974r685Qctofpej/1Sj0/9csPEJ56fxff3KkO84fv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NCisYAAADeAAAADwAAAAAAAAAAAAAAAACYAgAAZHJz&#10;L2Rvd25yZXYueG1sUEsFBgAAAAAEAAQA9QAAAIsDAAAAAA=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ХП</w:t>
                        </w:r>
                      </w:p>
                    </w:txbxContent>
                  </v:textbox>
                </v:rect>
                <v:rect id="Rectangle 12754" o:spid="_x0000_s1058" style="position:absolute;left:2013;top:3031;width:381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a/sYA&#10;AADeAAAADwAAAGRycy9kb3ducmV2LnhtbERPTWvCQBC9F/oflin0VjeVajV1FdFKctRYUG9DdpqE&#10;ZmdDdmvS/npXELzN433ObNGbWpypdZVlBa+DCARxbnXFhYKv/eZlAsJ5ZI21ZVLwRw4W88eHGcba&#10;dryjc+YLEULYxaig9L6JpXR5SQbdwDbEgfu2rUEfYFtI3WIXwk0th1E0lgYrDg0lNrQqKf/Jfo2C&#10;ZNIsj6n974r685Qctofpej/1Sj0/9csPEJ56fxff3KkO84fv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ra/sYAAADeAAAADwAAAAAAAAAAAAAAAACYAgAAZHJz&#10;L2Rvd25yZXYueG1sUEsFBgAAAAAEAAQA9QAAAIsDAAAAAA=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55" o:spid="_x0000_s1059" style="position:absolute;left:14998;top:3031;width:1410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/ZcQA&#10;AADeAAAADwAAAGRycy9kb3ducmV2LnhtbERPS4vCMBC+L/gfwgje1lRBV6tRZFfRo48F9TY0Y1ts&#10;JqWJtvrrjbCwt/n4njOdN6YQd6pcbllBrxuBIE6szjlV8HtYfY5AOI+ssbBMCh7kYD5rfUwx1rbm&#10;Hd33PhUhhF2MCjLvy1hKl2Rk0HVtSRy4i60M+gCrVOoK6xBuCtmPoqE0mHNoyLCk74yS6/5mFKxH&#10;5eK0sc86LZbn9XF7HP8cxl6pTrtZTEB4avy/+M+90WF+/2swg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f2XEAAAA3gAAAA8AAAAAAAAAAAAAAAAAmAIAAGRycy9k&#10;b3ducmV2LnhtbFBLBQYAAAAABAAEAPUAAACJ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xbxContent>
                  </v:textbox>
                </v:rect>
                <v:rect id="Rectangle 12756" o:spid="_x0000_s1060" style="position:absolute;left:16064;top:3031;width:381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hEsQA&#10;AADeAAAADwAAAGRycy9kb3ducmV2LnhtbERPS4vCMBC+C/6HMII3TVdYH9Uooit69LHg7m1oxrZs&#10;MylNtNVfbwRhb/PxPWe2aEwhblS53LKCj34EgjixOudUwfdp0xuDcB5ZY2GZFNzJwWLebs0w1rbm&#10;A92OPhUhhF2MCjLvy1hKl2Rk0PVtSRy4i60M+gCrVOoK6xBuCjmIoqE0mHNoyLCkVUbJ3/FqFGzH&#10;5fJnZx91Wnz9bs/782R9mnilup1mOQXhqfH/4rd7p8P8wehzC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4RLEAAAA3gAAAA8AAAAAAAAAAAAAAAAAmAIAAGRycy9k&#10;b3ducmV2LnhtbFBLBQYAAAAABAAEAPUAAACJ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57" o:spid="_x0000_s1061" style="position:absolute;left:24446;top:3031;width:1411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EicUA&#10;AADeAAAADwAAAGRycy9kb3ducmV2LnhtbERPTWvCQBC9F/wPywi91U2FVo2uItqSHGsUbG9DdkxC&#10;s7Mhu03S/npXKHibx/uc1WYwteiodZVlBc+TCARxbnXFhYLT8f1pDsJ5ZI21ZVLwSw4269HDCmNt&#10;ez5Ql/lChBB2MSoovW9iKV1ekkE3sQ1x4C62NegDbAupW+xDuKnlNIpepcGKQ0OJDe1Kyr+zH6Mg&#10;mTfbz9T+9UX99pWcP86L/XHhlXocD9slCE+Dv4v/3akO86ezl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ESJxQAAAN4AAAAPAAAAAAAAAAAAAAAAAJgCAABkcnMv&#10;ZG93bnJldi54bWxQSwUGAAAAAAQABAD1AAAAigMAAAAA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xbxContent>
                  </v:textbox>
                </v:rect>
                <v:rect id="Rectangle 12758" o:spid="_x0000_s1062" style="position:absolute;left:25513;top:3031;width:381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Q+8cA&#10;AADeAAAADwAAAGRycy9kb3ducmV2LnhtbESPQWvCQBCF70L/wzKF3nRToVajq4hW9Gi1oN6G7JiE&#10;ZmdDdmvS/nrnUPA2w3vz3jezRecqdaMmlJ4NvA4SUMSZtyXnBr6Om/4YVIjIFivPZOCXAizmT70Z&#10;pta3/Em3Q8yVhHBI0UARY51qHbKCHIaBr4lFu/rGYZS1ybVtsJVwV+lhkoy0w5KlocCaVgVl34cf&#10;Z2A7rpfnnf9r8+rjsj3tT5P1cRKNeXnullNQkbr4MP9f76zgD9/fhFfe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30PvHAAAA3gAAAA8AAAAAAAAAAAAAAAAAmAIAAGRy&#10;cy9kb3ducmV2LnhtbFBLBQYAAAAABAAEAPUAAACMAwAAAAA=&#10;" filled="f" stroked="f">
                  <v:textbox inset="0,0,0,0">
                    <w:txbxContent>
                      <w:p w:rsidR="001D1F3F" w:rsidRDefault="001D1F3F" w:rsidP="001D1F3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563" o:spid="_x0000_s1063" style="position:absolute;left:93;top:2667;width:10790;height:91;visibility:visible;mso-wrap-style:square;v-text-anchor:top" coordsize="10789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lVMYA&#10;AADfAAAADwAAAGRycy9kb3ducmV2LnhtbERPy2rCQBTdF/oPwxW6KTqpWh/RUaRQNF35iLi9ZK5J&#10;aOZOyIya9us7gtDl4bzny9ZU4kqNKy0reOtFIIgzq0vOFaSHz+4EhPPIGivLpOCHHCwXz09zjLW9&#10;8Y6ue5+LEMIuRgWF93UspcsKMuh6tiYO3Nk2Bn2ATS51g7cQbirZj6KRNFhyaCiwpo+Csu/9xSj4&#10;StLtsExW58v297U94THpr9NaqZdOu5qB8NT6f/HDvdFh/nT8PhrA/U8A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OlVMYAAADfAAAADwAAAAAAAAAAAAAAAACYAgAAZHJz&#10;L2Rvd25yZXYueG1sUEsFBgAAAAAEAAQA9QAAAIsDAAAAAA==&#10;" path="m,l1078991,r,9144l,9144,,e" fillcolor="black" stroked="f" strokeweight="0">
                  <v:stroke miterlimit="83231f" joinstyle="miter"/>
                  <v:path arrowok="t" textboxrect="0,0,1078991,9144"/>
                </v:shape>
                <v:shape id="Shape 12760" o:spid="_x0000_s1064" style="position:absolute;left:95;top:2672;width:10797;height:0;visibility:visible;mso-wrap-style:square;v-text-anchor:top" coordsize="1079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Ie8gA&#10;AADeAAAADwAAAGRycy9kb3ducmV2LnhtbESPQU/DMAyF70j8h8hI3FhKD2Prlk0DjWlckBhIu5rG&#10;JNUapzTZWv49PiBxs+Xn9963XI+hVRfqUxPZwP2kAEVcR9uwM/Dx/nw3A5UyssU2Mhn4oQTr1fXV&#10;EisbB36jyyE7JSacKjTgc+4qrVPtKWCaxI5Ybl+xD5hl7Z22PQ5iHlpdFsVUB2xYEjx29OSpPh3O&#10;wcC8PM+2c+e+t7uX/av/PG0ed8fBmNubcbMAlWnM/+K/772V+uXDV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R0h7yAAAAN4AAAAPAAAAAAAAAAAAAAAAAJgCAABk&#10;cnMvZG93bnJldi54bWxQSwUGAAAAAAQABAD1AAAAjQMAAAAA&#10;" path="m,l1079754,e" filled="f" strokeweight=".24pt">
                  <v:stroke miterlimit="1" joinstyle="miter"/>
                  <v:path arrowok="t" textboxrect="0,0,1079754,0"/>
                </v:shape>
                <v:shape id="Shape 12761" o:spid="_x0000_s1065" style="position:absolute;left:10892;top:2672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3LMQA&#10;AADeAAAADwAAAGRycy9kb3ducmV2LnhtbERPS4vCMBC+C/sfwix4EU1VdJdqFFnwcZN1dcHb0Ixt&#10;2GZSmmjrvzeCsLf5+J4zX7a2FDeqvXGsYDhIQBBnThvOFRx/1v1PED4gaywdk4I7eVgu3jpzTLVr&#10;+Jtuh5CLGMI+RQVFCFUqpc8KsugHriKO3MXVFkOEdS51jU0Mt6UcJclUWjQcGwqs6Kug7O9wtQqo&#10;qfamHaPZro6bXnmxp8nvea1U971dzUAEasO/+OXe6Th/9DEdwvOdeIN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tyzEAAAA3gAAAA8AAAAAAAAAAAAAAAAAmAIAAGRycy9k&#10;b3ducmV2LnhtbFBLBQYAAAAABAAEAPUAAACJAwAAAAA=&#10;" path="m,l,9525e" filled="f" strokeweight=".24pt">
                  <v:stroke miterlimit="1" joinstyle="miter"/>
                  <v:path arrowok="t" textboxrect="0,0,0,9525"/>
                </v:shape>
                <v:shape id="Shape 197564" o:spid="_x0000_s1066" style="position:absolute;left:10883;top:2667;width:9266;height:91;visibility:visible;mso-wrap-style:square;v-text-anchor:top" coordsize="9265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Wi8QA&#10;AADfAAAADwAAAGRycy9kb3ducmV2LnhtbERPy2rCQBTdF/yH4QrdNROLRo2OUoOtbgRfG3eXzDUJ&#10;Zu6EzFTTv+8IhS4P5z1fdqYWd2pdZVnBIIpBEOdWV1woOJ8+3yYgnEfWWFsmBT/kYLnovcwx1fbB&#10;B7offSFCCLsUFZTeN6mULi/JoItsQxy4q20N+gDbQuoWHyHc1PI9jhNpsOLQUGJDWUn57fhtFKzz&#10;yeb8tZ+OTjuzSpI1ZVd5yZR67XcfMxCeOv8v/nNvdZg/HY+SITz/BAB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1ovEAAAA3wAAAA8AAAAAAAAAAAAAAAAAmAIAAGRycy9k&#10;b3ducmV2LnhtbFBLBQYAAAAABAAEAPUAAACJAwAAAAA=&#10;" path="m,l926591,r,9144l,9144,,e" fillcolor="black" stroked="f" strokeweight="0">
                  <v:stroke miterlimit="83231f" joinstyle="miter"/>
                  <v:path arrowok="t" textboxrect="0,0,926591,9144"/>
                </v:shape>
                <v:shape id="Shape 12763" o:spid="_x0000_s1067" style="position:absolute;left:10892;top:2672;width:9266;height:0;visibility:visible;mso-wrap-style:square;v-text-anchor:top" coordsize="926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k9sQA&#10;AADeAAAADwAAAGRycy9kb3ducmV2LnhtbERPTWvCQBC9F/wPywi91Y1WtKbZiCjFgie16HWaHZNo&#10;djZkt0n677sFwds83ucky95UoqXGlZYVjEcRCOLM6pJzBV/Hj5c3EM4ja6wsk4JfcrBMB08Jxtp2&#10;vKf24HMRQtjFqKDwvo6ldFlBBt3I1sSBu9jGoA+wyaVusAvhppKTKJpJgyWHhgJrWheU3Q4/RsHx&#10;tGm7xfRmc39ebHbXitffdqvU87BfvYPw1PuH+O7+1GH+ZD57hf93wg0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5PbEAAAA3gAAAA8AAAAAAAAAAAAAAAAAmAIAAGRycy9k&#10;b3ducmV2LnhtbFBLBQYAAAAABAAEAPUAAACJAwAAAAA=&#10;" path="m,l926592,e" filled="f" strokeweight=".24pt">
                  <v:stroke miterlimit="1" joinstyle="miter"/>
                  <v:path arrowok="t" textboxrect="0,0,926592,0"/>
                </v:shape>
                <v:shape id="Shape 12764" o:spid="_x0000_s1068" style="position:absolute;left:20158;top:2672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UtMQA&#10;AADeAAAADwAAAGRycy9kb3ducmV2LnhtbERPTWsCMRC9C/0PYQQvotlqq2U1ihTU3kSrQm/DZtwN&#10;3UyWTXTXf98UBG/zeJ8zX7a2FDeqvXGs4HWYgCDOnDacKzh+rwcfIHxA1lg6JgV38rBcvHTmmGrX&#10;8J5uh5CLGMI+RQVFCFUqpc8KsuiHriKO3MXVFkOEdS51jU0Mt6UcJclEWjQcGwqs6LOg7PdwtQqo&#10;qXamHaPZro6bfnmxp/fzz1qpXrddzUAEasNT/HB/6Th/NJ28wf878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iFLTEAAAA3gAAAA8AAAAAAAAAAAAAAAAAmAIAAGRycy9k&#10;b3ducmV2LnhtbFBLBQYAAAAABAAEAPUAAACJAwAAAAA=&#10;" path="m,l,9525e" filled="f" strokeweight=".24pt">
                  <v:stroke miterlimit="1" joinstyle="miter"/>
                  <v:path arrowok="t" textboxrect="0,0,0,9525"/>
                </v:shape>
                <v:shape id="Shape 197565" o:spid="_x0000_s1069" style="position:absolute;left:20149;top:2667;width:9570;height:91;visibility:visible;mso-wrap-style:square;v-text-anchor:top" coordsize="957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uSMMA&#10;AADfAAAADwAAAGRycy9kb3ducmV2LnhtbERPz2vCMBS+D/wfwhN2m6lCnVaj6GDgcatevD2a16a1&#10;eSlNpu3++mUw2PHj+73dD7YVd+p97VjBfJaAIC6crrlScDm/v6xA+ICssXVMCkbysN9NnraYaffg&#10;T7rnoRIxhH2GCkwIXSalLwxZ9DPXEUeudL3FEGFfSd3jI4bbVi6SZCkt1hwbDHb0Zqi45V9WgWzK&#10;sTEf529O86MNh3K8NqdcqefpcNiACDSEf/Gf+6Tj/PVrukzh908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uSMMAAADfAAAADwAAAAAAAAAAAAAAAACYAgAAZHJzL2Rv&#10;d25yZXYueG1sUEsFBgAAAAAEAAQA9QAAAIgDAAAAAA==&#10;" path="m,l957072,r,9144l,9144,,e" fillcolor="black" stroked="f" strokeweight="0">
                  <v:stroke miterlimit="83231f" joinstyle="miter"/>
                  <v:path arrowok="t" textboxrect="0,0,957072,9144"/>
                </v:shape>
                <v:shape id="Shape 12766" o:spid="_x0000_s1070" style="position:absolute;left:20158;top:2672;width:9556;height:0;visibility:visible;mso-wrap-style:square;v-text-anchor:top" coordsize="955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SgMQA&#10;AADeAAAADwAAAGRycy9kb3ducmV2LnhtbERPS2vCQBC+C/6HZYTe6qZCo0TX0LQU2kvFKO11yE4e&#10;JjsbsluN/94tFLzNx/ecTTqaTpxpcI1lBU/zCARxYXXDlYLj4f1xBcJ5ZI2dZVJwJQfpdjrZYKLt&#10;hfd0zn0lQgi7BBXU3veJlK6oyaCb2544cKUdDPoAh0rqAS8h3HRyEUWxNNhwaKixp9eaijb/NQqw&#10;/4pONjvKXTt+t1n581mUb89KPczGlzUIT6O/i//dHzrMXyzjGP7eCT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1koDEAAAA3gAAAA8AAAAAAAAAAAAAAAAAmAIAAGRycy9k&#10;b3ducmV2LnhtbFBLBQYAAAAABAAEAPUAAACJAwAAAAA=&#10;" path="m,l955548,e" filled="f" strokeweight=".24pt">
                  <v:stroke miterlimit="1" joinstyle="miter"/>
                  <v:path arrowok="t" textboxrect="0,0,955548,0"/>
                </v:shape>
                <v:shape id="Shape 197566" o:spid="_x0000_s1071" style="position:absolute;left:1;top:4099;width:10882;height:92;visibility:visible;mso-wrap-style:square;v-text-anchor:top" coordsize="1088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EZ8UA&#10;AADfAAAADwAAAGRycy9kb3ducmV2LnhtbERPXWvCMBR9H+w/hDvwTVOVdbMzijgGhaGoG9jHS3PX&#10;Fpubrslq/fdGEPZ4ON/zZW9q0VHrKssKxqMIBHFudcWFgu+vj+ErCOeRNdaWScGFHCwXjw9zTLQ9&#10;8566gy9ECGGXoILS+yaR0uUlGXQj2xAH7se2Bn2AbSF1i+cQbmo5iaJYGqw4NJTY0Lqk/HT4Mwoy&#10;TNeb3TRffRbv2THddtnvfpwpNXjqV28gPPX+X3x3pzrMn708xzHc/gQA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MRnxQAAAN8AAAAPAAAAAAAAAAAAAAAAAJgCAABkcnMv&#10;ZG93bnJldi54bWxQSwUGAAAAAAQABAD1AAAAigMAAAAA&#10;" path="m,l1088136,r,9144l,9144,,e" fillcolor="black" stroked="f" strokeweight="0">
                  <v:stroke miterlimit="83231f" joinstyle="miter"/>
                  <v:path arrowok="t" textboxrect="0,0,1088136,9144"/>
                </v:shape>
                <v:shape id="Shape 12768" o:spid="_x0000_s1072" style="position:absolute;top:4105;width:10892;height:0;visibility:visible;mso-wrap-style:square;v-text-anchor:top" coordsize="1089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4xscA&#10;AADeAAAADwAAAGRycy9kb3ducmV2LnhtbESPS2/CQAyE70j9DytX4gab5gAoZUHQhwRHHq04mqyb&#10;RGS9UXYbQn99fUDiNpbHn2fmy97VqqM2VJ4NvIwTUMS5txUXBo6Hz9EMVIjIFmvPZOBGAZaLp8Ec&#10;M+uvvKNuHwslEA4ZGihjbDKtQ16SwzD2DbHsfnzrMMrYFtq2eBW4q3WaJBPtsGL5UGJDbyXll/2v&#10;E8rsA9/P6223+f47Nof11yk9dydjhs/96hVUpD4+zPfrjZX46XQieaWOaN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uuMbHAAAA3gAAAA8AAAAAAAAAAAAAAAAAmAIAAGRy&#10;cy9kb3ducmV2LnhtbFBLBQYAAAAABAAEAPUAAACMAwAAAAA=&#10;" path="m,l1089279,e" filled="f" strokeweight=".24pt">
                  <v:stroke miterlimit="1" joinstyle="miter"/>
                  <v:path arrowok="t" textboxrect="0,0,1089279,0"/>
                </v:shape>
                <v:shape id="Shape 12769" o:spid="_x0000_s1073" style="position:absolute;left:10892;top:2767;width:0;height:1338;visibility:visible;mso-wrap-style:square;v-text-anchor:top" coordsize="0,13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za8MA&#10;AADeAAAADwAAAGRycy9kb3ducmV2LnhtbERPTWsCMRC9F/wPYQrearYerG6NIgtS8VRtwR6HzZhd&#10;3EyWJN1d/70RBG/zeJ+zXA+2ER35UDtW8D7JQBCXTtdsFPz+bN/mIEJE1tg4JgVXCrBejV6WmGvX&#10;84G6YzQihXDIUUEVY5tLGcqKLIaJa4kTd3beYkzQG6k99incNnKaZTNpsebUUGFLRUXl5fhvFWBh&#10;DudT91deL/Jr/535vogbo9T4ddh8gog0xKf44d7pNH/6MVvA/Z10g1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1za8MAAADeAAAADwAAAAAAAAAAAAAAAACYAgAAZHJzL2Rv&#10;d25yZXYueG1sUEsFBgAAAAAEAAQA9QAAAIgDAAAAAA==&#10;" path="m,l,133731e" filled="f" strokeweight=".24pt">
                  <v:stroke miterlimit="1" joinstyle="miter"/>
                  <v:path arrowok="t" textboxrect="0,0,0,133731"/>
                </v:shape>
                <v:shape id="Shape 12770" o:spid="_x0000_s1074" style="position:absolute;left:10892;top:41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DdMcA&#10;AADeAAAADwAAAGRycy9kb3ducmV2LnhtbESPQUvDQBCF70L/wzIFb3aTCrbEbou0CL2JUURvY3Y2&#10;G8zOptm1jf/eOQjeZpg3771vs5tCr840pi6ygXJRgCJuou24NfD68nizBpUyssU+Mhn4oQS77exq&#10;g5WNF36mc51bJSacKjTgcx4qrVPjKWBaxIFYbi6OAbOsY6vtiBcxD71eFsWdDtixJHgcaO+p+aq/&#10;g4F6ODnnPtaHW32M5en97enTl86Y6/n0cA8q05T/xX/fRyv1l6uVAAiOz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DQ3THAAAA3gAAAA8AAAAAAAAAAAAAAAAAmAIAAGRy&#10;cy9kb3ducmV2LnhtbFBLBQYAAAAABAAEAPUAAACMAwAAAAA=&#10;" path="m,l,e" filled="f" strokeweight=".24pt">
                  <v:stroke miterlimit="1" joinstyle="miter"/>
                  <v:path arrowok="t" textboxrect="0,0,0,0"/>
                </v:shape>
                <v:shape id="Shape 12771" o:spid="_x0000_s1075" style="position:absolute;left:10892;top:4105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h8cQA&#10;AADeAAAADwAAAGRycy9kb3ducmV2LnhtbERPTYvCMBC9L/gfwgheZE11WZWuUUTQ9bboquBtaMY2&#10;bDMpTbT13xtB2Ns83ufMFq0txY1qbxwrGA4SEMSZ04ZzBYff9fsUhA/IGkvHpOBOHhbzztsMU+0a&#10;3tFtH3IRQ9inqKAIoUql9FlBFv3AVcSRu7jaYoiwzqWusYnhtpSjJBlLi4ZjQ4EVrQrK/vZXq4Ca&#10;6se0H2i+l4dNv7zY4+fpvFaq122XXyACteFf/HJvdZw/mkyG8Hw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IfHEAAAA3gAAAA8AAAAAAAAAAAAAAAAAmAIAAGRycy9k&#10;b3ducmV2LnhtbFBLBQYAAAAABAAEAPUAAACJAwAAAAA=&#10;" path="m,l,9525e" filled="f" strokeweight=".24pt">
                  <v:stroke miterlimit="1" joinstyle="miter"/>
                  <v:path arrowok="t" textboxrect="0,0,0,9525"/>
                </v:shape>
                <v:shape id="Shape 197567" o:spid="_x0000_s1076" style="position:absolute;left:10883;top:4099;width:9266;height:92;visibility:visible;mso-wrap-style:square;v-text-anchor:top" coordsize="9265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I/MMA&#10;AADfAAAADwAAAGRycy9kb3ducmV2LnhtbERPy4rCMBTdC/5DuMLsxtQBq1ajaNFxNoKvjbtLc22L&#10;zU1ponb+3gwMuDyc92zRmko8qHGlZQWDfgSCOLO65FzB+bT5HINwHlljZZkU/JKDxbzbmWGi7ZMP&#10;9Dj6XIQQdgkqKLyvEyldVpBB17c1ceCutjHoA2xyqRt8hnBTya8oiqXBkkNDgTWlBWW3490oWGfj&#10;7fl7PxmedmYVx2tKr/KSKvXRa5dTEJ5a/xb/u390mD8ZDeMR/P0JA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I/MMAAADfAAAADwAAAAAAAAAAAAAAAACYAgAAZHJzL2Rv&#10;d25yZXYueG1sUEsFBgAAAAAEAAQA9QAAAIgDAAAAAA==&#10;" path="m,l926591,r,9144l,9144,,e" fillcolor="black" stroked="f" strokeweight="0">
                  <v:stroke miterlimit="83231f" joinstyle="miter"/>
                  <v:path arrowok="t" textboxrect="0,0,926591,9144"/>
                </v:shape>
                <v:shape id="Shape 12773" o:spid="_x0000_s1077" style="position:absolute;left:10892;top:4105;width:9266;height:0;visibility:visible;mso-wrap-style:square;v-text-anchor:top" coordsize="926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yK8QA&#10;AADeAAAADwAAAGRycy9kb3ducmV2LnhtbERPS2vCQBC+F/wPywje6qa2aJNmlaKIBU8+qNcxO01S&#10;s7Mhuybpv+8Kgrf5+J6TLnpTiZYaV1pW8DKOQBBnVpecKzge1s/vIJxH1lhZJgV/5GAxHzylmGjb&#10;8Y7avc9FCGGXoILC+zqR0mUFGXRjWxMH7sc2Bn2ATS51g10IN5WcRNFUGiw5NBRY07Kg7LK/GgWH&#10;71XbxW8Xm/tTvNr+Vrw8241So2H/+QHCU+8f4rv7S4f5k9nsFW7vhB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tcivEAAAA3gAAAA8AAAAAAAAAAAAAAAAAmAIAAGRycy9k&#10;b3ducmV2LnhtbFBLBQYAAAAABAAEAPUAAACJAwAAAAA=&#10;" path="m,l926592,e" filled="f" strokeweight=".24pt">
                  <v:stroke miterlimit="1" joinstyle="miter"/>
                  <v:path arrowok="t" textboxrect="0,0,926592,0"/>
                </v:shape>
                <v:shape id="Shape 12774" o:spid="_x0000_s1078" style="position:absolute;left:20158;top:2767;width:0;height:1338;visibility:visible;mso-wrap-style:square;v-text-anchor:top" coordsize="0,13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KKMMA&#10;AADeAAAADwAAAGRycy9kb3ducmV2LnhtbERP32vCMBB+F/wfwg32pulE5uhMRQqi7Gm6wfZ4NNe0&#10;2FxKEtv63y+Dwd7u4/t5291kOzGQD61jBU/LDARx5XTLRsHnx2HxAiJEZI2dY1JwpwC7Yj7bYq7d&#10;yGcaLtGIFMIhRwVNjH0uZagashiWridOXO28xZigN1J7HFO47eQqy56lxZZTQ4M9lQ1V18vNKsDS&#10;nOuv4bu6X+Xx7T3zYxn3RqnHh2n/CiLSFP/Ff+6TTvNXm80aft9JN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KKMMAAADeAAAADwAAAAAAAAAAAAAAAACYAgAAZHJzL2Rv&#10;d25yZXYueG1sUEsFBgAAAAAEAAQA9QAAAIgDAAAAAA==&#10;" path="m,l,133731e" filled="f" strokeweight=".24pt">
                  <v:stroke miterlimit="1" joinstyle="miter"/>
                  <v:path arrowok="t" textboxrect="0,0,0,133731"/>
                </v:shape>
                <v:shape id="Shape 12775" o:spid="_x0000_s1079" style="position:absolute;left:20158;top:41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g7MUA&#10;AADeAAAADwAAAGRycy9kb3ducmV2LnhtbERP32vCMBB+H+x/CDfY20zr2JRqlDERfBt2Q/TtbC5N&#10;sbnUJtPuvzeDwd7u4/t58+XgWnGhPjSeFeSjDARx5XXDtYKvz/XTFESIyBpbz6TghwIsF/d3cyy0&#10;v/KWLmWsRQrhUKACG2NXSBkqSw7DyHfEiTO+dxgT7Gupe7ymcNfKcZa9SocNpwaLHb1bqk7lt1NQ&#10;dmdjzGG6epYbn5/3u4+jzY1Sjw/D2wxEpCH+i//cG53mjyeTF/h9J90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ODsxQAAAN4AAAAPAAAAAAAAAAAAAAAAAJgCAABkcnMv&#10;ZG93bnJldi54bWxQSwUGAAAAAAQABAD1AAAAigMAAAAA&#10;" path="m,l,e" filled="f" strokeweight=".24pt">
                  <v:stroke miterlimit="1" joinstyle="miter"/>
                  <v:path arrowok="t" textboxrect="0,0,0,0"/>
                </v:shape>
                <v:shape id="Shape 12776" o:spid="_x0000_s1080" style="position:absolute;left:20158;top:4105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5hcUA&#10;AADeAAAADwAAAGRycy9kb3ducmV2LnhtbERPS2vCQBC+F/wPywheSt3U0ijRVaTg41ZqVfA2ZMdk&#10;MTsbsmuS/nu3UOhtPr7nLFa9rURLjTeOFbyOExDEudOGCwXH783LDIQPyBorx6TghzysloOnBWba&#10;dfxF7SEUIoawz1BBGUKdSenzkiz6sauJI3d1jcUQYVNI3WAXw20lJ0mSSouGY0OJNX2UlN8Od6uA&#10;uvrT9G9oduvj9rm62tP7+bJRajTs13MQgfrwL/5z73WcP5lOU/h9J94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bmFxQAAAN4AAAAPAAAAAAAAAAAAAAAAAJgCAABkcnMv&#10;ZG93bnJldi54bWxQSwUGAAAAAAQABAD1AAAAigMAAAAA&#10;" path="m,l,9525e" filled="f" strokeweight=".24pt">
                  <v:stroke miterlimit="1" joinstyle="miter"/>
                  <v:path arrowok="t" textboxrect="0,0,0,9525"/>
                </v:shape>
                <v:shape id="Shape 197568" o:spid="_x0000_s1081" style="position:absolute;left:20149;top:4099;width:9662;height:92;visibility:visible;mso-wrap-style:square;v-text-anchor:top" coordsize="966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q/8QA&#10;AADfAAAADwAAAGRycy9kb3ducmV2LnhtbERPS2vCQBC+C/0PyxR6000VY5u6SisWPIkvch6y0ySY&#10;nQ3ZVWN/fedQ8PjxvefL3jXqSl2oPRt4HSWgiAtvay4NnI7fwzdQISJbbDyTgTsFWC6eBnPMrL/x&#10;nq6HWCoJ4ZChgSrGNtM6FBU5DCPfEgv34zuHUWBXatvhTcJdo8dJkmqHNUtDhS2tKirOh4szkG/y&#10;4vc4Pu/z7WR6WqWXr8l61xvz8tx/foCK1MeH+N+9sTL/fTZNZbD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av/EAAAA3wAAAA8AAAAAAAAAAAAAAAAAmAIAAGRycy9k&#10;b3ducmV2LnhtbFBLBQYAAAAABAAEAPUAAACJAwAAAAA=&#10;" path="m,l966216,r,9144l,9144,,e" fillcolor="black" stroked="f" strokeweight="0">
                  <v:stroke miterlimit="83231f" joinstyle="miter"/>
                  <v:path arrowok="t" textboxrect="0,0,966216,9144"/>
                </v:shape>
                <v:shape id="Shape 12778" o:spid="_x0000_s1082" style="position:absolute;left:20158;top:4105;width:9651;height:0;visibility:visible;mso-wrap-style:square;v-text-anchor:top" coordsize="965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GIcgA&#10;AADeAAAADwAAAGRycy9kb3ducmV2LnhtbESPQWvCQBCF74X+h2UKvdWNHmqMrlIUoaQgVAXxNmTH&#10;JJidTbOrif++cyj0NsN78943i9XgGnWnLtSeDYxHCSjiwtuaSwPHw/YtBRUissXGMxl4UIDV8vlp&#10;gZn1PX/TfR9LJSEcMjRQxdhmWoeiIodh5Fti0S6+cxhl7UptO+wl3DV6kiTv2mHN0lBhS+uKiuv+&#10;5gykeTnbpDN7Xv/sDuPT7Svf9Y/cmNeX4WMOKtIQ/81/159W8CfTqfDKOzKD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fcYhyAAAAN4AAAAPAAAAAAAAAAAAAAAAAJgCAABk&#10;cnMvZG93bnJldi54bWxQSwUGAAAAAAQABAD1AAAAjQMAAAAA&#10;" path="m,l965073,e" filled="f" strokeweight=".24pt">
                  <v:stroke miterlimit="1" joinstyle="miter"/>
                  <v:path arrowok="t" textboxrect="0,0,965073,0"/>
                </v:shape>
                <w10:anchorlock/>
              </v:group>
            </w:pict>
          </mc:Fallback>
        </mc:AlternateContent>
      </w:r>
    </w:p>
    <w:p w:rsidR="001D1F3F" w:rsidRDefault="001D1F3F" w:rsidP="001D1F3F">
      <w:pPr>
        <w:spacing w:after="88" w:line="240" w:lineRule="auto"/>
        <w:ind w:left="19" w:right="0" w:firstLine="0"/>
        <w:jc w:val="left"/>
      </w:pPr>
      <w:r>
        <w:rPr>
          <w:sz w:val="18"/>
        </w:rPr>
        <w:t xml:space="preserve"> </w:t>
      </w:r>
    </w:p>
    <w:p w:rsidR="001D1F3F" w:rsidRDefault="001D1F3F" w:rsidP="001D1F3F">
      <w:pPr>
        <w:ind w:firstLine="0"/>
      </w:pPr>
      <w:proofErr w:type="spellStart"/>
      <w:proofErr w:type="gramStart"/>
      <w:r>
        <w:t>визначенні</w:t>
      </w:r>
      <w:proofErr w:type="spellEnd"/>
      <w:proofErr w:type="gramEnd"/>
      <w:r>
        <w:t xml:space="preserve"> </w:t>
      </w:r>
      <w:proofErr w:type="spellStart"/>
      <w:r>
        <w:t>пухлинного</w:t>
      </w:r>
      <w:proofErr w:type="spellEnd"/>
      <w:r>
        <w:t xml:space="preserve"> маркера СА 19.9 у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на рак ПЗ </w:t>
      </w:r>
      <w:proofErr w:type="spellStart"/>
      <w:r>
        <w:t>діагноз</w:t>
      </w:r>
      <w:proofErr w:type="spellEnd"/>
      <w:r>
        <w:t xml:space="preserve"> </w:t>
      </w:r>
      <w:proofErr w:type="spellStart"/>
      <w:r>
        <w:t>підтверджено</w:t>
      </w:r>
      <w:proofErr w:type="spellEnd"/>
      <w:r>
        <w:t xml:space="preserve"> у 94% </w:t>
      </w:r>
      <w:proofErr w:type="spellStart"/>
      <w:r>
        <w:t>спостережень</w:t>
      </w:r>
      <w:proofErr w:type="spellEnd"/>
      <w:r>
        <w:t xml:space="preserve">. </w:t>
      </w:r>
      <w:proofErr w:type="spellStart"/>
      <w:r>
        <w:t>Комбінація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при </w:t>
      </w:r>
      <w:proofErr w:type="spellStart"/>
      <w:r>
        <w:t>диференційній</w:t>
      </w:r>
      <w:proofErr w:type="spellEnd"/>
      <w:r>
        <w:t xml:space="preserve"> </w:t>
      </w:r>
      <w:proofErr w:type="spellStart"/>
      <w:r>
        <w:t>діагностиці</w:t>
      </w:r>
      <w:proofErr w:type="spellEnd"/>
      <w:r>
        <w:t xml:space="preserve"> раку ПЗ та ХП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різноманітною</w:t>
      </w:r>
      <w:proofErr w:type="spellEnd"/>
      <w:r>
        <w:t xml:space="preserve">, так як для конкретного </w:t>
      </w:r>
      <w:proofErr w:type="spellStart"/>
      <w:r>
        <w:t>пацієнта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доброго </w:t>
      </w:r>
      <w:proofErr w:type="spellStart"/>
      <w:r>
        <w:t>перенесення</w:t>
      </w:r>
      <w:proofErr w:type="spellEnd"/>
      <w:r>
        <w:t xml:space="preserve"> методу </w:t>
      </w:r>
      <w:proofErr w:type="spellStart"/>
      <w:r>
        <w:t>хворим</w:t>
      </w:r>
      <w:proofErr w:type="spellEnd"/>
      <w:r>
        <w:t xml:space="preserve">,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досвідченого</w:t>
      </w:r>
      <w:proofErr w:type="spellEnd"/>
      <w:r>
        <w:t xml:space="preserve"> </w:t>
      </w:r>
      <w:proofErr w:type="spellStart"/>
      <w:r>
        <w:t>спеціаліста</w:t>
      </w:r>
      <w:proofErr w:type="spellEnd"/>
      <w:r>
        <w:t>.</w:t>
      </w:r>
    </w:p>
    <w:p w:rsidR="001D1F3F" w:rsidRDefault="001D1F3F" w:rsidP="001D1F3F">
      <w:pPr>
        <w:spacing w:after="227"/>
      </w:pP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у </w:t>
      </w:r>
      <w:proofErr w:type="spellStart"/>
      <w:r>
        <w:t>комплексній</w:t>
      </w:r>
      <w:proofErr w:type="spellEnd"/>
      <w:r>
        <w:t xml:space="preserve"> </w:t>
      </w:r>
      <w:proofErr w:type="spellStart"/>
      <w:r>
        <w:t>диференційній</w:t>
      </w:r>
      <w:proofErr w:type="spellEnd"/>
      <w:r>
        <w:t xml:space="preserve"> </w:t>
      </w:r>
      <w:proofErr w:type="spellStart"/>
      <w:r>
        <w:t>діагностиці</w:t>
      </w:r>
      <w:proofErr w:type="spellEnd"/>
      <w:r>
        <w:t xml:space="preserve"> раку ПЗ та ХП,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задачі</w:t>
      </w:r>
      <w:proofErr w:type="spellEnd"/>
      <w:r>
        <w:t xml:space="preserve">: 1)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локалізації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2)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розмірів</w:t>
      </w:r>
      <w:proofErr w:type="spellEnd"/>
      <w:r>
        <w:t xml:space="preserve"> та </w:t>
      </w:r>
      <w:proofErr w:type="spellStart"/>
      <w:r>
        <w:t>розповсюдженості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3) </w:t>
      </w:r>
      <w:proofErr w:type="spellStart"/>
      <w:r>
        <w:t>морфологічна</w:t>
      </w:r>
      <w:proofErr w:type="spellEnd"/>
      <w:r>
        <w:t xml:space="preserve"> </w:t>
      </w:r>
      <w:proofErr w:type="spellStart"/>
      <w:r>
        <w:t>верифікація</w:t>
      </w:r>
      <w:proofErr w:type="spellEnd"/>
      <w:r>
        <w:t xml:space="preserve">.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досягається</w:t>
      </w:r>
      <w:proofErr w:type="spellEnd"/>
      <w:r>
        <w:t xml:space="preserve"> при </w:t>
      </w:r>
      <w:proofErr w:type="spellStart"/>
      <w:r>
        <w:t>комбінації</w:t>
      </w:r>
      <w:proofErr w:type="spellEnd"/>
      <w:r>
        <w:t xml:space="preserve"> </w:t>
      </w:r>
      <w:proofErr w:type="spellStart"/>
      <w:r>
        <w:t>малоінвазивних</w:t>
      </w:r>
      <w:proofErr w:type="spellEnd"/>
      <w:r>
        <w:t xml:space="preserve"> та </w:t>
      </w:r>
      <w:proofErr w:type="spellStart"/>
      <w:r>
        <w:t>неінвазивних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з </w:t>
      </w:r>
      <w:proofErr w:type="spellStart"/>
      <w:r>
        <w:t>онкомаркерами</w:t>
      </w:r>
      <w:proofErr w:type="spellEnd"/>
      <w:r>
        <w:t>.</w:t>
      </w:r>
    </w:p>
    <w:p w:rsidR="001D1F3F" w:rsidRDefault="001D1F3F" w:rsidP="001D1F3F">
      <w:pPr>
        <w:spacing w:after="22"/>
        <w:ind w:left="297" w:right="-15" w:hanging="10"/>
        <w:jc w:val="left"/>
      </w:pPr>
      <w:proofErr w:type="spellStart"/>
      <w:r>
        <w:rPr>
          <w:b/>
        </w:rPr>
        <w:t>Висновки</w:t>
      </w:r>
      <w:proofErr w:type="spellEnd"/>
    </w:p>
    <w:p w:rsidR="001D1F3F" w:rsidRDefault="001D1F3F" w:rsidP="001D1F3F">
      <w:pPr>
        <w:spacing w:after="1310"/>
      </w:pPr>
      <w:r>
        <w:t xml:space="preserve">Таким чином, </w:t>
      </w:r>
      <w:proofErr w:type="spellStart"/>
      <w:r>
        <w:t>підтверджено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диференційної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ХП та раку ПЗ одного методу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.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комбінація</w:t>
      </w:r>
      <w:proofErr w:type="spellEnd"/>
      <w:r>
        <w:t xml:space="preserve"> </w:t>
      </w:r>
      <w:proofErr w:type="spellStart"/>
      <w:r>
        <w:t>інструментальних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та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онкомаркерів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з </w:t>
      </w:r>
      <w:proofErr w:type="spellStart"/>
      <w:r>
        <w:t>високою</w:t>
      </w:r>
      <w:proofErr w:type="spellEnd"/>
    </w:p>
    <w:p w:rsidR="001D1F3F" w:rsidRDefault="001D1F3F" w:rsidP="001D1F3F">
      <w:pPr>
        <w:spacing w:after="15"/>
        <w:ind w:right="2" w:firstLine="0"/>
      </w:pPr>
      <w:r>
        <w:rPr>
          <w:sz w:val="18"/>
        </w:rPr>
        <w:t>УДК 616.381-002-036</w:t>
      </w:r>
    </w:p>
    <w:p w:rsidR="001D1F3F" w:rsidRDefault="001D1F3F" w:rsidP="001D1F3F">
      <w:pPr>
        <w:spacing w:after="231"/>
        <w:ind w:firstLine="0"/>
      </w:pPr>
      <w:proofErr w:type="spellStart"/>
      <w:proofErr w:type="gramStart"/>
      <w:r>
        <w:t>специфічністю</w:t>
      </w:r>
      <w:proofErr w:type="spellEnd"/>
      <w:proofErr w:type="gramEnd"/>
      <w:r>
        <w:t xml:space="preserve"> і </w:t>
      </w:r>
      <w:proofErr w:type="spellStart"/>
      <w:r>
        <w:t>точністю</w:t>
      </w:r>
      <w:proofErr w:type="spellEnd"/>
      <w:r>
        <w:t xml:space="preserve"> порядку 95%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диференційну</w:t>
      </w:r>
      <w:proofErr w:type="spellEnd"/>
      <w:r>
        <w:t xml:space="preserve"> </w:t>
      </w:r>
      <w:proofErr w:type="spellStart"/>
      <w:r>
        <w:t>діагностику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раком ПЗ та ХП.</w:t>
      </w:r>
    </w:p>
    <w:p w:rsidR="001D1F3F" w:rsidRDefault="001D1F3F" w:rsidP="001D1F3F">
      <w:pPr>
        <w:spacing w:after="22"/>
        <w:ind w:left="297" w:right="-15" w:hanging="10"/>
        <w:jc w:val="left"/>
      </w:pPr>
      <w:proofErr w:type="spellStart"/>
      <w:r>
        <w:rPr>
          <w:b/>
        </w:rPr>
        <w:t>Література</w:t>
      </w:r>
      <w:proofErr w:type="spellEnd"/>
    </w:p>
    <w:p w:rsidR="001D1F3F" w:rsidRDefault="001D1F3F" w:rsidP="001D1F3F">
      <w:pPr>
        <w:numPr>
          <w:ilvl w:val="0"/>
          <w:numId w:val="2"/>
        </w:numPr>
        <w:spacing w:after="15"/>
        <w:ind w:right="2"/>
      </w:pPr>
      <w:proofErr w:type="spellStart"/>
      <w:r w:rsidRPr="00377B77">
        <w:rPr>
          <w:sz w:val="18"/>
          <w:lang w:val="en-US"/>
        </w:rPr>
        <w:t>Gaa</w:t>
      </w:r>
      <w:proofErr w:type="spellEnd"/>
      <w:r w:rsidRPr="00377B77">
        <w:rPr>
          <w:sz w:val="18"/>
          <w:lang w:val="en-US"/>
        </w:rPr>
        <w:t xml:space="preserve"> J. Combined use of MRI and MR </w:t>
      </w:r>
      <w:proofErr w:type="spellStart"/>
      <w:proofErr w:type="gramStart"/>
      <w:r w:rsidRPr="00377B77">
        <w:rPr>
          <w:sz w:val="18"/>
          <w:lang w:val="en-US"/>
        </w:rPr>
        <w:t>cholangiopancreatography</w:t>
      </w:r>
      <w:proofErr w:type="spellEnd"/>
      <w:proofErr w:type="gramEnd"/>
      <w:r w:rsidRPr="00377B77">
        <w:rPr>
          <w:sz w:val="18"/>
          <w:lang w:val="en-US"/>
        </w:rPr>
        <w:t xml:space="preserve"> and contrast enhanced dual phase 3-D MR </w:t>
      </w:r>
      <w:proofErr w:type="spellStart"/>
      <w:r w:rsidRPr="00377B77">
        <w:rPr>
          <w:sz w:val="18"/>
          <w:lang w:val="en-US"/>
        </w:rPr>
        <w:t>angiographyin</w:t>
      </w:r>
      <w:proofErr w:type="spellEnd"/>
      <w:r w:rsidRPr="00377B77">
        <w:rPr>
          <w:sz w:val="18"/>
          <w:lang w:val="en-US"/>
        </w:rPr>
        <w:t xml:space="preserve"> diagnosis of pancreatic </w:t>
      </w:r>
      <w:proofErr w:type="spellStart"/>
      <w:r w:rsidRPr="00377B77">
        <w:rPr>
          <w:sz w:val="18"/>
          <w:lang w:val="en-US"/>
        </w:rPr>
        <w:t>tumours</w:t>
      </w:r>
      <w:proofErr w:type="spellEnd"/>
      <w:r w:rsidRPr="00377B77">
        <w:rPr>
          <w:sz w:val="18"/>
          <w:lang w:val="en-US"/>
        </w:rPr>
        <w:t xml:space="preserve">: initial clinical results. / </w:t>
      </w:r>
      <w:proofErr w:type="spellStart"/>
      <w:r w:rsidRPr="00377B77">
        <w:rPr>
          <w:sz w:val="18"/>
          <w:lang w:val="en-US"/>
        </w:rPr>
        <w:t>Gaa</w:t>
      </w:r>
      <w:proofErr w:type="spellEnd"/>
      <w:r w:rsidRPr="00377B77">
        <w:rPr>
          <w:sz w:val="18"/>
          <w:lang w:val="en-US"/>
        </w:rPr>
        <w:t xml:space="preserve"> J, </w:t>
      </w:r>
      <w:proofErr w:type="spellStart"/>
      <w:r w:rsidRPr="00377B77">
        <w:rPr>
          <w:sz w:val="18"/>
          <w:lang w:val="en-US"/>
        </w:rPr>
        <w:t>Wendl</w:t>
      </w:r>
      <w:proofErr w:type="spellEnd"/>
      <w:r w:rsidRPr="00377B77">
        <w:rPr>
          <w:sz w:val="18"/>
          <w:lang w:val="en-US"/>
        </w:rPr>
        <w:t xml:space="preserve"> K, </w:t>
      </w:r>
      <w:proofErr w:type="spellStart"/>
      <w:r w:rsidRPr="00377B77">
        <w:rPr>
          <w:sz w:val="18"/>
          <w:lang w:val="en-US"/>
        </w:rPr>
        <w:t>Tesdal</w:t>
      </w:r>
      <w:proofErr w:type="spellEnd"/>
      <w:r w:rsidRPr="00377B77">
        <w:rPr>
          <w:sz w:val="18"/>
          <w:lang w:val="en-US"/>
        </w:rPr>
        <w:t xml:space="preserve"> IK, et al. //</w:t>
      </w:r>
      <w:proofErr w:type="spellStart"/>
      <w:r w:rsidRPr="00377B77">
        <w:rPr>
          <w:sz w:val="18"/>
          <w:lang w:val="en-US"/>
        </w:rPr>
        <w:t>Rofo</w:t>
      </w:r>
      <w:proofErr w:type="spellEnd"/>
      <w:r w:rsidRPr="00377B77">
        <w:rPr>
          <w:sz w:val="18"/>
          <w:lang w:val="en-US"/>
        </w:rPr>
        <w:t xml:space="preserve">. </w:t>
      </w:r>
      <w:proofErr w:type="spellStart"/>
      <w:r>
        <w:rPr>
          <w:sz w:val="18"/>
        </w:rPr>
        <w:t>Fortschr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Geb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Rontgenstr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Neuen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Bildgeb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Verfahr</w:t>
      </w:r>
      <w:proofErr w:type="spellEnd"/>
      <w:r>
        <w:rPr>
          <w:sz w:val="18"/>
        </w:rPr>
        <w:t>. 1999.-№17.-Р.528–533.</w:t>
      </w:r>
    </w:p>
    <w:p w:rsidR="001D1F3F" w:rsidRDefault="001D1F3F" w:rsidP="001D1F3F">
      <w:pPr>
        <w:numPr>
          <w:ilvl w:val="0"/>
          <w:numId w:val="2"/>
        </w:numPr>
        <w:spacing w:after="15"/>
        <w:ind w:right="2"/>
      </w:pPr>
      <w:proofErr w:type="spellStart"/>
      <w:r w:rsidRPr="00377B77">
        <w:rPr>
          <w:sz w:val="18"/>
          <w:lang w:val="en-US"/>
        </w:rPr>
        <w:t>Freiss</w:t>
      </w:r>
      <w:proofErr w:type="spellEnd"/>
      <w:r w:rsidRPr="00377B77">
        <w:rPr>
          <w:sz w:val="18"/>
          <w:lang w:val="en-US"/>
        </w:rPr>
        <w:t xml:space="preserve"> H. Diagnosis of pancreatic cancer by </w:t>
      </w:r>
      <w:proofErr w:type="gramStart"/>
      <w:r w:rsidRPr="00377B77">
        <w:rPr>
          <w:sz w:val="18"/>
          <w:lang w:val="en-US"/>
        </w:rPr>
        <w:t>2(</w:t>
      </w:r>
      <w:proofErr w:type="gramEnd"/>
      <w:r w:rsidRPr="00377B77">
        <w:rPr>
          <w:sz w:val="18"/>
          <w:lang w:val="en-US"/>
        </w:rPr>
        <w:t xml:space="preserve">18F) fluoro-2deoxy-d-glucose positron emission tomography. / </w:t>
      </w:r>
      <w:proofErr w:type="spellStart"/>
      <w:r w:rsidRPr="00377B77">
        <w:rPr>
          <w:sz w:val="18"/>
          <w:lang w:val="en-US"/>
        </w:rPr>
        <w:t>Freiss</w:t>
      </w:r>
      <w:proofErr w:type="spellEnd"/>
      <w:r w:rsidRPr="00377B77">
        <w:rPr>
          <w:sz w:val="18"/>
          <w:lang w:val="en-US"/>
        </w:rPr>
        <w:t xml:space="preserve"> H, </w:t>
      </w:r>
      <w:proofErr w:type="spellStart"/>
      <w:r w:rsidRPr="00377B77">
        <w:rPr>
          <w:sz w:val="18"/>
          <w:lang w:val="en-US"/>
        </w:rPr>
        <w:t>Langhans</w:t>
      </w:r>
      <w:proofErr w:type="spellEnd"/>
      <w:r w:rsidRPr="00377B77">
        <w:rPr>
          <w:sz w:val="18"/>
          <w:lang w:val="en-US"/>
        </w:rPr>
        <w:t xml:space="preserve"> J, Ebert M. //Gut 1995.-№36.- </w:t>
      </w:r>
      <w:r>
        <w:rPr>
          <w:sz w:val="18"/>
        </w:rPr>
        <w:t>P.771–777</w:t>
      </w:r>
    </w:p>
    <w:p w:rsidR="001D1F3F" w:rsidRPr="001D1F3F" w:rsidRDefault="001D1F3F" w:rsidP="00F74E3A">
      <w:pPr>
        <w:numPr>
          <w:ilvl w:val="0"/>
          <w:numId w:val="2"/>
        </w:numPr>
        <w:spacing w:after="15"/>
        <w:ind w:right="2" w:firstLine="0"/>
        <w:rPr>
          <w:sz w:val="18"/>
          <w:lang w:val="en-US"/>
        </w:rPr>
      </w:pPr>
      <w:proofErr w:type="spellStart"/>
      <w:r w:rsidRPr="001D1F3F">
        <w:rPr>
          <w:sz w:val="18"/>
          <w:lang w:val="en-US"/>
        </w:rPr>
        <w:t>Inokuma</w:t>
      </w:r>
      <w:proofErr w:type="spellEnd"/>
      <w:r w:rsidRPr="001D1F3F">
        <w:rPr>
          <w:sz w:val="18"/>
          <w:lang w:val="en-US"/>
        </w:rPr>
        <w:t xml:space="preserve"> T, Tamaki N, </w:t>
      </w:r>
      <w:proofErr w:type="spellStart"/>
      <w:r w:rsidRPr="001D1F3F">
        <w:rPr>
          <w:sz w:val="18"/>
          <w:lang w:val="en-US"/>
        </w:rPr>
        <w:t>Torizuka</w:t>
      </w:r>
      <w:proofErr w:type="spellEnd"/>
      <w:r w:rsidRPr="001D1F3F">
        <w:rPr>
          <w:sz w:val="18"/>
          <w:lang w:val="en-US"/>
        </w:rPr>
        <w:t xml:space="preserve"> T. Evaluation of pancreatic </w:t>
      </w:r>
      <w:proofErr w:type="spellStart"/>
      <w:r w:rsidRPr="001D1F3F">
        <w:rPr>
          <w:sz w:val="18"/>
          <w:lang w:val="en-US"/>
        </w:rPr>
        <w:t>tumours</w:t>
      </w:r>
      <w:proofErr w:type="spellEnd"/>
      <w:r w:rsidRPr="001D1F3F">
        <w:rPr>
          <w:sz w:val="18"/>
          <w:lang w:val="en-US"/>
        </w:rPr>
        <w:t xml:space="preserve"> with positron emission tomography and F-18 </w:t>
      </w:r>
      <w:proofErr w:type="spellStart"/>
      <w:r w:rsidRPr="001D1F3F">
        <w:rPr>
          <w:sz w:val="18"/>
          <w:lang w:val="en-US"/>
        </w:rPr>
        <w:t>fluorodeoxyglucose</w:t>
      </w:r>
      <w:proofErr w:type="spellEnd"/>
      <w:r w:rsidRPr="001D1F3F">
        <w:rPr>
          <w:sz w:val="18"/>
          <w:lang w:val="en-US"/>
        </w:rPr>
        <w:t>:</w:t>
      </w:r>
      <w:r w:rsidRPr="001D1F3F">
        <w:rPr>
          <w:sz w:val="18"/>
          <w:lang w:val="uk-UA"/>
        </w:rPr>
        <w:t xml:space="preserve"> </w:t>
      </w:r>
      <w:r w:rsidRPr="001D1F3F">
        <w:rPr>
          <w:sz w:val="18"/>
          <w:lang w:val="en-US"/>
        </w:rPr>
        <w:t>comparison with CT and US. //Radiology 1995.-№19.-P.345–352.</w:t>
      </w:r>
      <w:r>
        <w:rPr>
          <w:sz w:val="18"/>
          <w:lang w:val="uk-UA"/>
        </w:rPr>
        <w:t xml:space="preserve"> </w:t>
      </w:r>
    </w:p>
    <w:p w:rsidR="001D1F3F" w:rsidRPr="001D1F3F" w:rsidRDefault="001D1F3F" w:rsidP="00D0514F">
      <w:pPr>
        <w:numPr>
          <w:ilvl w:val="0"/>
          <w:numId w:val="2"/>
        </w:numPr>
        <w:spacing w:after="18" w:line="240" w:lineRule="auto"/>
        <w:ind w:left="283" w:right="0" w:firstLine="0"/>
        <w:jc w:val="left"/>
        <w:rPr>
          <w:lang w:val="en-US"/>
        </w:rPr>
      </w:pPr>
      <w:proofErr w:type="spellStart"/>
      <w:r w:rsidRPr="001D1F3F">
        <w:rPr>
          <w:sz w:val="18"/>
          <w:lang w:val="en-US"/>
        </w:rPr>
        <w:t>Kasperk</w:t>
      </w:r>
      <w:proofErr w:type="spellEnd"/>
      <w:r w:rsidRPr="001D1F3F">
        <w:rPr>
          <w:sz w:val="18"/>
          <w:lang w:val="en-US"/>
        </w:rPr>
        <w:t xml:space="preserve"> RK. Limited value of positron emission tomography in treatment of pancreatic cancer: surgeon’s view</w:t>
      </w:r>
      <w:proofErr w:type="gramStart"/>
      <w:r w:rsidRPr="001D1F3F">
        <w:rPr>
          <w:sz w:val="18"/>
          <w:lang w:val="en-US"/>
        </w:rPr>
        <w:t>./</w:t>
      </w:r>
      <w:proofErr w:type="gramEnd"/>
      <w:r w:rsidRPr="001D1F3F">
        <w:rPr>
          <w:sz w:val="18"/>
          <w:lang w:val="en-US"/>
        </w:rPr>
        <w:t xml:space="preserve"> </w:t>
      </w:r>
      <w:proofErr w:type="spellStart"/>
      <w:r w:rsidRPr="001D1F3F">
        <w:rPr>
          <w:sz w:val="18"/>
          <w:lang w:val="en-US"/>
        </w:rPr>
        <w:t>Inokuma</w:t>
      </w:r>
      <w:proofErr w:type="spellEnd"/>
      <w:r w:rsidRPr="001D1F3F">
        <w:rPr>
          <w:sz w:val="18"/>
          <w:lang w:val="en-US"/>
        </w:rPr>
        <w:t xml:space="preserve"> T, Tamaki N, </w:t>
      </w:r>
      <w:proofErr w:type="spellStart"/>
      <w:r w:rsidRPr="001D1F3F">
        <w:rPr>
          <w:sz w:val="18"/>
          <w:lang w:val="en-US"/>
        </w:rPr>
        <w:t>Torizuka</w:t>
      </w:r>
      <w:proofErr w:type="spellEnd"/>
      <w:r w:rsidRPr="001D1F3F">
        <w:rPr>
          <w:sz w:val="18"/>
          <w:lang w:val="en-US"/>
        </w:rPr>
        <w:t xml:space="preserve"> T. // World J. Surg. 2001.-№25. – </w:t>
      </w:r>
      <w:r w:rsidRPr="001D1F3F">
        <w:rPr>
          <w:sz w:val="18"/>
        </w:rPr>
        <w:t>Р</w:t>
      </w:r>
      <w:r w:rsidRPr="001D1F3F">
        <w:rPr>
          <w:sz w:val="18"/>
          <w:lang w:val="en-US"/>
        </w:rPr>
        <w:t>.1134–1139</w:t>
      </w:r>
      <w:r>
        <w:rPr>
          <w:sz w:val="18"/>
          <w:lang w:val="uk-UA"/>
        </w:rPr>
        <w:t xml:space="preserve"> </w:t>
      </w:r>
    </w:p>
    <w:p w:rsidR="001D1F3F" w:rsidRPr="001D1F3F" w:rsidRDefault="001D1F3F" w:rsidP="00BF1BEA">
      <w:pPr>
        <w:numPr>
          <w:ilvl w:val="0"/>
          <w:numId w:val="2"/>
        </w:numPr>
        <w:spacing w:after="18" w:line="240" w:lineRule="auto"/>
        <w:ind w:left="0" w:right="0" w:firstLine="0"/>
        <w:jc w:val="left"/>
        <w:rPr>
          <w:lang w:val="en-US"/>
        </w:rPr>
      </w:pPr>
      <w:r w:rsidRPr="001D1F3F">
        <w:rPr>
          <w:sz w:val="18"/>
          <w:lang w:val="en-US"/>
        </w:rPr>
        <w:t>7. Park SM Clinical characteristics of chronic pancreatitis according</w:t>
      </w:r>
      <w:r w:rsidRPr="001D1F3F">
        <w:rPr>
          <w:sz w:val="18"/>
          <w:lang w:val="en-US"/>
        </w:rPr>
        <w:tab/>
        <w:t xml:space="preserve">Chaudhary A. // Indian J Surg. - 2012 Feb. - № 74(1). – </w:t>
      </w:r>
      <w:proofErr w:type="gramStart"/>
      <w:r w:rsidRPr="001D1F3F">
        <w:rPr>
          <w:sz w:val="18"/>
        </w:rPr>
        <w:t>Р</w:t>
      </w:r>
      <w:r w:rsidRPr="001D1F3F">
        <w:rPr>
          <w:sz w:val="18"/>
          <w:lang w:val="en-US"/>
        </w:rPr>
        <w:t>. 47</w:t>
      </w:r>
      <w:proofErr w:type="gramEnd"/>
      <w:r w:rsidRPr="001D1F3F">
        <w:rPr>
          <w:sz w:val="18"/>
          <w:lang w:val="en-US"/>
        </w:rPr>
        <w:t>-54.</w:t>
      </w:r>
      <w:r>
        <w:rPr>
          <w:sz w:val="18"/>
          <w:lang w:val="uk-UA"/>
        </w:rPr>
        <w:t xml:space="preserve"> </w:t>
      </w:r>
    </w:p>
    <w:p w:rsidR="001D1F3F" w:rsidRPr="001D1F3F" w:rsidRDefault="001D1F3F" w:rsidP="001D1F3F">
      <w:pPr>
        <w:numPr>
          <w:ilvl w:val="0"/>
          <w:numId w:val="2"/>
        </w:numPr>
        <w:spacing w:after="0" w:line="240" w:lineRule="auto"/>
        <w:ind w:left="284" w:right="0" w:firstLine="0"/>
        <w:jc w:val="left"/>
        <w:rPr>
          <w:lang w:val="en-US"/>
        </w:rPr>
      </w:pPr>
      <w:proofErr w:type="gramStart"/>
      <w:r w:rsidRPr="001D1F3F">
        <w:rPr>
          <w:sz w:val="18"/>
          <w:lang w:val="en-US"/>
        </w:rPr>
        <w:t>to</w:t>
      </w:r>
      <w:proofErr w:type="gramEnd"/>
      <w:r w:rsidRPr="001D1F3F">
        <w:rPr>
          <w:sz w:val="18"/>
          <w:lang w:val="en-US"/>
        </w:rPr>
        <w:t xml:space="preserve"> the history of pancreatitis / SM Park [et al] // Korean J </w:t>
      </w:r>
      <w:proofErr w:type="spellStart"/>
      <w:r w:rsidRPr="001D1F3F">
        <w:rPr>
          <w:sz w:val="18"/>
          <w:lang w:val="en-US"/>
        </w:rPr>
        <w:t>Gastroenterol</w:t>
      </w:r>
      <w:proofErr w:type="spellEnd"/>
      <w:r w:rsidRPr="001D1F3F">
        <w:rPr>
          <w:sz w:val="18"/>
          <w:lang w:val="en-US"/>
        </w:rPr>
        <w:t>.</w:t>
      </w:r>
      <w:r w:rsidRPr="001D1F3F">
        <w:rPr>
          <w:sz w:val="18"/>
          <w:lang w:val="uk-UA"/>
        </w:rPr>
        <w:t xml:space="preserve"> </w:t>
      </w:r>
      <w:r w:rsidRPr="001D1F3F">
        <w:rPr>
          <w:sz w:val="18"/>
          <w:lang w:val="en-US"/>
        </w:rPr>
        <w:t xml:space="preserve">-  2009 Apr. - № 53(4). – </w:t>
      </w:r>
      <w:r w:rsidRPr="001D1F3F">
        <w:rPr>
          <w:sz w:val="18"/>
        </w:rPr>
        <w:t>Р</w:t>
      </w:r>
      <w:r w:rsidRPr="001D1F3F">
        <w:rPr>
          <w:sz w:val="18"/>
          <w:lang w:val="en-US"/>
        </w:rPr>
        <w:t>.  239-45.</w:t>
      </w:r>
      <w:r w:rsidRPr="001D1F3F">
        <w:rPr>
          <w:sz w:val="18"/>
          <w:lang w:val="uk-UA"/>
        </w:rPr>
        <w:t xml:space="preserve"> </w:t>
      </w:r>
    </w:p>
    <w:p w:rsidR="001D1F3F" w:rsidRPr="001D1F3F" w:rsidRDefault="001D1F3F" w:rsidP="001D1F3F">
      <w:pPr>
        <w:numPr>
          <w:ilvl w:val="0"/>
          <w:numId w:val="2"/>
        </w:numPr>
        <w:spacing w:after="0" w:line="240" w:lineRule="auto"/>
        <w:ind w:left="284" w:right="0" w:firstLine="0"/>
        <w:jc w:val="left"/>
        <w:rPr>
          <w:lang w:val="en-US"/>
        </w:rPr>
      </w:pPr>
      <w:proofErr w:type="spellStart"/>
      <w:r w:rsidRPr="001D1F3F">
        <w:rPr>
          <w:sz w:val="18"/>
          <w:lang w:val="en-US"/>
        </w:rPr>
        <w:t>Perwaiz</w:t>
      </w:r>
      <w:proofErr w:type="spellEnd"/>
      <w:r w:rsidRPr="001D1F3F">
        <w:rPr>
          <w:sz w:val="18"/>
          <w:lang w:val="en-US"/>
        </w:rPr>
        <w:t xml:space="preserve"> A Surger</w:t>
      </w:r>
      <w:bookmarkStart w:id="0" w:name="_GoBack"/>
      <w:bookmarkEnd w:id="0"/>
      <w:r w:rsidRPr="001D1F3F">
        <w:rPr>
          <w:sz w:val="18"/>
          <w:lang w:val="en-US"/>
        </w:rPr>
        <w:t xml:space="preserve">y for chronic pancreatitis / </w:t>
      </w:r>
      <w:proofErr w:type="spellStart"/>
      <w:r w:rsidRPr="001D1F3F">
        <w:rPr>
          <w:sz w:val="18"/>
          <w:lang w:val="en-US"/>
        </w:rPr>
        <w:t>Perwaiz</w:t>
      </w:r>
      <w:proofErr w:type="spellEnd"/>
      <w:r w:rsidRPr="001D1F3F">
        <w:rPr>
          <w:sz w:val="18"/>
          <w:lang w:val="en-US"/>
        </w:rPr>
        <w:t xml:space="preserve"> A, Singh A,</w:t>
      </w:r>
      <w:r w:rsidRPr="001D1F3F">
        <w:rPr>
          <w:sz w:val="18"/>
          <w:lang w:val="en-US"/>
        </w:rPr>
        <w:tab/>
      </w:r>
      <w:proofErr w:type="spellStart"/>
      <w:r w:rsidRPr="001D1F3F">
        <w:rPr>
          <w:sz w:val="18"/>
        </w:rPr>
        <w:t>Надійшла</w:t>
      </w:r>
      <w:proofErr w:type="spellEnd"/>
      <w:r w:rsidRPr="001D1F3F">
        <w:rPr>
          <w:sz w:val="18"/>
          <w:lang w:val="en-US"/>
        </w:rPr>
        <w:t xml:space="preserve"> 01.07.2014 </w:t>
      </w:r>
      <w:r w:rsidRPr="001D1F3F">
        <w:rPr>
          <w:sz w:val="18"/>
        </w:rPr>
        <w:t>року</w:t>
      </w:r>
      <w:r w:rsidRPr="001D1F3F">
        <w:rPr>
          <w:sz w:val="18"/>
          <w:lang w:val="en-US"/>
        </w:rPr>
        <w:t>.</w:t>
      </w:r>
    </w:p>
    <w:p w:rsidR="001D1F3F" w:rsidRPr="001D1F3F" w:rsidRDefault="001D1F3F" w:rsidP="001D1F3F">
      <w:pPr>
        <w:rPr>
          <w:lang w:val="en-US"/>
        </w:rPr>
      </w:pPr>
    </w:p>
    <w:sectPr w:rsidR="001D1F3F" w:rsidRPr="001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C75A3"/>
    <w:multiLevelType w:val="hybridMultilevel"/>
    <w:tmpl w:val="6C6CED46"/>
    <w:lvl w:ilvl="0" w:tplc="5118852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D20EB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4A0EE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D0AB9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257B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DA226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06150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C8FA9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E4643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A7247A"/>
    <w:multiLevelType w:val="hybridMultilevel"/>
    <w:tmpl w:val="060A0944"/>
    <w:lvl w:ilvl="0" w:tplc="D048D24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90942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ECD2E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E6904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F406B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00E93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C8A10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F8405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CDCA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F"/>
    <w:rsid w:val="001D1F3F"/>
    <w:rsid w:val="002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C49C-FB41-48F6-B148-5BB2C2A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3F"/>
    <w:pPr>
      <w:spacing w:after="14" w:line="228" w:lineRule="auto"/>
      <w:ind w:left="4" w:right="6" w:firstLine="273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1F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1997</Words>
  <Characters>11383</Characters>
  <Application>Microsoft Office Word</Application>
  <DocSecurity>0</DocSecurity>
  <Lines>94</Lines>
  <Paragraphs>26</Paragraphs>
  <ScaleCrop>false</ScaleCrop>
  <Company>Grizli777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Балака</dc:creator>
  <cp:keywords/>
  <dc:description/>
  <cp:lastModifiedBy>Святослав Балака</cp:lastModifiedBy>
  <cp:revision>1</cp:revision>
  <dcterms:created xsi:type="dcterms:W3CDTF">2014-11-26T05:33:00Z</dcterms:created>
  <dcterms:modified xsi:type="dcterms:W3CDTF">2014-11-26T05:36:00Z</dcterms:modified>
</cp:coreProperties>
</file>