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CF" w:rsidRPr="00006212" w:rsidRDefault="00006212" w:rsidP="0000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212">
        <w:rPr>
          <w:rFonts w:ascii="Times New Roman" w:hAnsi="Times New Roman" w:cs="Times New Roman"/>
          <w:b/>
          <w:bCs/>
          <w:sz w:val="28"/>
          <w:szCs w:val="28"/>
        </w:rPr>
        <w:t>PROFESSIONAL ETHICS, MEDICAL ETHICS, BIOETHICS, CLINICAL ETHICS</w:t>
      </w:r>
    </w:p>
    <w:p w:rsidR="00006212" w:rsidRDefault="00006212" w:rsidP="000062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6212">
        <w:rPr>
          <w:rFonts w:ascii="Times New Roman" w:hAnsi="Times New Roman" w:cs="Times New Roman"/>
          <w:bCs/>
          <w:sz w:val="28"/>
          <w:szCs w:val="28"/>
        </w:rPr>
        <w:t>Ashcheulova</w:t>
      </w:r>
      <w:proofErr w:type="spellEnd"/>
      <w:r w:rsidRPr="00006212">
        <w:rPr>
          <w:rFonts w:ascii="Times New Roman" w:hAnsi="Times New Roman" w:cs="Times New Roman"/>
          <w:bCs/>
          <w:sz w:val="28"/>
          <w:szCs w:val="28"/>
        </w:rPr>
        <w:t xml:space="preserve"> T, </w:t>
      </w:r>
      <w:proofErr w:type="gramStart"/>
      <w:r w:rsidRPr="00006212">
        <w:rPr>
          <w:rFonts w:ascii="Times New Roman" w:hAnsi="Times New Roman" w:cs="Times New Roman"/>
          <w:bCs/>
          <w:sz w:val="28"/>
          <w:szCs w:val="28"/>
        </w:rPr>
        <w:t>Eke  Isaiah</w:t>
      </w:r>
      <w:proofErr w:type="gramEnd"/>
      <w:r w:rsidRPr="000062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6212">
        <w:rPr>
          <w:rFonts w:ascii="Times New Roman" w:hAnsi="Times New Roman" w:cs="Times New Roman"/>
          <w:bCs/>
          <w:sz w:val="28"/>
          <w:szCs w:val="28"/>
        </w:rPr>
        <w:t>Ogba</w:t>
      </w:r>
      <w:proofErr w:type="spellEnd"/>
    </w:p>
    <w:p w:rsidR="00006212" w:rsidRDefault="00006212" w:rsidP="000062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Kharkiv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National Medical University</w:t>
      </w:r>
    </w:p>
    <w:p w:rsidR="00006212" w:rsidRPr="00006212" w:rsidRDefault="00006212" w:rsidP="000062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Propedeutics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to Internal Medicine Department N1, Basis of Bioethics and Biosafety</w:t>
      </w:r>
    </w:p>
    <w:p w:rsidR="00006212" w:rsidRPr="00006212" w:rsidRDefault="00006212" w:rsidP="0000621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212">
        <w:rPr>
          <w:rFonts w:ascii="Times New Roman" w:hAnsi="Times New Roman" w:cs="Times New Roman"/>
          <w:b/>
          <w:bCs/>
          <w:sz w:val="28"/>
          <w:szCs w:val="28"/>
        </w:rPr>
        <w:t>Professional Ethics</w:t>
      </w:r>
    </w:p>
    <w:p w:rsidR="00000000" w:rsidRPr="00006212" w:rsidRDefault="00D31E2C" w:rsidP="0000621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>Professional ethics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 are standards of conduct that apply to people who occupy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 a professional occupation or role. </w:t>
      </w:r>
    </w:p>
    <w:p w:rsidR="00000000" w:rsidRPr="00006212" w:rsidRDefault="00D31E2C" w:rsidP="0000621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 xml:space="preserve">A person who enters a profession acquires ethical obligations because society trusts them to provide valuable goods and 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services that cannot be provided unless their conduct conforms to certain standards.  </w:t>
      </w:r>
    </w:p>
    <w:p w:rsidR="00000000" w:rsidRPr="00006212" w:rsidRDefault="00D31E2C" w:rsidP="0000621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 xml:space="preserve">Professionals who fail to live up to their ethical obligations betray this trust. </w:t>
      </w:r>
    </w:p>
    <w:p w:rsidR="00000000" w:rsidRPr="00006212" w:rsidRDefault="00D31E2C" w:rsidP="0000621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>Professional ethics studied by ethicists include medical ethics.</w:t>
      </w:r>
    </w:p>
    <w:p w:rsidR="00006212" w:rsidRPr="00006212" w:rsidRDefault="00006212" w:rsidP="0000621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212">
        <w:rPr>
          <w:rFonts w:ascii="Times New Roman" w:hAnsi="Times New Roman" w:cs="Times New Roman"/>
          <w:b/>
          <w:bCs/>
          <w:sz w:val="28"/>
          <w:szCs w:val="28"/>
        </w:rPr>
        <w:t>Medical ethics</w:t>
      </w:r>
    </w:p>
    <w:p w:rsidR="00000000" w:rsidRPr="00006212" w:rsidRDefault="00D31E2C" w:rsidP="0000621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 xml:space="preserve">The expressions </w:t>
      </w:r>
      <w:r w:rsidRPr="00006212">
        <w:rPr>
          <w:rFonts w:ascii="Times New Roman" w:hAnsi="Times New Roman" w:cs="Times New Roman"/>
          <w:bCs/>
          <w:sz w:val="28"/>
          <w:szCs w:val="28"/>
        </w:rPr>
        <w:t>“</w:t>
      </w:r>
      <w:r w:rsidRPr="00006212">
        <w:rPr>
          <w:rFonts w:ascii="Times New Roman" w:hAnsi="Times New Roman" w:cs="Times New Roman"/>
          <w:bCs/>
          <w:sz w:val="28"/>
          <w:szCs w:val="28"/>
        </w:rPr>
        <w:t>professional ethics</w:t>
      </w:r>
      <w:r w:rsidRPr="00006212">
        <w:rPr>
          <w:rFonts w:ascii="Times New Roman" w:hAnsi="Times New Roman" w:cs="Times New Roman"/>
          <w:bCs/>
          <w:sz w:val="28"/>
          <w:szCs w:val="28"/>
        </w:rPr>
        <w:t>”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Pr="00006212">
        <w:rPr>
          <w:rFonts w:ascii="Times New Roman" w:hAnsi="Times New Roman" w:cs="Times New Roman"/>
          <w:bCs/>
          <w:sz w:val="28"/>
          <w:szCs w:val="28"/>
        </w:rPr>
        <w:t>“</w:t>
      </w:r>
      <w:r w:rsidRPr="00006212">
        <w:rPr>
          <w:rFonts w:ascii="Times New Roman" w:hAnsi="Times New Roman" w:cs="Times New Roman"/>
          <w:bCs/>
          <w:sz w:val="28"/>
          <w:szCs w:val="28"/>
        </w:rPr>
        <w:t>medical ethics</w:t>
      </w:r>
      <w:r w:rsidRPr="00006212">
        <w:rPr>
          <w:rFonts w:ascii="Times New Roman" w:hAnsi="Times New Roman" w:cs="Times New Roman"/>
          <w:bCs/>
          <w:sz w:val="28"/>
          <w:szCs w:val="28"/>
        </w:rPr>
        <w:t>”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 were coined by Thomas Percival. </w:t>
      </w:r>
    </w:p>
    <w:p w:rsidR="00000000" w:rsidRPr="00006212" w:rsidRDefault="00D31E2C" w:rsidP="0000621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>Medical ethics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 is a special kind of ethics </w:t>
      </w:r>
      <w:proofErr w:type="gramStart"/>
      <w:r w:rsidRPr="00006212">
        <w:rPr>
          <w:rFonts w:ascii="Times New Roman" w:hAnsi="Times New Roman" w:cs="Times New Roman"/>
          <w:bCs/>
          <w:sz w:val="28"/>
          <w:szCs w:val="28"/>
        </w:rPr>
        <w:t>only  as</w:t>
      </w:r>
      <w:proofErr w:type="gramEnd"/>
      <w:r w:rsidRPr="00006212">
        <w:rPr>
          <w:rFonts w:ascii="Times New Roman" w:hAnsi="Times New Roman" w:cs="Times New Roman"/>
          <w:bCs/>
          <w:sz w:val="28"/>
          <w:szCs w:val="28"/>
        </w:rPr>
        <w:t xml:space="preserve"> it relates to a particular realm of facts and concerns and not because it e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mbodies or appeals to some special moral principles or methodology. </w:t>
      </w:r>
    </w:p>
    <w:p w:rsidR="00000000" w:rsidRPr="00006212" w:rsidRDefault="00D31E2C" w:rsidP="000062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>It is applied ethics. It consists of the same moral principles an</w:t>
      </w:r>
      <w:r w:rsidR="00006212">
        <w:rPr>
          <w:rFonts w:ascii="Times New Roman" w:hAnsi="Times New Roman" w:cs="Times New Roman"/>
          <w:bCs/>
          <w:sz w:val="28"/>
          <w:szCs w:val="28"/>
        </w:rPr>
        <w:t>d rules that we would appeal to</w:t>
      </w:r>
      <w:r w:rsidRPr="00006212">
        <w:rPr>
          <w:rFonts w:ascii="Times New Roman" w:hAnsi="Times New Roman" w:cs="Times New Roman"/>
          <w:bCs/>
          <w:sz w:val="28"/>
          <w:szCs w:val="28"/>
        </w:rPr>
        <w:t>,</w:t>
      </w:r>
      <w:r w:rsidR="00006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212">
        <w:rPr>
          <w:rFonts w:ascii="Times New Roman" w:hAnsi="Times New Roman" w:cs="Times New Roman"/>
          <w:bCs/>
          <w:sz w:val="28"/>
          <w:szCs w:val="28"/>
        </w:rPr>
        <w:t>and argue for, in ordi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nary circumstances. </w:t>
      </w:r>
    </w:p>
    <w:p w:rsidR="00000000" w:rsidRPr="00006212" w:rsidRDefault="00D31E2C" w:rsidP="000062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>It is just that in medical ethics these familiar moral rules are being applied to situations peculiar to the medical world.</w:t>
      </w:r>
    </w:p>
    <w:p w:rsidR="00006212" w:rsidRPr="00006212" w:rsidRDefault="00006212" w:rsidP="000062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212">
        <w:rPr>
          <w:rFonts w:ascii="Times New Roman" w:hAnsi="Times New Roman" w:cs="Times New Roman"/>
          <w:b/>
          <w:bCs/>
          <w:sz w:val="28"/>
          <w:szCs w:val="28"/>
        </w:rPr>
        <w:t>Bioethics</w:t>
      </w:r>
    </w:p>
    <w:p w:rsidR="00000000" w:rsidRPr="00006212" w:rsidRDefault="00D31E2C" w:rsidP="0000621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>Bioethics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 could be defined as the study of ethical </w:t>
      </w:r>
      <w:r w:rsidRPr="00006212">
        <w:rPr>
          <w:rFonts w:ascii="Times New Roman" w:hAnsi="Times New Roman" w:cs="Times New Roman"/>
          <w:bCs/>
          <w:sz w:val="28"/>
          <w:szCs w:val="28"/>
        </w:rPr>
        <w:t>issues and decision-making associated with the use of living organisms</w:t>
      </w:r>
    </w:p>
    <w:p w:rsidR="00000000" w:rsidRPr="00006212" w:rsidRDefault="00D31E2C" w:rsidP="0000621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212">
        <w:rPr>
          <w:rFonts w:ascii="Times New Roman" w:hAnsi="Times New Roman" w:cs="Times New Roman"/>
          <w:bCs/>
          <w:sz w:val="28"/>
          <w:szCs w:val="28"/>
        </w:rPr>
        <w:tab/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Bioethics includes both medical ethics and environmental ethics. Bioethics is learning how to balance different </w:t>
      </w:r>
      <w:r w:rsidRPr="00006212">
        <w:rPr>
          <w:rFonts w:ascii="Times New Roman" w:hAnsi="Times New Roman" w:cs="Times New Roman"/>
          <w:bCs/>
          <w:sz w:val="28"/>
          <w:szCs w:val="28"/>
        </w:rPr>
        <w:t>benefits, risks and duties.</w:t>
      </w:r>
    </w:p>
    <w:p w:rsidR="00006212" w:rsidRPr="00D31E2C" w:rsidRDefault="00006212" w:rsidP="00D31E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E2C">
        <w:rPr>
          <w:rFonts w:ascii="Times New Roman" w:hAnsi="Times New Roman" w:cs="Times New Roman"/>
          <w:b/>
          <w:bCs/>
          <w:sz w:val="28"/>
          <w:szCs w:val="28"/>
        </w:rPr>
        <w:t>Clinical ethics</w:t>
      </w:r>
    </w:p>
    <w:p w:rsidR="00006212" w:rsidRPr="00006212" w:rsidRDefault="00006212" w:rsidP="00D31E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>Clinical ethics is a practical discipline that provides a stru</w:t>
      </w:r>
      <w:r w:rsidR="00D31E2C">
        <w:rPr>
          <w:rFonts w:ascii="Times New Roman" w:hAnsi="Times New Roman" w:cs="Times New Roman"/>
          <w:bCs/>
          <w:sz w:val="28"/>
          <w:szCs w:val="28"/>
        </w:rPr>
        <w:t>ctured approach for identifying</w:t>
      </w:r>
      <w:r w:rsidRPr="00006212">
        <w:rPr>
          <w:rFonts w:ascii="Times New Roman" w:hAnsi="Times New Roman" w:cs="Times New Roman"/>
          <w:bCs/>
          <w:sz w:val="28"/>
          <w:szCs w:val="28"/>
        </w:rPr>
        <w:t>,</w:t>
      </w:r>
      <w:r w:rsidR="00D31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analyzing, and resolving ethical issues in clinical medicine.  </w:t>
      </w:r>
    </w:p>
    <w:p w:rsidR="00000000" w:rsidRPr="00006212" w:rsidRDefault="00D31E2C" w:rsidP="00D31E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>Clinical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 medical ethics is a practical and applied discipline that aims to improve patient care and patient outcomes by focusing on reaching a right and good decision in individual cases. </w:t>
      </w:r>
    </w:p>
    <w:p w:rsidR="00000000" w:rsidRPr="00006212" w:rsidRDefault="00D31E2C" w:rsidP="00D31E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t xml:space="preserve">It focuses 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on the doctor-patient relationship and takes account of the ethical and legal issues that patients, doctors, and hospitals must address to reach good decisions for individual patients. </w:t>
      </w:r>
    </w:p>
    <w:p w:rsidR="00000000" w:rsidRPr="00006212" w:rsidRDefault="00D31E2C" w:rsidP="00D31E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212">
        <w:rPr>
          <w:rFonts w:ascii="Times New Roman" w:hAnsi="Times New Roman" w:cs="Times New Roman"/>
          <w:bCs/>
          <w:sz w:val="28"/>
          <w:szCs w:val="28"/>
        </w:rPr>
        <w:lastRenderedPageBreak/>
        <w:t>Clinic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al ethics emphasizes that in practicing good clinical medicine, physicians must combine scientific and technical abilities with ethical concerns for the personal values of the patients who seek their help. </w:t>
      </w:r>
    </w:p>
    <w:p w:rsidR="00006212" w:rsidRPr="00006212" w:rsidRDefault="00006212" w:rsidP="00D31E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06212">
        <w:rPr>
          <w:rFonts w:ascii="Times New Roman" w:hAnsi="Times New Roman" w:cs="Times New Roman"/>
          <w:bCs/>
          <w:sz w:val="28"/>
          <w:szCs w:val="28"/>
        </w:rPr>
        <w:t>The content of clinical ethics includes:</w:t>
      </w:r>
    </w:p>
    <w:p w:rsidR="00000000" w:rsidRPr="00006212" w:rsidRDefault="00D31E2C" w:rsidP="000062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6212">
        <w:rPr>
          <w:rFonts w:ascii="Times New Roman" w:hAnsi="Times New Roman" w:cs="Times New Roman"/>
          <w:bCs/>
          <w:sz w:val="28"/>
          <w:szCs w:val="28"/>
        </w:rPr>
        <w:t>specific</w:t>
      </w:r>
      <w:proofErr w:type="gramEnd"/>
      <w:r w:rsidRPr="00006212">
        <w:rPr>
          <w:rFonts w:ascii="Times New Roman" w:hAnsi="Times New Roman" w:cs="Times New Roman"/>
          <w:bCs/>
          <w:sz w:val="28"/>
          <w:szCs w:val="28"/>
        </w:rPr>
        <w:t xml:space="preserve"> issues such as truth-telling, informed consent, end of life care, palliative care,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 allocation of clinical resources, and the ethics of medical research. </w:t>
      </w:r>
    </w:p>
    <w:p w:rsidR="00000000" w:rsidRPr="00006212" w:rsidRDefault="00D31E2C" w:rsidP="000062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6212">
        <w:rPr>
          <w:rFonts w:ascii="Times New Roman" w:hAnsi="Times New Roman" w:cs="Times New Roman"/>
          <w:bCs/>
          <w:sz w:val="28"/>
          <w:szCs w:val="28"/>
        </w:rPr>
        <w:t>the</w:t>
      </w:r>
      <w:proofErr w:type="gramEnd"/>
      <w:r w:rsidRPr="00006212">
        <w:rPr>
          <w:rFonts w:ascii="Times New Roman" w:hAnsi="Times New Roman" w:cs="Times New Roman"/>
          <w:bCs/>
          <w:sz w:val="28"/>
          <w:szCs w:val="28"/>
        </w:rPr>
        <w:t xml:space="preserve"> study of the doctor-patient relationship, including such issues as honesty, competence, integrity, and respect for p</w:t>
      </w:r>
      <w:r w:rsidRPr="00006212">
        <w:rPr>
          <w:rFonts w:ascii="Times New Roman" w:hAnsi="Times New Roman" w:cs="Times New Roman"/>
          <w:bCs/>
          <w:sz w:val="28"/>
          <w:szCs w:val="28"/>
        </w:rPr>
        <w:t xml:space="preserve">ersons. </w:t>
      </w:r>
    </w:p>
    <w:p w:rsidR="00006212" w:rsidRPr="00006212" w:rsidRDefault="00006212" w:rsidP="00006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212" w:rsidRPr="00006212" w:rsidRDefault="00006212" w:rsidP="0000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212" w:rsidRPr="00006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A8"/>
    <w:multiLevelType w:val="hybridMultilevel"/>
    <w:tmpl w:val="1734A43C"/>
    <w:lvl w:ilvl="0" w:tplc="2638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5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2C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27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8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8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E8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A5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526A54"/>
    <w:multiLevelType w:val="hybridMultilevel"/>
    <w:tmpl w:val="C64CC64E"/>
    <w:lvl w:ilvl="0" w:tplc="4FA00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A1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06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0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02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AD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22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6F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C0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9A0C7A"/>
    <w:multiLevelType w:val="hybridMultilevel"/>
    <w:tmpl w:val="B4E0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5E21"/>
    <w:multiLevelType w:val="hybridMultilevel"/>
    <w:tmpl w:val="BD5034C8"/>
    <w:lvl w:ilvl="0" w:tplc="284A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46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E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44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6E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6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25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2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016587"/>
    <w:multiLevelType w:val="hybridMultilevel"/>
    <w:tmpl w:val="8CF8A142"/>
    <w:lvl w:ilvl="0" w:tplc="FCB8C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8E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8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4A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A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8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E4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E7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E3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3809FC"/>
    <w:multiLevelType w:val="hybridMultilevel"/>
    <w:tmpl w:val="92146ED2"/>
    <w:lvl w:ilvl="0" w:tplc="DE52A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E7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0C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C0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4D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69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C3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1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6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023B42"/>
    <w:multiLevelType w:val="hybridMultilevel"/>
    <w:tmpl w:val="2856C4A8"/>
    <w:lvl w:ilvl="0" w:tplc="F3327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70A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FC2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22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8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A8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CA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A0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EE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88E35C7"/>
    <w:multiLevelType w:val="hybridMultilevel"/>
    <w:tmpl w:val="C3A29562"/>
    <w:lvl w:ilvl="0" w:tplc="4FA26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82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8C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62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E2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6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0E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12"/>
    <w:rsid w:val="00006212"/>
    <w:rsid w:val="00367CA9"/>
    <w:rsid w:val="004A52EB"/>
    <w:rsid w:val="008E462A"/>
    <w:rsid w:val="00D31E2C"/>
    <w:rsid w:val="00ED1ED6"/>
    <w:rsid w:val="00EF1A8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2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6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4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RDCUSER</dc:creator>
  <cp:lastModifiedBy>RDCUSER</cp:lastModifiedBy>
  <cp:revision>1</cp:revision>
  <dcterms:created xsi:type="dcterms:W3CDTF">2014-10-10T13:07:00Z</dcterms:created>
  <dcterms:modified xsi:type="dcterms:W3CDTF">2014-10-10T13:19:00Z</dcterms:modified>
</cp:coreProperties>
</file>