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0DF" w:rsidRDefault="003370DF" w:rsidP="00E66103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Катерина Карпенко</w:t>
      </w:r>
    </w:p>
    <w:p w:rsidR="00E66103" w:rsidRPr="00E66103" w:rsidRDefault="00E66103" w:rsidP="00E66103">
      <w:pPr>
        <w:jc w:val="right"/>
        <w:rPr>
          <w:sz w:val="28"/>
          <w:szCs w:val="28"/>
          <w:lang w:val="en-US"/>
        </w:rPr>
      </w:pPr>
    </w:p>
    <w:p w:rsidR="00D8744C" w:rsidRPr="00D8744C" w:rsidRDefault="003370DF" w:rsidP="00E66103">
      <w:pPr>
        <w:jc w:val="center"/>
        <w:rPr>
          <w:bCs/>
          <w:sz w:val="28"/>
          <w:szCs w:val="28"/>
          <w:lang w:val="uk-UA" w:eastAsia="uk-UA"/>
        </w:rPr>
      </w:pPr>
      <w:r w:rsidRPr="00D8744C">
        <w:rPr>
          <w:bCs/>
          <w:sz w:val="28"/>
          <w:szCs w:val="28"/>
          <w:lang w:val="uk-UA" w:eastAsia="uk-UA"/>
        </w:rPr>
        <w:t>П</w:t>
      </w:r>
      <w:r w:rsidR="00D8744C">
        <w:rPr>
          <w:bCs/>
          <w:sz w:val="28"/>
          <w:szCs w:val="28"/>
          <w:lang w:val="uk-UA" w:eastAsia="uk-UA"/>
        </w:rPr>
        <w:t>УБЛІЧНИЙ ДИСКУРС ЩОДО</w:t>
      </w:r>
      <w:r w:rsidR="00D8744C" w:rsidRPr="00D8744C">
        <w:rPr>
          <w:bCs/>
          <w:sz w:val="28"/>
          <w:szCs w:val="28"/>
          <w:lang w:val="uk-UA" w:eastAsia="uk-UA"/>
        </w:rPr>
        <w:t xml:space="preserve"> НОВИХ РЕПРОДУКТИВНИХ ТЕХНОЛОГІЙ ЯК ЗАПОБІГАННЯ РИЗИКУ НАСИЛЛЯ НАД ДІТЬМИ</w:t>
      </w:r>
    </w:p>
    <w:p w:rsidR="00D8744C" w:rsidRDefault="00D8744C" w:rsidP="00E66103">
      <w:pPr>
        <w:ind w:firstLine="720"/>
        <w:jc w:val="both"/>
        <w:rPr>
          <w:rStyle w:val="hps"/>
          <w:i/>
          <w:iCs/>
          <w:sz w:val="28"/>
          <w:szCs w:val="28"/>
          <w:lang w:val="uk-UA"/>
        </w:rPr>
      </w:pPr>
    </w:p>
    <w:p w:rsidR="001A09BF" w:rsidRPr="00864E7E" w:rsidRDefault="001A09BF" w:rsidP="00E66103">
      <w:pPr>
        <w:ind w:firstLine="720"/>
        <w:jc w:val="both"/>
        <w:rPr>
          <w:bCs/>
          <w:i/>
          <w:iCs/>
          <w:sz w:val="28"/>
          <w:szCs w:val="28"/>
          <w:lang w:val="uk-UA" w:eastAsia="uk-UA"/>
        </w:rPr>
      </w:pPr>
      <w:r w:rsidRPr="00864E7E">
        <w:rPr>
          <w:rStyle w:val="hps"/>
          <w:i/>
          <w:iCs/>
          <w:sz w:val="28"/>
          <w:szCs w:val="28"/>
          <w:lang w:val="uk-UA"/>
        </w:rPr>
        <w:t>Спираючись</w:t>
      </w:r>
      <w:r w:rsidRPr="00864E7E">
        <w:rPr>
          <w:i/>
          <w:iCs/>
          <w:sz w:val="28"/>
          <w:szCs w:val="28"/>
          <w:lang w:val="uk-UA"/>
        </w:rPr>
        <w:t xml:space="preserve"> </w:t>
      </w:r>
      <w:r w:rsidRPr="00864E7E">
        <w:rPr>
          <w:rStyle w:val="hps"/>
          <w:i/>
          <w:iCs/>
          <w:sz w:val="28"/>
          <w:szCs w:val="28"/>
          <w:lang w:val="uk-UA"/>
        </w:rPr>
        <w:t>в</w:t>
      </w:r>
      <w:r w:rsidRPr="00864E7E">
        <w:rPr>
          <w:i/>
          <w:iCs/>
          <w:sz w:val="28"/>
          <w:szCs w:val="28"/>
          <w:lang w:val="uk-UA"/>
        </w:rPr>
        <w:t xml:space="preserve"> </w:t>
      </w:r>
      <w:r w:rsidRPr="00864E7E">
        <w:rPr>
          <w:rStyle w:val="hps"/>
          <w:i/>
          <w:iCs/>
          <w:sz w:val="28"/>
          <w:szCs w:val="28"/>
          <w:lang w:val="uk-UA"/>
        </w:rPr>
        <w:t>першу</w:t>
      </w:r>
      <w:r w:rsidRPr="00864E7E">
        <w:rPr>
          <w:i/>
          <w:iCs/>
          <w:sz w:val="28"/>
          <w:szCs w:val="28"/>
          <w:lang w:val="uk-UA"/>
        </w:rPr>
        <w:t xml:space="preserve"> </w:t>
      </w:r>
      <w:r w:rsidRPr="00864E7E">
        <w:rPr>
          <w:rStyle w:val="hps"/>
          <w:i/>
          <w:iCs/>
          <w:sz w:val="28"/>
          <w:szCs w:val="28"/>
          <w:lang w:val="uk-UA"/>
        </w:rPr>
        <w:t>чергу</w:t>
      </w:r>
      <w:r w:rsidRPr="00864E7E">
        <w:rPr>
          <w:i/>
          <w:iCs/>
          <w:sz w:val="28"/>
          <w:szCs w:val="28"/>
          <w:lang w:val="uk-UA"/>
        </w:rPr>
        <w:t xml:space="preserve"> </w:t>
      </w:r>
      <w:r w:rsidRPr="00864E7E">
        <w:rPr>
          <w:rStyle w:val="hps"/>
          <w:i/>
          <w:iCs/>
          <w:sz w:val="28"/>
          <w:szCs w:val="28"/>
          <w:lang w:val="uk-UA"/>
        </w:rPr>
        <w:t>на аналіз публікацій у засобах масової</w:t>
      </w:r>
      <w:r w:rsidRPr="00864E7E">
        <w:rPr>
          <w:i/>
          <w:iCs/>
          <w:sz w:val="28"/>
          <w:szCs w:val="28"/>
          <w:lang w:val="uk-UA"/>
        </w:rPr>
        <w:t xml:space="preserve"> </w:t>
      </w:r>
      <w:r w:rsidRPr="00864E7E">
        <w:rPr>
          <w:rStyle w:val="hps"/>
          <w:i/>
          <w:iCs/>
          <w:sz w:val="28"/>
          <w:szCs w:val="28"/>
          <w:lang w:val="uk-UA"/>
        </w:rPr>
        <w:t>інформації та Інтернет</w:t>
      </w:r>
      <w:r w:rsidRPr="00864E7E">
        <w:rPr>
          <w:rStyle w:val="atn"/>
          <w:i/>
          <w:iCs/>
          <w:sz w:val="28"/>
          <w:szCs w:val="28"/>
          <w:lang w:val="uk-UA"/>
        </w:rPr>
        <w:t>-</w:t>
      </w:r>
      <w:r w:rsidR="001F2946">
        <w:rPr>
          <w:i/>
          <w:iCs/>
          <w:sz w:val="28"/>
          <w:szCs w:val="28"/>
          <w:lang w:val="uk-UA"/>
        </w:rPr>
        <w:t>видання</w:t>
      </w:r>
      <w:r w:rsidRPr="00864E7E">
        <w:rPr>
          <w:i/>
          <w:iCs/>
          <w:sz w:val="28"/>
          <w:szCs w:val="28"/>
          <w:lang w:val="uk-UA"/>
        </w:rPr>
        <w:t xml:space="preserve">, </w:t>
      </w:r>
      <w:r w:rsidRPr="00864E7E">
        <w:rPr>
          <w:rStyle w:val="hps"/>
          <w:i/>
          <w:iCs/>
          <w:sz w:val="28"/>
          <w:szCs w:val="28"/>
          <w:lang w:val="uk-UA"/>
        </w:rPr>
        <w:t>статт</w:t>
      </w:r>
      <w:r w:rsidR="00CB36C7" w:rsidRPr="00864E7E">
        <w:rPr>
          <w:rStyle w:val="hps"/>
          <w:i/>
          <w:iCs/>
          <w:sz w:val="28"/>
          <w:szCs w:val="28"/>
          <w:lang w:val="uk-UA"/>
        </w:rPr>
        <w:t>я</w:t>
      </w:r>
      <w:r w:rsidRPr="00864E7E">
        <w:rPr>
          <w:rStyle w:val="hps"/>
          <w:i/>
          <w:iCs/>
          <w:sz w:val="28"/>
          <w:szCs w:val="28"/>
          <w:lang w:val="uk-UA"/>
        </w:rPr>
        <w:t xml:space="preserve"> досліджує</w:t>
      </w:r>
      <w:r w:rsidR="00CB36C7" w:rsidRPr="00864E7E">
        <w:rPr>
          <w:rStyle w:val="hps"/>
          <w:i/>
          <w:iCs/>
          <w:sz w:val="28"/>
          <w:szCs w:val="28"/>
          <w:lang w:val="uk-UA"/>
        </w:rPr>
        <w:t xml:space="preserve"> </w:t>
      </w:r>
      <w:r w:rsidRPr="00864E7E">
        <w:rPr>
          <w:rStyle w:val="hps"/>
          <w:i/>
          <w:iCs/>
          <w:sz w:val="28"/>
          <w:szCs w:val="28"/>
          <w:lang w:val="uk-UA"/>
        </w:rPr>
        <w:t>суспільний дискурс</w:t>
      </w:r>
      <w:r w:rsidRPr="00864E7E">
        <w:rPr>
          <w:i/>
          <w:iCs/>
          <w:sz w:val="28"/>
          <w:szCs w:val="28"/>
          <w:lang w:val="uk-UA"/>
        </w:rPr>
        <w:t xml:space="preserve"> </w:t>
      </w:r>
      <w:r w:rsidRPr="00864E7E">
        <w:rPr>
          <w:rStyle w:val="hps"/>
          <w:i/>
          <w:iCs/>
          <w:sz w:val="28"/>
          <w:szCs w:val="28"/>
          <w:lang w:val="uk-UA"/>
        </w:rPr>
        <w:t>про нові</w:t>
      </w:r>
      <w:r w:rsidRPr="00864E7E">
        <w:rPr>
          <w:i/>
          <w:iCs/>
          <w:sz w:val="28"/>
          <w:szCs w:val="28"/>
          <w:lang w:val="uk-UA"/>
        </w:rPr>
        <w:t xml:space="preserve"> </w:t>
      </w:r>
      <w:r w:rsidRPr="00864E7E">
        <w:rPr>
          <w:rStyle w:val="hps"/>
          <w:i/>
          <w:iCs/>
          <w:sz w:val="28"/>
          <w:szCs w:val="28"/>
          <w:lang w:val="uk-UA"/>
        </w:rPr>
        <w:t>репродуктивні технології.</w:t>
      </w:r>
      <w:r w:rsidRPr="00864E7E">
        <w:rPr>
          <w:i/>
          <w:iCs/>
          <w:sz w:val="28"/>
          <w:szCs w:val="28"/>
          <w:lang w:val="uk-UA"/>
        </w:rPr>
        <w:t xml:space="preserve"> </w:t>
      </w:r>
      <w:r w:rsidRPr="00864E7E">
        <w:rPr>
          <w:rStyle w:val="hps"/>
          <w:i/>
          <w:iCs/>
          <w:sz w:val="28"/>
          <w:szCs w:val="28"/>
          <w:lang w:val="uk-UA"/>
        </w:rPr>
        <w:t>Загроза</w:t>
      </w:r>
      <w:r w:rsidRPr="00864E7E">
        <w:rPr>
          <w:i/>
          <w:iCs/>
          <w:sz w:val="28"/>
          <w:szCs w:val="28"/>
          <w:lang w:val="uk-UA"/>
        </w:rPr>
        <w:t xml:space="preserve"> </w:t>
      </w:r>
      <w:r w:rsidRPr="00864E7E">
        <w:rPr>
          <w:rStyle w:val="hps"/>
          <w:i/>
          <w:iCs/>
          <w:sz w:val="28"/>
          <w:szCs w:val="28"/>
          <w:lang w:val="uk-UA"/>
        </w:rPr>
        <w:t>насильства</w:t>
      </w:r>
      <w:r w:rsidRPr="00864E7E">
        <w:rPr>
          <w:i/>
          <w:iCs/>
          <w:sz w:val="28"/>
          <w:szCs w:val="28"/>
          <w:lang w:val="uk-UA"/>
        </w:rPr>
        <w:t xml:space="preserve">, </w:t>
      </w:r>
      <w:r w:rsidRPr="00864E7E">
        <w:rPr>
          <w:rStyle w:val="hps"/>
          <w:i/>
          <w:iCs/>
          <w:sz w:val="28"/>
          <w:szCs w:val="28"/>
          <w:lang w:val="uk-UA"/>
        </w:rPr>
        <w:t>як</w:t>
      </w:r>
      <w:r w:rsidR="00864E7E" w:rsidRPr="00864E7E">
        <w:rPr>
          <w:rStyle w:val="hps"/>
          <w:i/>
          <w:iCs/>
          <w:sz w:val="28"/>
          <w:szCs w:val="28"/>
          <w:lang w:val="uk-UA"/>
        </w:rPr>
        <w:t>ого слід уникнути</w:t>
      </w:r>
      <w:r w:rsidRPr="00864E7E">
        <w:rPr>
          <w:i/>
          <w:iCs/>
          <w:sz w:val="28"/>
          <w:szCs w:val="28"/>
          <w:lang w:val="uk-UA"/>
        </w:rPr>
        <w:t xml:space="preserve">, </w:t>
      </w:r>
      <w:r w:rsidRPr="00864E7E">
        <w:rPr>
          <w:rStyle w:val="hps"/>
          <w:i/>
          <w:iCs/>
          <w:sz w:val="28"/>
          <w:szCs w:val="28"/>
          <w:lang w:val="uk-UA"/>
        </w:rPr>
        <w:t>визначається наступним чином</w:t>
      </w:r>
      <w:r w:rsidRPr="00864E7E">
        <w:rPr>
          <w:i/>
          <w:iCs/>
          <w:sz w:val="28"/>
          <w:szCs w:val="28"/>
          <w:lang w:val="uk-UA"/>
        </w:rPr>
        <w:t>: фізичн</w:t>
      </w:r>
      <w:r w:rsidR="001F2946">
        <w:rPr>
          <w:i/>
          <w:iCs/>
          <w:sz w:val="28"/>
          <w:szCs w:val="28"/>
          <w:lang w:val="uk-UA"/>
        </w:rPr>
        <w:t>е</w:t>
      </w:r>
      <w:r w:rsidRPr="00864E7E">
        <w:rPr>
          <w:i/>
          <w:iCs/>
          <w:sz w:val="28"/>
          <w:szCs w:val="28"/>
          <w:lang w:val="uk-UA"/>
        </w:rPr>
        <w:t xml:space="preserve"> </w:t>
      </w:r>
      <w:r w:rsidRPr="00864E7E">
        <w:rPr>
          <w:rStyle w:val="hps"/>
          <w:i/>
          <w:iCs/>
          <w:sz w:val="28"/>
          <w:szCs w:val="28"/>
          <w:lang w:val="uk-UA"/>
        </w:rPr>
        <w:t>(можлив</w:t>
      </w:r>
      <w:r w:rsidR="001F2946">
        <w:rPr>
          <w:rStyle w:val="hps"/>
          <w:i/>
          <w:iCs/>
          <w:sz w:val="28"/>
          <w:szCs w:val="28"/>
          <w:lang w:val="uk-UA"/>
        </w:rPr>
        <w:t>а</w:t>
      </w:r>
      <w:r w:rsidRPr="00864E7E">
        <w:rPr>
          <w:i/>
          <w:iCs/>
          <w:sz w:val="28"/>
          <w:szCs w:val="28"/>
          <w:lang w:val="uk-UA"/>
        </w:rPr>
        <w:t xml:space="preserve"> </w:t>
      </w:r>
      <w:r w:rsidRPr="00864E7E">
        <w:rPr>
          <w:rStyle w:val="hps"/>
          <w:i/>
          <w:iCs/>
          <w:sz w:val="28"/>
          <w:szCs w:val="28"/>
          <w:lang w:val="uk-UA"/>
        </w:rPr>
        <w:t>тілесн</w:t>
      </w:r>
      <w:r w:rsidR="001F2946">
        <w:rPr>
          <w:rStyle w:val="hps"/>
          <w:i/>
          <w:iCs/>
          <w:sz w:val="28"/>
          <w:szCs w:val="28"/>
          <w:lang w:val="uk-UA"/>
        </w:rPr>
        <w:t>а</w:t>
      </w:r>
      <w:r w:rsidRPr="00864E7E">
        <w:rPr>
          <w:i/>
          <w:iCs/>
          <w:sz w:val="28"/>
          <w:szCs w:val="28"/>
          <w:lang w:val="uk-UA"/>
        </w:rPr>
        <w:t xml:space="preserve"> </w:t>
      </w:r>
      <w:r w:rsidR="001F2946" w:rsidRPr="00864E7E">
        <w:rPr>
          <w:rStyle w:val="hps"/>
          <w:i/>
          <w:iCs/>
          <w:sz w:val="28"/>
          <w:szCs w:val="28"/>
          <w:lang w:val="uk-UA"/>
        </w:rPr>
        <w:t>потворність</w:t>
      </w:r>
      <w:r w:rsidRPr="00864E7E">
        <w:rPr>
          <w:i/>
          <w:iCs/>
          <w:sz w:val="28"/>
          <w:szCs w:val="28"/>
          <w:lang w:val="uk-UA"/>
        </w:rPr>
        <w:t xml:space="preserve">), </w:t>
      </w:r>
      <w:r w:rsidRPr="00864E7E">
        <w:rPr>
          <w:rStyle w:val="hps"/>
          <w:i/>
          <w:iCs/>
          <w:sz w:val="28"/>
          <w:szCs w:val="28"/>
          <w:lang w:val="uk-UA"/>
        </w:rPr>
        <w:t>психологічн</w:t>
      </w:r>
      <w:r w:rsidR="001F2946">
        <w:rPr>
          <w:rStyle w:val="hps"/>
          <w:i/>
          <w:iCs/>
          <w:sz w:val="28"/>
          <w:szCs w:val="28"/>
          <w:lang w:val="uk-UA"/>
        </w:rPr>
        <w:t>е</w:t>
      </w:r>
      <w:r w:rsidRPr="00864E7E">
        <w:rPr>
          <w:i/>
          <w:iCs/>
          <w:sz w:val="28"/>
          <w:szCs w:val="28"/>
          <w:lang w:val="uk-UA"/>
        </w:rPr>
        <w:t xml:space="preserve"> </w:t>
      </w:r>
      <w:r w:rsidRPr="00864E7E">
        <w:rPr>
          <w:rStyle w:val="hps"/>
          <w:i/>
          <w:iCs/>
          <w:sz w:val="28"/>
          <w:szCs w:val="28"/>
          <w:lang w:val="uk-UA"/>
        </w:rPr>
        <w:t>(синдром</w:t>
      </w:r>
      <w:r w:rsidR="00864E7E">
        <w:rPr>
          <w:rStyle w:val="hps"/>
          <w:i/>
          <w:iCs/>
          <w:sz w:val="28"/>
          <w:szCs w:val="28"/>
          <w:lang w:val="uk-UA"/>
        </w:rPr>
        <w:t xml:space="preserve"> тих, хто вижив,</w:t>
      </w:r>
      <w:r w:rsidRPr="00864E7E">
        <w:rPr>
          <w:i/>
          <w:iCs/>
          <w:sz w:val="28"/>
          <w:szCs w:val="28"/>
          <w:lang w:val="uk-UA"/>
        </w:rPr>
        <w:t xml:space="preserve"> </w:t>
      </w:r>
      <w:r w:rsidRPr="00864E7E">
        <w:rPr>
          <w:rStyle w:val="hps"/>
          <w:i/>
          <w:iCs/>
          <w:sz w:val="28"/>
          <w:szCs w:val="28"/>
          <w:lang w:val="uk-UA"/>
        </w:rPr>
        <w:t>особистісна</w:t>
      </w:r>
      <w:r w:rsidRPr="00864E7E">
        <w:rPr>
          <w:i/>
          <w:iCs/>
          <w:sz w:val="28"/>
          <w:szCs w:val="28"/>
          <w:lang w:val="uk-UA"/>
        </w:rPr>
        <w:t xml:space="preserve"> </w:t>
      </w:r>
      <w:r w:rsidRPr="00864E7E">
        <w:rPr>
          <w:rStyle w:val="hps"/>
          <w:i/>
          <w:iCs/>
          <w:sz w:val="28"/>
          <w:szCs w:val="28"/>
          <w:lang w:val="uk-UA"/>
        </w:rPr>
        <w:t>криза</w:t>
      </w:r>
      <w:r w:rsidR="00864E7E">
        <w:rPr>
          <w:rStyle w:val="hps"/>
          <w:i/>
          <w:iCs/>
          <w:sz w:val="28"/>
          <w:szCs w:val="28"/>
          <w:lang w:val="uk-UA"/>
        </w:rPr>
        <w:t xml:space="preserve"> </w:t>
      </w:r>
      <w:r w:rsidR="00864E7E" w:rsidRPr="00864E7E">
        <w:rPr>
          <w:rStyle w:val="hps"/>
          <w:i/>
          <w:iCs/>
          <w:sz w:val="28"/>
          <w:szCs w:val="28"/>
          <w:lang w:val="uk-UA"/>
        </w:rPr>
        <w:t>дітей загробного світу</w:t>
      </w:r>
      <w:r w:rsidRPr="00864E7E">
        <w:rPr>
          <w:i/>
          <w:iCs/>
          <w:sz w:val="28"/>
          <w:szCs w:val="28"/>
          <w:lang w:val="uk-UA"/>
        </w:rPr>
        <w:t>), соціальн</w:t>
      </w:r>
      <w:r w:rsidR="001F2946">
        <w:rPr>
          <w:i/>
          <w:iCs/>
          <w:sz w:val="28"/>
          <w:szCs w:val="28"/>
          <w:lang w:val="uk-UA"/>
        </w:rPr>
        <w:t>е</w:t>
      </w:r>
      <w:r w:rsidRPr="00864E7E">
        <w:rPr>
          <w:i/>
          <w:iCs/>
          <w:sz w:val="28"/>
          <w:szCs w:val="28"/>
          <w:lang w:val="uk-UA"/>
        </w:rPr>
        <w:t xml:space="preserve"> </w:t>
      </w:r>
      <w:r w:rsidRPr="00864E7E">
        <w:rPr>
          <w:rStyle w:val="hpsatn"/>
          <w:i/>
          <w:iCs/>
          <w:sz w:val="28"/>
          <w:szCs w:val="28"/>
          <w:lang w:val="uk-UA"/>
        </w:rPr>
        <w:t>(</w:t>
      </w:r>
      <w:r w:rsidRPr="00864E7E">
        <w:rPr>
          <w:i/>
          <w:iCs/>
          <w:sz w:val="28"/>
          <w:szCs w:val="28"/>
          <w:lang w:val="uk-UA"/>
        </w:rPr>
        <w:t xml:space="preserve">самотність, </w:t>
      </w:r>
      <w:r w:rsidRPr="00864E7E">
        <w:rPr>
          <w:rStyle w:val="hps"/>
          <w:i/>
          <w:iCs/>
          <w:sz w:val="28"/>
          <w:szCs w:val="28"/>
          <w:lang w:val="uk-UA"/>
        </w:rPr>
        <w:t>невизначене</w:t>
      </w:r>
      <w:r w:rsidRPr="00864E7E">
        <w:rPr>
          <w:i/>
          <w:iCs/>
          <w:sz w:val="28"/>
          <w:szCs w:val="28"/>
          <w:lang w:val="uk-UA"/>
        </w:rPr>
        <w:t xml:space="preserve"> </w:t>
      </w:r>
      <w:r w:rsidRPr="00864E7E">
        <w:rPr>
          <w:rStyle w:val="hps"/>
          <w:i/>
          <w:iCs/>
          <w:sz w:val="28"/>
          <w:szCs w:val="28"/>
          <w:lang w:val="uk-UA"/>
        </w:rPr>
        <w:t>місце</w:t>
      </w:r>
      <w:r w:rsidRPr="00864E7E">
        <w:rPr>
          <w:i/>
          <w:iCs/>
          <w:sz w:val="28"/>
          <w:szCs w:val="28"/>
          <w:lang w:val="uk-UA"/>
        </w:rPr>
        <w:t xml:space="preserve"> </w:t>
      </w:r>
      <w:r w:rsidRPr="00864E7E">
        <w:rPr>
          <w:rStyle w:val="hps"/>
          <w:i/>
          <w:iCs/>
          <w:sz w:val="28"/>
          <w:szCs w:val="28"/>
          <w:lang w:val="uk-UA"/>
        </w:rPr>
        <w:t>у</w:t>
      </w:r>
      <w:r w:rsidRPr="00864E7E">
        <w:rPr>
          <w:i/>
          <w:iCs/>
          <w:sz w:val="28"/>
          <w:szCs w:val="28"/>
          <w:lang w:val="uk-UA"/>
        </w:rPr>
        <w:t xml:space="preserve"> </w:t>
      </w:r>
      <w:r w:rsidRPr="00864E7E">
        <w:rPr>
          <w:rStyle w:val="hps"/>
          <w:i/>
          <w:iCs/>
          <w:sz w:val="28"/>
          <w:szCs w:val="28"/>
          <w:lang w:val="uk-UA"/>
        </w:rPr>
        <w:t>сімейних</w:t>
      </w:r>
      <w:r w:rsidRPr="00864E7E">
        <w:rPr>
          <w:i/>
          <w:iCs/>
          <w:sz w:val="28"/>
          <w:szCs w:val="28"/>
          <w:lang w:val="uk-UA"/>
        </w:rPr>
        <w:t xml:space="preserve"> </w:t>
      </w:r>
      <w:r w:rsidRPr="00864E7E">
        <w:rPr>
          <w:rStyle w:val="hps"/>
          <w:i/>
          <w:iCs/>
          <w:sz w:val="28"/>
          <w:szCs w:val="28"/>
          <w:lang w:val="uk-UA"/>
        </w:rPr>
        <w:t>відносинах</w:t>
      </w:r>
      <w:r w:rsidRPr="00864E7E">
        <w:rPr>
          <w:i/>
          <w:iCs/>
          <w:sz w:val="28"/>
          <w:szCs w:val="28"/>
          <w:lang w:val="uk-UA"/>
        </w:rPr>
        <w:t xml:space="preserve">), </w:t>
      </w:r>
      <w:r w:rsidRPr="00864E7E">
        <w:rPr>
          <w:rStyle w:val="hps"/>
          <w:i/>
          <w:iCs/>
          <w:sz w:val="28"/>
          <w:szCs w:val="28"/>
          <w:lang w:val="uk-UA"/>
        </w:rPr>
        <w:t>і</w:t>
      </w:r>
      <w:r w:rsidRPr="00864E7E">
        <w:rPr>
          <w:i/>
          <w:iCs/>
          <w:sz w:val="28"/>
          <w:szCs w:val="28"/>
          <w:lang w:val="uk-UA"/>
        </w:rPr>
        <w:t xml:space="preserve"> </w:t>
      </w:r>
      <w:r w:rsidRPr="00864E7E">
        <w:rPr>
          <w:rStyle w:val="hps"/>
          <w:i/>
          <w:iCs/>
          <w:sz w:val="28"/>
          <w:szCs w:val="28"/>
          <w:lang w:val="uk-UA"/>
        </w:rPr>
        <w:t>етичне</w:t>
      </w:r>
      <w:r w:rsidRPr="00864E7E">
        <w:rPr>
          <w:i/>
          <w:iCs/>
          <w:sz w:val="28"/>
          <w:szCs w:val="28"/>
          <w:lang w:val="uk-UA"/>
        </w:rPr>
        <w:t xml:space="preserve"> </w:t>
      </w:r>
      <w:r w:rsidRPr="00864E7E">
        <w:rPr>
          <w:rStyle w:val="hps"/>
          <w:i/>
          <w:iCs/>
          <w:sz w:val="28"/>
          <w:szCs w:val="28"/>
          <w:lang w:val="uk-UA"/>
        </w:rPr>
        <w:t>(життя,</w:t>
      </w:r>
      <w:r w:rsidRPr="00864E7E">
        <w:rPr>
          <w:i/>
          <w:iCs/>
          <w:sz w:val="28"/>
          <w:szCs w:val="28"/>
          <w:lang w:val="uk-UA"/>
        </w:rPr>
        <w:t xml:space="preserve"> </w:t>
      </w:r>
      <w:r w:rsidRPr="00864E7E">
        <w:rPr>
          <w:rStyle w:val="hps"/>
          <w:i/>
          <w:iCs/>
          <w:sz w:val="28"/>
          <w:szCs w:val="28"/>
          <w:lang w:val="uk-UA"/>
        </w:rPr>
        <w:t>обтяжене загибеллю</w:t>
      </w:r>
      <w:r w:rsidRPr="00864E7E">
        <w:rPr>
          <w:i/>
          <w:iCs/>
          <w:sz w:val="28"/>
          <w:szCs w:val="28"/>
          <w:lang w:val="uk-UA"/>
        </w:rPr>
        <w:t xml:space="preserve"> </w:t>
      </w:r>
      <w:r w:rsidRPr="00864E7E">
        <w:rPr>
          <w:rStyle w:val="hps"/>
          <w:i/>
          <w:iCs/>
          <w:sz w:val="28"/>
          <w:szCs w:val="28"/>
          <w:lang w:val="uk-UA"/>
        </w:rPr>
        <w:t>багатьох</w:t>
      </w:r>
      <w:r w:rsidRPr="00864E7E">
        <w:rPr>
          <w:i/>
          <w:iCs/>
          <w:sz w:val="28"/>
          <w:szCs w:val="28"/>
          <w:lang w:val="uk-UA"/>
        </w:rPr>
        <w:t xml:space="preserve"> </w:t>
      </w:r>
      <w:r w:rsidRPr="00864E7E">
        <w:rPr>
          <w:rStyle w:val="hps"/>
          <w:i/>
          <w:iCs/>
          <w:sz w:val="28"/>
          <w:szCs w:val="28"/>
          <w:lang w:val="uk-UA"/>
        </w:rPr>
        <w:t>ембріонів</w:t>
      </w:r>
      <w:r w:rsidRPr="00864E7E">
        <w:rPr>
          <w:i/>
          <w:iCs/>
          <w:sz w:val="28"/>
          <w:szCs w:val="28"/>
          <w:lang w:val="uk-UA"/>
        </w:rPr>
        <w:t>).</w:t>
      </w:r>
    </w:p>
    <w:p w:rsidR="00C67089" w:rsidRPr="00864E7E" w:rsidRDefault="00C67089" w:rsidP="00C67089">
      <w:pPr>
        <w:ind w:firstLine="720"/>
        <w:jc w:val="both"/>
        <w:rPr>
          <w:i/>
          <w:iCs/>
          <w:sz w:val="28"/>
          <w:szCs w:val="28"/>
          <w:lang w:val="en-US"/>
        </w:rPr>
      </w:pPr>
      <w:r w:rsidRPr="00864E7E">
        <w:rPr>
          <w:i/>
          <w:iCs/>
          <w:sz w:val="28"/>
          <w:szCs w:val="28"/>
          <w:lang w:val="en-US"/>
        </w:rPr>
        <w:t>Basing the analysis primarily on mass media and Internet publications, the article investigates the public</w:t>
      </w:r>
      <w:r w:rsidRPr="00864E7E">
        <w:rPr>
          <w:i/>
          <w:iCs/>
          <w:sz w:val="28"/>
          <w:szCs w:val="28"/>
          <w:lang w:val="uk-UA"/>
        </w:rPr>
        <w:t xml:space="preserve"> </w:t>
      </w:r>
      <w:r w:rsidRPr="00864E7E">
        <w:rPr>
          <w:i/>
          <w:iCs/>
          <w:sz w:val="28"/>
          <w:szCs w:val="28"/>
          <w:lang w:val="en-US"/>
        </w:rPr>
        <w:t>discourse on new reproductive technologies.</w:t>
      </w:r>
      <w:r w:rsidRPr="00864E7E">
        <w:rPr>
          <w:rStyle w:val="hps"/>
          <w:i/>
          <w:iCs/>
          <w:sz w:val="28"/>
          <w:szCs w:val="28"/>
          <w:lang/>
        </w:rPr>
        <w:t xml:space="preserve"> The threat of</w:t>
      </w:r>
      <w:r w:rsidRPr="00864E7E">
        <w:rPr>
          <w:i/>
          <w:iCs/>
          <w:sz w:val="28"/>
          <w:szCs w:val="28"/>
          <w:lang/>
        </w:rPr>
        <w:t xml:space="preserve"> </w:t>
      </w:r>
      <w:r w:rsidRPr="00864E7E">
        <w:rPr>
          <w:rStyle w:val="hps"/>
          <w:i/>
          <w:iCs/>
          <w:sz w:val="28"/>
          <w:szCs w:val="28"/>
          <w:lang/>
        </w:rPr>
        <w:t>violence, which should be prevented,</w:t>
      </w:r>
      <w:r w:rsidRPr="00864E7E">
        <w:rPr>
          <w:i/>
          <w:iCs/>
          <w:sz w:val="28"/>
          <w:szCs w:val="28"/>
          <w:lang/>
        </w:rPr>
        <w:t xml:space="preserve"> </w:t>
      </w:r>
      <w:r w:rsidRPr="00864E7E">
        <w:rPr>
          <w:rStyle w:val="hps"/>
          <w:i/>
          <w:iCs/>
          <w:sz w:val="28"/>
          <w:szCs w:val="28"/>
          <w:lang/>
        </w:rPr>
        <w:t>is defined</w:t>
      </w:r>
      <w:r w:rsidRPr="00864E7E">
        <w:rPr>
          <w:i/>
          <w:iCs/>
          <w:sz w:val="28"/>
          <w:szCs w:val="28"/>
          <w:lang/>
        </w:rPr>
        <w:t xml:space="preserve"> </w:t>
      </w:r>
      <w:r w:rsidRPr="00864E7E">
        <w:rPr>
          <w:rStyle w:val="hps"/>
          <w:i/>
          <w:iCs/>
          <w:sz w:val="28"/>
          <w:szCs w:val="28"/>
          <w:lang/>
        </w:rPr>
        <w:t>in the following</w:t>
      </w:r>
      <w:r w:rsidRPr="00864E7E">
        <w:rPr>
          <w:i/>
          <w:iCs/>
          <w:sz w:val="28"/>
          <w:szCs w:val="28"/>
          <w:lang/>
        </w:rPr>
        <w:t xml:space="preserve"> </w:t>
      </w:r>
      <w:r w:rsidRPr="00864E7E">
        <w:rPr>
          <w:rStyle w:val="hps"/>
          <w:i/>
          <w:iCs/>
          <w:sz w:val="28"/>
          <w:szCs w:val="28"/>
          <w:lang/>
        </w:rPr>
        <w:t>ways:</w:t>
      </w:r>
      <w:r w:rsidRPr="00864E7E">
        <w:rPr>
          <w:i/>
          <w:iCs/>
          <w:sz w:val="28"/>
          <w:szCs w:val="28"/>
          <w:lang w:val="en-US"/>
        </w:rPr>
        <w:t xml:space="preserve"> physical (possible bodily deformity), psychological (</w:t>
      </w:r>
      <w:r w:rsidR="000B24A0">
        <w:rPr>
          <w:i/>
          <w:iCs/>
          <w:sz w:val="28"/>
          <w:szCs w:val="28"/>
          <w:lang w:val="en-US"/>
        </w:rPr>
        <w:t xml:space="preserve">survivor </w:t>
      </w:r>
      <w:r w:rsidR="00CB36C7" w:rsidRPr="00864E7E">
        <w:rPr>
          <w:i/>
          <w:iCs/>
          <w:sz w:val="28"/>
          <w:szCs w:val="28"/>
          <w:lang w:val="en-US"/>
        </w:rPr>
        <w:t>syndrome</w:t>
      </w:r>
      <w:r w:rsidRPr="00864E7E">
        <w:rPr>
          <w:i/>
          <w:iCs/>
          <w:sz w:val="28"/>
          <w:szCs w:val="28"/>
          <w:lang w:val="en-US"/>
        </w:rPr>
        <w:t xml:space="preserve">, </w:t>
      </w:r>
      <w:r w:rsidR="000B24A0">
        <w:rPr>
          <w:i/>
          <w:iCs/>
          <w:sz w:val="28"/>
          <w:szCs w:val="28"/>
          <w:lang w:val="en-US"/>
        </w:rPr>
        <w:t xml:space="preserve">the </w:t>
      </w:r>
      <w:r w:rsidR="000B24A0" w:rsidRPr="00864E7E">
        <w:rPr>
          <w:i/>
          <w:iCs/>
          <w:sz w:val="28"/>
          <w:szCs w:val="28"/>
          <w:lang w:val="en-US"/>
        </w:rPr>
        <w:t>children of the underworld</w:t>
      </w:r>
      <w:r w:rsidR="000B24A0" w:rsidRPr="000B24A0">
        <w:rPr>
          <w:i/>
          <w:iCs/>
          <w:sz w:val="28"/>
          <w:szCs w:val="28"/>
          <w:lang w:val="en-US"/>
        </w:rPr>
        <w:t xml:space="preserve"> </w:t>
      </w:r>
      <w:r w:rsidR="000B24A0" w:rsidRPr="00864E7E">
        <w:rPr>
          <w:i/>
          <w:iCs/>
          <w:sz w:val="28"/>
          <w:szCs w:val="28"/>
          <w:lang w:val="en-US"/>
        </w:rPr>
        <w:t>identity crisis</w:t>
      </w:r>
      <w:r w:rsidRPr="00864E7E">
        <w:rPr>
          <w:i/>
          <w:iCs/>
          <w:sz w:val="28"/>
          <w:szCs w:val="28"/>
          <w:lang w:val="en-US"/>
        </w:rPr>
        <w:t xml:space="preserve">), social (loneliness, uncertain place in family relations), and ethical (a life burdened with the deaths of many embryos). </w:t>
      </w:r>
    </w:p>
    <w:p w:rsidR="004E1652" w:rsidRPr="00C67089" w:rsidRDefault="004E1652" w:rsidP="00E66103">
      <w:pPr>
        <w:jc w:val="center"/>
        <w:rPr>
          <w:b/>
          <w:sz w:val="28"/>
          <w:szCs w:val="28"/>
          <w:lang w:val="en-US" w:eastAsia="uk-UA"/>
        </w:rPr>
      </w:pPr>
    </w:p>
    <w:p w:rsidR="001C4DB7" w:rsidRDefault="003370DF" w:rsidP="00E66103">
      <w:pPr>
        <w:ind w:firstLine="539"/>
        <w:jc w:val="both"/>
        <w:rPr>
          <w:sz w:val="28"/>
          <w:szCs w:val="28"/>
          <w:lang w:val="uk-UA"/>
        </w:rPr>
      </w:pPr>
      <w:r w:rsidRPr="008D2FD8">
        <w:rPr>
          <w:sz w:val="28"/>
          <w:szCs w:val="28"/>
          <w:lang w:val="uk-UA" w:eastAsia="uk-UA"/>
        </w:rPr>
        <w:t>Боротьба за демократизацію сучасного суспільства направлена на зміцнення незалежності публічної сфери і зростання її впливу на фо</w:t>
      </w:r>
      <w:r w:rsidR="00A550F9">
        <w:rPr>
          <w:sz w:val="28"/>
          <w:szCs w:val="28"/>
          <w:lang w:val="uk-UA" w:eastAsia="uk-UA"/>
        </w:rPr>
        <w:t>рмально організовані</w:t>
      </w:r>
      <w:r w:rsidRPr="008D2FD8">
        <w:rPr>
          <w:sz w:val="28"/>
          <w:szCs w:val="28"/>
          <w:lang w:val="uk-UA" w:eastAsia="uk-UA"/>
        </w:rPr>
        <w:t xml:space="preserve"> політичну </w:t>
      </w:r>
      <w:r w:rsidR="0070531A">
        <w:rPr>
          <w:sz w:val="28"/>
          <w:szCs w:val="28"/>
          <w:lang w:val="uk-UA" w:eastAsia="uk-UA"/>
        </w:rPr>
        <w:t>та правову системи. Соціальна легітимація публічної сфери відбувається у неформалізованому</w:t>
      </w:r>
      <w:r w:rsidRPr="008D2FD8">
        <w:rPr>
          <w:sz w:val="28"/>
          <w:szCs w:val="28"/>
          <w:lang w:val="uk-UA" w:eastAsia="uk-UA"/>
        </w:rPr>
        <w:t xml:space="preserve"> публічн</w:t>
      </w:r>
      <w:r w:rsidR="0070531A">
        <w:rPr>
          <w:sz w:val="28"/>
          <w:szCs w:val="28"/>
          <w:lang w:val="uk-UA" w:eastAsia="uk-UA"/>
        </w:rPr>
        <w:t>ому</w:t>
      </w:r>
      <w:r w:rsidRPr="008D2FD8">
        <w:rPr>
          <w:sz w:val="28"/>
          <w:szCs w:val="28"/>
          <w:lang w:val="uk-UA" w:eastAsia="uk-UA"/>
        </w:rPr>
        <w:t xml:space="preserve"> </w:t>
      </w:r>
      <w:r w:rsidR="00700475">
        <w:rPr>
          <w:sz w:val="28"/>
          <w:szCs w:val="28"/>
          <w:lang w:val="uk-UA" w:eastAsia="uk-UA"/>
        </w:rPr>
        <w:t>диску</w:t>
      </w:r>
      <w:r w:rsidR="00EB279B">
        <w:rPr>
          <w:sz w:val="28"/>
          <w:szCs w:val="28"/>
          <w:lang w:val="uk-UA" w:eastAsia="uk-UA"/>
        </w:rPr>
        <w:t>рс</w:t>
      </w:r>
      <w:r w:rsidR="0070531A">
        <w:rPr>
          <w:sz w:val="28"/>
          <w:szCs w:val="28"/>
          <w:lang w:val="uk-UA" w:eastAsia="uk-UA"/>
        </w:rPr>
        <w:t xml:space="preserve">і, що є </w:t>
      </w:r>
      <w:r w:rsidR="00EB279B">
        <w:rPr>
          <w:sz w:val="28"/>
          <w:szCs w:val="28"/>
          <w:lang w:val="uk-UA" w:eastAsia="uk-UA"/>
        </w:rPr>
        <w:t>відкрит</w:t>
      </w:r>
      <w:r w:rsidR="0070531A">
        <w:rPr>
          <w:sz w:val="28"/>
          <w:szCs w:val="28"/>
          <w:lang w:val="uk-UA" w:eastAsia="uk-UA"/>
        </w:rPr>
        <w:t>ою</w:t>
      </w:r>
      <w:r w:rsidR="00EB279B">
        <w:rPr>
          <w:sz w:val="28"/>
          <w:szCs w:val="28"/>
          <w:lang w:val="uk-UA" w:eastAsia="uk-UA"/>
        </w:rPr>
        <w:t xml:space="preserve"> </w:t>
      </w:r>
      <w:r w:rsidR="0070531A">
        <w:rPr>
          <w:sz w:val="28"/>
          <w:szCs w:val="28"/>
          <w:lang w:val="uk-UA" w:eastAsia="uk-UA"/>
        </w:rPr>
        <w:t>областю</w:t>
      </w:r>
      <w:r w:rsidRPr="008D2FD8">
        <w:rPr>
          <w:sz w:val="28"/>
          <w:szCs w:val="28"/>
          <w:lang w:val="uk-UA" w:eastAsia="uk-UA"/>
        </w:rPr>
        <w:t xml:space="preserve"> вільного обговорення громадянами суспільно значущих питань. </w:t>
      </w:r>
      <w:r w:rsidR="00ED74F9">
        <w:rPr>
          <w:sz w:val="28"/>
          <w:szCs w:val="28"/>
          <w:lang w:val="uk-UA" w:eastAsia="uk-UA"/>
        </w:rPr>
        <w:t xml:space="preserve">Мабуть, мало хто стане заперечувати, що </w:t>
      </w:r>
      <w:r w:rsidR="00ED74F9">
        <w:rPr>
          <w:sz w:val="28"/>
          <w:szCs w:val="28"/>
          <w:lang w:val="uk-UA"/>
        </w:rPr>
        <w:t>чи найбільше їх виникає стосовно поширення нових</w:t>
      </w:r>
      <w:r w:rsidR="00A0030D">
        <w:rPr>
          <w:sz w:val="28"/>
          <w:szCs w:val="28"/>
          <w:lang w:val="uk-UA"/>
        </w:rPr>
        <w:t xml:space="preserve"> репродуктивних технологій</w:t>
      </w:r>
      <w:r w:rsidR="001064D7">
        <w:rPr>
          <w:sz w:val="28"/>
          <w:szCs w:val="28"/>
          <w:lang w:val="uk-UA"/>
        </w:rPr>
        <w:t xml:space="preserve"> (НРТ)</w:t>
      </w:r>
      <w:r w:rsidR="00A0030D">
        <w:rPr>
          <w:sz w:val="28"/>
          <w:szCs w:val="28"/>
          <w:lang w:val="uk-UA"/>
        </w:rPr>
        <w:t xml:space="preserve">. </w:t>
      </w:r>
    </w:p>
    <w:p w:rsidR="00771FD1" w:rsidRDefault="00771FD1" w:rsidP="00E66103">
      <w:pPr>
        <w:ind w:firstLine="539"/>
        <w:jc w:val="both"/>
        <w:rPr>
          <w:sz w:val="28"/>
          <w:szCs w:val="28"/>
          <w:lang w:val="uk-UA"/>
        </w:rPr>
      </w:pPr>
      <w:r w:rsidRPr="00771FD1">
        <w:rPr>
          <w:sz w:val="28"/>
          <w:szCs w:val="28"/>
          <w:lang w:val="uk-UA"/>
        </w:rPr>
        <w:t xml:space="preserve">Прогрес в області біомедичних технологій </w:t>
      </w:r>
      <w:r>
        <w:rPr>
          <w:sz w:val="28"/>
          <w:szCs w:val="28"/>
          <w:lang w:val="uk-UA"/>
        </w:rPr>
        <w:t>досяг того ступеня розвитку</w:t>
      </w:r>
      <w:r w:rsidRPr="00771FD1">
        <w:rPr>
          <w:sz w:val="28"/>
          <w:szCs w:val="28"/>
          <w:lang w:val="uk-UA"/>
        </w:rPr>
        <w:t>, як</w:t>
      </w:r>
      <w:r>
        <w:rPr>
          <w:sz w:val="28"/>
          <w:szCs w:val="28"/>
          <w:lang w:val="uk-UA"/>
        </w:rPr>
        <w:t>ий</w:t>
      </w:r>
      <w:r w:rsidRPr="00771FD1">
        <w:rPr>
          <w:sz w:val="28"/>
          <w:szCs w:val="28"/>
          <w:lang w:val="uk-UA"/>
        </w:rPr>
        <w:t xml:space="preserve"> дозволяє вже не тільки надавати лікарську допомогу в подоланні хвороб і полегшенні страждань, але і безпосередньо управляти самим житт</w:t>
      </w:r>
      <w:r>
        <w:rPr>
          <w:sz w:val="28"/>
          <w:szCs w:val="28"/>
          <w:lang w:val="uk-UA"/>
        </w:rPr>
        <w:t>ям людини від її початку і до</w:t>
      </w:r>
      <w:r w:rsidRPr="00771FD1">
        <w:rPr>
          <w:sz w:val="28"/>
          <w:szCs w:val="28"/>
          <w:lang w:val="uk-UA"/>
        </w:rPr>
        <w:t xml:space="preserve"> завершення. Пренатальна діагностика дає можливість прогнозувати які</w:t>
      </w:r>
      <w:r>
        <w:rPr>
          <w:sz w:val="28"/>
          <w:szCs w:val="28"/>
          <w:lang w:val="uk-UA"/>
        </w:rPr>
        <w:t>сні параметри майбутнього життя</w:t>
      </w:r>
      <w:r w:rsidRPr="00771FD1">
        <w:rPr>
          <w:sz w:val="28"/>
          <w:szCs w:val="28"/>
          <w:lang w:val="uk-UA"/>
        </w:rPr>
        <w:t>, а ге</w:t>
      </w:r>
      <w:r>
        <w:rPr>
          <w:sz w:val="28"/>
          <w:szCs w:val="28"/>
          <w:lang w:val="uk-UA"/>
        </w:rPr>
        <w:t xml:space="preserve">нна терапія і </w:t>
      </w:r>
      <w:r w:rsidR="00A82AFC">
        <w:rPr>
          <w:sz w:val="28"/>
          <w:szCs w:val="28"/>
          <w:lang w:val="uk-UA"/>
        </w:rPr>
        <w:t>транс</w:t>
      </w:r>
      <w:r w:rsidR="00676154">
        <w:rPr>
          <w:sz w:val="28"/>
          <w:szCs w:val="28"/>
          <w:lang w:val="uk-UA"/>
        </w:rPr>
        <w:t>сексуальна</w:t>
      </w:r>
      <w:r w:rsidRPr="00771FD1">
        <w:rPr>
          <w:sz w:val="28"/>
          <w:szCs w:val="28"/>
          <w:lang w:val="uk-UA"/>
        </w:rPr>
        <w:t xml:space="preserve"> хі</w:t>
      </w:r>
      <w:r w:rsidR="004975DE">
        <w:rPr>
          <w:sz w:val="28"/>
          <w:szCs w:val="28"/>
          <w:lang w:val="uk-UA"/>
        </w:rPr>
        <w:t xml:space="preserve">рургія </w:t>
      </w:r>
      <w:r w:rsidR="004975DE">
        <w:rPr>
          <w:sz w:val="28"/>
          <w:szCs w:val="28"/>
          <w:lang w:val="uk-UA" w:eastAsia="uk-UA"/>
        </w:rPr>
        <w:t></w:t>
      </w:r>
      <w:r>
        <w:rPr>
          <w:sz w:val="28"/>
          <w:szCs w:val="28"/>
          <w:lang w:val="uk-UA"/>
        </w:rPr>
        <w:t xml:space="preserve"> змінювати ці параметри</w:t>
      </w:r>
      <w:r w:rsidRPr="00771FD1">
        <w:rPr>
          <w:sz w:val="28"/>
          <w:szCs w:val="28"/>
          <w:lang w:val="uk-UA"/>
        </w:rPr>
        <w:t>. Репрод</w:t>
      </w:r>
      <w:r>
        <w:rPr>
          <w:sz w:val="28"/>
          <w:szCs w:val="28"/>
          <w:lang w:val="uk-UA"/>
        </w:rPr>
        <w:t>уктивні технології дозволяють «</w:t>
      </w:r>
      <w:r w:rsidRPr="00771FD1">
        <w:rPr>
          <w:sz w:val="28"/>
          <w:szCs w:val="28"/>
          <w:lang w:val="uk-UA"/>
        </w:rPr>
        <w:t>давати»</w:t>
      </w:r>
      <w:r>
        <w:rPr>
          <w:sz w:val="28"/>
          <w:szCs w:val="28"/>
          <w:lang w:val="uk-UA"/>
        </w:rPr>
        <w:t xml:space="preserve"> життя не тільки в тих випадках</w:t>
      </w:r>
      <w:r w:rsidRPr="00771FD1">
        <w:rPr>
          <w:sz w:val="28"/>
          <w:szCs w:val="28"/>
          <w:lang w:val="uk-UA"/>
        </w:rPr>
        <w:t>, де природни</w:t>
      </w:r>
      <w:r>
        <w:rPr>
          <w:sz w:val="28"/>
          <w:szCs w:val="28"/>
          <w:lang w:val="uk-UA"/>
        </w:rPr>
        <w:t>м шляхом вона виникнути не може, а й тими способами, які людині як біологічному виду</w:t>
      </w:r>
      <w:r w:rsidRPr="00771FD1">
        <w:rPr>
          <w:sz w:val="28"/>
          <w:szCs w:val="28"/>
          <w:lang w:val="uk-UA"/>
        </w:rPr>
        <w:t xml:space="preserve"> не </w:t>
      </w:r>
      <w:r>
        <w:rPr>
          <w:sz w:val="28"/>
          <w:szCs w:val="28"/>
          <w:lang w:val="uk-UA"/>
        </w:rPr>
        <w:t>є притаманними</w:t>
      </w:r>
      <w:r w:rsidRPr="00771FD1">
        <w:rPr>
          <w:sz w:val="28"/>
          <w:szCs w:val="28"/>
          <w:lang w:val="uk-UA"/>
        </w:rPr>
        <w:t>.</w:t>
      </w:r>
      <w:r w:rsidR="00290F00">
        <w:rPr>
          <w:sz w:val="28"/>
          <w:szCs w:val="28"/>
          <w:lang w:val="uk-UA"/>
        </w:rPr>
        <w:t xml:space="preserve"> </w:t>
      </w:r>
    </w:p>
    <w:p w:rsidR="00FE43D7" w:rsidRPr="00446E29" w:rsidRDefault="00290F00" w:rsidP="00FB6E90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Зазначені тенденції</w:t>
      </w:r>
      <w:r w:rsidR="00EB279B">
        <w:rPr>
          <w:sz w:val="28"/>
          <w:szCs w:val="28"/>
          <w:lang w:val="uk-UA"/>
        </w:rPr>
        <w:t xml:space="preserve"> руйнують </w:t>
      </w:r>
      <w:r w:rsidR="004E20C9">
        <w:rPr>
          <w:sz w:val="28"/>
          <w:szCs w:val="28"/>
          <w:lang w:val="uk-UA"/>
        </w:rPr>
        <w:t>межі між приватною, публічною та</w:t>
      </w:r>
      <w:r w:rsidR="00EB279B">
        <w:rPr>
          <w:sz w:val="28"/>
          <w:szCs w:val="28"/>
          <w:lang w:val="uk-UA"/>
        </w:rPr>
        <w:t xml:space="preserve"> </w:t>
      </w:r>
      <w:r w:rsidR="004975DE">
        <w:rPr>
          <w:sz w:val="28"/>
          <w:szCs w:val="28"/>
          <w:lang w:val="uk-UA"/>
        </w:rPr>
        <w:t xml:space="preserve">політичною сферами життя, </w:t>
      </w:r>
      <w:r w:rsidR="00A0030D">
        <w:rPr>
          <w:sz w:val="28"/>
          <w:szCs w:val="28"/>
          <w:lang w:val="uk-UA"/>
        </w:rPr>
        <w:t xml:space="preserve">кидають </w:t>
      </w:r>
      <w:r w:rsidR="00A675FD">
        <w:rPr>
          <w:sz w:val="28"/>
          <w:szCs w:val="28"/>
          <w:lang w:val="uk-UA"/>
        </w:rPr>
        <w:t>виклик</w:t>
      </w:r>
      <w:r w:rsidR="009D2CFB">
        <w:rPr>
          <w:sz w:val="28"/>
          <w:szCs w:val="28"/>
          <w:lang w:val="uk-UA"/>
        </w:rPr>
        <w:t xml:space="preserve"> </w:t>
      </w:r>
      <w:r w:rsidR="00E932D8">
        <w:rPr>
          <w:sz w:val="28"/>
          <w:szCs w:val="28"/>
          <w:lang w:val="uk-UA"/>
        </w:rPr>
        <w:t>існуванню сім’ї як соці</w:t>
      </w:r>
      <w:r w:rsidR="004975DE">
        <w:rPr>
          <w:sz w:val="28"/>
          <w:szCs w:val="28"/>
          <w:lang w:val="uk-UA"/>
        </w:rPr>
        <w:t xml:space="preserve">ального інституту, </w:t>
      </w:r>
      <w:r w:rsidR="00D72613">
        <w:rPr>
          <w:sz w:val="28"/>
          <w:szCs w:val="28"/>
          <w:lang w:val="uk-UA"/>
        </w:rPr>
        <w:t>створюють загрозу</w:t>
      </w:r>
      <w:r w:rsidR="00A82AFC">
        <w:rPr>
          <w:sz w:val="28"/>
          <w:szCs w:val="28"/>
          <w:lang w:val="uk-UA"/>
        </w:rPr>
        <w:t xml:space="preserve"> нових форм насилля щодо дітей</w:t>
      </w:r>
      <w:r w:rsidR="00A675FD">
        <w:rPr>
          <w:sz w:val="28"/>
          <w:szCs w:val="28"/>
          <w:lang w:val="uk-UA"/>
        </w:rPr>
        <w:t xml:space="preserve">, а тому </w:t>
      </w:r>
      <w:r w:rsidR="00650A83">
        <w:rPr>
          <w:sz w:val="28"/>
          <w:szCs w:val="28"/>
          <w:lang w:val="uk-UA" w:eastAsia="uk-UA"/>
        </w:rPr>
        <w:t>потребують не лише суспільного обговорення</w:t>
      </w:r>
      <w:r w:rsidR="004E1652">
        <w:rPr>
          <w:sz w:val="28"/>
          <w:szCs w:val="28"/>
          <w:lang w:val="uk-UA" w:eastAsia="uk-UA"/>
        </w:rPr>
        <w:t>, а</w:t>
      </w:r>
      <w:r w:rsidR="00124879">
        <w:rPr>
          <w:sz w:val="28"/>
          <w:szCs w:val="28"/>
          <w:lang w:val="uk-UA" w:eastAsia="uk-UA"/>
        </w:rPr>
        <w:t xml:space="preserve"> й втручання держави. </w:t>
      </w:r>
      <w:r w:rsidR="00FB6E90">
        <w:rPr>
          <w:sz w:val="28"/>
          <w:szCs w:val="28"/>
          <w:lang w:val="uk-UA"/>
        </w:rPr>
        <w:t>Щорічно в Україні за допомогою НРТ з’</w:t>
      </w:r>
      <w:r w:rsidR="00FB6E90" w:rsidRPr="00FB6E90">
        <w:rPr>
          <w:sz w:val="28"/>
          <w:szCs w:val="28"/>
          <w:lang w:val="uk-UA"/>
        </w:rPr>
        <w:t>яв</w:t>
      </w:r>
      <w:r w:rsidR="00625354">
        <w:rPr>
          <w:sz w:val="28"/>
          <w:szCs w:val="28"/>
          <w:lang w:val="uk-UA"/>
        </w:rPr>
        <w:t>ляються на світ близько 200 тисяч</w:t>
      </w:r>
      <w:r w:rsidR="00FB6E90" w:rsidRPr="00FB6E90">
        <w:rPr>
          <w:sz w:val="28"/>
          <w:szCs w:val="28"/>
          <w:lang w:val="uk-UA"/>
        </w:rPr>
        <w:t xml:space="preserve"> дітей. </w:t>
      </w:r>
      <w:r w:rsidR="00095D58">
        <w:rPr>
          <w:sz w:val="28"/>
          <w:szCs w:val="28"/>
          <w:lang w:val="uk-UA"/>
        </w:rPr>
        <w:t>Передбачається, що їх чисельність буде зростати.</w:t>
      </w:r>
      <w:r w:rsidR="00FB6E90" w:rsidRPr="00FB6E90">
        <w:rPr>
          <w:sz w:val="28"/>
          <w:szCs w:val="28"/>
          <w:lang w:val="uk-UA"/>
        </w:rPr>
        <w:t xml:space="preserve"> </w:t>
      </w:r>
      <w:r w:rsidR="00FB6E90">
        <w:rPr>
          <w:sz w:val="28"/>
          <w:szCs w:val="28"/>
          <w:lang w:val="uk-UA"/>
        </w:rPr>
        <w:t>З одного боку</w:t>
      </w:r>
      <w:r w:rsidR="00FB6E90" w:rsidRPr="00FB6E90">
        <w:rPr>
          <w:sz w:val="28"/>
          <w:szCs w:val="28"/>
          <w:lang w:val="uk-UA"/>
        </w:rPr>
        <w:t xml:space="preserve">, в Україні </w:t>
      </w:r>
      <w:r w:rsidR="00FB6E90">
        <w:rPr>
          <w:sz w:val="28"/>
          <w:szCs w:val="28"/>
          <w:lang w:val="uk-UA"/>
        </w:rPr>
        <w:t>з</w:t>
      </w:r>
      <w:r w:rsidR="00FB6E90" w:rsidRPr="00FB6E90">
        <w:rPr>
          <w:sz w:val="28"/>
          <w:szCs w:val="28"/>
          <w:lang w:val="uk-UA"/>
        </w:rPr>
        <w:t>більшується кількість люд</w:t>
      </w:r>
      <w:r w:rsidR="00FB6E90">
        <w:rPr>
          <w:sz w:val="28"/>
          <w:szCs w:val="28"/>
          <w:lang w:val="uk-UA"/>
        </w:rPr>
        <w:t>ей, що мають проблеми безпліддя, втім</w:t>
      </w:r>
      <w:r w:rsidR="00FB6E90" w:rsidRPr="00FB6E90">
        <w:rPr>
          <w:sz w:val="28"/>
          <w:szCs w:val="28"/>
          <w:lang w:val="uk-UA"/>
        </w:rPr>
        <w:t>, як і в усьому світі. Відповідно до світо</w:t>
      </w:r>
      <w:r w:rsidR="00FB6E90">
        <w:rPr>
          <w:sz w:val="28"/>
          <w:szCs w:val="28"/>
          <w:lang w:val="uk-UA"/>
        </w:rPr>
        <w:t>вої статистики зараз це кожна п’ята пара, а через 10 років, можливо, їх буде мати кожна третя</w:t>
      </w:r>
      <w:r w:rsidR="00FB6E90">
        <w:rPr>
          <w:rStyle w:val="hps"/>
          <w:sz w:val="28"/>
          <w:szCs w:val="28"/>
          <w:lang w:val="uk-UA"/>
        </w:rPr>
        <w:t xml:space="preserve"> пара</w:t>
      </w:r>
      <w:r w:rsidR="00095D58">
        <w:rPr>
          <w:rStyle w:val="hps"/>
          <w:sz w:val="28"/>
          <w:szCs w:val="28"/>
          <w:lang w:val="uk-UA"/>
        </w:rPr>
        <w:t xml:space="preserve"> </w:t>
      </w:r>
      <w:r w:rsidR="00FB6E90">
        <w:rPr>
          <w:rStyle w:val="hps"/>
          <w:sz w:val="28"/>
          <w:szCs w:val="28"/>
          <w:lang w:val="uk-UA"/>
        </w:rPr>
        <w:t>[</w:t>
      </w:r>
      <w:r w:rsidR="00446E29">
        <w:rPr>
          <w:rStyle w:val="hps"/>
          <w:sz w:val="28"/>
          <w:szCs w:val="28"/>
          <w:lang w:val="uk-UA"/>
        </w:rPr>
        <w:t>4</w:t>
      </w:r>
      <w:r w:rsidR="00FB6E90">
        <w:rPr>
          <w:rStyle w:val="hps"/>
          <w:sz w:val="28"/>
          <w:szCs w:val="28"/>
          <w:lang w:val="uk-UA"/>
        </w:rPr>
        <w:t>]</w:t>
      </w:r>
      <w:r w:rsidR="00FB6E90" w:rsidRPr="007004DC">
        <w:rPr>
          <w:sz w:val="28"/>
          <w:szCs w:val="28"/>
          <w:lang w:val="uk-UA"/>
        </w:rPr>
        <w:t>.</w:t>
      </w:r>
      <w:r w:rsidR="00FB6E90" w:rsidRPr="007004DC">
        <w:rPr>
          <w:rStyle w:val="hps"/>
          <w:sz w:val="28"/>
          <w:szCs w:val="28"/>
          <w:lang w:val="uk-UA"/>
        </w:rPr>
        <w:t xml:space="preserve"> </w:t>
      </w:r>
      <w:r w:rsidR="00FB6E90">
        <w:rPr>
          <w:sz w:val="28"/>
          <w:szCs w:val="28"/>
          <w:lang w:val="uk-UA"/>
        </w:rPr>
        <w:t xml:space="preserve"> </w:t>
      </w:r>
    </w:p>
    <w:p w:rsidR="001C4DB7" w:rsidRPr="001C4DB7" w:rsidRDefault="005A0F32" w:rsidP="001C4DB7">
      <w:pPr>
        <w:ind w:firstLine="53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lastRenderedPageBreak/>
        <w:t>Публічна сфера</w:t>
      </w:r>
      <w:r w:rsidRPr="008D2FD8">
        <w:rPr>
          <w:sz w:val="28"/>
          <w:szCs w:val="28"/>
          <w:lang w:val="uk-UA" w:eastAsia="uk-UA"/>
        </w:rPr>
        <w:t xml:space="preserve"> виступає як проміжна структура між приватним</w:t>
      </w:r>
      <w:r>
        <w:rPr>
          <w:sz w:val="28"/>
          <w:szCs w:val="28"/>
          <w:lang w:val="uk-UA" w:eastAsia="uk-UA"/>
        </w:rPr>
        <w:t xml:space="preserve"> сектором</w:t>
      </w:r>
      <w:r w:rsidRPr="008D2FD8">
        <w:rPr>
          <w:sz w:val="28"/>
          <w:szCs w:val="28"/>
          <w:lang w:val="uk-UA" w:eastAsia="uk-UA"/>
        </w:rPr>
        <w:t xml:space="preserve"> життєвого світу і політичною системою. Артикулюючи і резонуючи проблеми, що виникають в приватній сфері, і чинячи тиск на політичну систему, публічна сфера виконує роль посеред</w:t>
      </w:r>
      <w:r>
        <w:rPr>
          <w:sz w:val="28"/>
          <w:szCs w:val="28"/>
          <w:lang w:val="uk-UA" w:eastAsia="uk-UA"/>
        </w:rPr>
        <w:t>ника.</w:t>
      </w:r>
      <w:r w:rsidRPr="008D2FD8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С</w:t>
      </w:r>
      <w:r w:rsidRPr="008D2FD8">
        <w:rPr>
          <w:sz w:val="28"/>
          <w:szCs w:val="28"/>
          <w:lang w:val="uk-UA" w:eastAsia="uk-UA"/>
        </w:rPr>
        <w:t>лід визнати, що обговорення</w:t>
      </w:r>
      <w:r>
        <w:rPr>
          <w:sz w:val="28"/>
          <w:szCs w:val="28"/>
          <w:lang w:val="uk-UA" w:eastAsia="uk-UA"/>
        </w:rPr>
        <w:t xml:space="preserve"> НРТ </w:t>
      </w:r>
      <w:r w:rsidRPr="008D2FD8">
        <w:rPr>
          <w:sz w:val="28"/>
          <w:szCs w:val="28"/>
          <w:lang w:val="uk-UA" w:eastAsia="uk-UA"/>
        </w:rPr>
        <w:t>ініціювалося зовсім не представниками державного апарату або членами парламенту. Вони піднімалися спочатку в публічній сфері</w:t>
      </w:r>
      <w:r>
        <w:rPr>
          <w:sz w:val="28"/>
          <w:szCs w:val="28"/>
          <w:lang w:val="uk-UA" w:eastAsia="uk-UA"/>
        </w:rPr>
        <w:t xml:space="preserve"> (у ЗМІ, в акції неурядових організацій)</w:t>
      </w:r>
      <w:r w:rsidRPr="008D2FD8">
        <w:rPr>
          <w:sz w:val="28"/>
          <w:szCs w:val="28"/>
          <w:lang w:val="uk-UA" w:eastAsia="uk-UA"/>
        </w:rPr>
        <w:t xml:space="preserve">, а лише потім ставилися на «порядок денний» для розгляду в рамках інституалізованої політичної системи. </w:t>
      </w:r>
      <w:r>
        <w:rPr>
          <w:sz w:val="28"/>
          <w:szCs w:val="28"/>
          <w:lang w:val="uk-UA" w:eastAsia="uk-UA"/>
        </w:rPr>
        <w:t xml:space="preserve">Останнім часом дана проблематика широко обговорюється у твіттері  сервісі для публічного обміну короткими повідомленнями, що використовує вебінтерфейс, </w:t>
      </w:r>
      <w:r>
        <w:rPr>
          <w:sz w:val="28"/>
          <w:szCs w:val="28"/>
          <w:lang w:val="en-US" w:eastAsia="uk-UA"/>
        </w:rPr>
        <w:t>SMS</w:t>
      </w:r>
      <w:r w:rsidRPr="005A1B62">
        <w:rPr>
          <w:sz w:val="28"/>
          <w:szCs w:val="28"/>
          <w:lang w:val="uk-UA" w:eastAsia="uk-UA"/>
        </w:rPr>
        <w:t xml:space="preserve"> повідомлення</w:t>
      </w:r>
      <w:r>
        <w:rPr>
          <w:sz w:val="28"/>
          <w:szCs w:val="28"/>
          <w:lang w:val="uk-UA" w:eastAsia="uk-UA"/>
        </w:rPr>
        <w:t xml:space="preserve">, блоги та інші засоби миттєвого обміну думками. </w:t>
      </w:r>
    </w:p>
    <w:p w:rsidR="001073D7" w:rsidRDefault="00124879" w:rsidP="001C4DB7">
      <w:pPr>
        <w:ind w:firstLine="539"/>
        <w:jc w:val="both"/>
        <w:rPr>
          <w:sz w:val="28"/>
          <w:szCs w:val="28"/>
          <w:lang w:val="uk-UA" w:eastAsia="uk-UA"/>
        </w:rPr>
      </w:pPr>
      <w:r w:rsidRPr="007004DC">
        <w:rPr>
          <w:sz w:val="28"/>
          <w:szCs w:val="28"/>
          <w:lang w:val="uk-UA" w:eastAsia="uk-UA"/>
        </w:rPr>
        <w:t>Р</w:t>
      </w:r>
      <w:r w:rsidR="00D66469" w:rsidRPr="007004DC">
        <w:rPr>
          <w:sz w:val="28"/>
          <w:szCs w:val="28"/>
          <w:lang w:val="uk-UA" w:eastAsia="uk-UA"/>
        </w:rPr>
        <w:t xml:space="preserve">озуміння </w:t>
      </w:r>
      <w:r w:rsidR="00A82AFC">
        <w:rPr>
          <w:sz w:val="28"/>
          <w:szCs w:val="28"/>
          <w:lang w:val="uk-UA" w:eastAsia="uk-UA"/>
        </w:rPr>
        <w:t>НРТ</w:t>
      </w:r>
      <w:r w:rsidR="00D66469" w:rsidRPr="007004DC">
        <w:rPr>
          <w:sz w:val="28"/>
          <w:szCs w:val="28"/>
          <w:lang w:val="uk-UA" w:eastAsia="uk-UA"/>
        </w:rPr>
        <w:t xml:space="preserve"> як норми </w:t>
      </w:r>
      <w:r w:rsidR="001064D7" w:rsidRPr="007004DC">
        <w:rPr>
          <w:sz w:val="28"/>
          <w:szCs w:val="28"/>
          <w:lang w:val="uk-UA" w:eastAsia="uk-UA"/>
        </w:rPr>
        <w:t xml:space="preserve">в товарній економіці </w:t>
      </w:r>
      <w:r w:rsidR="004E1652" w:rsidRPr="007004DC">
        <w:rPr>
          <w:sz w:val="28"/>
          <w:szCs w:val="28"/>
          <w:lang w:val="uk-UA" w:eastAsia="uk-UA"/>
        </w:rPr>
        <w:t xml:space="preserve">деяких </w:t>
      </w:r>
      <w:r w:rsidR="001064D7" w:rsidRPr="007004DC">
        <w:rPr>
          <w:sz w:val="28"/>
          <w:szCs w:val="28"/>
          <w:lang w:val="uk-UA" w:eastAsia="uk-UA"/>
        </w:rPr>
        <w:t>сучасних суспільств</w:t>
      </w:r>
      <w:r w:rsidR="004E1652" w:rsidRPr="007004DC">
        <w:rPr>
          <w:sz w:val="28"/>
          <w:szCs w:val="28"/>
          <w:lang w:val="uk-UA" w:eastAsia="uk-UA"/>
        </w:rPr>
        <w:t xml:space="preserve"> (у тому числі й України)</w:t>
      </w:r>
      <w:r w:rsidR="001064D7" w:rsidRPr="007004DC">
        <w:rPr>
          <w:sz w:val="28"/>
          <w:szCs w:val="28"/>
          <w:lang w:val="uk-UA" w:eastAsia="uk-UA"/>
        </w:rPr>
        <w:t xml:space="preserve"> захищає конкрет</w:t>
      </w:r>
      <w:r w:rsidR="00DB2A35" w:rsidRPr="007004DC">
        <w:rPr>
          <w:sz w:val="28"/>
          <w:szCs w:val="28"/>
          <w:lang w:val="uk-UA" w:eastAsia="uk-UA"/>
        </w:rPr>
        <w:t xml:space="preserve">ний приватний </w:t>
      </w:r>
      <w:r w:rsidR="00432420">
        <w:rPr>
          <w:sz w:val="28"/>
          <w:szCs w:val="28"/>
          <w:lang w:val="uk-UA" w:eastAsia="uk-UA"/>
        </w:rPr>
        <w:t>інтерес</w:t>
      </w:r>
      <w:r w:rsidR="00DB2A35" w:rsidRPr="007004DC">
        <w:rPr>
          <w:sz w:val="28"/>
          <w:szCs w:val="28"/>
          <w:lang w:val="uk-UA" w:eastAsia="uk-UA"/>
        </w:rPr>
        <w:t xml:space="preserve"> і вигоду перш за все батьків.</w:t>
      </w:r>
      <w:r w:rsidR="001064D7" w:rsidRPr="007004DC">
        <w:rPr>
          <w:sz w:val="28"/>
          <w:szCs w:val="28"/>
          <w:lang w:val="uk-UA" w:eastAsia="uk-UA"/>
        </w:rPr>
        <w:t xml:space="preserve"> </w:t>
      </w:r>
      <w:r w:rsidR="000B24A0">
        <w:rPr>
          <w:sz w:val="28"/>
          <w:szCs w:val="28"/>
          <w:lang w:val="uk-UA" w:eastAsia="uk-UA"/>
        </w:rPr>
        <w:t>Опоненти такого підходу вважають, що він містить</w:t>
      </w:r>
      <w:r w:rsidR="001073D7">
        <w:rPr>
          <w:sz w:val="28"/>
          <w:szCs w:val="28"/>
          <w:lang w:val="uk-UA" w:eastAsia="uk-UA"/>
        </w:rPr>
        <w:t xml:space="preserve"> </w:t>
      </w:r>
      <w:r w:rsidR="000B24A0">
        <w:rPr>
          <w:sz w:val="28"/>
          <w:szCs w:val="28"/>
          <w:lang w:val="uk-UA" w:eastAsia="uk-UA"/>
        </w:rPr>
        <w:t xml:space="preserve"> утиск</w:t>
      </w:r>
      <w:r w:rsidR="001F2946">
        <w:rPr>
          <w:sz w:val="28"/>
          <w:szCs w:val="28"/>
          <w:lang w:val="uk-UA" w:eastAsia="uk-UA"/>
        </w:rPr>
        <w:t xml:space="preserve"> інтересів дитини</w:t>
      </w:r>
      <w:r w:rsidR="001073D7">
        <w:rPr>
          <w:sz w:val="28"/>
          <w:szCs w:val="28"/>
          <w:lang w:val="uk-UA" w:eastAsia="uk-UA"/>
        </w:rPr>
        <w:t>, бо</w:t>
      </w:r>
      <w:r w:rsidR="001F2946">
        <w:rPr>
          <w:sz w:val="28"/>
          <w:szCs w:val="28"/>
          <w:lang w:val="uk-UA" w:eastAsia="uk-UA"/>
        </w:rPr>
        <w:t xml:space="preserve"> у майбутньому</w:t>
      </w:r>
      <w:r w:rsidR="001073D7">
        <w:rPr>
          <w:sz w:val="28"/>
          <w:szCs w:val="28"/>
          <w:lang w:val="uk-UA" w:eastAsia="uk-UA"/>
        </w:rPr>
        <w:t xml:space="preserve"> може породжувати </w:t>
      </w:r>
      <w:r w:rsidR="001073D7" w:rsidRPr="001073D7">
        <w:rPr>
          <w:sz w:val="28"/>
          <w:szCs w:val="28"/>
          <w:lang w:val="uk-UA"/>
        </w:rPr>
        <w:t>самотність з</w:t>
      </w:r>
      <w:r w:rsidR="001073D7">
        <w:rPr>
          <w:sz w:val="28"/>
          <w:szCs w:val="28"/>
          <w:lang w:val="uk-UA"/>
        </w:rPr>
        <w:t xml:space="preserve"> причини</w:t>
      </w:r>
      <w:r w:rsidR="001073D7" w:rsidRPr="001073D7">
        <w:rPr>
          <w:sz w:val="28"/>
          <w:szCs w:val="28"/>
          <w:lang w:val="uk-UA"/>
        </w:rPr>
        <w:t xml:space="preserve"> </w:t>
      </w:r>
      <w:r w:rsidR="001073D7" w:rsidRPr="001073D7">
        <w:rPr>
          <w:rStyle w:val="hps"/>
          <w:sz w:val="28"/>
          <w:szCs w:val="28"/>
          <w:lang w:val="uk-UA"/>
        </w:rPr>
        <w:t>невизначеного</w:t>
      </w:r>
      <w:r w:rsidR="001073D7" w:rsidRPr="001073D7">
        <w:rPr>
          <w:sz w:val="28"/>
          <w:szCs w:val="28"/>
          <w:lang w:val="uk-UA"/>
        </w:rPr>
        <w:t xml:space="preserve"> </w:t>
      </w:r>
      <w:r w:rsidR="001073D7" w:rsidRPr="001073D7">
        <w:rPr>
          <w:rStyle w:val="hps"/>
          <w:sz w:val="28"/>
          <w:szCs w:val="28"/>
          <w:lang w:val="uk-UA"/>
        </w:rPr>
        <w:t>місця</w:t>
      </w:r>
      <w:r w:rsidR="001073D7" w:rsidRPr="001073D7">
        <w:rPr>
          <w:sz w:val="28"/>
          <w:szCs w:val="28"/>
          <w:lang w:val="uk-UA"/>
        </w:rPr>
        <w:t xml:space="preserve"> </w:t>
      </w:r>
      <w:r w:rsidR="001073D7" w:rsidRPr="001073D7">
        <w:rPr>
          <w:rStyle w:val="hps"/>
          <w:sz w:val="28"/>
          <w:szCs w:val="28"/>
          <w:lang w:val="uk-UA"/>
        </w:rPr>
        <w:t>у</w:t>
      </w:r>
      <w:r w:rsidR="001073D7" w:rsidRPr="001073D7">
        <w:rPr>
          <w:sz w:val="28"/>
          <w:szCs w:val="28"/>
          <w:lang w:val="uk-UA"/>
        </w:rPr>
        <w:t xml:space="preserve"> </w:t>
      </w:r>
      <w:r w:rsidR="001073D7" w:rsidRPr="001073D7">
        <w:rPr>
          <w:rStyle w:val="hps"/>
          <w:sz w:val="28"/>
          <w:szCs w:val="28"/>
          <w:lang w:val="uk-UA"/>
        </w:rPr>
        <w:t>сімейних</w:t>
      </w:r>
      <w:r w:rsidR="001073D7" w:rsidRPr="001073D7">
        <w:rPr>
          <w:sz w:val="28"/>
          <w:szCs w:val="28"/>
          <w:lang w:val="uk-UA"/>
        </w:rPr>
        <w:t xml:space="preserve"> </w:t>
      </w:r>
      <w:r w:rsidR="001073D7" w:rsidRPr="001073D7">
        <w:rPr>
          <w:rStyle w:val="hps"/>
          <w:sz w:val="28"/>
          <w:szCs w:val="28"/>
          <w:lang w:val="uk-UA"/>
        </w:rPr>
        <w:t>відносинах</w:t>
      </w:r>
      <w:r w:rsidR="00761337">
        <w:rPr>
          <w:rStyle w:val="hps"/>
          <w:sz w:val="28"/>
          <w:szCs w:val="28"/>
          <w:lang w:val="uk-UA"/>
        </w:rPr>
        <w:t xml:space="preserve"> (наприклад, у випадку, коли сурогатною матір’ю є бабуся)</w:t>
      </w:r>
      <w:r w:rsidR="001073D7">
        <w:rPr>
          <w:sz w:val="28"/>
          <w:szCs w:val="28"/>
          <w:lang w:val="uk-UA" w:eastAsia="uk-UA"/>
        </w:rPr>
        <w:t>.</w:t>
      </w:r>
      <w:r w:rsidR="00C872BB" w:rsidRPr="00C872BB">
        <w:rPr>
          <w:sz w:val="28"/>
          <w:szCs w:val="28"/>
          <w:lang w:val="uk-UA" w:eastAsia="uk-UA"/>
        </w:rPr>
        <w:t xml:space="preserve"> </w:t>
      </w:r>
      <w:r w:rsidR="00C872BB">
        <w:rPr>
          <w:sz w:val="28"/>
          <w:szCs w:val="28"/>
          <w:lang w:val="uk-UA" w:eastAsia="uk-UA"/>
        </w:rPr>
        <w:t xml:space="preserve">А як відомо, </w:t>
      </w:r>
      <w:r w:rsidR="00C872BB" w:rsidRPr="008D2FD8">
        <w:rPr>
          <w:sz w:val="28"/>
          <w:szCs w:val="28"/>
          <w:lang w:val="uk-UA" w:eastAsia="uk-UA"/>
        </w:rPr>
        <w:t>саме в рамках сім’ї індивід, що соціалізується, вперше набуває досвіду інтерсуб’єктивних відносин</w:t>
      </w:r>
      <w:r w:rsidR="00C872BB">
        <w:rPr>
          <w:sz w:val="28"/>
          <w:szCs w:val="28"/>
          <w:lang w:val="uk-UA" w:eastAsia="uk-UA"/>
        </w:rPr>
        <w:t>.</w:t>
      </w:r>
      <w:r w:rsidR="001073D7" w:rsidRPr="001073D7">
        <w:rPr>
          <w:sz w:val="28"/>
          <w:szCs w:val="28"/>
          <w:lang w:val="uk-UA" w:eastAsia="uk-UA"/>
        </w:rPr>
        <w:t xml:space="preserve"> </w:t>
      </w:r>
      <w:r w:rsidR="006350BA">
        <w:rPr>
          <w:sz w:val="28"/>
          <w:szCs w:val="28"/>
          <w:lang w:val="uk-UA" w:eastAsia="uk-UA"/>
        </w:rPr>
        <w:t>Разом з тим</w:t>
      </w:r>
      <w:r w:rsidRPr="007004DC">
        <w:rPr>
          <w:sz w:val="28"/>
          <w:szCs w:val="28"/>
          <w:lang w:val="uk-UA" w:eastAsia="uk-UA"/>
        </w:rPr>
        <w:t>, навіть за умов найблагороднішої мотивації батьків</w:t>
      </w:r>
      <w:r w:rsidR="00FE43D7" w:rsidRPr="007004DC">
        <w:rPr>
          <w:sz w:val="28"/>
          <w:szCs w:val="28"/>
          <w:lang w:val="uk-UA" w:eastAsia="uk-UA"/>
        </w:rPr>
        <w:t xml:space="preserve">, які з різних причин </w:t>
      </w:r>
      <w:r w:rsidR="003F374A" w:rsidRPr="007004DC">
        <w:rPr>
          <w:sz w:val="28"/>
          <w:szCs w:val="28"/>
          <w:lang w:val="uk-UA" w:eastAsia="uk-UA"/>
        </w:rPr>
        <w:t>звертаються до</w:t>
      </w:r>
      <w:r w:rsidR="00FE43D7" w:rsidRPr="007004DC">
        <w:rPr>
          <w:sz w:val="28"/>
          <w:szCs w:val="28"/>
          <w:lang w:val="uk-UA" w:eastAsia="uk-UA"/>
        </w:rPr>
        <w:t xml:space="preserve"> </w:t>
      </w:r>
      <w:r w:rsidR="00095D58">
        <w:rPr>
          <w:sz w:val="28"/>
          <w:szCs w:val="28"/>
          <w:lang w:val="uk-UA" w:eastAsia="uk-UA"/>
        </w:rPr>
        <w:t>нових</w:t>
      </w:r>
      <w:r w:rsidR="003F374A" w:rsidRPr="007004DC">
        <w:rPr>
          <w:sz w:val="28"/>
          <w:szCs w:val="28"/>
          <w:lang w:val="uk-UA" w:eastAsia="uk-UA"/>
        </w:rPr>
        <w:t xml:space="preserve"> репродуктивних технологій</w:t>
      </w:r>
      <w:r w:rsidR="00FE43D7" w:rsidRPr="007004DC">
        <w:rPr>
          <w:sz w:val="28"/>
          <w:szCs w:val="28"/>
          <w:lang w:val="uk-UA" w:eastAsia="uk-UA"/>
        </w:rPr>
        <w:t>, існує загроза морально-психологічного і навіть фізичного насилля</w:t>
      </w:r>
      <w:r w:rsidRPr="007004DC">
        <w:rPr>
          <w:sz w:val="28"/>
          <w:szCs w:val="28"/>
          <w:lang w:val="uk-UA" w:eastAsia="uk-UA"/>
        </w:rPr>
        <w:t xml:space="preserve"> щодо цінності життя їх майбутні</w:t>
      </w:r>
      <w:r w:rsidR="00FE43D7" w:rsidRPr="007004DC">
        <w:rPr>
          <w:sz w:val="28"/>
          <w:szCs w:val="28"/>
          <w:lang w:val="uk-UA" w:eastAsia="uk-UA"/>
        </w:rPr>
        <w:t>х дітей.</w:t>
      </w:r>
    </w:p>
    <w:p w:rsidR="004975DE" w:rsidRDefault="00124879" w:rsidP="001C4DB7">
      <w:pPr>
        <w:ind w:firstLine="539"/>
        <w:jc w:val="both"/>
        <w:rPr>
          <w:sz w:val="28"/>
          <w:szCs w:val="28"/>
          <w:lang w:val="uk-UA" w:eastAsia="uk-UA"/>
        </w:rPr>
      </w:pPr>
      <w:r w:rsidRPr="007004DC">
        <w:rPr>
          <w:sz w:val="28"/>
          <w:szCs w:val="28"/>
          <w:lang w:val="uk-UA" w:eastAsia="uk-UA"/>
        </w:rPr>
        <w:t xml:space="preserve"> </w:t>
      </w:r>
      <w:r w:rsidR="00D80BA0">
        <w:rPr>
          <w:sz w:val="28"/>
          <w:szCs w:val="28"/>
          <w:lang w:val="uk-UA" w:eastAsia="uk-UA"/>
        </w:rPr>
        <w:t xml:space="preserve">У суспільстві постійно точаться суперечки щодо </w:t>
      </w:r>
      <w:r w:rsidR="001C4DB7" w:rsidRPr="001C4DB7">
        <w:rPr>
          <w:sz w:val="28"/>
          <w:szCs w:val="28"/>
          <w:lang w:val="uk-UA" w:eastAsia="uk-UA"/>
        </w:rPr>
        <w:t>винятково</w:t>
      </w:r>
      <w:r w:rsidR="001C4DB7">
        <w:rPr>
          <w:sz w:val="28"/>
          <w:szCs w:val="28"/>
          <w:lang w:val="uk-UA" w:eastAsia="uk-UA"/>
        </w:rPr>
        <w:t>го</w:t>
      </w:r>
      <w:r w:rsidR="00D80BA0">
        <w:rPr>
          <w:sz w:val="28"/>
          <w:szCs w:val="28"/>
          <w:lang w:val="uk-UA" w:eastAsia="uk-UA"/>
        </w:rPr>
        <w:t xml:space="preserve"> статусу</w:t>
      </w:r>
      <w:r w:rsidR="00C452CC">
        <w:rPr>
          <w:sz w:val="28"/>
          <w:szCs w:val="28"/>
          <w:lang w:val="uk-UA" w:eastAsia="uk-UA"/>
        </w:rPr>
        <w:t xml:space="preserve"> таких дітей</w:t>
      </w:r>
      <w:r w:rsidR="00D80BA0">
        <w:rPr>
          <w:sz w:val="28"/>
          <w:szCs w:val="28"/>
          <w:lang w:val="uk-UA" w:eastAsia="uk-UA"/>
        </w:rPr>
        <w:t>. Одні намагаються визнати їх здоровішими, більш «залюбленими»</w:t>
      </w:r>
      <w:r w:rsidR="00C452CC" w:rsidRPr="00C452CC">
        <w:rPr>
          <w:rStyle w:val="hps"/>
          <w:sz w:val="28"/>
          <w:szCs w:val="28"/>
          <w:lang w:val="uk-UA"/>
        </w:rPr>
        <w:t xml:space="preserve"> </w:t>
      </w:r>
      <w:r w:rsidR="00C452CC">
        <w:rPr>
          <w:rStyle w:val="hps"/>
          <w:sz w:val="28"/>
          <w:szCs w:val="28"/>
          <w:lang w:val="uk-UA"/>
        </w:rPr>
        <w:t>[</w:t>
      </w:r>
      <w:r w:rsidR="009A2A22">
        <w:rPr>
          <w:rStyle w:val="hps"/>
          <w:sz w:val="28"/>
          <w:szCs w:val="28"/>
          <w:lang w:val="uk-UA"/>
        </w:rPr>
        <w:t>4</w:t>
      </w:r>
      <w:r w:rsidR="00C452CC">
        <w:rPr>
          <w:rStyle w:val="hps"/>
          <w:sz w:val="28"/>
          <w:szCs w:val="28"/>
          <w:lang w:val="uk-UA"/>
        </w:rPr>
        <w:t>]</w:t>
      </w:r>
      <w:r w:rsidR="00C452CC" w:rsidRPr="007004DC">
        <w:rPr>
          <w:sz w:val="28"/>
          <w:szCs w:val="28"/>
          <w:lang w:val="uk-UA"/>
        </w:rPr>
        <w:t>.</w:t>
      </w:r>
      <w:r w:rsidR="00C452CC" w:rsidRPr="007004DC">
        <w:rPr>
          <w:rStyle w:val="hps"/>
          <w:sz w:val="28"/>
          <w:szCs w:val="28"/>
          <w:lang w:val="uk-UA"/>
        </w:rPr>
        <w:t xml:space="preserve"> </w:t>
      </w:r>
      <w:r w:rsidR="00D80BA0">
        <w:rPr>
          <w:sz w:val="28"/>
          <w:szCs w:val="28"/>
          <w:lang w:val="uk-UA" w:eastAsia="uk-UA"/>
        </w:rPr>
        <w:t xml:space="preserve"> Тоді як інші</w:t>
      </w:r>
      <w:r w:rsidR="00C452CC">
        <w:rPr>
          <w:sz w:val="28"/>
          <w:szCs w:val="28"/>
          <w:lang w:val="uk-UA" w:eastAsia="uk-UA"/>
        </w:rPr>
        <w:t>,</w:t>
      </w:r>
      <w:r w:rsidR="00D80BA0">
        <w:rPr>
          <w:sz w:val="28"/>
          <w:szCs w:val="28"/>
          <w:lang w:val="uk-UA" w:eastAsia="uk-UA"/>
        </w:rPr>
        <w:t xml:space="preserve"> навпаки</w:t>
      </w:r>
      <w:r w:rsidR="00C452CC">
        <w:rPr>
          <w:sz w:val="28"/>
          <w:szCs w:val="28"/>
          <w:lang w:val="uk-UA" w:eastAsia="uk-UA"/>
        </w:rPr>
        <w:t>,</w:t>
      </w:r>
      <w:r w:rsidR="00D80BA0">
        <w:rPr>
          <w:sz w:val="28"/>
          <w:szCs w:val="28"/>
          <w:lang w:val="uk-UA" w:eastAsia="uk-UA"/>
        </w:rPr>
        <w:t xml:space="preserve"> </w:t>
      </w:r>
      <w:r w:rsidR="00C872BB">
        <w:rPr>
          <w:sz w:val="28"/>
          <w:szCs w:val="28"/>
          <w:lang w:val="uk-UA" w:eastAsia="uk-UA"/>
        </w:rPr>
        <w:t>доводять</w:t>
      </w:r>
      <w:r w:rsidR="00C452CC">
        <w:rPr>
          <w:sz w:val="28"/>
          <w:szCs w:val="28"/>
          <w:lang w:val="uk-UA" w:eastAsia="uk-UA"/>
        </w:rPr>
        <w:t>, що вони більш</w:t>
      </w:r>
      <w:r w:rsidR="00D80BA0">
        <w:rPr>
          <w:sz w:val="28"/>
          <w:szCs w:val="28"/>
          <w:lang w:val="uk-UA" w:eastAsia="uk-UA"/>
        </w:rPr>
        <w:t xml:space="preserve"> схильні до хронічних захворювань і навіть становлять загрозу для генофонду  нації </w:t>
      </w:r>
      <w:r w:rsidR="00C452CC">
        <w:rPr>
          <w:rStyle w:val="hps"/>
          <w:sz w:val="28"/>
          <w:szCs w:val="28"/>
          <w:lang w:val="uk-UA"/>
        </w:rPr>
        <w:t>[</w:t>
      </w:r>
      <w:r w:rsidR="001B594A">
        <w:rPr>
          <w:rStyle w:val="hps"/>
          <w:sz w:val="28"/>
          <w:szCs w:val="28"/>
          <w:lang w:val="uk-UA"/>
        </w:rPr>
        <w:t>2, 3</w:t>
      </w:r>
      <w:r w:rsidR="00C452CC">
        <w:rPr>
          <w:rStyle w:val="hps"/>
          <w:sz w:val="28"/>
          <w:szCs w:val="28"/>
          <w:lang w:val="uk-UA"/>
        </w:rPr>
        <w:t>]</w:t>
      </w:r>
      <w:r w:rsidR="00C452CC" w:rsidRPr="007004DC">
        <w:rPr>
          <w:sz w:val="28"/>
          <w:szCs w:val="28"/>
          <w:lang w:val="uk-UA"/>
        </w:rPr>
        <w:t>.</w:t>
      </w:r>
      <w:r w:rsidR="00C452CC">
        <w:rPr>
          <w:sz w:val="28"/>
          <w:szCs w:val="28"/>
          <w:lang w:val="uk-UA"/>
        </w:rPr>
        <w:t xml:space="preserve"> </w:t>
      </w:r>
      <w:r w:rsidR="001D341B">
        <w:rPr>
          <w:sz w:val="28"/>
          <w:szCs w:val="28"/>
          <w:lang w:val="uk-UA"/>
        </w:rPr>
        <w:t xml:space="preserve">Фактами морального тиску слід визнати </w:t>
      </w:r>
      <w:r w:rsidR="005E4B54">
        <w:rPr>
          <w:sz w:val="28"/>
          <w:szCs w:val="28"/>
          <w:lang w:val="uk-UA"/>
        </w:rPr>
        <w:t>приписування таким дітям «синдрому тих, хто залишився живим», бо</w:t>
      </w:r>
      <w:r w:rsidR="00C872BB" w:rsidRPr="00C872BB">
        <w:rPr>
          <w:sz w:val="28"/>
          <w:szCs w:val="28"/>
          <w:lang w:val="uk-UA"/>
        </w:rPr>
        <w:t xml:space="preserve"> </w:t>
      </w:r>
      <w:r w:rsidR="00C872BB">
        <w:rPr>
          <w:sz w:val="28"/>
          <w:szCs w:val="28"/>
          <w:lang w:val="uk-UA"/>
        </w:rPr>
        <w:t>під час процедури  редукції</w:t>
      </w:r>
      <w:r w:rsidR="005E4B54">
        <w:rPr>
          <w:sz w:val="28"/>
          <w:szCs w:val="28"/>
          <w:lang w:val="uk-UA"/>
        </w:rPr>
        <w:t xml:space="preserve"> вижили саме вони. Елементи морального насилля прочитуються також у ідентифікації</w:t>
      </w:r>
      <w:r w:rsidR="001D341B">
        <w:rPr>
          <w:sz w:val="28"/>
          <w:szCs w:val="28"/>
          <w:lang w:val="uk-UA"/>
        </w:rPr>
        <w:t xml:space="preserve"> дітей, що були зачаті </w:t>
      </w:r>
      <w:r w:rsidR="001D341B" w:rsidRPr="001D341B">
        <w:rPr>
          <w:i/>
          <w:iCs/>
          <w:sz w:val="28"/>
          <w:szCs w:val="28"/>
          <w:lang w:val="uk-UA"/>
        </w:rPr>
        <w:t>in vitro</w:t>
      </w:r>
      <w:r w:rsidR="005E4B54">
        <w:rPr>
          <w:i/>
          <w:iCs/>
          <w:sz w:val="28"/>
          <w:szCs w:val="28"/>
          <w:lang w:val="uk-UA"/>
        </w:rPr>
        <w:t xml:space="preserve"> </w:t>
      </w:r>
      <w:r w:rsidR="005E4B54" w:rsidRPr="005E4B54">
        <w:rPr>
          <w:sz w:val="28"/>
          <w:szCs w:val="28"/>
          <w:lang w:val="uk-UA"/>
        </w:rPr>
        <w:t xml:space="preserve">з використанням </w:t>
      </w:r>
      <w:r w:rsidR="005E4B54">
        <w:rPr>
          <w:sz w:val="28"/>
          <w:szCs w:val="28"/>
          <w:lang w:val="uk-UA"/>
        </w:rPr>
        <w:t>генетичного матеріалу померлого батька</w:t>
      </w:r>
      <w:r w:rsidR="001D341B" w:rsidRPr="005E4B54">
        <w:rPr>
          <w:sz w:val="28"/>
          <w:szCs w:val="28"/>
          <w:lang w:val="uk-UA"/>
        </w:rPr>
        <w:t>,</w:t>
      </w:r>
      <w:r w:rsidR="001D341B" w:rsidRPr="001D341B">
        <w:rPr>
          <w:i/>
          <w:iCs/>
          <w:sz w:val="28"/>
          <w:szCs w:val="28"/>
          <w:lang w:val="uk-UA"/>
        </w:rPr>
        <w:t xml:space="preserve"> </w:t>
      </w:r>
      <w:r w:rsidR="001D341B">
        <w:rPr>
          <w:sz w:val="28"/>
          <w:szCs w:val="28"/>
          <w:lang w:val="uk-UA"/>
        </w:rPr>
        <w:t xml:space="preserve">як </w:t>
      </w:r>
      <w:r w:rsidR="005E4B54">
        <w:rPr>
          <w:sz w:val="28"/>
          <w:szCs w:val="28"/>
          <w:lang w:val="uk-UA"/>
        </w:rPr>
        <w:t>«</w:t>
      </w:r>
      <w:r w:rsidR="001D341B">
        <w:rPr>
          <w:sz w:val="28"/>
          <w:szCs w:val="28"/>
          <w:lang w:val="uk-UA"/>
        </w:rPr>
        <w:t>дітей загробного світу»</w:t>
      </w:r>
      <w:r w:rsidR="002D287B">
        <w:rPr>
          <w:sz w:val="28"/>
          <w:szCs w:val="28"/>
          <w:lang w:val="uk-UA"/>
        </w:rPr>
        <w:t xml:space="preserve"> </w:t>
      </w:r>
      <w:r w:rsidR="002D287B">
        <w:rPr>
          <w:rStyle w:val="hps"/>
          <w:sz w:val="28"/>
          <w:szCs w:val="28"/>
          <w:lang w:val="uk-UA"/>
        </w:rPr>
        <w:t>[</w:t>
      </w:r>
      <w:r w:rsidR="009A2A22">
        <w:rPr>
          <w:rStyle w:val="hps"/>
          <w:sz w:val="28"/>
          <w:szCs w:val="28"/>
          <w:lang w:val="uk-UA"/>
        </w:rPr>
        <w:t>1</w:t>
      </w:r>
      <w:r w:rsidR="002D287B">
        <w:rPr>
          <w:rStyle w:val="hps"/>
          <w:sz w:val="28"/>
          <w:szCs w:val="28"/>
          <w:lang w:val="uk-UA"/>
        </w:rPr>
        <w:t>]</w:t>
      </w:r>
      <w:r w:rsidR="002D287B" w:rsidRPr="007004DC">
        <w:rPr>
          <w:sz w:val="28"/>
          <w:szCs w:val="28"/>
          <w:lang w:val="uk-UA"/>
        </w:rPr>
        <w:t>.</w:t>
      </w:r>
      <w:r w:rsidR="002D287B">
        <w:rPr>
          <w:sz w:val="28"/>
          <w:szCs w:val="28"/>
          <w:lang w:val="uk-UA"/>
        </w:rPr>
        <w:t xml:space="preserve"> </w:t>
      </w:r>
      <w:r w:rsidR="001073D7">
        <w:rPr>
          <w:sz w:val="28"/>
          <w:szCs w:val="28"/>
          <w:lang w:val="uk-UA"/>
        </w:rPr>
        <w:t xml:space="preserve">Щоб запобігти таким ускладненням, доречно, продовжуючи дискусії й виводячи ситуацію за межі </w:t>
      </w:r>
      <w:r w:rsidR="00C872BB">
        <w:rPr>
          <w:sz w:val="28"/>
          <w:szCs w:val="28"/>
          <w:lang w:val="uk-UA"/>
        </w:rPr>
        <w:t xml:space="preserve">екстраординарних, на певний час зберігати таємницю щодо способу появи цих дітей на світ </w:t>
      </w:r>
      <w:r w:rsidR="00C872BB">
        <w:rPr>
          <w:rStyle w:val="hps"/>
          <w:sz w:val="28"/>
          <w:szCs w:val="28"/>
          <w:lang w:val="uk-UA"/>
        </w:rPr>
        <w:t>[</w:t>
      </w:r>
      <w:r w:rsidR="009A2A22">
        <w:rPr>
          <w:rStyle w:val="hps"/>
          <w:sz w:val="28"/>
          <w:szCs w:val="28"/>
          <w:lang w:val="uk-UA"/>
        </w:rPr>
        <w:t>4</w:t>
      </w:r>
      <w:r w:rsidR="00C872BB">
        <w:rPr>
          <w:rStyle w:val="hps"/>
          <w:sz w:val="28"/>
          <w:szCs w:val="28"/>
          <w:lang w:val="uk-UA"/>
        </w:rPr>
        <w:t>]</w:t>
      </w:r>
      <w:r w:rsidR="00C872BB" w:rsidRPr="007004DC">
        <w:rPr>
          <w:sz w:val="28"/>
          <w:szCs w:val="28"/>
          <w:lang w:val="uk-UA"/>
        </w:rPr>
        <w:t>.</w:t>
      </w:r>
    </w:p>
    <w:p w:rsidR="007004DC" w:rsidRDefault="004975DE" w:rsidP="001073D7">
      <w:pPr>
        <w:ind w:firstLine="720"/>
        <w:jc w:val="both"/>
        <w:rPr>
          <w:rStyle w:val="hps"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Б</w:t>
      </w:r>
      <w:r w:rsidR="00650A4D" w:rsidRPr="007004DC">
        <w:rPr>
          <w:sz w:val="28"/>
          <w:szCs w:val="28"/>
          <w:lang w:val="uk-UA" w:eastAsia="uk-UA"/>
        </w:rPr>
        <w:t xml:space="preserve">ільшість релігійних конфесій, а </w:t>
      </w:r>
      <w:r w:rsidR="004C4E5F">
        <w:rPr>
          <w:sz w:val="28"/>
          <w:szCs w:val="28"/>
          <w:lang w:val="uk-UA" w:eastAsia="uk-UA"/>
        </w:rPr>
        <w:t>іноді й визнані</w:t>
      </w:r>
      <w:r w:rsidR="00650A4D" w:rsidRPr="007004DC">
        <w:rPr>
          <w:sz w:val="28"/>
          <w:szCs w:val="28"/>
          <w:lang w:val="uk-UA" w:eastAsia="uk-UA"/>
        </w:rPr>
        <w:t xml:space="preserve"> фахівці</w:t>
      </w:r>
      <w:r w:rsidR="004C4E5F">
        <w:rPr>
          <w:sz w:val="28"/>
          <w:szCs w:val="28"/>
          <w:lang w:val="uk-UA" w:eastAsia="uk-UA"/>
        </w:rPr>
        <w:t xml:space="preserve"> у цій галузі</w:t>
      </w:r>
      <w:r w:rsidR="00650A4D" w:rsidRPr="007004DC">
        <w:rPr>
          <w:sz w:val="28"/>
          <w:szCs w:val="28"/>
          <w:lang w:val="uk-UA" w:eastAsia="uk-UA"/>
        </w:rPr>
        <w:t xml:space="preserve"> висловлюють сумніви </w:t>
      </w:r>
      <w:r w:rsidR="007004DC" w:rsidRPr="007004DC">
        <w:rPr>
          <w:sz w:val="28"/>
          <w:szCs w:val="28"/>
          <w:lang w:val="uk-UA" w:eastAsia="uk-UA"/>
        </w:rPr>
        <w:t>щодо впровадження НРТ, або ж вимагають їх обмеження у певних випадках, що потребують визначення, публічного обговорення й правового регулювання.</w:t>
      </w:r>
      <w:r w:rsidR="00650A4D" w:rsidRPr="007004DC">
        <w:rPr>
          <w:sz w:val="28"/>
          <w:szCs w:val="28"/>
          <w:lang w:val="uk-UA" w:eastAsia="uk-UA"/>
        </w:rPr>
        <w:t xml:space="preserve"> </w:t>
      </w:r>
      <w:r w:rsidR="004C4E5F">
        <w:rPr>
          <w:sz w:val="28"/>
          <w:szCs w:val="28"/>
          <w:lang w:val="uk-UA" w:eastAsia="uk-UA"/>
        </w:rPr>
        <w:t>Так, «</w:t>
      </w:r>
      <w:r w:rsidR="00650A4D" w:rsidRPr="007004DC">
        <w:rPr>
          <w:rStyle w:val="hps"/>
          <w:sz w:val="28"/>
          <w:szCs w:val="28"/>
          <w:lang w:val="uk-UA"/>
        </w:rPr>
        <w:t>багато представників</w:t>
      </w:r>
      <w:r w:rsidR="00650A4D" w:rsidRPr="007004DC">
        <w:rPr>
          <w:sz w:val="28"/>
          <w:szCs w:val="28"/>
          <w:lang w:val="uk-UA"/>
        </w:rPr>
        <w:t xml:space="preserve"> </w:t>
      </w:r>
      <w:r w:rsidR="00E4636B">
        <w:rPr>
          <w:rStyle w:val="hps"/>
          <w:sz w:val="28"/>
          <w:szCs w:val="28"/>
          <w:lang w:val="uk-UA"/>
        </w:rPr>
        <w:t>к</w:t>
      </w:r>
      <w:r w:rsidR="00650A4D" w:rsidRPr="007004DC">
        <w:rPr>
          <w:rStyle w:val="hps"/>
          <w:sz w:val="28"/>
          <w:szCs w:val="28"/>
          <w:lang w:val="uk-UA"/>
        </w:rPr>
        <w:t>атолицької</w:t>
      </w:r>
      <w:r w:rsidR="00650A4D" w:rsidRPr="007004DC">
        <w:rPr>
          <w:sz w:val="28"/>
          <w:szCs w:val="28"/>
          <w:lang w:val="uk-UA"/>
        </w:rPr>
        <w:t xml:space="preserve"> </w:t>
      </w:r>
      <w:r w:rsidR="00E4636B">
        <w:rPr>
          <w:rStyle w:val="hps"/>
          <w:sz w:val="28"/>
          <w:szCs w:val="28"/>
          <w:lang w:val="uk-UA"/>
        </w:rPr>
        <w:t>ц</w:t>
      </w:r>
      <w:r w:rsidR="00650A4D" w:rsidRPr="007004DC">
        <w:rPr>
          <w:rStyle w:val="hps"/>
          <w:sz w:val="28"/>
          <w:szCs w:val="28"/>
          <w:lang w:val="uk-UA"/>
        </w:rPr>
        <w:t>еркви</w:t>
      </w:r>
      <w:r w:rsidR="00650A4D" w:rsidRPr="007004DC">
        <w:rPr>
          <w:sz w:val="28"/>
          <w:szCs w:val="28"/>
          <w:lang w:val="uk-UA"/>
        </w:rPr>
        <w:t xml:space="preserve"> </w:t>
      </w:r>
      <w:r w:rsidR="00650A4D" w:rsidRPr="007004DC">
        <w:rPr>
          <w:rStyle w:val="hps"/>
          <w:sz w:val="28"/>
          <w:szCs w:val="28"/>
          <w:lang w:val="uk-UA"/>
        </w:rPr>
        <w:t>критикують</w:t>
      </w:r>
      <w:r w:rsidR="00650A4D" w:rsidRPr="007004DC">
        <w:rPr>
          <w:sz w:val="28"/>
          <w:szCs w:val="28"/>
          <w:lang w:val="uk-UA"/>
        </w:rPr>
        <w:t xml:space="preserve"> </w:t>
      </w:r>
      <w:r w:rsidR="00650A4D" w:rsidRPr="007004DC">
        <w:rPr>
          <w:rStyle w:val="hps"/>
          <w:sz w:val="28"/>
          <w:szCs w:val="28"/>
          <w:lang w:val="uk-UA"/>
        </w:rPr>
        <w:t>не тільки</w:t>
      </w:r>
      <w:r w:rsidR="00650A4D" w:rsidRPr="007004DC">
        <w:rPr>
          <w:sz w:val="28"/>
          <w:szCs w:val="28"/>
          <w:lang w:val="uk-UA"/>
        </w:rPr>
        <w:t xml:space="preserve"> </w:t>
      </w:r>
      <w:r w:rsidR="00650A4D" w:rsidRPr="007004DC">
        <w:rPr>
          <w:rStyle w:val="hps"/>
          <w:sz w:val="28"/>
          <w:szCs w:val="28"/>
          <w:lang w:val="uk-UA"/>
        </w:rPr>
        <w:t>методи допоміжної</w:t>
      </w:r>
      <w:r w:rsidR="00650A4D" w:rsidRPr="007004DC">
        <w:rPr>
          <w:sz w:val="28"/>
          <w:szCs w:val="28"/>
          <w:lang w:val="uk-UA"/>
        </w:rPr>
        <w:t xml:space="preserve"> </w:t>
      </w:r>
      <w:r w:rsidR="00650A4D" w:rsidRPr="007004DC">
        <w:rPr>
          <w:rStyle w:val="hps"/>
          <w:sz w:val="28"/>
          <w:szCs w:val="28"/>
          <w:lang w:val="uk-UA"/>
        </w:rPr>
        <w:t>репродукції</w:t>
      </w:r>
      <w:r w:rsidR="00650A4D" w:rsidRPr="007004DC">
        <w:rPr>
          <w:sz w:val="28"/>
          <w:szCs w:val="28"/>
          <w:lang w:val="uk-UA"/>
        </w:rPr>
        <w:t xml:space="preserve"> </w:t>
      </w:r>
      <w:r w:rsidR="007B2828">
        <w:rPr>
          <w:rStyle w:val="hps"/>
          <w:sz w:val="28"/>
          <w:szCs w:val="28"/>
          <w:lang w:val="uk-UA"/>
        </w:rPr>
        <w:t>й</w:t>
      </w:r>
      <w:r w:rsidR="00650A4D" w:rsidRPr="007004DC">
        <w:rPr>
          <w:sz w:val="28"/>
          <w:szCs w:val="28"/>
          <w:lang w:val="uk-UA"/>
        </w:rPr>
        <w:t xml:space="preserve"> </w:t>
      </w:r>
      <w:r w:rsidR="00650A4D" w:rsidRPr="007004DC">
        <w:rPr>
          <w:rStyle w:val="hps"/>
          <w:sz w:val="28"/>
          <w:szCs w:val="28"/>
          <w:lang w:val="uk-UA"/>
        </w:rPr>
        <w:t>безплідних</w:t>
      </w:r>
      <w:r w:rsidR="00650A4D" w:rsidRPr="007004DC">
        <w:rPr>
          <w:sz w:val="28"/>
          <w:szCs w:val="28"/>
          <w:lang w:val="uk-UA"/>
        </w:rPr>
        <w:t xml:space="preserve"> </w:t>
      </w:r>
      <w:r w:rsidR="00650A4D" w:rsidRPr="007004DC">
        <w:rPr>
          <w:rStyle w:val="hps"/>
          <w:sz w:val="28"/>
          <w:szCs w:val="28"/>
          <w:lang w:val="uk-UA"/>
        </w:rPr>
        <w:t>людей</w:t>
      </w:r>
      <w:r w:rsidR="00650A4D" w:rsidRPr="007004DC">
        <w:rPr>
          <w:sz w:val="28"/>
          <w:szCs w:val="28"/>
          <w:lang w:val="uk-UA"/>
        </w:rPr>
        <w:t xml:space="preserve">, </w:t>
      </w:r>
      <w:r w:rsidR="00650A4D" w:rsidRPr="007004DC">
        <w:rPr>
          <w:rStyle w:val="hps"/>
          <w:sz w:val="28"/>
          <w:szCs w:val="28"/>
          <w:lang w:val="uk-UA"/>
        </w:rPr>
        <w:t>які</w:t>
      </w:r>
      <w:r w:rsidR="00650A4D" w:rsidRPr="007004DC">
        <w:rPr>
          <w:sz w:val="28"/>
          <w:szCs w:val="28"/>
          <w:lang w:val="uk-UA"/>
        </w:rPr>
        <w:t xml:space="preserve"> </w:t>
      </w:r>
      <w:r w:rsidR="00650A4D" w:rsidRPr="007004DC">
        <w:rPr>
          <w:rStyle w:val="hps"/>
          <w:sz w:val="28"/>
          <w:szCs w:val="28"/>
          <w:lang w:val="uk-UA"/>
        </w:rPr>
        <w:t>вирішили</w:t>
      </w:r>
      <w:r w:rsidR="00650A4D" w:rsidRPr="007004DC">
        <w:rPr>
          <w:sz w:val="28"/>
          <w:szCs w:val="28"/>
          <w:lang w:val="uk-UA"/>
        </w:rPr>
        <w:t xml:space="preserve"> </w:t>
      </w:r>
      <w:r w:rsidR="00650A4D" w:rsidRPr="007004DC">
        <w:rPr>
          <w:rStyle w:val="hps"/>
          <w:sz w:val="28"/>
          <w:szCs w:val="28"/>
          <w:lang w:val="uk-UA"/>
        </w:rPr>
        <w:t>пройти</w:t>
      </w:r>
      <w:r w:rsidR="00650A4D" w:rsidRPr="007004DC">
        <w:rPr>
          <w:sz w:val="28"/>
          <w:szCs w:val="28"/>
          <w:lang w:val="uk-UA"/>
        </w:rPr>
        <w:t xml:space="preserve"> </w:t>
      </w:r>
      <w:r w:rsidR="00650A4D" w:rsidRPr="007004DC">
        <w:rPr>
          <w:rStyle w:val="hps"/>
          <w:sz w:val="28"/>
          <w:szCs w:val="28"/>
          <w:lang w:val="uk-UA"/>
        </w:rPr>
        <w:t>такі</w:t>
      </w:r>
      <w:r w:rsidR="00650A4D" w:rsidRPr="007004DC">
        <w:rPr>
          <w:sz w:val="28"/>
          <w:szCs w:val="28"/>
          <w:lang w:val="uk-UA"/>
        </w:rPr>
        <w:t xml:space="preserve"> </w:t>
      </w:r>
      <w:r w:rsidR="00650A4D" w:rsidRPr="007004DC">
        <w:rPr>
          <w:rStyle w:val="hps"/>
          <w:sz w:val="28"/>
          <w:szCs w:val="28"/>
          <w:lang w:val="uk-UA"/>
        </w:rPr>
        <w:t>процедури</w:t>
      </w:r>
      <w:r w:rsidR="00A82AFC">
        <w:rPr>
          <w:rStyle w:val="hps"/>
          <w:sz w:val="28"/>
          <w:szCs w:val="28"/>
          <w:lang w:val="uk-UA"/>
        </w:rPr>
        <w:t xml:space="preserve">, а й </w:t>
      </w:r>
      <w:r w:rsidR="00650A4D" w:rsidRPr="007004DC">
        <w:rPr>
          <w:rStyle w:val="hps"/>
          <w:sz w:val="28"/>
          <w:szCs w:val="28"/>
          <w:lang w:val="uk-UA"/>
        </w:rPr>
        <w:t>таврують</w:t>
      </w:r>
      <w:r w:rsidR="00650A4D" w:rsidRPr="007004DC">
        <w:rPr>
          <w:sz w:val="28"/>
          <w:szCs w:val="28"/>
          <w:lang w:val="uk-UA"/>
        </w:rPr>
        <w:t xml:space="preserve"> </w:t>
      </w:r>
      <w:r w:rsidR="00650A4D" w:rsidRPr="007004DC">
        <w:rPr>
          <w:rStyle w:val="hps"/>
          <w:sz w:val="28"/>
          <w:szCs w:val="28"/>
          <w:lang w:val="uk-UA"/>
        </w:rPr>
        <w:t>дітей</w:t>
      </w:r>
      <w:r w:rsidR="00650A4D" w:rsidRPr="007004DC">
        <w:rPr>
          <w:sz w:val="28"/>
          <w:szCs w:val="28"/>
          <w:lang w:val="uk-UA"/>
        </w:rPr>
        <w:t xml:space="preserve">, </w:t>
      </w:r>
      <w:r w:rsidR="00650A4D" w:rsidRPr="007004DC">
        <w:rPr>
          <w:rStyle w:val="hps"/>
          <w:sz w:val="28"/>
          <w:szCs w:val="28"/>
          <w:lang w:val="uk-UA"/>
        </w:rPr>
        <w:t>народжених</w:t>
      </w:r>
      <w:r w:rsidR="00650A4D" w:rsidRPr="007004DC">
        <w:rPr>
          <w:sz w:val="28"/>
          <w:szCs w:val="28"/>
          <w:lang w:val="uk-UA"/>
        </w:rPr>
        <w:t xml:space="preserve"> </w:t>
      </w:r>
      <w:r w:rsidR="00650A4D" w:rsidRPr="007004DC">
        <w:rPr>
          <w:rStyle w:val="hps"/>
          <w:sz w:val="28"/>
          <w:szCs w:val="28"/>
          <w:lang w:val="uk-UA"/>
        </w:rPr>
        <w:t>із застосуванням ЕКЗ</w:t>
      </w:r>
      <w:r w:rsidR="004C4E5F">
        <w:rPr>
          <w:rStyle w:val="hps"/>
          <w:sz w:val="28"/>
          <w:szCs w:val="28"/>
          <w:lang w:val="uk-UA"/>
        </w:rPr>
        <w:t>» [</w:t>
      </w:r>
      <w:r w:rsidR="009A2A22">
        <w:rPr>
          <w:rStyle w:val="hps"/>
          <w:sz w:val="28"/>
          <w:szCs w:val="28"/>
          <w:lang w:val="uk-UA"/>
        </w:rPr>
        <w:t>8</w:t>
      </w:r>
      <w:r w:rsidR="004C4E5F">
        <w:rPr>
          <w:rStyle w:val="hps"/>
          <w:sz w:val="28"/>
          <w:szCs w:val="28"/>
          <w:lang w:val="uk-UA"/>
        </w:rPr>
        <w:t>]</w:t>
      </w:r>
      <w:r w:rsidR="00650A4D" w:rsidRPr="007004DC">
        <w:rPr>
          <w:sz w:val="28"/>
          <w:szCs w:val="28"/>
          <w:lang w:val="uk-UA"/>
        </w:rPr>
        <w:t>.</w:t>
      </w:r>
      <w:r w:rsidR="00650A4D" w:rsidRPr="007004DC">
        <w:rPr>
          <w:rStyle w:val="hps"/>
          <w:sz w:val="28"/>
          <w:szCs w:val="28"/>
          <w:lang w:val="uk-UA"/>
        </w:rPr>
        <w:t xml:space="preserve"> Поширюються</w:t>
      </w:r>
      <w:r w:rsidR="00650A4D" w:rsidRPr="007004DC">
        <w:rPr>
          <w:sz w:val="28"/>
          <w:szCs w:val="28"/>
          <w:lang w:val="uk-UA"/>
        </w:rPr>
        <w:t xml:space="preserve"> </w:t>
      </w:r>
      <w:r w:rsidR="00A82AFC">
        <w:rPr>
          <w:rStyle w:val="hps"/>
          <w:sz w:val="28"/>
          <w:szCs w:val="28"/>
          <w:lang w:val="uk-UA"/>
        </w:rPr>
        <w:t>думки</w:t>
      </w:r>
      <w:r w:rsidR="00650A4D" w:rsidRPr="007004DC">
        <w:rPr>
          <w:rStyle w:val="hps"/>
          <w:sz w:val="28"/>
          <w:szCs w:val="28"/>
          <w:lang w:val="uk-UA"/>
        </w:rPr>
        <w:t>, що</w:t>
      </w:r>
      <w:r w:rsidR="00650A4D" w:rsidRPr="007004DC">
        <w:rPr>
          <w:sz w:val="28"/>
          <w:szCs w:val="28"/>
          <w:lang w:val="uk-UA"/>
        </w:rPr>
        <w:t xml:space="preserve">, </w:t>
      </w:r>
      <w:r w:rsidR="00650A4D" w:rsidRPr="007004DC">
        <w:rPr>
          <w:rStyle w:val="hps"/>
          <w:sz w:val="28"/>
          <w:szCs w:val="28"/>
          <w:lang w:val="uk-UA"/>
        </w:rPr>
        <w:t>як</w:t>
      </w:r>
      <w:r w:rsidR="00650A4D" w:rsidRPr="007004DC">
        <w:rPr>
          <w:sz w:val="28"/>
          <w:szCs w:val="28"/>
          <w:lang w:val="uk-UA"/>
        </w:rPr>
        <w:t xml:space="preserve"> </w:t>
      </w:r>
      <w:r w:rsidR="00650A4D" w:rsidRPr="007004DC">
        <w:rPr>
          <w:rStyle w:val="hps"/>
          <w:sz w:val="28"/>
          <w:szCs w:val="28"/>
          <w:lang w:val="uk-UA"/>
        </w:rPr>
        <w:t>правило</w:t>
      </w:r>
      <w:r w:rsidR="00650A4D" w:rsidRPr="007004DC">
        <w:rPr>
          <w:sz w:val="28"/>
          <w:szCs w:val="28"/>
          <w:lang w:val="uk-UA"/>
        </w:rPr>
        <w:t xml:space="preserve">, </w:t>
      </w:r>
      <w:r w:rsidR="004C4E5F">
        <w:rPr>
          <w:rStyle w:val="hps"/>
          <w:sz w:val="28"/>
          <w:szCs w:val="28"/>
          <w:lang w:val="uk-UA"/>
        </w:rPr>
        <w:t>такі діти</w:t>
      </w:r>
      <w:r w:rsidR="00650A4D" w:rsidRPr="007004DC">
        <w:rPr>
          <w:sz w:val="28"/>
          <w:szCs w:val="28"/>
          <w:lang w:val="uk-UA"/>
        </w:rPr>
        <w:t xml:space="preserve"> </w:t>
      </w:r>
      <w:r w:rsidR="00650A4D" w:rsidRPr="007004DC">
        <w:rPr>
          <w:rStyle w:val="hps"/>
          <w:sz w:val="28"/>
          <w:szCs w:val="28"/>
          <w:lang w:val="uk-UA"/>
        </w:rPr>
        <w:t>фізично</w:t>
      </w:r>
      <w:r w:rsidR="00650A4D" w:rsidRPr="007004DC">
        <w:rPr>
          <w:sz w:val="28"/>
          <w:szCs w:val="28"/>
          <w:lang w:val="uk-UA"/>
        </w:rPr>
        <w:t xml:space="preserve"> </w:t>
      </w:r>
      <w:r w:rsidR="00650A4D" w:rsidRPr="007004DC">
        <w:rPr>
          <w:rStyle w:val="hps"/>
          <w:sz w:val="28"/>
          <w:szCs w:val="28"/>
          <w:lang w:val="uk-UA"/>
        </w:rPr>
        <w:t>слабші</w:t>
      </w:r>
      <w:r w:rsidR="00650A4D" w:rsidRPr="007004DC">
        <w:rPr>
          <w:sz w:val="28"/>
          <w:szCs w:val="28"/>
          <w:lang w:val="uk-UA"/>
        </w:rPr>
        <w:t xml:space="preserve">, </w:t>
      </w:r>
      <w:r w:rsidR="00650A4D" w:rsidRPr="007004DC">
        <w:rPr>
          <w:rStyle w:val="hps"/>
          <w:sz w:val="28"/>
          <w:szCs w:val="28"/>
          <w:lang w:val="uk-UA"/>
        </w:rPr>
        <w:t>схильні</w:t>
      </w:r>
      <w:r w:rsidR="00650A4D" w:rsidRPr="007004DC">
        <w:rPr>
          <w:sz w:val="28"/>
          <w:szCs w:val="28"/>
          <w:lang w:val="uk-UA"/>
        </w:rPr>
        <w:t xml:space="preserve"> </w:t>
      </w:r>
      <w:r w:rsidR="00650A4D" w:rsidRPr="007004DC">
        <w:rPr>
          <w:rStyle w:val="hps"/>
          <w:sz w:val="28"/>
          <w:szCs w:val="28"/>
          <w:lang w:val="uk-UA"/>
        </w:rPr>
        <w:t>до певних захворювань</w:t>
      </w:r>
      <w:r w:rsidR="00650A4D" w:rsidRPr="007004DC">
        <w:rPr>
          <w:sz w:val="28"/>
          <w:szCs w:val="28"/>
          <w:lang w:val="uk-UA"/>
        </w:rPr>
        <w:t xml:space="preserve">, </w:t>
      </w:r>
      <w:r w:rsidR="00650A4D" w:rsidRPr="007004DC">
        <w:rPr>
          <w:rStyle w:val="hps"/>
          <w:sz w:val="28"/>
          <w:szCs w:val="28"/>
          <w:lang w:val="uk-UA"/>
        </w:rPr>
        <w:t>і страждають</w:t>
      </w:r>
      <w:r w:rsidR="00650A4D" w:rsidRPr="007004DC">
        <w:rPr>
          <w:sz w:val="28"/>
          <w:szCs w:val="28"/>
          <w:lang w:val="uk-UA"/>
        </w:rPr>
        <w:t xml:space="preserve"> </w:t>
      </w:r>
      <w:r w:rsidR="00650A4D" w:rsidRPr="007004DC">
        <w:rPr>
          <w:rStyle w:val="hps"/>
          <w:sz w:val="28"/>
          <w:szCs w:val="28"/>
          <w:lang w:val="uk-UA"/>
        </w:rPr>
        <w:t>від цілого</w:t>
      </w:r>
      <w:r w:rsidR="00650A4D" w:rsidRPr="007004DC">
        <w:rPr>
          <w:sz w:val="28"/>
          <w:szCs w:val="28"/>
          <w:lang w:val="uk-UA"/>
        </w:rPr>
        <w:t xml:space="preserve"> </w:t>
      </w:r>
      <w:r w:rsidR="00650A4D" w:rsidRPr="007004DC">
        <w:rPr>
          <w:rStyle w:val="hps"/>
          <w:sz w:val="28"/>
          <w:szCs w:val="28"/>
          <w:lang w:val="uk-UA"/>
        </w:rPr>
        <w:t>ряду психічних</w:t>
      </w:r>
      <w:r w:rsidR="00650A4D" w:rsidRPr="007004DC">
        <w:rPr>
          <w:sz w:val="28"/>
          <w:szCs w:val="28"/>
          <w:lang w:val="uk-UA"/>
        </w:rPr>
        <w:t xml:space="preserve"> </w:t>
      </w:r>
      <w:r w:rsidR="00650A4D" w:rsidRPr="007004DC">
        <w:rPr>
          <w:rStyle w:val="hps"/>
          <w:sz w:val="28"/>
          <w:szCs w:val="28"/>
          <w:lang w:val="uk-UA"/>
        </w:rPr>
        <w:t>відхилень</w:t>
      </w:r>
      <w:r w:rsidR="00A82AFC">
        <w:rPr>
          <w:sz w:val="28"/>
          <w:szCs w:val="28"/>
          <w:lang w:val="uk-UA"/>
        </w:rPr>
        <w:t xml:space="preserve">, що є карою за гріхи батьків, які погодилися використати даний різновид НРТ. </w:t>
      </w:r>
      <w:r w:rsidR="007004DC" w:rsidRPr="007004DC">
        <w:rPr>
          <w:sz w:val="28"/>
          <w:szCs w:val="28"/>
          <w:lang w:val="uk-UA"/>
        </w:rPr>
        <w:t xml:space="preserve"> </w:t>
      </w:r>
      <w:r w:rsidR="007004DC" w:rsidRPr="007004DC">
        <w:rPr>
          <w:rStyle w:val="hps"/>
          <w:sz w:val="28"/>
          <w:szCs w:val="28"/>
          <w:lang w:val="uk-UA"/>
        </w:rPr>
        <w:t xml:space="preserve">На думку </w:t>
      </w:r>
      <w:r w:rsidR="007004DC" w:rsidRPr="007004DC">
        <w:rPr>
          <w:rStyle w:val="hps"/>
          <w:sz w:val="28"/>
          <w:szCs w:val="28"/>
          <w:lang w:val="uk-UA"/>
        </w:rPr>
        <w:lastRenderedPageBreak/>
        <w:t>пол</w:t>
      </w:r>
      <w:r w:rsidR="00435BBC">
        <w:rPr>
          <w:rStyle w:val="hps"/>
          <w:sz w:val="28"/>
          <w:szCs w:val="28"/>
          <w:lang w:val="uk-UA"/>
        </w:rPr>
        <w:t>ьського єпископа Тадеуша Пієроне</w:t>
      </w:r>
      <w:r w:rsidR="007004DC" w:rsidRPr="007004DC">
        <w:rPr>
          <w:rStyle w:val="hps"/>
          <w:sz w:val="28"/>
          <w:szCs w:val="28"/>
          <w:lang w:val="uk-UA"/>
        </w:rPr>
        <w:t>ка</w:t>
      </w:r>
      <w:r w:rsidR="007004DC" w:rsidRPr="007004DC">
        <w:rPr>
          <w:sz w:val="28"/>
          <w:szCs w:val="28"/>
          <w:lang w:val="uk-UA"/>
        </w:rPr>
        <w:t xml:space="preserve">, </w:t>
      </w:r>
      <w:r w:rsidR="007004DC" w:rsidRPr="007004DC">
        <w:rPr>
          <w:rStyle w:val="hps"/>
          <w:sz w:val="28"/>
          <w:szCs w:val="28"/>
          <w:lang w:val="uk-UA"/>
        </w:rPr>
        <w:t>діти</w:t>
      </w:r>
      <w:r w:rsidR="007004DC" w:rsidRPr="007004DC">
        <w:rPr>
          <w:sz w:val="28"/>
          <w:szCs w:val="28"/>
          <w:lang w:val="uk-UA"/>
        </w:rPr>
        <w:t xml:space="preserve">, </w:t>
      </w:r>
      <w:r w:rsidR="007004DC" w:rsidRPr="007004DC">
        <w:rPr>
          <w:rStyle w:val="hps"/>
          <w:sz w:val="28"/>
          <w:szCs w:val="28"/>
          <w:lang w:val="uk-UA"/>
        </w:rPr>
        <w:t>народжені</w:t>
      </w:r>
      <w:r w:rsidR="007004DC" w:rsidRPr="007004DC">
        <w:rPr>
          <w:sz w:val="28"/>
          <w:szCs w:val="28"/>
          <w:lang w:val="uk-UA"/>
        </w:rPr>
        <w:t xml:space="preserve"> </w:t>
      </w:r>
      <w:r w:rsidR="007004DC" w:rsidRPr="007004DC">
        <w:rPr>
          <w:rStyle w:val="hps"/>
          <w:sz w:val="28"/>
          <w:szCs w:val="28"/>
          <w:lang w:val="uk-UA"/>
        </w:rPr>
        <w:t>після ЕКЗ</w:t>
      </w:r>
      <w:r w:rsidR="007004DC" w:rsidRPr="007004DC">
        <w:rPr>
          <w:sz w:val="28"/>
          <w:szCs w:val="28"/>
          <w:lang w:val="uk-UA"/>
        </w:rPr>
        <w:t xml:space="preserve"> </w:t>
      </w:r>
      <w:r w:rsidR="007004DC" w:rsidRPr="007004DC">
        <w:rPr>
          <w:rStyle w:val="hps"/>
          <w:sz w:val="28"/>
          <w:szCs w:val="28"/>
          <w:lang w:val="uk-UA"/>
        </w:rPr>
        <w:t>були</w:t>
      </w:r>
      <w:r w:rsidR="007004DC" w:rsidRPr="007004DC">
        <w:rPr>
          <w:sz w:val="28"/>
          <w:szCs w:val="28"/>
          <w:lang w:val="uk-UA"/>
        </w:rPr>
        <w:t xml:space="preserve"> </w:t>
      </w:r>
      <w:r w:rsidR="00FB6E90">
        <w:rPr>
          <w:rStyle w:val="hps"/>
          <w:sz w:val="28"/>
          <w:szCs w:val="28"/>
          <w:lang w:val="uk-UA"/>
        </w:rPr>
        <w:t>«</w:t>
      </w:r>
      <w:r w:rsidR="007004DC" w:rsidRPr="007004DC">
        <w:rPr>
          <w:rStyle w:val="hps"/>
          <w:sz w:val="28"/>
          <w:szCs w:val="28"/>
          <w:lang w:val="uk-UA"/>
        </w:rPr>
        <w:t>вироблені</w:t>
      </w:r>
      <w:r w:rsidR="00FB6E90">
        <w:rPr>
          <w:rStyle w:val="atn"/>
          <w:sz w:val="28"/>
          <w:szCs w:val="28"/>
          <w:lang w:val="uk-UA"/>
        </w:rPr>
        <w:t>»</w:t>
      </w:r>
      <w:r w:rsidR="007004DC" w:rsidRPr="007004DC">
        <w:rPr>
          <w:rStyle w:val="atn"/>
          <w:sz w:val="28"/>
          <w:szCs w:val="28"/>
          <w:lang w:val="uk-UA"/>
        </w:rPr>
        <w:t xml:space="preserve"> або </w:t>
      </w:r>
      <w:r w:rsidR="00FB6E90">
        <w:rPr>
          <w:rStyle w:val="atn"/>
          <w:sz w:val="28"/>
          <w:szCs w:val="28"/>
          <w:lang w:val="uk-UA"/>
        </w:rPr>
        <w:t>«</w:t>
      </w:r>
      <w:r w:rsidR="007004DC" w:rsidRPr="007004DC">
        <w:rPr>
          <w:sz w:val="28"/>
          <w:szCs w:val="28"/>
          <w:lang w:val="uk-UA"/>
        </w:rPr>
        <w:t>виготовлені</w:t>
      </w:r>
      <w:r w:rsidR="00FB6E90">
        <w:rPr>
          <w:sz w:val="28"/>
          <w:szCs w:val="28"/>
          <w:lang w:val="uk-UA"/>
        </w:rPr>
        <w:t>»</w:t>
      </w:r>
      <w:r w:rsidR="007004DC" w:rsidRPr="007004DC">
        <w:rPr>
          <w:sz w:val="28"/>
          <w:szCs w:val="28"/>
          <w:lang w:val="uk-UA"/>
        </w:rPr>
        <w:t xml:space="preserve">, </w:t>
      </w:r>
      <w:r w:rsidR="007004DC" w:rsidRPr="007004DC">
        <w:rPr>
          <w:rStyle w:val="hps"/>
          <w:sz w:val="28"/>
          <w:szCs w:val="28"/>
          <w:lang w:val="uk-UA"/>
        </w:rPr>
        <w:t>щоб реалізувати</w:t>
      </w:r>
      <w:r w:rsidR="007004DC" w:rsidRPr="007004DC">
        <w:rPr>
          <w:sz w:val="28"/>
          <w:szCs w:val="28"/>
          <w:lang w:val="uk-UA"/>
        </w:rPr>
        <w:t xml:space="preserve"> </w:t>
      </w:r>
      <w:r w:rsidR="007004DC" w:rsidRPr="007004DC">
        <w:rPr>
          <w:rStyle w:val="hps"/>
          <w:sz w:val="28"/>
          <w:szCs w:val="28"/>
          <w:lang w:val="uk-UA"/>
        </w:rPr>
        <w:t>егоїстичні бажання</w:t>
      </w:r>
      <w:r w:rsidR="007004DC" w:rsidRPr="007004DC">
        <w:rPr>
          <w:sz w:val="28"/>
          <w:szCs w:val="28"/>
          <w:lang w:val="uk-UA"/>
        </w:rPr>
        <w:t xml:space="preserve"> </w:t>
      </w:r>
      <w:r w:rsidR="007004DC" w:rsidRPr="007004DC">
        <w:rPr>
          <w:rStyle w:val="hps"/>
          <w:sz w:val="28"/>
          <w:szCs w:val="28"/>
          <w:lang w:val="uk-UA"/>
        </w:rPr>
        <w:t>своїх батьків</w:t>
      </w:r>
      <w:r w:rsidR="007004DC" w:rsidRPr="007004DC">
        <w:rPr>
          <w:sz w:val="28"/>
          <w:szCs w:val="28"/>
          <w:lang w:val="uk-UA"/>
        </w:rPr>
        <w:t xml:space="preserve">, </w:t>
      </w:r>
      <w:r w:rsidR="007004DC" w:rsidRPr="007004DC">
        <w:rPr>
          <w:rStyle w:val="hps"/>
          <w:sz w:val="28"/>
          <w:szCs w:val="28"/>
          <w:lang w:val="uk-UA"/>
        </w:rPr>
        <w:t>що</w:t>
      </w:r>
      <w:r w:rsidR="007004DC" w:rsidRPr="007004DC">
        <w:rPr>
          <w:sz w:val="28"/>
          <w:szCs w:val="28"/>
          <w:lang w:val="uk-UA"/>
        </w:rPr>
        <w:t xml:space="preserve"> </w:t>
      </w:r>
      <w:r w:rsidR="007004DC" w:rsidRPr="007004DC">
        <w:rPr>
          <w:rStyle w:val="hps"/>
          <w:sz w:val="28"/>
          <w:szCs w:val="28"/>
          <w:lang w:val="uk-UA"/>
        </w:rPr>
        <w:t>пояснює</w:t>
      </w:r>
      <w:r w:rsidR="007004DC" w:rsidRPr="007004DC">
        <w:rPr>
          <w:sz w:val="28"/>
          <w:szCs w:val="28"/>
          <w:lang w:val="uk-UA"/>
        </w:rPr>
        <w:t xml:space="preserve">, </w:t>
      </w:r>
      <w:r w:rsidR="007004DC" w:rsidRPr="007004DC">
        <w:rPr>
          <w:rStyle w:val="hps"/>
          <w:sz w:val="28"/>
          <w:szCs w:val="28"/>
          <w:lang w:val="uk-UA"/>
        </w:rPr>
        <w:t>чому вони</w:t>
      </w:r>
      <w:r w:rsidR="007004DC" w:rsidRPr="007004DC">
        <w:rPr>
          <w:sz w:val="28"/>
          <w:szCs w:val="28"/>
          <w:lang w:val="uk-UA"/>
        </w:rPr>
        <w:t xml:space="preserve"> </w:t>
      </w:r>
      <w:r w:rsidR="007004DC" w:rsidRPr="007004DC">
        <w:rPr>
          <w:rStyle w:val="hps"/>
          <w:sz w:val="28"/>
          <w:szCs w:val="28"/>
          <w:lang w:val="uk-UA"/>
        </w:rPr>
        <w:t>нібито</w:t>
      </w:r>
      <w:r w:rsidR="007004DC">
        <w:rPr>
          <w:lang w:val="uk-UA"/>
        </w:rPr>
        <w:t xml:space="preserve"> </w:t>
      </w:r>
      <w:r w:rsidR="007004DC" w:rsidRPr="00A82AFC">
        <w:rPr>
          <w:rStyle w:val="hps"/>
          <w:sz w:val="28"/>
          <w:szCs w:val="28"/>
          <w:lang w:val="uk-UA"/>
        </w:rPr>
        <w:t>відрізняються від</w:t>
      </w:r>
      <w:r w:rsidR="007004DC" w:rsidRPr="00A82AFC">
        <w:rPr>
          <w:sz w:val="28"/>
          <w:szCs w:val="28"/>
          <w:lang w:val="uk-UA"/>
        </w:rPr>
        <w:t xml:space="preserve"> </w:t>
      </w:r>
      <w:r w:rsidR="00FB6E90">
        <w:rPr>
          <w:rStyle w:val="hps"/>
          <w:sz w:val="28"/>
          <w:szCs w:val="28"/>
          <w:lang w:val="uk-UA"/>
        </w:rPr>
        <w:t>«</w:t>
      </w:r>
      <w:r w:rsidR="007004DC" w:rsidRPr="00A82AFC">
        <w:rPr>
          <w:rStyle w:val="hps"/>
          <w:sz w:val="28"/>
          <w:szCs w:val="28"/>
          <w:lang w:val="uk-UA"/>
        </w:rPr>
        <w:t>нормальних</w:t>
      </w:r>
      <w:r w:rsidR="00FB6E90">
        <w:rPr>
          <w:rStyle w:val="hps"/>
          <w:sz w:val="28"/>
          <w:szCs w:val="28"/>
          <w:lang w:val="uk-UA"/>
        </w:rPr>
        <w:t>»</w:t>
      </w:r>
      <w:r w:rsidR="007004DC" w:rsidRPr="00A82AFC">
        <w:rPr>
          <w:sz w:val="28"/>
          <w:szCs w:val="28"/>
          <w:lang w:val="uk-UA"/>
        </w:rPr>
        <w:t xml:space="preserve">, і </w:t>
      </w:r>
      <w:r w:rsidR="007004DC" w:rsidRPr="00A82AFC">
        <w:rPr>
          <w:rStyle w:val="hps"/>
          <w:sz w:val="28"/>
          <w:szCs w:val="28"/>
          <w:lang w:val="uk-UA"/>
        </w:rPr>
        <w:t>чому</w:t>
      </w:r>
      <w:r w:rsidR="007004DC" w:rsidRPr="00A82AFC">
        <w:rPr>
          <w:sz w:val="28"/>
          <w:szCs w:val="28"/>
          <w:lang w:val="uk-UA"/>
        </w:rPr>
        <w:t xml:space="preserve"> </w:t>
      </w:r>
      <w:r w:rsidR="00095D58">
        <w:rPr>
          <w:sz w:val="28"/>
          <w:szCs w:val="28"/>
          <w:lang w:val="uk-UA"/>
        </w:rPr>
        <w:t xml:space="preserve">їм загрожує </w:t>
      </w:r>
      <w:r w:rsidR="007004DC" w:rsidRPr="00A82AFC">
        <w:rPr>
          <w:rStyle w:val="hps"/>
          <w:sz w:val="28"/>
          <w:szCs w:val="28"/>
          <w:lang w:val="uk-UA"/>
        </w:rPr>
        <w:t>фізичний і</w:t>
      </w:r>
      <w:r w:rsidR="007004DC" w:rsidRPr="00A82AFC">
        <w:rPr>
          <w:sz w:val="28"/>
          <w:szCs w:val="28"/>
          <w:lang w:val="uk-UA"/>
        </w:rPr>
        <w:t xml:space="preserve"> </w:t>
      </w:r>
      <w:r w:rsidR="007004DC" w:rsidRPr="00A82AFC">
        <w:rPr>
          <w:rStyle w:val="hps"/>
          <w:sz w:val="28"/>
          <w:szCs w:val="28"/>
          <w:lang w:val="uk-UA"/>
        </w:rPr>
        <w:t>емоційний</w:t>
      </w:r>
      <w:r w:rsidR="007004DC" w:rsidRPr="00A82AFC">
        <w:rPr>
          <w:sz w:val="28"/>
          <w:szCs w:val="28"/>
          <w:lang w:val="uk-UA"/>
        </w:rPr>
        <w:t xml:space="preserve"> </w:t>
      </w:r>
      <w:r w:rsidR="007004DC" w:rsidRPr="00A82AFC">
        <w:rPr>
          <w:rStyle w:val="hps"/>
          <w:sz w:val="28"/>
          <w:szCs w:val="28"/>
          <w:lang w:val="uk-UA"/>
        </w:rPr>
        <w:t>дефіцит</w:t>
      </w:r>
      <w:r w:rsidR="00CF7D27">
        <w:rPr>
          <w:rStyle w:val="hps"/>
          <w:sz w:val="28"/>
          <w:szCs w:val="28"/>
          <w:lang w:val="uk-UA"/>
        </w:rPr>
        <w:t xml:space="preserve">. Він назвав їх франкештейніанськими творіннями </w:t>
      </w:r>
      <w:r w:rsidR="004C4E5F">
        <w:rPr>
          <w:rStyle w:val="hps"/>
          <w:sz w:val="28"/>
          <w:szCs w:val="28"/>
          <w:lang w:val="uk-UA"/>
        </w:rPr>
        <w:t>[</w:t>
      </w:r>
      <w:r w:rsidR="009A2A22">
        <w:rPr>
          <w:rStyle w:val="hps"/>
          <w:sz w:val="28"/>
          <w:szCs w:val="28"/>
          <w:lang w:val="uk-UA"/>
        </w:rPr>
        <w:t>7</w:t>
      </w:r>
      <w:r w:rsidR="004C4E5F">
        <w:rPr>
          <w:rStyle w:val="hps"/>
          <w:sz w:val="28"/>
          <w:szCs w:val="28"/>
          <w:lang w:val="uk-UA"/>
        </w:rPr>
        <w:t>]</w:t>
      </w:r>
      <w:r w:rsidR="007004DC" w:rsidRPr="00A82AFC">
        <w:rPr>
          <w:rStyle w:val="hps"/>
          <w:sz w:val="28"/>
          <w:szCs w:val="28"/>
          <w:lang w:val="uk-UA"/>
        </w:rPr>
        <w:t>.</w:t>
      </w:r>
      <w:r w:rsidR="00CF7D27">
        <w:rPr>
          <w:rStyle w:val="hps"/>
          <w:sz w:val="28"/>
          <w:szCs w:val="28"/>
          <w:lang w:val="uk-UA"/>
        </w:rPr>
        <w:t xml:space="preserve"> </w:t>
      </w:r>
      <w:r w:rsidR="00CF7D27" w:rsidRPr="00CF7D27">
        <w:rPr>
          <w:sz w:val="28"/>
          <w:szCs w:val="28"/>
          <w:lang w:val="uk-UA"/>
        </w:rPr>
        <w:t>Подібна «</w:t>
      </w:r>
      <w:r w:rsidR="00CF7D27">
        <w:rPr>
          <w:sz w:val="28"/>
          <w:szCs w:val="28"/>
          <w:lang w:val="uk-UA"/>
        </w:rPr>
        <w:t>монстр-</w:t>
      </w:r>
      <w:r w:rsidR="00CF7D27" w:rsidRPr="00CF7D27">
        <w:rPr>
          <w:sz w:val="28"/>
          <w:szCs w:val="28"/>
          <w:lang w:val="uk-UA"/>
        </w:rPr>
        <w:t xml:space="preserve">стратегія» є дуже потужною. Вона допомагає католицькій церкві і правим політикам </w:t>
      </w:r>
      <w:r w:rsidR="00761337">
        <w:rPr>
          <w:sz w:val="28"/>
          <w:szCs w:val="28"/>
          <w:lang w:val="uk-UA"/>
        </w:rPr>
        <w:t>здійснювати</w:t>
      </w:r>
      <w:r w:rsidR="00CF7D27" w:rsidRPr="00CF7D27">
        <w:rPr>
          <w:sz w:val="28"/>
          <w:szCs w:val="28"/>
          <w:lang w:val="uk-UA"/>
        </w:rPr>
        <w:t xml:space="preserve"> символічне </w:t>
      </w:r>
      <w:r w:rsidR="00761337">
        <w:rPr>
          <w:sz w:val="28"/>
          <w:szCs w:val="28"/>
          <w:lang w:val="uk-UA"/>
        </w:rPr>
        <w:t>й</w:t>
      </w:r>
      <w:r w:rsidR="00CF7D27" w:rsidRPr="00CF7D27">
        <w:rPr>
          <w:sz w:val="28"/>
          <w:szCs w:val="28"/>
          <w:lang w:val="uk-UA"/>
        </w:rPr>
        <w:t xml:space="preserve"> реальне панування над репродуктивним вибором, здоров’ям і правами людей</w:t>
      </w:r>
      <w:r w:rsidR="001C4DB7">
        <w:rPr>
          <w:sz w:val="28"/>
          <w:szCs w:val="28"/>
          <w:lang w:val="uk-UA"/>
        </w:rPr>
        <w:t xml:space="preserve"> </w:t>
      </w:r>
      <w:r w:rsidR="00CF7D27">
        <w:rPr>
          <w:rStyle w:val="hps"/>
          <w:sz w:val="28"/>
          <w:szCs w:val="28"/>
          <w:lang w:val="uk-UA"/>
        </w:rPr>
        <w:t>[</w:t>
      </w:r>
      <w:r w:rsidR="009A2A22">
        <w:rPr>
          <w:rStyle w:val="hps"/>
          <w:sz w:val="28"/>
          <w:szCs w:val="28"/>
          <w:lang w:val="uk-UA"/>
        </w:rPr>
        <w:t>8</w:t>
      </w:r>
      <w:r w:rsidR="00CF7D27">
        <w:rPr>
          <w:rStyle w:val="hps"/>
          <w:sz w:val="28"/>
          <w:szCs w:val="28"/>
          <w:lang w:val="uk-UA"/>
        </w:rPr>
        <w:t>]</w:t>
      </w:r>
      <w:r w:rsidR="00CF7D27" w:rsidRPr="00A82AFC">
        <w:rPr>
          <w:rStyle w:val="hps"/>
          <w:sz w:val="28"/>
          <w:szCs w:val="28"/>
          <w:lang w:val="uk-UA"/>
        </w:rPr>
        <w:t>.</w:t>
      </w:r>
    </w:p>
    <w:p w:rsidR="0042316A" w:rsidRPr="00650A4D" w:rsidRDefault="004975DE" w:rsidP="001073D7">
      <w:pPr>
        <w:ind w:firstLine="720"/>
        <w:jc w:val="both"/>
        <w:rPr>
          <w:sz w:val="28"/>
          <w:szCs w:val="28"/>
          <w:lang w:val="uk-UA" w:eastAsia="uk-UA"/>
        </w:rPr>
      </w:pPr>
      <w:r w:rsidRPr="004975DE">
        <w:rPr>
          <w:rStyle w:val="hps"/>
          <w:sz w:val="28"/>
          <w:szCs w:val="28"/>
          <w:lang w:val="uk-UA"/>
        </w:rPr>
        <w:t>У свою чергу, д</w:t>
      </w:r>
      <w:r w:rsidR="004C4E5F" w:rsidRPr="004975DE">
        <w:rPr>
          <w:rStyle w:val="hps"/>
          <w:sz w:val="28"/>
          <w:szCs w:val="28"/>
          <w:lang w:val="uk-UA"/>
        </w:rPr>
        <w:t>иректор</w:t>
      </w:r>
      <w:r w:rsidR="004C4E5F" w:rsidRPr="004975DE">
        <w:rPr>
          <w:sz w:val="28"/>
          <w:szCs w:val="28"/>
          <w:lang w:val="uk-UA"/>
        </w:rPr>
        <w:t xml:space="preserve"> </w:t>
      </w:r>
      <w:r w:rsidR="004C4E5F" w:rsidRPr="004975DE">
        <w:rPr>
          <w:rStyle w:val="hps"/>
          <w:sz w:val="28"/>
          <w:szCs w:val="28"/>
          <w:lang w:val="uk-UA"/>
        </w:rPr>
        <w:t>Інституту репродуктивної</w:t>
      </w:r>
      <w:r w:rsidR="004C4E5F" w:rsidRPr="004975DE">
        <w:rPr>
          <w:sz w:val="28"/>
          <w:szCs w:val="28"/>
          <w:lang w:val="uk-UA"/>
        </w:rPr>
        <w:t xml:space="preserve"> </w:t>
      </w:r>
      <w:r w:rsidR="004C4E5F" w:rsidRPr="004975DE">
        <w:rPr>
          <w:rStyle w:val="hps"/>
          <w:sz w:val="28"/>
          <w:szCs w:val="28"/>
          <w:lang w:val="uk-UA"/>
        </w:rPr>
        <w:t>медицини</w:t>
      </w:r>
      <w:r w:rsidR="004C4E5F" w:rsidRPr="004975DE">
        <w:rPr>
          <w:sz w:val="28"/>
          <w:szCs w:val="28"/>
          <w:lang w:val="uk-UA"/>
        </w:rPr>
        <w:t xml:space="preserve">, </w:t>
      </w:r>
      <w:r w:rsidR="004C4E5F" w:rsidRPr="004975DE">
        <w:rPr>
          <w:rStyle w:val="hps"/>
          <w:sz w:val="28"/>
          <w:szCs w:val="28"/>
          <w:lang w:val="uk-UA"/>
        </w:rPr>
        <w:t>віце</w:t>
      </w:r>
      <w:r w:rsidR="004C4E5F" w:rsidRPr="004975DE">
        <w:rPr>
          <w:sz w:val="28"/>
          <w:szCs w:val="28"/>
          <w:lang w:val="uk-UA"/>
        </w:rPr>
        <w:t xml:space="preserve">-президент </w:t>
      </w:r>
      <w:r w:rsidR="004C4E5F" w:rsidRPr="004975DE">
        <w:rPr>
          <w:rStyle w:val="hps"/>
          <w:sz w:val="28"/>
          <w:szCs w:val="28"/>
          <w:lang w:val="uk-UA"/>
        </w:rPr>
        <w:t>Української Асоціації</w:t>
      </w:r>
      <w:r w:rsidR="004C4E5F" w:rsidRPr="004975DE">
        <w:rPr>
          <w:sz w:val="28"/>
          <w:szCs w:val="28"/>
          <w:lang w:val="uk-UA"/>
        </w:rPr>
        <w:t xml:space="preserve"> </w:t>
      </w:r>
      <w:r w:rsidR="004C4E5F" w:rsidRPr="004975DE">
        <w:rPr>
          <w:rStyle w:val="hps"/>
          <w:sz w:val="28"/>
          <w:szCs w:val="28"/>
          <w:lang w:val="uk-UA"/>
        </w:rPr>
        <w:t>репродуктивної</w:t>
      </w:r>
      <w:r w:rsidR="004C4E5F" w:rsidRPr="004975DE">
        <w:rPr>
          <w:sz w:val="28"/>
          <w:szCs w:val="28"/>
          <w:lang w:val="uk-UA"/>
        </w:rPr>
        <w:t xml:space="preserve"> </w:t>
      </w:r>
      <w:r w:rsidR="004C4E5F" w:rsidRPr="004975DE">
        <w:rPr>
          <w:rStyle w:val="hps"/>
          <w:sz w:val="28"/>
          <w:szCs w:val="28"/>
          <w:lang w:val="uk-UA"/>
        </w:rPr>
        <w:t>медицини</w:t>
      </w:r>
      <w:r w:rsidR="004C4E5F" w:rsidRPr="004975DE">
        <w:rPr>
          <w:sz w:val="28"/>
          <w:szCs w:val="28"/>
          <w:lang w:val="uk-UA"/>
        </w:rPr>
        <w:t xml:space="preserve">, </w:t>
      </w:r>
      <w:r w:rsidR="004C4E5F" w:rsidRPr="004975DE">
        <w:rPr>
          <w:rStyle w:val="hps"/>
          <w:sz w:val="28"/>
          <w:szCs w:val="28"/>
          <w:lang w:val="uk-UA"/>
        </w:rPr>
        <w:t>професор Федір</w:t>
      </w:r>
      <w:r w:rsidR="004C4E5F" w:rsidRPr="004975DE">
        <w:rPr>
          <w:sz w:val="28"/>
          <w:szCs w:val="28"/>
          <w:lang w:val="uk-UA"/>
        </w:rPr>
        <w:t xml:space="preserve"> </w:t>
      </w:r>
      <w:r w:rsidR="004C4E5F" w:rsidRPr="004975DE">
        <w:rPr>
          <w:rStyle w:val="hps"/>
          <w:sz w:val="28"/>
          <w:szCs w:val="28"/>
          <w:lang w:val="uk-UA"/>
        </w:rPr>
        <w:t>Дахно</w:t>
      </w:r>
      <w:r w:rsidRPr="004975DE">
        <w:rPr>
          <w:rStyle w:val="hps"/>
          <w:sz w:val="28"/>
          <w:szCs w:val="28"/>
          <w:lang w:val="uk-UA"/>
        </w:rPr>
        <w:t xml:space="preserve"> зазначив: «</w:t>
      </w:r>
      <w:r w:rsidR="004C4E5F" w:rsidRPr="004975DE">
        <w:rPr>
          <w:rStyle w:val="hps"/>
          <w:sz w:val="28"/>
          <w:szCs w:val="28"/>
          <w:lang w:val="uk-UA"/>
        </w:rPr>
        <w:t>Я</w:t>
      </w:r>
      <w:r w:rsidR="004C4E5F" w:rsidRPr="004975DE">
        <w:rPr>
          <w:sz w:val="28"/>
          <w:szCs w:val="28"/>
          <w:lang w:val="uk-UA"/>
        </w:rPr>
        <w:t xml:space="preserve"> </w:t>
      </w:r>
      <w:r w:rsidR="004C4E5F" w:rsidRPr="004975DE">
        <w:rPr>
          <w:rStyle w:val="hps"/>
          <w:sz w:val="28"/>
          <w:szCs w:val="28"/>
          <w:lang w:val="uk-UA"/>
        </w:rPr>
        <w:t>відмовляю</w:t>
      </w:r>
      <w:r w:rsidR="004C4E5F" w:rsidRPr="004975DE">
        <w:rPr>
          <w:sz w:val="28"/>
          <w:szCs w:val="28"/>
          <w:lang w:val="uk-UA"/>
        </w:rPr>
        <w:t xml:space="preserve"> </w:t>
      </w:r>
      <w:r w:rsidR="004C4E5F" w:rsidRPr="004975DE">
        <w:rPr>
          <w:rStyle w:val="hps"/>
          <w:sz w:val="28"/>
          <w:szCs w:val="28"/>
          <w:lang w:val="uk-UA"/>
        </w:rPr>
        <w:t>лесбіянкам</w:t>
      </w:r>
      <w:r w:rsidR="004C4E5F" w:rsidRPr="004975DE">
        <w:rPr>
          <w:sz w:val="28"/>
          <w:szCs w:val="28"/>
          <w:lang w:val="uk-UA"/>
        </w:rPr>
        <w:t xml:space="preserve"> </w:t>
      </w:r>
      <w:r w:rsidR="004C4E5F" w:rsidRPr="004975DE">
        <w:rPr>
          <w:rStyle w:val="hps"/>
          <w:sz w:val="28"/>
          <w:szCs w:val="28"/>
          <w:lang w:val="uk-UA"/>
        </w:rPr>
        <w:t>і</w:t>
      </w:r>
      <w:r w:rsidR="004C4E5F" w:rsidRPr="004975DE">
        <w:rPr>
          <w:sz w:val="28"/>
          <w:szCs w:val="28"/>
          <w:lang w:val="uk-UA"/>
        </w:rPr>
        <w:t xml:space="preserve"> </w:t>
      </w:r>
      <w:r w:rsidR="004C4E5F" w:rsidRPr="004975DE">
        <w:rPr>
          <w:rStyle w:val="hps"/>
          <w:sz w:val="28"/>
          <w:szCs w:val="28"/>
          <w:lang w:val="uk-UA"/>
        </w:rPr>
        <w:t>гомосексуалістам</w:t>
      </w:r>
      <w:r w:rsidR="004C4E5F" w:rsidRPr="004975DE">
        <w:rPr>
          <w:sz w:val="28"/>
          <w:szCs w:val="28"/>
          <w:lang w:val="uk-UA"/>
        </w:rPr>
        <w:t xml:space="preserve">. </w:t>
      </w:r>
      <w:r w:rsidR="004C4E5F" w:rsidRPr="004975DE">
        <w:rPr>
          <w:rStyle w:val="hps"/>
          <w:sz w:val="28"/>
          <w:szCs w:val="28"/>
          <w:lang w:val="uk-UA"/>
        </w:rPr>
        <w:t>Це</w:t>
      </w:r>
      <w:r w:rsidR="004C4E5F" w:rsidRPr="004975DE">
        <w:rPr>
          <w:sz w:val="28"/>
          <w:szCs w:val="28"/>
          <w:lang w:val="uk-UA"/>
        </w:rPr>
        <w:t xml:space="preserve"> </w:t>
      </w:r>
      <w:r w:rsidR="00FB6E90">
        <w:rPr>
          <w:rStyle w:val="hps"/>
          <w:sz w:val="28"/>
          <w:szCs w:val="28"/>
          <w:lang w:val="uk-UA"/>
        </w:rPr>
        <w:t>не сім’</w:t>
      </w:r>
      <w:r w:rsidR="004C4E5F" w:rsidRPr="004975DE">
        <w:rPr>
          <w:rStyle w:val="hps"/>
          <w:sz w:val="28"/>
          <w:szCs w:val="28"/>
          <w:lang w:val="uk-UA"/>
        </w:rPr>
        <w:t>я</w:t>
      </w:r>
      <w:r w:rsidR="004C4E5F" w:rsidRPr="004975DE">
        <w:rPr>
          <w:sz w:val="28"/>
          <w:szCs w:val="28"/>
          <w:lang w:val="uk-UA"/>
        </w:rPr>
        <w:t xml:space="preserve"> </w:t>
      </w:r>
      <w:r w:rsidR="004C4E5F" w:rsidRPr="004975DE">
        <w:rPr>
          <w:rStyle w:val="hps"/>
          <w:sz w:val="28"/>
          <w:szCs w:val="28"/>
          <w:lang w:val="uk-UA"/>
        </w:rPr>
        <w:t>і не</w:t>
      </w:r>
      <w:r w:rsidR="004C4E5F" w:rsidRPr="004975DE">
        <w:rPr>
          <w:sz w:val="28"/>
          <w:szCs w:val="28"/>
          <w:lang w:val="uk-UA"/>
        </w:rPr>
        <w:t xml:space="preserve"> </w:t>
      </w:r>
      <w:r w:rsidR="004C4E5F" w:rsidRPr="004975DE">
        <w:rPr>
          <w:rStyle w:val="hps"/>
          <w:sz w:val="28"/>
          <w:szCs w:val="28"/>
          <w:lang w:val="uk-UA"/>
        </w:rPr>
        <w:t>шлюб</w:t>
      </w:r>
      <w:r w:rsidR="00FB6E90">
        <w:rPr>
          <w:rStyle w:val="hps"/>
          <w:sz w:val="28"/>
          <w:szCs w:val="28"/>
          <w:lang w:val="uk-UA"/>
        </w:rPr>
        <w:t>, а</w:t>
      </w:r>
      <w:r w:rsidR="004C4E5F" w:rsidRPr="004975DE">
        <w:rPr>
          <w:sz w:val="28"/>
          <w:szCs w:val="28"/>
          <w:lang w:val="uk-UA"/>
        </w:rPr>
        <w:t xml:space="preserve"> </w:t>
      </w:r>
      <w:r w:rsidR="00FB6E90">
        <w:rPr>
          <w:rStyle w:val="hps"/>
          <w:sz w:val="28"/>
          <w:szCs w:val="28"/>
          <w:lang w:val="uk-UA"/>
        </w:rPr>
        <w:t>суб’</w:t>
      </w:r>
      <w:r w:rsidR="004C4E5F" w:rsidRPr="004975DE">
        <w:rPr>
          <w:rStyle w:val="hps"/>
          <w:sz w:val="28"/>
          <w:szCs w:val="28"/>
          <w:lang w:val="uk-UA"/>
        </w:rPr>
        <w:t>єкти</w:t>
      </w:r>
      <w:r w:rsidR="004C4E5F" w:rsidRPr="004975DE">
        <w:rPr>
          <w:sz w:val="28"/>
          <w:szCs w:val="28"/>
          <w:lang w:val="uk-UA"/>
        </w:rPr>
        <w:t xml:space="preserve">, </w:t>
      </w:r>
      <w:r w:rsidR="00FB6E90">
        <w:rPr>
          <w:sz w:val="28"/>
          <w:szCs w:val="28"/>
          <w:lang w:val="uk-UA"/>
        </w:rPr>
        <w:t>що намагаються вести спільне господарство</w:t>
      </w:r>
      <w:r w:rsidR="00FB6E90">
        <w:rPr>
          <w:rStyle w:val="hps"/>
          <w:sz w:val="28"/>
          <w:szCs w:val="28"/>
          <w:lang w:val="uk-UA"/>
        </w:rPr>
        <w:t>, а тому</w:t>
      </w:r>
      <w:r w:rsidR="004C4E5F" w:rsidRPr="004975DE">
        <w:rPr>
          <w:rStyle w:val="hps"/>
          <w:sz w:val="28"/>
          <w:szCs w:val="28"/>
          <w:lang w:val="uk-UA"/>
        </w:rPr>
        <w:t xml:space="preserve"> регулюватися</w:t>
      </w:r>
      <w:r w:rsidR="004C4E5F" w:rsidRPr="004975DE">
        <w:rPr>
          <w:sz w:val="28"/>
          <w:szCs w:val="28"/>
          <w:lang w:val="uk-UA"/>
        </w:rPr>
        <w:t xml:space="preserve">, </w:t>
      </w:r>
      <w:r w:rsidR="004C4E5F" w:rsidRPr="004975DE">
        <w:rPr>
          <w:rStyle w:val="hps"/>
          <w:sz w:val="28"/>
          <w:szCs w:val="28"/>
          <w:lang w:val="uk-UA"/>
        </w:rPr>
        <w:t>відповідно,</w:t>
      </w:r>
      <w:r w:rsidR="004C4E5F" w:rsidRPr="004975DE">
        <w:rPr>
          <w:sz w:val="28"/>
          <w:szCs w:val="28"/>
          <w:lang w:val="uk-UA"/>
        </w:rPr>
        <w:t xml:space="preserve"> </w:t>
      </w:r>
      <w:r w:rsidR="00FB6E90">
        <w:rPr>
          <w:sz w:val="28"/>
          <w:szCs w:val="28"/>
          <w:lang w:val="uk-UA"/>
        </w:rPr>
        <w:t xml:space="preserve">вони </w:t>
      </w:r>
      <w:r w:rsidR="004C4E5F" w:rsidRPr="004975DE">
        <w:rPr>
          <w:rStyle w:val="hps"/>
          <w:sz w:val="28"/>
          <w:szCs w:val="28"/>
          <w:lang w:val="uk-UA"/>
        </w:rPr>
        <w:t>повинні</w:t>
      </w:r>
      <w:r w:rsidR="004C4E5F" w:rsidRPr="004975DE">
        <w:rPr>
          <w:sz w:val="28"/>
          <w:szCs w:val="28"/>
          <w:lang w:val="uk-UA"/>
        </w:rPr>
        <w:t xml:space="preserve"> </w:t>
      </w:r>
      <w:r w:rsidR="004C4E5F" w:rsidRPr="004975DE">
        <w:rPr>
          <w:rStyle w:val="hps"/>
          <w:sz w:val="28"/>
          <w:szCs w:val="28"/>
          <w:lang w:val="uk-UA"/>
        </w:rPr>
        <w:t>законодавством з</w:t>
      </w:r>
      <w:r w:rsidR="004C4E5F" w:rsidRPr="004975DE">
        <w:rPr>
          <w:sz w:val="28"/>
          <w:szCs w:val="28"/>
          <w:lang w:val="uk-UA"/>
        </w:rPr>
        <w:t xml:space="preserve"> </w:t>
      </w:r>
      <w:r w:rsidR="004C4E5F" w:rsidRPr="004975DE">
        <w:rPr>
          <w:rStyle w:val="hps"/>
          <w:sz w:val="28"/>
          <w:szCs w:val="28"/>
          <w:lang w:val="uk-UA"/>
        </w:rPr>
        <w:t>підприємницької діяльності</w:t>
      </w:r>
      <w:r w:rsidRPr="004975DE">
        <w:rPr>
          <w:sz w:val="28"/>
          <w:szCs w:val="28"/>
          <w:lang w:val="uk-UA"/>
        </w:rPr>
        <w:t>»</w:t>
      </w:r>
      <w:r>
        <w:rPr>
          <w:rStyle w:val="hps"/>
          <w:sz w:val="28"/>
          <w:szCs w:val="28"/>
          <w:lang w:val="uk-UA"/>
        </w:rPr>
        <w:t>[</w:t>
      </w:r>
      <w:r w:rsidR="009A2A22">
        <w:rPr>
          <w:rStyle w:val="hps"/>
          <w:sz w:val="28"/>
          <w:szCs w:val="28"/>
          <w:lang w:val="uk-UA"/>
        </w:rPr>
        <w:t>4</w:t>
      </w:r>
      <w:r>
        <w:rPr>
          <w:rStyle w:val="hps"/>
          <w:sz w:val="28"/>
          <w:szCs w:val="28"/>
          <w:lang w:val="uk-UA"/>
        </w:rPr>
        <w:t>]</w:t>
      </w:r>
      <w:r w:rsidRPr="007004D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Він </w:t>
      </w:r>
      <w:r w:rsidR="007C67D2">
        <w:rPr>
          <w:sz w:val="28"/>
          <w:szCs w:val="28"/>
          <w:lang w:val="uk-UA"/>
        </w:rPr>
        <w:t>висловлюється дуже толерантно, підкреслюючи</w:t>
      </w:r>
      <w:r>
        <w:rPr>
          <w:sz w:val="28"/>
          <w:szCs w:val="28"/>
          <w:lang w:val="uk-UA"/>
        </w:rPr>
        <w:t>, що це його власна думка й вона може не співпадати з думками інших людей</w:t>
      </w:r>
      <w:r w:rsidR="007C67D2">
        <w:rPr>
          <w:sz w:val="28"/>
          <w:szCs w:val="28"/>
          <w:lang w:val="uk-UA"/>
        </w:rPr>
        <w:t xml:space="preserve">. </w:t>
      </w:r>
    </w:p>
    <w:p w:rsidR="00761337" w:rsidRDefault="00DB2A35" w:rsidP="00761337">
      <w:pPr>
        <w:ind w:firstLine="53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Втручання держави та її апарату теж не вирішує проблему, бо вони </w:t>
      </w:r>
      <w:r w:rsidR="0070531A">
        <w:rPr>
          <w:sz w:val="28"/>
          <w:szCs w:val="28"/>
          <w:lang w:val="uk-UA" w:eastAsia="uk-UA"/>
        </w:rPr>
        <w:t>репрезентують</w:t>
      </w:r>
      <w:r w:rsidR="001D341B">
        <w:rPr>
          <w:sz w:val="28"/>
          <w:szCs w:val="28"/>
          <w:lang w:val="uk-UA" w:eastAsia="uk-UA"/>
        </w:rPr>
        <w:t xml:space="preserve"> загальні </w:t>
      </w:r>
      <w:r w:rsidR="001064D7" w:rsidRPr="008D2FD8">
        <w:rPr>
          <w:sz w:val="28"/>
          <w:szCs w:val="28"/>
          <w:lang w:val="uk-UA" w:eastAsia="uk-UA"/>
        </w:rPr>
        <w:t xml:space="preserve">суспільні </w:t>
      </w:r>
      <w:r w:rsidR="001064D7">
        <w:rPr>
          <w:sz w:val="28"/>
          <w:szCs w:val="28"/>
          <w:lang w:val="uk-UA" w:eastAsia="uk-UA"/>
        </w:rPr>
        <w:t>інтереси</w:t>
      </w:r>
      <w:r w:rsidR="001064D7" w:rsidRPr="008D2FD8">
        <w:rPr>
          <w:sz w:val="28"/>
          <w:szCs w:val="28"/>
          <w:lang w:val="uk-UA" w:eastAsia="uk-UA"/>
        </w:rPr>
        <w:t xml:space="preserve">. </w:t>
      </w:r>
      <w:r w:rsidR="001D341B">
        <w:rPr>
          <w:sz w:val="28"/>
          <w:szCs w:val="28"/>
          <w:lang w:val="uk-UA" w:eastAsia="uk-UA"/>
        </w:rPr>
        <w:t>Д</w:t>
      </w:r>
      <w:r w:rsidR="001466D7">
        <w:rPr>
          <w:sz w:val="28"/>
          <w:szCs w:val="28"/>
          <w:lang w:val="uk-UA" w:eastAsia="uk-UA"/>
        </w:rPr>
        <w:t>ержавний інтервенціонізм</w:t>
      </w:r>
      <w:r w:rsidR="00761337">
        <w:rPr>
          <w:sz w:val="28"/>
          <w:szCs w:val="28"/>
          <w:lang w:val="uk-UA" w:eastAsia="uk-UA"/>
        </w:rPr>
        <w:t xml:space="preserve"> </w:t>
      </w:r>
      <w:r w:rsidR="00290F00">
        <w:rPr>
          <w:sz w:val="28"/>
          <w:szCs w:val="28"/>
          <w:lang w:val="uk-UA" w:eastAsia="uk-UA"/>
        </w:rPr>
        <w:t>підриває</w:t>
      </w:r>
      <w:r w:rsidR="003370DF" w:rsidRPr="008D2FD8">
        <w:rPr>
          <w:sz w:val="28"/>
          <w:szCs w:val="28"/>
          <w:lang w:val="uk-UA" w:eastAsia="uk-UA"/>
        </w:rPr>
        <w:t xml:space="preserve"> пр</w:t>
      </w:r>
      <w:r w:rsidR="00290F00">
        <w:rPr>
          <w:sz w:val="28"/>
          <w:szCs w:val="28"/>
          <w:lang w:val="uk-UA" w:eastAsia="uk-UA"/>
        </w:rPr>
        <w:t>иватну основу</w:t>
      </w:r>
      <w:r w:rsidR="003370DF" w:rsidRPr="008D2FD8">
        <w:rPr>
          <w:sz w:val="28"/>
          <w:szCs w:val="28"/>
          <w:lang w:val="uk-UA" w:eastAsia="uk-UA"/>
        </w:rPr>
        <w:t xml:space="preserve"> незалежного індивіда. </w:t>
      </w:r>
      <w:r w:rsidR="00691092">
        <w:rPr>
          <w:sz w:val="28"/>
          <w:szCs w:val="28"/>
          <w:lang w:val="uk-UA" w:eastAsia="uk-UA"/>
        </w:rPr>
        <w:t>Разом з тим, таким шляхом підсилюється взаємовплив приватних та суспільно значущих функцій сім’</w:t>
      </w:r>
      <w:r w:rsidR="00625354">
        <w:rPr>
          <w:sz w:val="28"/>
          <w:szCs w:val="28"/>
          <w:lang w:val="uk-UA" w:eastAsia="uk-UA"/>
        </w:rPr>
        <w:t xml:space="preserve">ї, що допомагає уникнути нових форм насилля щодо дітей. </w:t>
      </w:r>
      <w:r w:rsidR="00691092">
        <w:rPr>
          <w:sz w:val="28"/>
          <w:szCs w:val="28"/>
          <w:lang w:val="uk-UA" w:eastAsia="uk-UA"/>
        </w:rPr>
        <w:t xml:space="preserve"> </w:t>
      </w:r>
      <w:r w:rsidR="00761337">
        <w:rPr>
          <w:sz w:val="28"/>
          <w:szCs w:val="28"/>
          <w:lang w:val="uk-UA" w:eastAsia="uk-UA"/>
        </w:rPr>
        <w:t>По-перше, н</w:t>
      </w:r>
      <w:r w:rsidR="003370DF" w:rsidRPr="008D2FD8">
        <w:rPr>
          <w:sz w:val="28"/>
          <w:szCs w:val="28"/>
          <w:lang w:val="uk-UA" w:eastAsia="uk-UA"/>
        </w:rPr>
        <w:t xml:space="preserve">а відносини неповнолітніх дітей і батьків </w:t>
      </w:r>
      <w:r w:rsidR="000E18CF">
        <w:rPr>
          <w:sz w:val="28"/>
          <w:szCs w:val="28"/>
          <w:lang w:val="uk-UA" w:eastAsia="uk-UA"/>
        </w:rPr>
        <w:t>поступ</w:t>
      </w:r>
      <w:r w:rsidR="008136F0">
        <w:rPr>
          <w:sz w:val="28"/>
          <w:szCs w:val="28"/>
          <w:lang w:val="uk-UA" w:eastAsia="uk-UA"/>
        </w:rPr>
        <w:t>о</w:t>
      </w:r>
      <w:r w:rsidR="000E18CF">
        <w:rPr>
          <w:sz w:val="28"/>
          <w:szCs w:val="28"/>
          <w:lang w:val="uk-UA" w:eastAsia="uk-UA"/>
        </w:rPr>
        <w:t>во</w:t>
      </w:r>
      <w:r w:rsidR="003370DF" w:rsidRPr="008D2FD8">
        <w:rPr>
          <w:sz w:val="28"/>
          <w:szCs w:val="28"/>
          <w:lang w:val="uk-UA" w:eastAsia="uk-UA"/>
        </w:rPr>
        <w:t xml:space="preserve"> розповсюджується такий найважливіший принцип </w:t>
      </w:r>
      <w:r w:rsidR="00AD17B9">
        <w:rPr>
          <w:sz w:val="28"/>
          <w:szCs w:val="28"/>
          <w:lang w:val="uk-UA" w:eastAsia="uk-UA"/>
        </w:rPr>
        <w:t xml:space="preserve">публічної сфери </w:t>
      </w:r>
      <w:r w:rsidR="00761337">
        <w:rPr>
          <w:sz w:val="28"/>
          <w:szCs w:val="28"/>
          <w:lang w:val="uk-UA" w:eastAsia="uk-UA"/>
        </w:rPr>
        <w:t>як рівність. По-друге, ч</w:t>
      </w:r>
      <w:r w:rsidR="003370DF" w:rsidRPr="008D2FD8">
        <w:rPr>
          <w:sz w:val="28"/>
          <w:szCs w:val="28"/>
          <w:lang w:val="uk-UA" w:eastAsia="uk-UA"/>
        </w:rPr>
        <w:t xml:space="preserve">ленство дітей в сім’ї </w:t>
      </w:r>
      <w:r w:rsidR="00505FEC">
        <w:rPr>
          <w:sz w:val="28"/>
          <w:szCs w:val="28"/>
          <w:lang w:val="uk-UA" w:eastAsia="uk-UA"/>
        </w:rPr>
        <w:t>стає</w:t>
      </w:r>
      <w:r w:rsidR="003370DF" w:rsidRPr="008D2FD8">
        <w:rPr>
          <w:sz w:val="28"/>
          <w:szCs w:val="28"/>
          <w:lang w:val="uk-UA" w:eastAsia="uk-UA"/>
        </w:rPr>
        <w:t xml:space="preserve"> результатом їх </w:t>
      </w:r>
      <w:r w:rsidR="00761337">
        <w:rPr>
          <w:sz w:val="28"/>
          <w:szCs w:val="28"/>
          <w:lang w:val="uk-UA" w:eastAsia="uk-UA"/>
        </w:rPr>
        <w:t>«</w:t>
      </w:r>
      <w:r w:rsidR="003370DF" w:rsidRPr="008D2FD8">
        <w:rPr>
          <w:sz w:val="28"/>
          <w:szCs w:val="28"/>
          <w:lang w:val="uk-UA" w:eastAsia="uk-UA"/>
        </w:rPr>
        <w:t>добровільного</w:t>
      </w:r>
      <w:r w:rsidR="00761337">
        <w:rPr>
          <w:sz w:val="28"/>
          <w:szCs w:val="28"/>
          <w:lang w:val="uk-UA" w:eastAsia="uk-UA"/>
        </w:rPr>
        <w:t>»</w:t>
      </w:r>
      <w:r w:rsidR="003370DF" w:rsidRPr="008D2FD8">
        <w:rPr>
          <w:sz w:val="28"/>
          <w:szCs w:val="28"/>
          <w:lang w:val="uk-UA" w:eastAsia="uk-UA"/>
        </w:rPr>
        <w:t xml:space="preserve"> вибору. І, нарешті, </w:t>
      </w:r>
      <w:r w:rsidR="00505FEC">
        <w:rPr>
          <w:sz w:val="28"/>
          <w:szCs w:val="28"/>
          <w:lang w:val="uk-UA" w:eastAsia="uk-UA"/>
        </w:rPr>
        <w:t xml:space="preserve">процедуралізм оформлення сімейних взаємовідносин </w:t>
      </w:r>
      <w:r w:rsidR="00761337">
        <w:rPr>
          <w:sz w:val="28"/>
          <w:szCs w:val="28"/>
          <w:lang w:val="uk-UA" w:eastAsia="uk-UA"/>
        </w:rPr>
        <w:t xml:space="preserve">також </w:t>
      </w:r>
      <w:r w:rsidR="00505FEC">
        <w:rPr>
          <w:sz w:val="28"/>
          <w:szCs w:val="28"/>
          <w:lang w:val="uk-UA" w:eastAsia="uk-UA"/>
        </w:rPr>
        <w:t xml:space="preserve">наближає їх до публічної сфери суспільства. </w:t>
      </w:r>
    </w:p>
    <w:p w:rsidR="00505FEC" w:rsidRDefault="00505FEC" w:rsidP="00761337">
      <w:pPr>
        <w:ind w:firstLine="53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Б</w:t>
      </w:r>
      <w:r w:rsidR="003370DF" w:rsidRPr="008D2FD8">
        <w:rPr>
          <w:sz w:val="28"/>
          <w:szCs w:val="28"/>
          <w:lang w:val="uk-UA" w:eastAsia="uk-UA"/>
        </w:rPr>
        <w:t>агато функцій сім’ї стали предметом публічного обговорення. Представники жіночог</w:t>
      </w:r>
      <w:r>
        <w:rPr>
          <w:sz w:val="28"/>
          <w:szCs w:val="28"/>
          <w:lang w:val="uk-UA" w:eastAsia="uk-UA"/>
        </w:rPr>
        <w:t xml:space="preserve">о руху і  феміністської теорії </w:t>
      </w:r>
      <w:r w:rsidR="003370DF" w:rsidRPr="008D2FD8">
        <w:rPr>
          <w:sz w:val="28"/>
          <w:szCs w:val="28"/>
          <w:lang w:val="uk-UA" w:eastAsia="uk-UA"/>
        </w:rPr>
        <w:t xml:space="preserve">оспорили традиційні уявлення про розділення домашніх обов’язків і відповідальності за виховання дітей. Вони примусили суспільство розглядати проблему аборту і доступу до контрацептивів </w:t>
      </w:r>
      <w:r w:rsidR="00A14AA2">
        <w:rPr>
          <w:sz w:val="28"/>
          <w:szCs w:val="28"/>
          <w:lang w:val="uk-UA" w:eastAsia="uk-UA"/>
        </w:rPr>
        <w:t xml:space="preserve">як сферу </w:t>
      </w:r>
      <w:r w:rsidR="003370DF" w:rsidRPr="008D2FD8">
        <w:rPr>
          <w:sz w:val="28"/>
          <w:szCs w:val="28"/>
          <w:lang w:val="uk-UA" w:eastAsia="uk-UA"/>
        </w:rPr>
        <w:t>особ</w:t>
      </w:r>
      <w:r w:rsidR="00A14AA2">
        <w:rPr>
          <w:sz w:val="28"/>
          <w:szCs w:val="28"/>
          <w:lang w:val="uk-UA" w:eastAsia="uk-UA"/>
        </w:rPr>
        <w:t>истої автономії жінки.</w:t>
      </w:r>
      <w:r w:rsidR="003370DF" w:rsidRPr="008D2FD8">
        <w:rPr>
          <w:sz w:val="28"/>
          <w:szCs w:val="28"/>
          <w:lang w:val="uk-UA" w:eastAsia="uk-UA"/>
        </w:rPr>
        <w:t xml:space="preserve"> Вони «відкрили» суспільству, що прояви насильства в </w:t>
      </w:r>
      <w:r>
        <w:rPr>
          <w:sz w:val="28"/>
          <w:szCs w:val="28"/>
          <w:lang w:val="uk-UA" w:eastAsia="uk-UA"/>
        </w:rPr>
        <w:t>сім’ї</w:t>
      </w:r>
      <w:r w:rsidR="003370DF" w:rsidRPr="008D2FD8">
        <w:rPr>
          <w:sz w:val="28"/>
          <w:szCs w:val="28"/>
          <w:lang w:val="uk-UA" w:eastAsia="uk-UA"/>
        </w:rPr>
        <w:t xml:space="preserve"> повинні розглядатися як злочини, </w:t>
      </w:r>
      <w:r w:rsidR="00A14AA2">
        <w:rPr>
          <w:sz w:val="28"/>
          <w:szCs w:val="28"/>
          <w:lang w:val="uk-UA" w:eastAsia="uk-UA"/>
        </w:rPr>
        <w:t xml:space="preserve">що підлягають кримінальному покаранню, </w:t>
      </w:r>
      <w:r w:rsidR="003370DF" w:rsidRPr="008D2FD8">
        <w:rPr>
          <w:sz w:val="28"/>
          <w:szCs w:val="28"/>
          <w:lang w:val="uk-UA" w:eastAsia="uk-UA"/>
        </w:rPr>
        <w:t>також як сексуальні домагання і сексуаль</w:t>
      </w:r>
      <w:r>
        <w:rPr>
          <w:sz w:val="28"/>
          <w:szCs w:val="28"/>
          <w:lang w:val="uk-UA" w:eastAsia="uk-UA"/>
        </w:rPr>
        <w:t>ні примушення в будь-якій сфері.</w:t>
      </w:r>
      <w:r w:rsidR="003370DF" w:rsidRPr="008D2FD8">
        <w:rPr>
          <w:sz w:val="28"/>
          <w:szCs w:val="28"/>
          <w:lang w:val="uk-UA" w:eastAsia="uk-UA"/>
        </w:rPr>
        <w:t xml:space="preserve"> </w:t>
      </w:r>
    </w:p>
    <w:p w:rsidR="003370DF" w:rsidRPr="008D2FD8" w:rsidRDefault="00A14AA2" w:rsidP="00435BBC">
      <w:pPr>
        <w:ind w:firstLine="54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Як логічне продовження даної тенденції у</w:t>
      </w:r>
      <w:r w:rsidR="003370DF" w:rsidRPr="008D2FD8">
        <w:rPr>
          <w:sz w:val="28"/>
          <w:szCs w:val="28"/>
          <w:lang w:val="uk-UA" w:eastAsia="uk-UA"/>
        </w:rPr>
        <w:t xml:space="preserve"> сучасному світі (особливо західному) спостерігається зміна у взаєминах між дітьми і</w:t>
      </w:r>
      <w:r w:rsidR="00625354">
        <w:rPr>
          <w:sz w:val="28"/>
          <w:szCs w:val="28"/>
          <w:lang w:val="uk-UA" w:eastAsia="uk-UA"/>
        </w:rPr>
        <w:t xml:space="preserve"> батьками: від ієрархічного типу відносин </w:t>
      </w:r>
      <w:r w:rsidR="003370DF" w:rsidRPr="008D2FD8">
        <w:rPr>
          <w:sz w:val="28"/>
          <w:szCs w:val="28"/>
          <w:lang w:val="uk-UA" w:eastAsia="uk-UA"/>
        </w:rPr>
        <w:t xml:space="preserve"> до рівності. Це шлях складний, неординарний, а тому він нерідко викликає заперечен</w:t>
      </w:r>
      <w:r>
        <w:rPr>
          <w:sz w:val="28"/>
          <w:szCs w:val="28"/>
          <w:lang w:val="uk-UA" w:eastAsia="uk-UA"/>
        </w:rPr>
        <w:t xml:space="preserve">ня і опір. </w:t>
      </w:r>
      <w:r w:rsidR="003370DF" w:rsidRPr="008D2FD8">
        <w:rPr>
          <w:sz w:val="28"/>
          <w:szCs w:val="28"/>
          <w:lang w:val="uk-UA" w:eastAsia="uk-UA"/>
        </w:rPr>
        <w:t xml:space="preserve">З’являються принципово нові феномени, що розмивають традиційні рамки розподілу приватного і публічного. Є, наприклад, прецеденти незгоди з вибором батьками статі дитини при хірургічному коректуванні гермафродитизму. До цього кола проблем належать також операції зі зміни статі, необхідність яких пояснюється травмами репродуктивних органів. Так, в 1963 році в Johns Hopkins Medical School (США) був прооперований хлопчик, у якого в результаті автомобільної катастрофи був істотно пошкоджений зовнішній статевий орган. В результаті операції за рішенням батьків дванадцятирічний </w:t>
      </w:r>
      <w:r w:rsidR="003370DF" w:rsidRPr="008D2FD8">
        <w:rPr>
          <w:sz w:val="28"/>
          <w:szCs w:val="28"/>
          <w:lang w:val="uk-UA" w:eastAsia="uk-UA"/>
        </w:rPr>
        <w:lastRenderedPageBreak/>
        <w:t>хлопчик Джон став дівчинкою Джоаною. Досягши повноліття, Джоана висловила претензії батькам і хірургам з вимогою фінансувати операцію по зворотній зміні статі [</w:t>
      </w:r>
      <w:r w:rsidR="009A2A22">
        <w:rPr>
          <w:sz w:val="28"/>
          <w:szCs w:val="28"/>
          <w:lang w:val="uk-UA" w:eastAsia="uk-UA"/>
        </w:rPr>
        <w:t>9</w:t>
      </w:r>
      <w:r w:rsidR="003370DF" w:rsidRPr="008D2FD8">
        <w:rPr>
          <w:sz w:val="28"/>
          <w:szCs w:val="28"/>
          <w:lang w:val="uk-UA" w:eastAsia="uk-UA"/>
        </w:rPr>
        <w:t>, с. 83]. Таким чином, розвиток репродуктивних технологій здійснюється в напрямку, дуже часто не сумісному з традиційним дискурсом про сім’ю. Не заперечуючи того, що для кожної окремої сім’ї ці питання можуть і повинні залишатися приватною справою, слід також визнати, що в цілому вони стають надбанням публічної сфери</w:t>
      </w:r>
      <w:r w:rsidR="00A25FE3">
        <w:rPr>
          <w:sz w:val="28"/>
          <w:szCs w:val="28"/>
          <w:lang w:val="uk-UA" w:eastAsia="uk-UA"/>
        </w:rPr>
        <w:t>.</w:t>
      </w:r>
      <w:r w:rsidR="003370DF" w:rsidRPr="008D2FD8">
        <w:rPr>
          <w:sz w:val="28"/>
          <w:szCs w:val="28"/>
          <w:lang w:val="uk-UA" w:eastAsia="uk-UA"/>
        </w:rPr>
        <w:t xml:space="preserve"> </w:t>
      </w:r>
    </w:p>
    <w:p w:rsidR="00022933" w:rsidRDefault="003370DF" w:rsidP="00022933">
      <w:pPr>
        <w:ind w:firstLine="540"/>
        <w:jc w:val="both"/>
        <w:rPr>
          <w:sz w:val="28"/>
          <w:szCs w:val="28"/>
          <w:lang w:val="uk-UA" w:eastAsia="uk-UA"/>
        </w:rPr>
      </w:pPr>
      <w:r w:rsidRPr="008D2FD8">
        <w:rPr>
          <w:sz w:val="28"/>
          <w:szCs w:val="28"/>
          <w:lang w:val="uk-UA" w:eastAsia="uk-UA"/>
        </w:rPr>
        <w:t>І, нарешті, про третій принцип вільної асоціації – процедуралізм – слід сказати, що і він все більш проникає в капіляри сімейних відносин. В умовах активного впровадження сучасних біотехнологій в репродуктивні процеси все частіше виникають проблеми, пов’язані з сурогатним материнством, з штучним заплідненням, з використанням донорської яйцеклітини або сперми, з можливим клонуванням. Тут проблеми процедуралізму відносин батьків між собою і з майбутньою дитиною експоненційно зростають. Це пов’язано з тим, що реалізація кожної з перерахованих можливостей перетинається з величезною кількістю обмовок, що вимагають правових</w:t>
      </w:r>
      <w:r w:rsidR="00691092">
        <w:rPr>
          <w:sz w:val="28"/>
          <w:szCs w:val="28"/>
          <w:lang w:val="uk-UA" w:eastAsia="uk-UA"/>
        </w:rPr>
        <w:t xml:space="preserve"> та</w:t>
      </w:r>
      <w:r w:rsidRPr="008D2FD8">
        <w:rPr>
          <w:sz w:val="28"/>
          <w:szCs w:val="28"/>
          <w:lang w:val="uk-UA" w:eastAsia="uk-UA"/>
        </w:rPr>
        <w:t xml:space="preserve"> етичних уточнень.</w:t>
      </w:r>
    </w:p>
    <w:p w:rsidR="003370DF" w:rsidRPr="008D2FD8" w:rsidRDefault="003370DF" w:rsidP="00022933">
      <w:pPr>
        <w:ind w:firstLine="540"/>
        <w:jc w:val="both"/>
        <w:rPr>
          <w:sz w:val="28"/>
          <w:szCs w:val="28"/>
          <w:lang w:val="uk-UA" w:eastAsia="uk-UA"/>
        </w:rPr>
      </w:pPr>
      <w:r w:rsidRPr="008D2FD8">
        <w:rPr>
          <w:sz w:val="28"/>
          <w:szCs w:val="28"/>
          <w:lang w:val="uk-UA" w:eastAsia="uk-UA"/>
        </w:rPr>
        <w:t xml:space="preserve"> Якщо майбутні батьки претендують на помітну роль в самовизначенні своєї дитини, то правильно і справедливо гарантувати шанс вести автономне життя і майбутній дитині.</w:t>
      </w:r>
      <w:r w:rsidR="00022933">
        <w:rPr>
          <w:sz w:val="28"/>
          <w:szCs w:val="28"/>
          <w:lang w:val="uk-UA" w:eastAsia="uk-UA"/>
        </w:rPr>
        <w:t xml:space="preserve"> </w:t>
      </w:r>
      <w:r w:rsidR="00A14AA2">
        <w:rPr>
          <w:sz w:val="28"/>
          <w:szCs w:val="28"/>
          <w:lang w:val="uk-UA" w:eastAsia="uk-UA"/>
        </w:rPr>
        <w:t xml:space="preserve">Ю Габермас </w:t>
      </w:r>
      <w:r w:rsidRPr="008D2FD8">
        <w:rPr>
          <w:sz w:val="28"/>
          <w:szCs w:val="28"/>
          <w:lang w:val="uk-UA" w:eastAsia="uk-UA"/>
        </w:rPr>
        <w:t xml:space="preserve">вважає, що </w:t>
      </w:r>
      <w:r w:rsidR="00022933">
        <w:rPr>
          <w:sz w:val="28"/>
          <w:szCs w:val="28"/>
          <w:lang w:val="uk-UA" w:eastAsia="uk-UA"/>
        </w:rPr>
        <w:t>«</w:t>
      </w:r>
      <w:r w:rsidRPr="008D2FD8">
        <w:rPr>
          <w:sz w:val="28"/>
          <w:szCs w:val="28"/>
          <w:lang w:val="uk-UA" w:eastAsia="uk-UA"/>
        </w:rPr>
        <w:t>аргумент</w:t>
      </w:r>
      <w:r w:rsidR="00022933">
        <w:rPr>
          <w:sz w:val="28"/>
          <w:szCs w:val="28"/>
          <w:lang w:val="uk-UA" w:eastAsia="uk-UA"/>
        </w:rPr>
        <w:t xml:space="preserve"> чужого впливу»</w:t>
      </w:r>
      <w:r w:rsidRPr="008D2FD8">
        <w:rPr>
          <w:sz w:val="28"/>
          <w:szCs w:val="28"/>
          <w:lang w:val="uk-UA" w:eastAsia="uk-UA"/>
        </w:rPr>
        <w:t xml:space="preserve"> втрачає свою гостроту, якщо </w:t>
      </w:r>
      <w:r w:rsidR="00022933">
        <w:rPr>
          <w:sz w:val="28"/>
          <w:szCs w:val="28"/>
          <w:lang w:val="uk-UA" w:eastAsia="uk-UA"/>
        </w:rPr>
        <w:t>визнати</w:t>
      </w:r>
      <w:r w:rsidRPr="008D2FD8">
        <w:rPr>
          <w:sz w:val="28"/>
          <w:szCs w:val="28"/>
          <w:lang w:val="uk-UA" w:eastAsia="uk-UA"/>
        </w:rPr>
        <w:t>, що особа, яка під</w:t>
      </w:r>
      <w:r w:rsidR="00022933">
        <w:rPr>
          <w:sz w:val="28"/>
          <w:szCs w:val="28"/>
          <w:lang w:val="uk-UA" w:eastAsia="uk-UA"/>
        </w:rPr>
        <w:t>лягала</w:t>
      </w:r>
      <w:r w:rsidRPr="008D2FD8">
        <w:rPr>
          <w:sz w:val="28"/>
          <w:szCs w:val="28"/>
          <w:lang w:val="uk-UA" w:eastAsia="uk-UA"/>
        </w:rPr>
        <w:t xml:space="preserve"> до народження генетичному втручанню, здійсненому певною мірою з тими або іншими обмовками, пізніше могла б безболісно виконати зворотну операцію або сама за власним рішенням зробити генетичне втручання у власний організм</w:t>
      </w:r>
      <w:r w:rsidR="00022933">
        <w:rPr>
          <w:sz w:val="28"/>
          <w:szCs w:val="28"/>
          <w:lang w:val="uk-UA" w:eastAsia="uk-UA"/>
        </w:rPr>
        <w:t xml:space="preserve"> </w:t>
      </w:r>
      <w:r w:rsidR="00022933">
        <w:rPr>
          <w:rStyle w:val="hps"/>
          <w:sz w:val="28"/>
          <w:szCs w:val="28"/>
          <w:lang w:val="uk-UA"/>
        </w:rPr>
        <w:t>[</w:t>
      </w:r>
      <w:r w:rsidR="00691092">
        <w:rPr>
          <w:rStyle w:val="hps"/>
          <w:sz w:val="28"/>
          <w:szCs w:val="28"/>
          <w:lang w:val="uk-UA"/>
        </w:rPr>
        <w:t xml:space="preserve">див.: </w:t>
      </w:r>
      <w:r w:rsidR="009A2A22">
        <w:rPr>
          <w:rStyle w:val="hps"/>
          <w:sz w:val="28"/>
          <w:szCs w:val="28"/>
          <w:lang w:val="uk-UA"/>
        </w:rPr>
        <w:t>6, с.27</w:t>
      </w:r>
      <w:r w:rsidR="00022933">
        <w:rPr>
          <w:rStyle w:val="hps"/>
          <w:sz w:val="28"/>
          <w:szCs w:val="28"/>
          <w:lang w:val="uk-UA"/>
        </w:rPr>
        <w:t>]</w:t>
      </w:r>
      <w:r w:rsidR="00022933" w:rsidRPr="00A82AFC">
        <w:rPr>
          <w:rStyle w:val="hps"/>
          <w:sz w:val="28"/>
          <w:szCs w:val="28"/>
          <w:lang w:val="uk-UA"/>
        </w:rPr>
        <w:t>.</w:t>
      </w:r>
      <w:r w:rsidRPr="008D2FD8">
        <w:rPr>
          <w:sz w:val="28"/>
          <w:szCs w:val="28"/>
          <w:lang w:val="uk-UA" w:eastAsia="uk-UA"/>
        </w:rPr>
        <w:t xml:space="preserve"> </w:t>
      </w:r>
      <w:r w:rsidR="00022933">
        <w:rPr>
          <w:sz w:val="28"/>
          <w:szCs w:val="28"/>
          <w:lang w:val="uk-UA" w:eastAsia="uk-UA"/>
        </w:rPr>
        <w:t>Т</w:t>
      </w:r>
      <w:r w:rsidRPr="008D2FD8">
        <w:rPr>
          <w:sz w:val="28"/>
          <w:szCs w:val="28"/>
          <w:lang w:val="uk-UA" w:eastAsia="uk-UA"/>
        </w:rPr>
        <w:t xml:space="preserve">акий варіант самоманіпуляції був би корисним, тому що робив би очевидним постметафізичний сенс аргументу. </w:t>
      </w:r>
      <w:r w:rsidR="00022933">
        <w:rPr>
          <w:sz w:val="28"/>
          <w:szCs w:val="28"/>
          <w:lang w:val="uk-UA" w:eastAsia="uk-UA"/>
        </w:rPr>
        <w:t>Т</w:t>
      </w:r>
      <w:r w:rsidRPr="008D2FD8">
        <w:rPr>
          <w:sz w:val="28"/>
          <w:szCs w:val="28"/>
          <w:lang w:val="uk-UA" w:eastAsia="uk-UA"/>
        </w:rPr>
        <w:t xml:space="preserve">ехнізація «внутрішньої природи» означає свого роду трансгресію природних меж. </w:t>
      </w:r>
      <w:r w:rsidR="00022933">
        <w:rPr>
          <w:sz w:val="28"/>
          <w:szCs w:val="28"/>
          <w:lang w:val="uk-UA" w:eastAsia="uk-UA"/>
        </w:rPr>
        <w:t>В принципі, н</w:t>
      </w:r>
      <w:r w:rsidRPr="008D2FD8">
        <w:rPr>
          <w:sz w:val="28"/>
          <w:szCs w:val="28"/>
          <w:lang w:val="uk-UA" w:eastAsia="uk-UA"/>
        </w:rPr>
        <w:t xml:space="preserve">еприпустимим </w:t>
      </w:r>
      <w:r w:rsidR="00022933">
        <w:rPr>
          <w:sz w:val="28"/>
          <w:szCs w:val="28"/>
          <w:lang w:val="uk-UA" w:eastAsia="uk-UA"/>
        </w:rPr>
        <w:t xml:space="preserve">є </w:t>
      </w:r>
      <w:r w:rsidRPr="008D2FD8">
        <w:rPr>
          <w:sz w:val="28"/>
          <w:szCs w:val="28"/>
          <w:lang w:val="uk-UA" w:eastAsia="uk-UA"/>
        </w:rPr>
        <w:t>замовчання потенційної проблеми ідентичності особи, яка стає дорослою і якій належить дізнатися про особливості своєї появи на світ. У цій ситуації до генетичного програмування додається ще і обман щодо цієї «релевантної життєвої обставини» [</w:t>
      </w:r>
      <w:r w:rsidR="009A2A22">
        <w:rPr>
          <w:sz w:val="28"/>
          <w:szCs w:val="28"/>
          <w:lang w:val="uk-UA" w:eastAsia="uk-UA"/>
        </w:rPr>
        <w:t>6</w:t>
      </w:r>
      <w:r w:rsidRPr="008D2FD8">
        <w:rPr>
          <w:sz w:val="28"/>
          <w:szCs w:val="28"/>
          <w:lang w:val="uk-UA" w:eastAsia="uk-UA"/>
        </w:rPr>
        <w:t xml:space="preserve">, с. 102]. Крім того, обговорюється таке питання, як заборона на дискримінацію, що стосується переваг з приводу того, чи народиться «майбутня особа» хлопчиком або дівчинкою. </w:t>
      </w:r>
    </w:p>
    <w:p w:rsidR="006350BA" w:rsidRDefault="00E13764" w:rsidP="000E18CF">
      <w:pPr>
        <w:ind w:firstLine="54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Отже</w:t>
      </w:r>
      <w:r w:rsidR="003370DF" w:rsidRPr="008D2FD8">
        <w:rPr>
          <w:sz w:val="28"/>
          <w:szCs w:val="28"/>
          <w:lang w:val="uk-UA" w:eastAsia="uk-UA"/>
        </w:rPr>
        <w:t xml:space="preserve">, розширюється дискурс про те, які моменти сімейного життя повинні залишатися приватними, а які і в якому контексті можуть розв’язуватися шляхом досягнення розумного консенсусу між членами сім’ї або тими інстанціями, які представляють і захищають інтереси членів сім’ї. Причому для встановлення симетричних відносин однаково важливими </w:t>
      </w:r>
      <w:r>
        <w:rPr>
          <w:sz w:val="28"/>
          <w:szCs w:val="28"/>
          <w:lang w:val="uk-UA" w:eastAsia="uk-UA"/>
        </w:rPr>
        <w:t>є</w:t>
      </w:r>
      <w:r w:rsidR="003370DF" w:rsidRPr="008D2FD8">
        <w:rPr>
          <w:sz w:val="28"/>
          <w:szCs w:val="28"/>
          <w:lang w:val="uk-UA" w:eastAsia="uk-UA"/>
        </w:rPr>
        <w:t xml:space="preserve"> інтереси і дитини, і матері, і батька. </w:t>
      </w:r>
    </w:p>
    <w:p w:rsidR="003370DF" w:rsidRPr="008D2FD8" w:rsidRDefault="003370DF" w:rsidP="000E18CF">
      <w:pPr>
        <w:ind w:firstLine="540"/>
        <w:jc w:val="both"/>
        <w:rPr>
          <w:sz w:val="28"/>
          <w:szCs w:val="28"/>
          <w:lang w:val="uk-UA" w:eastAsia="uk-UA"/>
        </w:rPr>
      </w:pPr>
      <w:r w:rsidRPr="008D2FD8">
        <w:rPr>
          <w:sz w:val="28"/>
          <w:szCs w:val="28"/>
          <w:lang w:val="uk-UA" w:eastAsia="uk-UA"/>
        </w:rPr>
        <w:t xml:space="preserve">Тут консенсус повинен досягатися на основі симетричних відносин, з урахуванням накладення статус-функцій на агентів комунікації в тому сенсі, як його аналізує Дж. Сьорль. </w:t>
      </w:r>
      <w:r w:rsidR="00E13764">
        <w:rPr>
          <w:sz w:val="28"/>
          <w:szCs w:val="28"/>
          <w:lang w:val="uk-UA" w:eastAsia="uk-UA"/>
        </w:rPr>
        <w:t>Він</w:t>
      </w:r>
      <w:r w:rsidRPr="008D2FD8">
        <w:rPr>
          <w:sz w:val="28"/>
          <w:szCs w:val="28"/>
          <w:lang w:val="uk-UA" w:eastAsia="uk-UA"/>
        </w:rPr>
        <w:t xml:space="preserve"> </w:t>
      </w:r>
      <w:r w:rsidR="00E13764" w:rsidRPr="008D2FD8">
        <w:rPr>
          <w:sz w:val="28"/>
          <w:szCs w:val="28"/>
          <w:lang w:val="uk-UA" w:eastAsia="uk-UA"/>
        </w:rPr>
        <w:t>п</w:t>
      </w:r>
      <w:r w:rsidR="00E13764">
        <w:rPr>
          <w:sz w:val="28"/>
          <w:szCs w:val="28"/>
          <w:lang w:val="uk-UA" w:eastAsia="uk-UA"/>
        </w:rPr>
        <w:t>ише</w:t>
      </w:r>
      <w:r w:rsidRPr="008D2FD8">
        <w:rPr>
          <w:sz w:val="28"/>
          <w:szCs w:val="28"/>
          <w:lang w:val="uk-UA" w:eastAsia="uk-UA"/>
        </w:rPr>
        <w:t xml:space="preserve">: «Колективна інтенціональність призначає новий статус </w:t>
      </w:r>
      <w:r w:rsidR="000E18CF">
        <w:rPr>
          <w:sz w:val="28"/>
          <w:szCs w:val="28"/>
          <w:lang w:val="uk-UA" w:eastAsia="uk-UA"/>
        </w:rPr>
        <w:t>деякому явищу</w:t>
      </w:r>
      <w:r w:rsidRPr="008D2FD8">
        <w:rPr>
          <w:sz w:val="28"/>
          <w:szCs w:val="28"/>
          <w:lang w:val="uk-UA" w:eastAsia="uk-UA"/>
        </w:rPr>
        <w:t xml:space="preserve"> і цей статус має відповідну функцію, яка не може виконуватися</w:t>
      </w:r>
      <w:r w:rsidR="00E13764">
        <w:rPr>
          <w:sz w:val="28"/>
          <w:szCs w:val="28"/>
          <w:lang w:val="uk-UA" w:eastAsia="uk-UA"/>
        </w:rPr>
        <w:t>,</w:t>
      </w:r>
      <w:r w:rsidRPr="008D2FD8">
        <w:rPr>
          <w:sz w:val="28"/>
          <w:szCs w:val="28"/>
          <w:lang w:val="uk-UA" w:eastAsia="uk-UA"/>
        </w:rPr>
        <w:t xml:space="preserve"> виходячи виключно з властивих даному явищу </w:t>
      </w:r>
      <w:r w:rsidR="00022933">
        <w:rPr>
          <w:sz w:val="28"/>
          <w:szCs w:val="28"/>
          <w:lang w:val="uk-UA" w:eastAsia="uk-UA"/>
        </w:rPr>
        <w:t>природних</w:t>
      </w:r>
      <w:r w:rsidRPr="008D2FD8">
        <w:rPr>
          <w:sz w:val="28"/>
          <w:szCs w:val="28"/>
          <w:lang w:val="uk-UA" w:eastAsia="uk-UA"/>
        </w:rPr>
        <w:t xml:space="preserve"> функцій» [</w:t>
      </w:r>
      <w:r w:rsidR="009A2A22">
        <w:rPr>
          <w:sz w:val="28"/>
          <w:szCs w:val="28"/>
          <w:lang w:val="uk-UA" w:eastAsia="uk-UA"/>
        </w:rPr>
        <w:t>5</w:t>
      </w:r>
      <w:r w:rsidRPr="008D2FD8">
        <w:rPr>
          <w:sz w:val="28"/>
          <w:szCs w:val="28"/>
          <w:lang w:val="uk-UA" w:eastAsia="uk-UA"/>
        </w:rPr>
        <w:t>, с. 15]. Це призначення створює новий інституційний факт, що виник</w:t>
      </w:r>
      <w:r w:rsidR="00AD19E8">
        <w:rPr>
          <w:sz w:val="28"/>
          <w:szCs w:val="28"/>
          <w:lang w:val="uk-UA" w:eastAsia="uk-UA"/>
        </w:rPr>
        <w:t>ає</w:t>
      </w:r>
      <w:r w:rsidRPr="008D2FD8">
        <w:rPr>
          <w:sz w:val="28"/>
          <w:szCs w:val="28"/>
          <w:lang w:val="uk-UA" w:eastAsia="uk-UA"/>
        </w:rPr>
        <w:t xml:space="preserve"> </w:t>
      </w:r>
      <w:r w:rsidR="00AD19E8">
        <w:rPr>
          <w:sz w:val="28"/>
          <w:szCs w:val="28"/>
          <w:lang w:val="uk-UA" w:eastAsia="uk-UA"/>
        </w:rPr>
        <w:t xml:space="preserve">як результат </w:t>
      </w:r>
      <w:r w:rsidRPr="008D2FD8">
        <w:rPr>
          <w:sz w:val="28"/>
          <w:szCs w:val="28"/>
          <w:lang w:val="uk-UA" w:eastAsia="uk-UA"/>
        </w:rPr>
        <w:t>угоди</w:t>
      </w:r>
      <w:r w:rsidR="00AD19E8">
        <w:rPr>
          <w:sz w:val="28"/>
          <w:szCs w:val="28"/>
          <w:lang w:val="uk-UA" w:eastAsia="uk-UA"/>
        </w:rPr>
        <w:t xml:space="preserve"> між людьми</w:t>
      </w:r>
      <w:r w:rsidRPr="008D2FD8">
        <w:rPr>
          <w:sz w:val="28"/>
          <w:szCs w:val="28"/>
          <w:lang w:val="uk-UA" w:eastAsia="uk-UA"/>
        </w:rPr>
        <w:t xml:space="preserve">. Підтвердженням тому </w:t>
      </w:r>
      <w:r w:rsidR="00E13764">
        <w:rPr>
          <w:sz w:val="28"/>
          <w:szCs w:val="28"/>
          <w:lang w:val="uk-UA" w:eastAsia="uk-UA"/>
        </w:rPr>
        <w:lastRenderedPageBreak/>
        <w:t>стали</w:t>
      </w:r>
      <w:r w:rsidRPr="008D2FD8">
        <w:rPr>
          <w:sz w:val="28"/>
          <w:szCs w:val="28"/>
          <w:lang w:val="uk-UA" w:eastAsia="uk-UA"/>
        </w:rPr>
        <w:t xml:space="preserve"> процедури встановлення батьківства, материнства, що спираються на генетичні дослідження і створюють пре</w:t>
      </w:r>
      <w:r w:rsidR="00D759EC">
        <w:rPr>
          <w:sz w:val="28"/>
          <w:szCs w:val="28"/>
          <w:lang w:val="uk-UA" w:eastAsia="uk-UA"/>
        </w:rPr>
        <w:t>цедент публічного обговорення</w:t>
      </w:r>
      <w:r w:rsidRPr="008D2FD8">
        <w:rPr>
          <w:sz w:val="28"/>
          <w:szCs w:val="28"/>
          <w:lang w:val="uk-UA" w:eastAsia="uk-UA"/>
        </w:rPr>
        <w:t xml:space="preserve">. </w:t>
      </w:r>
    </w:p>
    <w:p w:rsidR="00AD19E8" w:rsidRPr="00AD19E8" w:rsidRDefault="003370DF" w:rsidP="00AD19E8">
      <w:pPr>
        <w:ind w:firstLine="720"/>
        <w:jc w:val="both"/>
        <w:rPr>
          <w:bCs/>
          <w:sz w:val="28"/>
          <w:szCs w:val="28"/>
          <w:lang w:val="uk-UA" w:eastAsia="uk-UA"/>
        </w:rPr>
      </w:pPr>
      <w:r w:rsidRPr="005C215F">
        <w:rPr>
          <w:sz w:val="28"/>
          <w:szCs w:val="28"/>
          <w:lang w:val="uk-UA" w:eastAsia="uk-UA"/>
        </w:rPr>
        <w:t xml:space="preserve">Таким чином, </w:t>
      </w:r>
      <w:r w:rsidR="00FF7C23">
        <w:rPr>
          <w:sz w:val="28"/>
          <w:szCs w:val="28"/>
          <w:lang w:val="uk-UA" w:eastAsia="uk-UA"/>
        </w:rPr>
        <w:t xml:space="preserve">під впливом НРТ </w:t>
      </w:r>
      <w:r w:rsidRPr="005C215F">
        <w:rPr>
          <w:sz w:val="28"/>
          <w:szCs w:val="28"/>
          <w:lang w:val="uk-UA" w:eastAsia="uk-UA"/>
        </w:rPr>
        <w:t>в сімейних відносинах біологічні, соціальні, культурні і психоло</w:t>
      </w:r>
      <w:r w:rsidR="00FF7C23">
        <w:rPr>
          <w:sz w:val="28"/>
          <w:szCs w:val="28"/>
          <w:lang w:val="uk-UA" w:eastAsia="uk-UA"/>
        </w:rPr>
        <w:t>гічні моменти стають тісно переплетеними.</w:t>
      </w:r>
      <w:r w:rsidRPr="005C215F">
        <w:rPr>
          <w:sz w:val="28"/>
          <w:szCs w:val="28"/>
          <w:lang w:val="uk-UA" w:eastAsia="uk-UA"/>
        </w:rPr>
        <w:t xml:space="preserve"> </w:t>
      </w:r>
      <w:r w:rsidRPr="00FF7C23">
        <w:rPr>
          <w:sz w:val="28"/>
          <w:szCs w:val="28"/>
          <w:lang w:val="uk-UA" w:eastAsia="uk-UA"/>
        </w:rPr>
        <w:t>Дана варіативність дає підстави відносити сім’ю до приватної або до публічної сфери в залежності від кожної конкретної ситу</w:t>
      </w:r>
      <w:r w:rsidR="00FF7C23" w:rsidRPr="00FF7C23">
        <w:rPr>
          <w:sz w:val="28"/>
          <w:szCs w:val="28"/>
          <w:lang w:val="uk-UA" w:eastAsia="uk-UA"/>
        </w:rPr>
        <w:t>ації накладання статус-функції</w:t>
      </w:r>
      <w:r w:rsidR="00E13764">
        <w:rPr>
          <w:sz w:val="28"/>
          <w:szCs w:val="28"/>
          <w:lang w:val="uk-UA" w:eastAsia="uk-UA"/>
        </w:rPr>
        <w:t>, що за</w:t>
      </w:r>
      <w:r w:rsidR="00D56DD6">
        <w:rPr>
          <w:sz w:val="28"/>
          <w:szCs w:val="28"/>
          <w:lang w:val="uk-UA" w:eastAsia="uk-UA"/>
        </w:rPr>
        <w:t xml:space="preserve">перечує </w:t>
      </w:r>
      <w:r w:rsidR="00E13764">
        <w:rPr>
          <w:sz w:val="28"/>
          <w:szCs w:val="28"/>
          <w:lang w:val="uk-UA" w:eastAsia="uk-UA"/>
        </w:rPr>
        <w:t>насилля над дітьми</w:t>
      </w:r>
      <w:r w:rsidR="00AD19E8" w:rsidRPr="00AD19E8">
        <w:rPr>
          <w:sz w:val="28"/>
          <w:szCs w:val="28"/>
          <w:lang w:val="uk-UA"/>
        </w:rPr>
        <w:t xml:space="preserve">: фізичне </w:t>
      </w:r>
      <w:r w:rsidR="00AD19E8" w:rsidRPr="00AD19E8">
        <w:rPr>
          <w:rStyle w:val="hps"/>
          <w:sz w:val="28"/>
          <w:szCs w:val="28"/>
          <w:lang w:val="uk-UA"/>
        </w:rPr>
        <w:t>(можлива</w:t>
      </w:r>
      <w:r w:rsidR="00AD19E8" w:rsidRPr="00AD19E8">
        <w:rPr>
          <w:sz w:val="28"/>
          <w:szCs w:val="28"/>
          <w:lang w:val="uk-UA"/>
        </w:rPr>
        <w:t xml:space="preserve"> </w:t>
      </w:r>
      <w:r w:rsidR="00AD19E8" w:rsidRPr="00AD19E8">
        <w:rPr>
          <w:rStyle w:val="hps"/>
          <w:sz w:val="28"/>
          <w:szCs w:val="28"/>
          <w:lang w:val="uk-UA"/>
        </w:rPr>
        <w:t>тілесна</w:t>
      </w:r>
      <w:r w:rsidR="00AD19E8" w:rsidRPr="00AD19E8">
        <w:rPr>
          <w:sz w:val="28"/>
          <w:szCs w:val="28"/>
          <w:lang w:val="uk-UA"/>
        </w:rPr>
        <w:t xml:space="preserve"> </w:t>
      </w:r>
      <w:r w:rsidR="00AD19E8" w:rsidRPr="00AD19E8">
        <w:rPr>
          <w:rStyle w:val="hps"/>
          <w:sz w:val="28"/>
          <w:szCs w:val="28"/>
          <w:lang w:val="uk-UA"/>
        </w:rPr>
        <w:t>потворність</w:t>
      </w:r>
      <w:r w:rsidR="00AD19E8" w:rsidRPr="00AD19E8">
        <w:rPr>
          <w:sz w:val="28"/>
          <w:szCs w:val="28"/>
          <w:lang w:val="uk-UA"/>
        </w:rPr>
        <w:t xml:space="preserve">), </w:t>
      </w:r>
      <w:r w:rsidR="00AD19E8" w:rsidRPr="00AD19E8">
        <w:rPr>
          <w:rStyle w:val="hps"/>
          <w:sz w:val="28"/>
          <w:szCs w:val="28"/>
          <w:lang w:val="uk-UA"/>
        </w:rPr>
        <w:t>психологічне</w:t>
      </w:r>
      <w:r w:rsidR="00AD19E8" w:rsidRPr="00AD19E8">
        <w:rPr>
          <w:sz w:val="28"/>
          <w:szCs w:val="28"/>
          <w:lang w:val="uk-UA"/>
        </w:rPr>
        <w:t xml:space="preserve"> </w:t>
      </w:r>
      <w:r w:rsidR="00AD19E8" w:rsidRPr="00AD19E8">
        <w:rPr>
          <w:rStyle w:val="hps"/>
          <w:sz w:val="28"/>
          <w:szCs w:val="28"/>
          <w:lang w:val="uk-UA"/>
        </w:rPr>
        <w:t>(синдром тих, хто вижив,</w:t>
      </w:r>
      <w:r w:rsidR="00AD19E8" w:rsidRPr="00AD19E8">
        <w:rPr>
          <w:sz w:val="28"/>
          <w:szCs w:val="28"/>
          <w:lang w:val="uk-UA"/>
        </w:rPr>
        <w:t xml:space="preserve"> </w:t>
      </w:r>
      <w:r w:rsidR="00AD19E8" w:rsidRPr="00AD19E8">
        <w:rPr>
          <w:rStyle w:val="hps"/>
          <w:sz w:val="28"/>
          <w:szCs w:val="28"/>
          <w:lang w:val="uk-UA"/>
        </w:rPr>
        <w:t>особистісна</w:t>
      </w:r>
      <w:r w:rsidR="00AD19E8" w:rsidRPr="00AD19E8">
        <w:rPr>
          <w:sz w:val="28"/>
          <w:szCs w:val="28"/>
          <w:lang w:val="uk-UA"/>
        </w:rPr>
        <w:t xml:space="preserve"> </w:t>
      </w:r>
      <w:r w:rsidR="00AD19E8" w:rsidRPr="00AD19E8">
        <w:rPr>
          <w:rStyle w:val="hps"/>
          <w:sz w:val="28"/>
          <w:szCs w:val="28"/>
          <w:lang w:val="uk-UA"/>
        </w:rPr>
        <w:t>криза дітей загробного світу</w:t>
      </w:r>
      <w:r w:rsidR="00AD19E8" w:rsidRPr="00AD19E8">
        <w:rPr>
          <w:sz w:val="28"/>
          <w:szCs w:val="28"/>
          <w:lang w:val="uk-UA"/>
        </w:rPr>
        <w:t xml:space="preserve">), соціальне </w:t>
      </w:r>
      <w:r w:rsidR="00AD19E8" w:rsidRPr="00AD19E8">
        <w:rPr>
          <w:rStyle w:val="hpsatn"/>
          <w:sz w:val="28"/>
          <w:szCs w:val="28"/>
          <w:lang w:val="uk-UA"/>
        </w:rPr>
        <w:t>(</w:t>
      </w:r>
      <w:r w:rsidR="00AD19E8" w:rsidRPr="00AD19E8">
        <w:rPr>
          <w:sz w:val="28"/>
          <w:szCs w:val="28"/>
          <w:lang w:val="uk-UA"/>
        </w:rPr>
        <w:t xml:space="preserve">самотність, </w:t>
      </w:r>
      <w:r w:rsidR="00AD19E8" w:rsidRPr="00AD19E8">
        <w:rPr>
          <w:rStyle w:val="hps"/>
          <w:sz w:val="28"/>
          <w:szCs w:val="28"/>
          <w:lang w:val="uk-UA"/>
        </w:rPr>
        <w:t>невизначене</w:t>
      </w:r>
      <w:r w:rsidR="00AD19E8" w:rsidRPr="00AD19E8">
        <w:rPr>
          <w:sz w:val="28"/>
          <w:szCs w:val="28"/>
          <w:lang w:val="uk-UA"/>
        </w:rPr>
        <w:t xml:space="preserve"> </w:t>
      </w:r>
      <w:r w:rsidR="00AD19E8" w:rsidRPr="00AD19E8">
        <w:rPr>
          <w:rStyle w:val="hps"/>
          <w:sz w:val="28"/>
          <w:szCs w:val="28"/>
          <w:lang w:val="uk-UA"/>
        </w:rPr>
        <w:t>місце</w:t>
      </w:r>
      <w:r w:rsidR="00AD19E8" w:rsidRPr="00AD19E8">
        <w:rPr>
          <w:sz w:val="28"/>
          <w:szCs w:val="28"/>
          <w:lang w:val="uk-UA"/>
        </w:rPr>
        <w:t xml:space="preserve"> </w:t>
      </w:r>
      <w:r w:rsidR="00AD19E8" w:rsidRPr="00AD19E8">
        <w:rPr>
          <w:rStyle w:val="hps"/>
          <w:sz w:val="28"/>
          <w:szCs w:val="28"/>
          <w:lang w:val="uk-UA"/>
        </w:rPr>
        <w:t>у</w:t>
      </w:r>
      <w:r w:rsidR="00AD19E8" w:rsidRPr="00AD19E8">
        <w:rPr>
          <w:sz w:val="28"/>
          <w:szCs w:val="28"/>
          <w:lang w:val="uk-UA"/>
        </w:rPr>
        <w:t xml:space="preserve"> </w:t>
      </w:r>
      <w:r w:rsidR="00AD19E8" w:rsidRPr="00AD19E8">
        <w:rPr>
          <w:rStyle w:val="hps"/>
          <w:sz w:val="28"/>
          <w:szCs w:val="28"/>
          <w:lang w:val="uk-UA"/>
        </w:rPr>
        <w:t>сімейних</w:t>
      </w:r>
      <w:r w:rsidR="00AD19E8" w:rsidRPr="00AD19E8">
        <w:rPr>
          <w:sz w:val="28"/>
          <w:szCs w:val="28"/>
          <w:lang w:val="uk-UA"/>
        </w:rPr>
        <w:t xml:space="preserve"> </w:t>
      </w:r>
      <w:r w:rsidR="00AD19E8" w:rsidRPr="00AD19E8">
        <w:rPr>
          <w:rStyle w:val="hps"/>
          <w:sz w:val="28"/>
          <w:szCs w:val="28"/>
          <w:lang w:val="uk-UA"/>
        </w:rPr>
        <w:t>відносинах</w:t>
      </w:r>
      <w:r w:rsidR="00AD19E8" w:rsidRPr="00AD19E8">
        <w:rPr>
          <w:sz w:val="28"/>
          <w:szCs w:val="28"/>
          <w:lang w:val="uk-UA"/>
        </w:rPr>
        <w:t xml:space="preserve">), </w:t>
      </w:r>
      <w:r w:rsidR="00AD19E8" w:rsidRPr="00AD19E8">
        <w:rPr>
          <w:rStyle w:val="hps"/>
          <w:sz w:val="28"/>
          <w:szCs w:val="28"/>
          <w:lang w:val="uk-UA"/>
        </w:rPr>
        <w:t>етичне</w:t>
      </w:r>
      <w:r w:rsidR="00AD19E8" w:rsidRPr="00AD19E8">
        <w:rPr>
          <w:sz w:val="28"/>
          <w:szCs w:val="28"/>
          <w:lang w:val="uk-UA"/>
        </w:rPr>
        <w:t xml:space="preserve"> </w:t>
      </w:r>
      <w:r w:rsidR="00AD19E8" w:rsidRPr="00AD19E8">
        <w:rPr>
          <w:rStyle w:val="hps"/>
          <w:sz w:val="28"/>
          <w:szCs w:val="28"/>
          <w:lang w:val="uk-UA"/>
        </w:rPr>
        <w:t>(життя,</w:t>
      </w:r>
      <w:r w:rsidR="00AD19E8" w:rsidRPr="00AD19E8">
        <w:rPr>
          <w:sz w:val="28"/>
          <w:szCs w:val="28"/>
          <w:lang w:val="uk-UA"/>
        </w:rPr>
        <w:t xml:space="preserve"> </w:t>
      </w:r>
      <w:r w:rsidR="00AD19E8" w:rsidRPr="00AD19E8">
        <w:rPr>
          <w:rStyle w:val="hps"/>
          <w:sz w:val="28"/>
          <w:szCs w:val="28"/>
          <w:lang w:val="uk-UA"/>
        </w:rPr>
        <w:t>обтяжене загибеллю</w:t>
      </w:r>
      <w:r w:rsidR="00AD19E8" w:rsidRPr="00AD19E8">
        <w:rPr>
          <w:sz w:val="28"/>
          <w:szCs w:val="28"/>
          <w:lang w:val="uk-UA"/>
        </w:rPr>
        <w:t xml:space="preserve"> </w:t>
      </w:r>
      <w:r w:rsidR="00AD19E8" w:rsidRPr="00AD19E8">
        <w:rPr>
          <w:rStyle w:val="hps"/>
          <w:sz w:val="28"/>
          <w:szCs w:val="28"/>
          <w:lang w:val="uk-UA"/>
        </w:rPr>
        <w:t>багатьох</w:t>
      </w:r>
      <w:r w:rsidR="00AD19E8" w:rsidRPr="00AD19E8">
        <w:rPr>
          <w:sz w:val="28"/>
          <w:szCs w:val="28"/>
          <w:lang w:val="uk-UA"/>
        </w:rPr>
        <w:t xml:space="preserve"> </w:t>
      </w:r>
      <w:r w:rsidR="00AD19E8" w:rsidRPr="00AD19E8">
        <w:rPr>
          <w:rStyle w:val="hps"/>
          <w:sz w:val="28"/>
          <w:szCs w:val="28"/>
          <w:lang w:val="uk-UA"/>
        </w:rPr>
        <w:t>ембріонів</w:t>
      </w:r>
      <w:r w:rsidR="00AD19E8" w:rsidRPr="00AD19E8">
        <w:rPr>
          <w:sz w:val="28"/>
          <w:szCs w:val="28"/>
          <w:lang w:val="uk-UA"/>
        </w:rPr>
        <w:t>).</w:t>
      </w:r>
    </w:p>
    <w:p w:rsidR="003370DF" w:rsidRPr="00FF7C23" w:rsidRDefault="003370DF" w:rsidP="000E18CF">
      <w:pPr>
        <w:ind w:firstLine="539"/>
        <w:jc w:val="both"/>
        <w:rPr>
          <w:sz w:val="28"/>
          <w:szCs w:val="28"/>
          <w:lang w:val="uk-UA" w:eastAsia="uk-UA"/>
        </w:rPr>
      </w:pPr>
    </w:p>
    <w:p w:rsidR="00446E29" w:rsidRPr="00446E29" w:rsidRDefault="00446E29" w:rsidP="00446E29">
      <w:pPr>
        <w:pStyle w:val="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Література</w:t>
      </w:r>
    </w:p>
    <w:p w:rsidR="009F4D09" w:rsidRDefault="009F4D09" w:rsidP="009F4D09">
      <w:pPr>
        <w:pStyle w:val="1"/>
        <w:numPr>
          <w:ilvl w:val="0"/>
          <w:numId w:val="3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b w:val="0"/>
          <w:bCs w:val="0"/>
          <w:color w:val="000000"/>
          <w:sz w:val="28"/>
          <w:szCs w:val="28"/>
          <w:lang w:val="uk-UA"/>
        </w:rPr>
      </w:pPr>
      <w:hyperlink r:id="rId7" w:history="1">
        <w:r w:rsidRPr="00E66103">
          <w:rPr>
            <w:rStyle w:val="a9"/>
            <w:b w:val="0"/>
            <w:bCs w:val="0"/>
            <w:color w:val="000000"/>
            <w:sz w:val="28"/>
            <w:szCs w:val="28"/>
            <w:u w:val="none"/>
          </w:rPr>
          <w:t>Аксёнов Игорь, прот.</w:t>
        </w:r>
      </w:hyperlink>
      <w:r w:rsidRPr="00E66103">
        <w:rPr>
          <w:color w:val="000000"/>
          <w:lang w:val="uk-UA"/>
        </w:rPr>
        <w:t xml:space="preserve"> </w:t>
      </w:r>
      <w:r w:rsidRPr="00E66103">
        <w:rPr>
          <w:b w:val="0"/>
          <w:bCs w:val="0"/>
          <w:color w:val="000000"/>
          <w:sz w:val="28"/>
          <w:szCs w:val="28"/>
        </w:rPr>
        <w:t>Прогресс и человеческое достоинство. Этические вопросы современных вспомогательных репродуктивных технологий</w:t>
      </w:r>
      <w:r w:rsidRPr="00E66103">
        <w:rPr>
          <w:b w:val="0"/>
          <w:bCs w:val="0"/>
          <w:color w:val="000000"/>
          <w:sz w:val="28"/>
          <w:szCs w:val="28"/>
          <w:lang w:val="uk-UA"/>
        </w:rPr>
        <w:t xml:space="preserve"> / И. Аксенов // </w:t>
      </w:r>
      <w:r w:rsidR="001B594A">
        <w:rPr>
          <w:b w:val="0"/>
          <w:bCs w:val="0"/>
          <w:color w:val="000000"/>
          <w:sz w:val="28"/>
          <w:szCs w:val="28"/>
        </w:rPr>
        <w:t>[</w:t>
      </w:r>
      <w:r w:rsidR="001B594A">
        <w:rPr>
          <w:b w:val="0"/>
          <w:bCs w:val="0"/>
          <w:color w:val="000000"/>
          <w:sz w:val="28"/>
          <w:szCs w:val="28"/>
          <w:lang w:val="uk-UA"/>
        </w:rPr>
        <w:t>Е</w:t>
      </w:r>
      <w:r w:rsidR="001B594A">
        <w:rPr>
          <w:b w:val="0"/>
          <w:bCs w:val="0"/>
          <w:color w:val="000000"/>
          <w:sz w:val="28"/>
          <w:szCs w:val="28"/>
        </w:rPr>
        <w:t>лектронн</w:t>
      </w:r>
      <w:r w:rsidR="001B594A">
        <w:rPr>
          <w:b w:val="0"/>
          <w:bCs w:val="0"/>
          <w:color w:val="000000"/>
          <w:sz w:val="28"/>
          <w:szCs w:val="28"/>
          <w:lang w:val="uk-UA"/>
        </w:rPr>
        <w:t>и</w:t>
      </w:r>
      <w:r w:rsidR="001B594A">
        <w:rPr>
          <w:b w:val="0"/>
          <w:bCs w:val="0"/>
          <w:color w:val="000000"/>
          <w:sz w:val="28"/>
          <w:szCs w:val="28"/>
        </w:rPr>
        <w:t>й ресурс]. – Режим доступ</w:t>
      </w:r>
      <w:r w:rsidR="001B594A">
        <w:rPr>
          <w:b w:val="0"/>
          <w:bCs w:val="0"/>
          <w:color w:val="000000"/>
          <w:sz w:val="28"/>
          <w:szCs w:val="28"/>
          <w:lang w:val="uk-UA"/>
        </w:rPr>
        <w:t>у</w:t>
      </w:r>
      <w:r w:rsidRPr="00E66103">
        <w:rPr>
          <w:b w:val="0"/>
          <w:bCs w:val="0"/>
          <w:color w:val="000000"/>
          <w:sz w:val="28"/>
          <w:szCs w:val="28"/>
        </w:rPr>
        <w:t>:</w:t>
      </w:r>
      <w:r w:rsidRPr="00E66103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hyperlink r:id="rId8" w:history="1">
        <w:r w:rsidRPr="00E66103">
          <w:rPr>
            <w:rStyle w:val="a9"/>
            <w:b w:val="0"/>
            <w:bCs w:val="0"/>
            <w:color w:val="000000"/>
            <w:sz w:val="28"/>
            <w:szCs w:val="28"/>
            <w:u w:val="none"/>
            <w:lang w:val="uk-UA"/>
          </w:rPr>
          <w:t>http://www.bogoslov.ru</w:t>
        </w:r>
        <w:r w:rsidRPr="00E66103">
          <w:rPr>
            <w:rStyle w:val="a9"/>
            <w:b w:val="0"/>
            <w:bCs w:val="0"/>
            <w:color w:val="000000"/>
            <w:sz w:val="28"/>
            <w:szCs w:val="28"/>
            <w:u w:val="none"/>
          </w:rPr>
          <w:t>/</w:t>
        </w:r>
        <w:r w:rsidRPr="00E66103">
          <w:rPr>
            <w:rStyle w:val="a9"/>
            <w:b w:val="0"/>
            <w:bCs w:val="0"/>
            <w:color w:val="000000"/>
            <w:sz w:val="28"/>
            <w:szCs w:val="28"/>
            <w:u w:val="none"/>
            <w:lang w:val="uk-UA"/>
          </w:rPr>
          <w:t>text</w:t>
        </w:r>
        <w:r w:rsidRPr="00E66103">
          <w:rPr>
            <w:rStyle w:val="a9"/>
            <w:b w:val="0"/>
            <w:bCs w:val="0"/>
            <w:color w:val="000000"/>
            <w:sz w:val="28"/>
            <w:szCs w:val="28"/>
            <w:u w:val="none"/>
          </w:rPr>
          <w:t>/</w:t>
        </w:r>
        <w:r w:rsidRPr="00E66103">
          <w:rPr>
            <w:rStyle w:val="a9"/>
            <w:b w:val="0"/>
            <w:bCs w:val="0"/>
            <w:color w:val="000000"/>
            <w:sz w:val="28"/>
            <w:szCs w:val="28"/>
            <w:u w:val="none"/>
            <w:lang w:val="uk-UA"/>
          </w:rPr>
          <w:t>print</w:t>
        </w:r>
        <w:r w:rsidRPr="00E66103">
          <w:rPr>
            <w:rStyle w:val="a9"/>
            <w:b w:val="0"/>
            <w:bCs w:val="0"/>
            <w:color w:val="000000"/>
            <w:sz w:val="28"/>
            <w:szCs w:val="28"/>
            <w:u w:val="none"/>
          </w:rPr>
          <w:t>/</w:t>
        </w:r>
        <w:r w:rsidRPr="00E66103">
          <w:rPr>
            <w:rStyle w:val="a9"/>
            <w:b w:val="0"/>
            <w:bCs w:val="0"/>
            <w:color w:val="000000"/>
            <w:sz w:val="28"/>
            <w:szCs w:val="28"/>
            <w:u w:val="none"/>
            <w:lang w:val="uk-UA"/>
          </w:rPr>
          <w:t>3215824.html</w:t>
        </w:r>
      </w:hyperlink>
      <w:r w:rsidR="00446E29" w:rsidRPr="00446E29">
        <w:rPr>
          <w:b w:val="0"/>
          <w:bCs w:val="0"/>
          <w:color w:val="000000"/>
          <w:sz w:val="28"/>
          <w:szCs w:val="28"/>
        </w:rPr>
        <w:t>.</w:t>
      </w:r>
      <w:r w:rsidRPr="00E66103">
        <w:rPr>
          <w:b w:val="0"/>
          <w:bCs w:val="0"/>
          <w:color w:val="000000"/>
          <w:sz w:val="28"/>
          <w:szCs w:val="28"/>
        </w:rPr>
        <w:t xml:space="preserve"> </w:t>
      </w:r>
    </w:p>
    <w:p w:rsidR="009F4D09" w:rsidRPr="00E66103" w:rsidRDefault="009F4D09" w:rsidP="00446E29">
      <w:pPr>
        <w:numPr>
          <w:ilvl w:val="0"/>
          <w:numId w:val="3"/>
        </w:numPr>
        <w:tabs>
          <w:tab w:val="clear" w:pos="720"/>
          <w:tab w:val="left" w:pos="360"/>
        </w:tabs>
        <w:ind w:left="360" w:hanging="180"/>
        <w:jc w:val="both"/>
        <w:rPr>
          <w:sz w:val="28"/>
          <w:szCs w:val="28"/>
          <w:lang w:val="uk-UA"/>
        </w:rPr>
      </w:pPr>
      <w:hyperlink r:id="rId9" w:history="1">
        <w:r w:rsidRPr="00E66103">
          <w:rPr>
            <w:rStyle w:val="a9"/>
            <w:color w:val="auto"/>
            <w:sz w:val="28"/>
            <w:szCs w:val="28"/>
            <w:u w:val="none"/>
          </w:rPr>
          <w:t>Баранов</w:t>
        </w:r>
      </w:hyperlink>
      <w:r w:rsidRPr="00E66103">
        <w:rPr>
          <w:sz w:val="28"/>
          <w:szCs w:val="28"/>
        </w:rPr>
        <w:t xml:space="preserve">, А.А. Справка </w:t>
      </w:r>
      <w:r w:rsidRPr="00E66103">
        <w:rPr>
          <w:sz w:val="28"/>
          <w:szCs w:val="28"/>
          <w:lang w:val="uk-UA"/>
        </w:rPr>
        <w:t>о</w:t>
      </w:r>
      <w:r w:rsidRPr="00E66103">
        <w:rPr>
          <w:sz w:val="28"/>
          <w:szCs w:val="28"/>
        </w:rPr>
        <w:t xml:space="preserve"> состоянии здоровья детей, родившихся в результате использования  вспомогательных репродуктивных технологий, в том числе ЭКО / А.А. </w:t>
      </w:r>
      <w:hyperlink r:id="rId10" w:history="1">
        <w:r w:rsidRPr="00E66103">
          <w:rPr>
            <w:rStyle w:val="a9"/>
            <w:color w:val="auto"/>
            <w:sz w:val="28"/>
            <w:szCs w:val="28"/>
            <w:u w:val="none"/>
          </w:rPr>
          <w:t>Баранов</w:t>
        </w:r>
      </w:hyperlink>
      <w:r w:rsidRPr="00E66103">
        <w:rPr>
          <w:sz w:val="28"/>
          <w:szCs w:val="28"/>
        </w:rPr>
        <w:t xml:space="preserve"> /</w:t>
      </w:r>
      <w:r w:rsidR="001B594A">
        <w:rPr>
          <w:sz w:val="28"/>
          <w:szCs w:val="28"/>
        </w:rPr>
        <w:t>/ Сайт Союза педиатров России [</w:t>
      </w:r>
      <w:r w:rsidR="001B594A">
        <w:rPr>
          <w:sz w:val="28"/>
          <w:szCs w:val="28"/>
          <w:lang w:val="uk-UA"/>
        </w:rPr>
        <w:t>Е</w:t>
      </w:r>
      <w:r w:rsidRPr="00E66103">
        <w:rPr>
          <w:sz w:val="28"/>
          <w:szCs w:val="28"/>
        </w:rPr>
        <w:t>лек</w:t>
      </w:r>
      <w:r w:rsidR="001B594A">
        <w:rPr>
          <w:sz w:val="28"/>
          <w:szCs w:val="28"/>
        </w:rPr>
        <w:t>тронн</w:t>
      </w:r>
      <w:r w:rsidR="001B594A">
        <w:rPr>
          <w:sz w:val="28"/>
          <w:szCs w:val="28"/>
          <w:lang w:val="uk-UA"/>
        </w:rPr>
        <w:t>и</w:t>
      </w:r>
      <w:r w:rsidR="001B594A">
        <w:rPr>
          <w:sz w:val="28"/>
          <w:szCs w:val="28"/>
        </w:rPr>
        <w:t>й ресурс]. – Режим доступ</w:t>
      </w:r>
      <w:r w:rsidR="001B594A">
        <w:rPr>
          <w:sz w:val="28"/>
          <w:szCs w:val="28"/>
          <w:lang w:val="uk-UA"/>
        </w:rPr>
        <w:t>у</w:t>
      </w:r>
      <w:r w:rsidRPr="00E66103">
        <w:rPr>
          <w:sz w:val="28"/>
          <w:szCs w:val="28"/>
        </w:rPr>
        <w:t xml:space="preserve">: </w:t>
      </w:r>
      <w:hyperlink r:id="rId11" w:history="1">
        <w:r w:rsidRPr="00E66103">
          <w:rPr>
            <w:rStyle w:val="a9"/>
            <w:color w:val="auto"/>
            <w:sz w:val="28"/>
            <w:szCs w:val="28"/>
            <w:u w:val="none"/>
          </w:rPr>
          <w:t>http://www.pediatr-russia.ru/pediatr/diagnos/article_10.html</w:t>
        </w:r>
      </w:hyperlink>
      <w:r w:rsidRPr="00E66103">
        <w:rPr>
          <w:sz w:val="28"/>
          <w:szCs w:val="28"/>
          <w:lang w:val="uk-UA"/>
        </w:rPr>
        <w:t>.</w:t>
      </w:r>
    </w:p>
    <w:p w:rsidR="009F4D09" w:rsidRPr="00E66103" w:rsidRDefault="009F4D09" w:rsidP="009F4D09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  <w:lang w:val="uk-UA"/>
        </w:rPr>
      </w:pPr>
      <w:hyperlink r:id="rId12" w:history="1">
        <w:r w:rsidRPr="00E66103">
          <w:rPr>
            <w:rStyle w:val="a9"/>
            <w:color w:val="auto"/>
            <w:sz w:val="28"/>
            <w:szCs w:val="28"/>
            <w:u w:val="none"/>
          </w:rPr>
          <w:t>Б</w:t>
        </w:r>
      </w:hyperlink>
      <w:r w:rsidRPr="00E66103">
        <w:rPr>
          <w:sz w:val="28"/>
          <w:szCs w:val="28"/>
        </w:rPr>
        <w:t>лизнюк, Н. Давит груз мутаций Н. Близнюк // Г</w:t>
      </w:r>
      <w:r w:rsidR="001B594A">
        <w:rPr>
          <w:sz w:val="28"/>
          <w:szCs w:val="28"/>
        </w:rPr>
        <w:t>азета «Ставропольская правда» [</w:t>
      </w:r>
      <w:r w:rsidR="001B594A">
        <w:rPr>
          <w:sz w:val="28"/>
          <w:szCs w:val="28"/>
          <w:lang w:val="uk-UA"/>
        </w:rPr>
        <w:t>Е</w:t>
      </w:r>
      <w:r w:rsidR="001B594A">
        <w:rPr>
          <w:sz w:val="28"/>
          <w:szCs w:val="28"/>
        </w:rPr>
        <w:t>лектронн</w:t>
      </w:r>
      <w:r w:rsidR="001B594A">
        <w:rPr>
          <w:sz w:val="28"/>
          <w:szCs w:val="28"/>
          <w:lang w:val="uk-UA"/>
        </w:rPr>
        <w:t>и</w:t>
      </w:r>
      <w:r w:rsidR="001B594A">
        <w:rPr>
          <w:sz w:val="28"/>
          <w:szCs w:val="28"/>
        </w:rPr>
        <w:t>й ресурс]. – Режим доступ</w:t>
      </w:r>
      <w:r w:rsidR="001B594A">
        <w:rPr>
          <w:sz w:val="28"/>
          <w:szCs w:val="28"/>
          <w:lang w:val="uk-UA"/>
        </w:rPr>
        <w:t>у</w:t>
      </w:r>
      <w:r w:rsidRPr="00E66103">
        <w:rPr>
          <w:sz w:val="28"/>
          <w:szCs w:val="28"/>
        </w:rPr>
        <w:t xml:space="preserve">: </w:t>
      </w:r>
      <w:hyperlink r:id="rId13" w:history="1">
        <w:r w:rsidRPr="00E66103">
          <w:rPr>
            <w:rStyle w:val="a9"/>
            <w:color w:val="auto"/>
            <w:sz w:val="28"/>
            <w:szCs w:val="28"/>
            <w:u w:val="none"/>
          </w:rPr>
          <w:t>http://www.stapravda.ru/20060429/Davit_gruz_mutacij_10534.html</w:t>
        </w:r>
      </w:hyperlink>
      <w:r w:rsidR="00446E29" w:rsidRPr="00446E29">
        <w:rPr>
          <w:sz w:val="28"/>
          <w:szCs w:val="28"/>
        </w:rPr>
        <w:t>.</w:t>
      </w:r>
    </w:p>
    <w:p w:rsidR="009F4D09" w:rsidRPr="00435BBC" w:rsidRDefault="009F4D09" w:rsidP="009F4D09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Style w:val="date"/>
          <w:sz w:val="28"/>
          <w:szCs w:val="28"/>
          <w:lang w:val="uk-UA"/>
        </w:rPr>
      </w:pPr>
      <w:r w:rsidRPr="00435BBC">
        <w:rPr>
          <w:color w:val="000000"/>
          <w:sz w:val="28"/>
          <w:szCs w:val="28"/>
        </w:rPr>
        <w:t>Д</w:t>
      </w:r>
      <w:hyperlink r:id="rId14" w:history="1">
        <w:r w:rsidRPr="00435BBC">
          <w:rPr>
            <w:rStyle w:val="a9"/>
            <w:color w:val="000000"/>
            <w:sz w:val="28"/>
            <w:szCs w:val="28"/>
            <w:u w:val="none"/>
          </w:rPr>
          <w:t>ети на заказ</w:t>
        </w:r>
      </w:hyperlink>
      <w:r w:rsidRPr="00435BBC">
        <w:rPr>
          <w:sz w:val="28"/>
          <w:szCs w:val="28"/>
        </w:rPr>
        <w:t xml:space="preserve"> </w:t>
      </w:r>
      <w:r w:rsidRPr="00435BBC">
        <w:rPr>
          <w:rStyle w:val="issue"/>
          <w:sz w:val="28"/>
          <w:szCs w:val="28"/>
        </w:rPr>
        <w:t>«Зеркало недели. Украина» №</w:t>
      </w:r>
      <w:r w:rsidR="00446E29">
        <w:rPr>
          <w:rStyle w:val="issue"/>
          <w:sz w:val="28"/>
          <w:szCs w:val="28"/>
        </w:rPr>
        <w:t xml:space="preserve"> </w:t>
      </w:r>
      <w:r w:rsidRPr="00435BBC">
        <w:rPr>
          <w:rStyle w:val="issue"/>
          <w:sz w:val="28"/>
          <w:szCs w:val="28"/>
        </w:rPr>
        <w:t xml:space="preserve">47, </w:t>
      </w:r>
      <w:r w:rsidRPr="00435BBC">
        <w:rPr>
          <w:rStyle w:val="date"/>
          <w:sz w:val="28"/>
          <w:szCs w:val="28"/>
        </w:rPr>
        <w:t>21 декабря 2012</w:t>
      </w:r>
      <w:r>
        <w:rPr>
          <w:rStyle w:val="date"/>
          <w:sz w:val="28"/>
          <w:szCs w:val="28"/>
          <w:lang w:val="uk-UA"/>
        </w:rPr>
        <w:t xml:space="preserve"> / </w:t>
      </w:r>
      <w:r w:rsidRPr="00435BBC">
        <w:rPr>
          <w:b/>
          <w:bCs/>
          <w:sz w:val="28"/>
          <w:szCs w:val="28"/>
        </w:rPr>
        <w:t>[</w:t>
      </w:r>
      <w:r w:rsidR="001B594A">
        <w:rPr>
          <w:sz w:val="28"/>
          <w:szCs w:val="28"/>
          <w:lang w:val="uk-UA"/>
        </w:rPr>
        <w:t>Е</w:t>
      </w:r>
      <w:r w:rsidR="001B594A">
        <w:rPr>
          <w:sz w:val="28"/>
          <w:szCs w:val="28"/>
        </w:rPr>
        <w:t>лектронн</w:t>
      </w:r>
      <w:r w:rsidR="001B594A">
        <w:rPr>
          <w:sz w:val="28"/>
          <w:szCs w:val="28"/>
          <w:lang w:val="uk-UA"/>
        </w:rPr>
        <w:t>и</w:t>
      </w:r>
      <w:r w:rsidR="001B594A">
        <w:rPr>
          <w:sz w:val="28"/>
          <w:szCs w:val="28"/>
        </w:rPr>
        <w:t>й ресурс]. – Режим доступ</w:t>
      </w:r>
      <w:r w:rsidR="001B594A">
        <w:rPr>
          <w:sz w:val="28"/>
          <w:szCs w:val="28"/>
          <w:lang w:val="uk-UA"/>
        </w:rPr>
        <w:t>у</w:t>
      </w:r>
      <w:r w:rsidRPr="00435BBC">
        <w:rPr>
          <w:sz w:val="28"/>
          <w:szCs w:val="28"/>
        </w:rPr>
        <w:t>:</w:t>
      </w:r>
      <w:r>
        <w:rPr>
          <w:b/>
          <w:bCs/>
          <w:sz w:val="28"/>
          <w:szCs w:val="28"/>
          <w:lang w:val="uk-UA"/>
        </w:rPr>
        <w:t xml:space="preserve"> </w:t>
      </w:r>
      <w:r w:rsidRPr="00435BBC">
        <w:rPr>
          <w:rStyle w:val="HTML"/>
          <w:i w:val="0"/>
          <w:iCs w:val="0"/>
          <w:sz w:val="28"/>
          <w:szCs w:val="28"/>
        </w:rPr>
        <w:t>gazeta.zn.ua/SOCIETY/deti_na_zakaz.html</w:t>
      </w:r>
      <w:r w:rsidRPr="00435BBC">
        <w:rPr>
          <w:i/>
          <w:iCs/>
          <w:sz w:val="28"/>
          <w:szCs w:val="28"/>
          <w:cs/>
        </w:rPr>
        <w:t>‎</w:t>
      </w:r>
      <w:r w:rsidR="00446E29" w:rsidRPr="00446E29">
        <w:rPr>
          <w:i/>
          <w:iCs/>
          <w:sz w:val="28"/>
          <w:szCs w:val="28"/>
        </w:rPr>
        <w:t>.</w:t>
      </w:r>
    </w:p>
    <w:p w:rsidR="009F4D09" w:rsidRDefault="009F4D09" w:rsidP="009F4D09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  <w:lang w:val="uk-UA"/>
        </w:rPr>
      </w:pPr>
      <w:r w:rsidRPr="00D759EC">
        <w:rPr>
          <w:iCs/>
          <w:sz w:val="28"/>
          <w:szCs w:val="28"/>
        </w:rPr>
        <w:t>Сёрль Дж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Конструирование социальной реальности // Романова А. О книге </w:t>
      </w:r>
      <w:r w:rsidRPr="000F370D">
        <w:rPr>
          <w:sz w:val="28"/>
          <w:szCs w:val="28"/>
        </w:rPr>
        <w:t>Дж. Сёрля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«Конструирование социальной реальности», рефер. перевод с англ. </w:t>
      </w:r>
      <w:r w:rsidR="00446E29" w:rsidRPr="00446E29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="001B594A">
        <w:rPr>
          <w:sz w:val="28"/>
          <w:szCs w:val="28"/>
        </w:rPr>
        <w:t>[</w:t>
      </w:r>
      <w:r w:rsidR="001B594A">
        <w:rPr>
          <w:sz w:val="28"/>
          <w:szCs w:val="28"/>
          <w:lang w:val="uk-UA"/>
        </w:rPr>
        <w:t>Е</w:t>
      </w:r>
      <w:r w:rsidR="001B594A">
        <w:rPr>
          <w:sz w:val="28"/>
          <w:szCs w:val="28"/>
        </w:rPr>
        <w:t>лектронн</w:t>
      </w:r>
      <w:r w:rsidR="001B594A">
        <w:rPr>
          <w:sz w:val="28"/>
          <w:szCs w:val="28"/>
          <w:lang w:val="uk-UA"/>
        </w:rPr>
        <w:t>и</w:t>
      </w:r>
      <w:r w:rsidR="001B594A">
        <w:rPr>
          <w:sz w:val="28"/>
          <w:szCs w:val="28"/>
        </w:rPr>
        <w:t>й ресурс]. – Режим доступ</w:t>
      </w:r>
      <w:r w:rsidR="001B594A">
        <w:rPr>
          <w:sz w:val="28"/>
          <w:szCs w:val="28"/>
          <w:lang w:val="uk-UA"/>
        </w:rPr>
        <w:t>у</w:t>
      </w:r>
      <w:r w:rsidR="00446E29" w:rsidRPr="00446E29">
        <w:rPr>
          <w:sz w:val="28"/>
          <w:szCs w:val="28"/>
        </w:rPr>
        <w:t>:</w:t>
      </w:r>
      <w:r w:rsidR="00446E29" w:rsidRPr="00446E2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hyperlink r:id="rId15" w:history="1">
        <w:r w:rsidRPr="00446E29">
          <w:rPr>
            <w:rStyle w:val="a9"/>
            <w:color w:val="000000"/>
            <w:sz w:val="28"/>
            <w:szCs w:val="28"/>
            <w:u w:val="none"/>
          </w:rPr>
          <w:t>http://</w:t>
        </w:r>
        <w:r w:rsidRPr="00446E29">
          <w:rPr>
            <w:rStyle w:val="a9"/>
            <w:color w:val="000000"/>
            <w:sz w:val="28"/>
            <w:szCs w:val="28"/>
            <w:u w:val="none"/>
            <w:lang w:val="en-US"/>
          </w:rPr>
          <w:t>www</w:t>
        </w:r>
        <w:r w:rsidRPr="00446E29">
          <w:rPr>
            <w:rStyle w:val="a9"/>
            <w:color w:val="000000"/>
            <w:sz w:val="28"/>
            <w:szCs w:val="28"/>
            <w:u w:val="none"/>
          </w:rPr>
          <w:t>.</w:t>
        </w:r>
        <w:r w:rsidRPr="00446E29">
          <w:rPr>
            <w:rStyle w:val="a9"/>
            <w:color w:val="000000"/>
            <w:sz w:val="28"/>
            <w:szCs w:val="28"/>
            <w:u w:val="none"/>
            <w:lang w:val="en-US"/>
          </w:rPr>
          <w:t>amazon</w:t>
        </w:r>
        <w:r w:rsidRPr="00446E29">
          <w:rPr>
            <w:rStyle w:val="a9"/>
            <w:color w:val="000000"/>
            <w:sz w:val="28"/>
            <w:szCs w:val="28"/>
            <w:u w:val="none"/>
          </w:rPr>
          <w:t>.</w:t>
        </w:r>
        <w:r w:rsidRPr="00446E29">
          <w:rPr>
            <w:rStyle w:val="a9"/>
            <w:color w:val="000000"/>
            <w:sz w:val="28"/>
            <w:szCs w:val="28"/>
            <w:u w:val="none"/>
            <w:lang w:val="en-US"/>
          </w:rPr>
          <w:t>com</w:t>
        </w:r>
        <w:r w:rsidRPr="00446E29">
          <w:rPr>
            <w:rStyle w:val="a9"/>
            <w:color w:val="000000"/>
            <w:sz w:val="28"/>
            <w:szCs w:val="28"/>
            <w:u w:val="none"/>
          </w:rPr>
          <w:t>/</w:t>
        </w:r>
      </w:hyperlink>
      <w:r w:rsidRPr="000F370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exec</w:t>
      </w:r>
      <w:r w:rsidRPr="000F370D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obidos</w:t>
      </w:r>
      <w:r w:rsidRPr="000F370D">
        <w:rPr>
          <w:sz w:val="28"/>
          <w:szCs w:val="28"/>
        </w:rPr>
        <w:t xml:space="preserve">. </w:t>
      </w:r>
    </w:p>
    <w:p w:rsidR="009F4D09" w:rsidRPr="009F4D09" w:rsidRDefault="009F4D09" w:rsidP="009F4D09">
      <w:pPr>
        <w:numPr>
          <w:ilvl w:val="0"/>
          <w:numId w:val="3"/>
        </w:numPr>
        <w:tabs>
          <w:tab w:val="clear" w:pos="720"/>
          <w:tab w:val="left" w:pos="180"/>
          <w:tab w:val="num" w:pos="360"/>
        </w:tabs>
        <w:ind w:left="360"/>
        <w:jc w:val="both"/>
        <w:rPr>
          <w:rStyle w:val="sb-issue"/>
          <w:snapToGrid w:val="0"/>
          <w:sz w:val="28"/>
          <w:szCs w:val="28"/>
          <w:lang w:val="uk-UA"/>
        </w:rPr>
      </w:pPr>
      <w:r w:rsidRPr="00D759EC">
        <w:rPr>
          <w:iCs/>
          <w:snapToGrid w:val="0"/>
          <w:sz w:val="28"/>
          <w:szCs w:val="28"/>
        </w:rPr>
        <w:t>Хабермас Ю.</w:t>
      </w:r>
      <w:r>
        <w:rPr>
          <w:snapToGrid w:val="0"/>
          <w:sz w:val="28"/>
          <w:szCs w:val="28"/>
        </w:rPr>
        <w:t xml:space="preserve"> Будущее человеч</w:t>
      </w:r>
      <w:r w:rsidR="00446E29">
        <w:rPr>
          <w:snapToGrid w:val="0"/>
          <w:sz w:val="28"/>
          <w:szCs w:val="28"/>
        </w:rPr>
        <w:t>еской природы</w:t>
      </w:r>
      <w:r w:rsidR="00446E29">
        <w:rPr>
          <w:snapToGrid w:val="0"/>
          <w:sz w:val="28"/>
          <w:szCs w:val="28"/>
          <w:lang w:val="uk-UA"/>
        </w:rPr>
        <w:t xml:space="preserve"> / Ю. Хабермас </w:t>
      </w:r>
      <w:r w:rsidR="00446E29">
        <w:rPr>
          <w:snapToGrid w:val="0"/>
          <w:sz w:val="28"/>
          <w:szCs w:val="28"/>
        </w:rPr>
        <w:t>//</w:t>
      </w:r>
      <w:r>
        <w:rPr>
          <w:snapToGrid w:val="0"/>
          <w:sz w:val="28"/>
          <w:szCs w:val="28"/>
        </w:rPr>
        <w:t xml:space="preserve"> М.: Издательство «Весь мир», 2002. – 144 с.</w:t>
      </w:r>
    </w:p>
    <w:p w:rsidR="00446E29" w:rsidRPr="00446E29" w:rsidRDefault="009F4D09" w:rsidP="009F4D09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Style w:val="sb-e-host"/>
          <w:b/>
          <w:bCs/>
          <w:lang w:val="uk-UA"/>
        </w:rPr>
      </w:pPr>
      <w:r w:rsidRPr="00435BBC">
        <w:rPr>
          <w:rStyle w:val="sb-authors"/>
          <w:sz w:val="28"/>
          <w:szCs w:val="28"/>
          <w:lang w:val="de-DE"/>
        </w:rPr>
        <w:t>Pieronek T</w:t>
      </w:r>
      <w:r w:rsidRPr="00435BBC">
        <w:rPr>
          <w:rStyle w:val="sb-contribution"/>
          <w:sz w:val="28"/>
          <w:szCs w:val="28"/>
          <w:lang w:val="de-DE"/>
        </w:rPr>
        <w:t>.</w:t>
      </w:r>
      <w:r w:rsidRPr="00435BBC">
        <w:rPr>
          <w:rStyle w:val="sb-contribution"/>
          <w:b/>
          <w:bCs/>
          <w:sz w:val="28"/>
          <w:szCs w:val="28"/>
          <w:lang w:val="de-DE"/>
        </w:rPr>
        <w:t xml:space="preserve"> </w:t>
      </w:r>
      <w:r w:rsidRPr="00435BBC">
        <w:rPr>
          <w:rStyle w:val="a7"/>
          <w:b w:val="0"/>
          <w:bCs w:val="0"/>
          <w:sz w:val="28"/>
          <w:szCs w:val="28"/>
          <w:lang w:val="de-DE"/>
        </w:rPr>
        <w:t xml:space="preserve">Pierwowzorem in vitro jest Frankenstein. </w:t>
      </w:r>
      <w:r w:rsidR="00446E29">
        <w:rPr>
          <w:rStyle w:val="a7"/>
          <w:b w:val="0"/>
          <w:bCs w:val="0"/>
          <w:sz w:val="28"/>
          <w:szCs w:val="28"/>
          <w:lang w:val="de-DE"/>
        </w:rPr>
        <w:t>Z</w:t>
      </w:r>
      <w:r w:rsidRPr="009F4D09">
        <w:rPr>
          <w:rStyle w:val="a7"/>
          <w:b w:val="0"/>
          <w:bCs w:val="0"/>
          <w:sz w:val="28"/>
          <w:szCs w:val="28"/>
          <w:lang w:val="de-DE"/>
        </w:rPr>
        <w:t xml:space="preserve">biskupem Tadeuszem Pieronkiem rozmawia Wojciech Harpula. </w:t>
      </w:r>
      <w:r w:rsidR="00446E29">
        <w:rPr>
          <w:rStyle w:val="a7"/>
          <w:b w:val="0"/>
          <w:bCs w:val="0"/>
          <w:sz w:val="28"/>
          <w:szCs w:val="28"/>
          <w:lang w:val="en-US"/>
        </w:rPr>
        <w:t>16 January 2009 /</w:t>
      </w:r>
      <w:r w:rsidRPr="00435BBC">
        <w:rPr>
          <w:rStyle w:val="a7"/>
          <w:b w:val="0"/>
          <w:bCs w:val="0"/>
          <w:sz w:val="28"/>
          <w:szCs w:val="28"/>
          <w:lang w:val="en-US"/>
        </w:rPr>
        <w:t xml:space="preserve"> </w:t>
      </w:r>
      <w:r w:rsidR="00446E29" w:rsidRPr="00446E29">
        <w:rPr>
          <w:sz w:val="28"/>
          <w:szCs w:val="28"/>
          <w:lang w:val="en-US"/>
        </w:rPr>
        <w:t>[</w:t>
      </w:r>
      <w:r w:rsidR="001B594A">
        <w:rPr>
          <w:sz w:val="28"/>
          <w:szCs w:val="28"/>
          <w:lang w:val="uk-UA"/>
        </w:rPr>
        <w:t>Е</w:t>
      </w:r>
      <w:r w:rsidR="001B594A">
        <w:rPr>
          <w:sz w:val="28"/>
          <w:szCs w:val="28"/>
        </w:rPr>
        <w:t>лектронн</w:t>
      </w:r>
      <w:r w:rsidR="001B594A">
        <w:rPr>
          <w:sz w:val="28"/>
          <w:szCs w:val="28"/>
          <w:lang w:val="uk-UA"/>
        </w:rPr>
        <w:t>и</w:t>
      </w:r>
      <w:r w:rsidR="00446E29" w:rsidRPr="00446E29">
        <w:rPr>
          <w:sz w:val="28"/>
          <w:szCs w:val="28"/>
        </w:rPr>
        <w:t>й</w:t>
      </w:r>
      <w:r w:rsidR="00446E29" w:rsidRPr="00446E29">
        <w:rPr>
          <w:sz w:val="28"/>
          <w:szCs w:val="28"/>
          <w:lang w:val="en-US"/>
        </w:rPr>
        <w:t xml:space="preserve"> </w:t>
      </w:r>
      <w:r w:rsidR="00446E29" w:rsidRPr="00446E29">
        <w:rPr>
          <w:sz w:val="28"/>
          <w:szCs w:val="28"/>
        </w:rPr>
        <w:t>ресурс</w:t>
      </w:r>
      <w:r w:rsidR="00446E29" w:rsidRPr="00446E29">
        <w:rPr>
          <w:sz w:val="28"/>
          <w:szCs w:val="28"/>
          <w:lang w:val="en-US"/>
        </w:rPr>
        <w:t xml:space="preserve">]. – </w:t>
      </w:r>
      <w:r w:rsidR="00446E29" w:rsidRPr="00446E29">
        <w:rPr>
          <w:sz w:val="28"/>
          <w:szCs w:val="28"/>
        </w:rPr>
        <w:t>Режим</w:t>
      </w:r>
      <w:r w:rsidR="00446E29" w:rsidRPr="00446E29">
        <w:rPr>
          <w:sz w:val="28"/>
          <w:szCs w:val="28"/>
          <w:lang w:val="en-US"/>
        </w:rPr>
        <w:t xml:space="preserve"> </w:t>
      </w:r>
      <w:r w:rsidR="001B594A">
        <w:rPr>
          <w:sz w:val="28"/>
          <w:szCs w:val="28"/>
        </w:rPr>
        <w:t>доступ</w:t>
      </w:r>
      <w:r w:rsidR="001B594A">
        <w:rPr>
          <w:sz w:val="28"/>
          <w:szCs w:val="28"/>
          <w:lang w:val="uk-UA"/>
        </w:rPr>
        <w:t>у</w:t>
      </w:r>
      <w:r w:rsidR="00446E29" w:rsidRPr="00446E29">
        <w:rPr>
          <w:sz w:val="28"/>
          <w:szCs w:val="28"/>
          <w:lang w:val="en-US"/>
        </w:rPr>
        <w:t>:</w:t>
      </w:r>
      <w:r w:rsidR="00446E29" w:rsidRPr="00446E29">
        <w:rPr>
          <w:sz w:val="28"/>
          <w:szCs w:val="28"/>
          <w:lang w:val="uk-UA"/>
        </w:rPr>
        <w:t xml:space="preserve"> </w:t>
      </w:r>
      <w:hyperlink r:id="rId16" w:history="1">
        <w:r w:rsidRPr="00435BBC">
          <w:rPr>
            <w:rStyle w:val="a9"/>
            <w:color w:val="000000"/>
            <w:sz w:val="28"/>
            <w:szCs w:val="28"/>
            <w:u w:val="none"/>
            <w:lang w:val="en-US"/>
          </w:rPr>
          <w:t>http://wiadomosci.onet.pl</w:t>
        </w:r>
      </w:hyperlink>
      <w:r w:rsidR="00446E29">
        <w:rPr>
          <w:rStyle w:val="sb-e-host"/>
          <w:color w:val="000000"/>
          <w:sz w:val="28"/>
          <w:szCs w:val="28"/>
          <w:lang w:val="en-US"/>
        </w:rPr>
        <w:t>.</w:t>
      </w:r>
    </w:p>
    <w:p w:rsidR="009F4D09" w:rsidRPr="00446E29" w:rsidRDefault="009F4D09" w:rsidP="009F4D09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  <w:lang w:val="uk-UA"/>
        </w:rPr>
      </w:pPr>
      <w:r w:rsidRPr="00446E29">
        <w:rPr>
          <w:color w:val="000000"/>
          <w:sz w:val="28"/>
          <w:szCs w:val="28"/>
          <w:lang w:val="en-US"/>
        </w:rPr>
        <w:t xml:space="preserve">Radkowska-Walkowich, </w:t>
      </w:r>
      <w:smartTag w:uri="urn:schemas-microsoft-com:office:smarttags" w:element="place">
        <w:r w:rsidRPr="00446E29">
          <w:rPr>
            <w:color w:val="000000"/>
            <w:sz w:val="28"/>
            <w:szCs w:val="28"/>
            <w:lang w:val="en-US"/>
          </w:rPr>
          <w:t>Magdalena</w:t>
        </w:r>
      </w:smartTag>
      <w:r w:rsidRPr="00446E29">
        <w:rPr>
          <w:color w:val="000000"/>
          <w:sz w:val="28"/>
          <w:szCs w:val="28"/>
          <w:lang w:val="en-US"/>
        </w:rPr>
        <w:t xml:space="preserve">. </w:t>
      </w:r>
      <w:r w:rsidRPr="00446E29">
        <w:rPr>
          <w:sz w:val="28"/>
          <w:szCs w:val="28"/>
          <w:lang w:val="en-US"/>
        </w:rPr>
        <w:t>The creation of “monsters”: the discourse of opposition to in vitro fertilization in Poland /</w:t>
      </w:r>
      <w:r w:rsidRPr="00446E29">
        <w:rPr>
          <w:b/>
          <w:bCs/>
          <w:sz w:val="28"/>
          <w:szCs w:val="28"/>
          <w:lang w:val="en-US"/>
        </w:rPr>
        <w:t xml:space="preserve"> </w:t>
      </w:r>
      <w:r w:rsidRPr="00446E29">
        <w:rPr>
          <w:rStyle w:val="a7"/>
          <w:b w:val="0"/>
          <w:bCs w:val="0"/>
          <w:sz w:val="28"/>
          <w:szCs w:val="28"/>
          <w:lang w:val="en-US"/>
        </w:rPr>
        <w:t>Reproductive Health Matters</w:t>
      </w:r>
      <w:r w:rsidR="00446E29" w:rsidRPr="00446E29">
        <w:rPr>
          <w:b/>
          <w:bCs/>
          <w:sz w:val="28"/>
          <w:szCs w:val="28"/>
          <w:lang w:val="uk-UA"/>
        </w:rPr>
        <w:t xml:space="preserve">, </w:t>
      </w:r>
      <w:hyperlink r:id="rId17" w:history="1">
        <w:r w:rsidRPr="00446E29">
          <w:rPr>
            <w:rStyle w:val="a9"/>
            <w:color w:val="auto"/>
            <w:sz w:val="28"/>
            <w:szCs w:val="28"/>
            <w:u w:val="none"/>
            <w:lang w:val="en-US"/>
          </w:rPr>
          <w:t>Volume 20, Issue 40</w:t>
        </w:r>
      </w:hyperlink>
      <w:r w:rsidRPr="00446E29">
        <w:rPr>
          <w:sz w:val="28"/>
          <w:szCs w:val="28"/>
          <w:lang w:val="uk-UA"/>
        </w:rPr>
        <w:t xml:space="preserve"> /</w:t>
      </w:r>
      <w:r w:rsidRPr="00446E29">
        <w:rPr>
          <w:sz w:val="28"/>
          <w:szCs w:val="28"/>
          <w:lang w:val="en-US"/>
        </w:rPr>
        <w:t xml:space="preserve"> [</w:t>
      </w:r>
      <w:r w:rsidR="001B594A">
        <w:rPr>
          <w:sz w:val="28"/>
          <w:szCs w:val="28"/>
          <w:lang w:val="uk-UA"/>
        </w:rPr>
        <w:t>Е</w:t>
      </w:r>
      <w:r w:rsidR="001B594A">
        <w:rPr>
          <w:sz w:val="28"/>
          <w:szCs w:val="28"/>
        </w:rPr>
        <w:t>лектронн</w:t>
      </w:r>
      <w:r w:rsidR="001B594A">
        <w:rPr>
          <w:sz w:val="28"/>
          <w:szCs w:val="28"/>
          <w:lang w:val="uk-UA"/>
        </w:rPr>
        <w:t>и</w:t>
      </w:r>
      <w:r w:rsidRPr="00446E29">
        <w:rPr>
          <w:sz w:val="28"/>
          <w:szCs w:val="28"/>
        </w:rPr>
        <w:t>й</w:t>
      </w:r>
      <w:r w:rsidRPr="00446E29">
        <w:rPr>
          <w:sz w:val="28"/>
          <w:szCs w:val="28"/>
          <w:lang w:val="en-US"/>
        </w:rPr>
        <w:t xml:space="preserve"> </w:t>
      </w:r>
      <w:r w:rsidRPr="00446E29">
        <w:rPr>
          <w:sz w:val="28"/>
          <w:szCs w:val="28"/>
        </w:rPr>
        <w:t>ресурс</w:t>
      </w:r>
      <w:r w:rsidRPr="00446E29">
        <w:rPr>
          <w:sz w:val="28"/>
          <w:szCs w:val="28"/>
          <w:lang w:val="en-US"/>
        </w:rPr>
        <w:t xml:space="preserve">]. – </w:t>
      </w:r>
      <w:r w:rsidRPr="00446E29">
        <w:rPr>
          <w:sz w:val="28"/>
          <w:szCs w:val="28"/>
        </w:rPr>
        <w:t>Режим</w:t>
      </w:r>
      <w:r w:rsidRPr="00446E29">
        <w:rPr>
          <w:sz w:val="28"/>
          <w:szCs w:val="28"/>
          <w:lang w:val="en-US"/>
        </w:rPr>
        <w:t xml:space="preserve"> </w:t>
      </w:r>
      <w:r w:rsidR="001B594A">
        <w:rPr>
          <w:sz w:val="28"/>
          <w:szCs w:val="28"/>
        </w:rPr>
        <w:t>доступ</w:t>
      </w:r>
      <w:r w:rsidR="001B594A">
        <w:rPr>
          <w:sz w:val="28"/>
          <w:szCs w:val="28"/>
          <w:lang w:val="uk-UA"/>
        </w:rPr>
        <w:t>у</w:t>
      </w:r>
      <w:r w:rsidRPr="00446E29">
        <w:rPr>
          <w:sz w:val="28"/>
          <w:szCs w:val="28"/>
          <w:lang w:val="en-US"/>
        </w:rPr>
        <w:t>:</w:t>
      </w:r>
      <w:r w:rsidRPr="00446E29">
        <w:rPr>
          <w:sz w:val="28"/>
          <w:szCs w:val="28"/>
          <w:lang w:val="uk-UA"/>
        </w:rPr>
        <w:t xml:space="preserve"> http://www.rhm-elsevier.com</w:t>
      </w:r>
    </w:p>
    <w:p w:rsidR="009F4D09" w:rsidRPr="009F4D09" w:rsidRDefault="009F4D09" w:rsidP="009F4D09">
      <w:pPr>
        <w:pStyle w:val="Normal"/>
        <w:numPr>
          <w:ilvl w:val="0"/>
          <w:numId w:val="3"/>
        </w:numPr>
        <w:tabs>
          <w:tab w:val="clear" w:pos="720"/>
          <w:tab w:val="left" w:pos="180"/>
          <w:tab w:val="num" w:pos="360"/>
        </w:tabs>
        <w:spacing w:before="0" w:after="0"/>
        <w:ind w:left="360"/>
        <w:jc w:val="both"/>
        <w:rPr>
          <w:iCs/>
          <w:sz w:val="28"/>
          <w:szCs w:val="28"/>
          <w:lang w:val="uk-UA"/>
        </w:rPr>
      </w:pPr>
      <w:r w:rsidRPr="009F4D09">
        <w:rPr>
          <w:sz w:val="28"/>
          <w:szCs w:val="28"/>
          <w:lang w:eastAsia="uk-UA"/>
        </w:rPr>
        <w:t>Rethinking gender identity // Time, 3.24.97, Vol. 149, Issue 12</w:t>
      </w:r>
      <w:r w:rsidR="009A2A22" w:rsidRPr="009A2A22">
        <w:rPr>
          <w:sz w:val="28"/>
          <w:szCs w:val="28"/>
          <w:lang w:eastAsia="uk-UA"/>
        </w:rPr>
        <w:t>.</w:t>
      </w:r>
      <w:r w:rsidRPr="009F4D09">
        <w:rPr>
          <w:sz w:val="28"/>
          <w:szCs w:val="28"/>
          <w:lang w:val="uk-UA" w:eastAsia="uk-UA"/>
        </w:rPr>
        <w:t xml:space="preserve"> – </w:t>
      </w:r>
      <w:r w:rsidRPr="009F4D09">
        <w:rPr>
          <w:sz w:val="28"/>
          <w:szCs w:val="28"/>
          <w:lang w:eastAsia="uk-UA"/>
        </w:rPr>
        <w:t xml:space="preserve"> </w:t>
      </w:r>
      <w:r w:rsidRPr="009F4D09">
        <w:rPr>
          <w:sz w:val="28"/>
          <w:szCs w:val="28"/>
          <w:lang w:val="uk-UA" w:eastAsia="uk-UA"/>
        </w:rPr>
        <w:t>Р</w:t>
      </w:r>
      <w:r w:rsidRPr="009F4D09">
        <w:rPr>
          <w:sz w:val="28"/>
          <w:szCs w:val="28"/>
          <w:lang w:eastAsia="uk-UA"/>
        </w:rPr>
        <w:t>. 83</w:t>
      </w:r>
      <w:r w:rsidRPr="009F4D09">
        <w:rPr>
          <w:sz w:val="28"/>
          <w:szCs w:val="28"/>
          <w:lang w:val="uk-UA" w:eastAsia="uk-UA"/>
        </w:rPr>
        <w:t>.</w:t>
      </w:r>
    </w:p>
    <w:p w:rsidR="009F4D09" w:rsidRPr="009F4D09" w:rsidRDefault="009F4D09" w:rsidP="009F4D09">
      <w:pPr>
        <w:tabs>
          <w:tab w:val="left" w:pos="180"/>
          <w:tab w:val="left" w:pos="540"/>
        </w:tabs>
        <w:jc w:val="both"/>
        <w:rPr>
          <w:snapToGrid w:val="0"/>
          <w:sz w:val="28"/>
          <w:szCs w:val="28"/>
          <w:lang w:val="uk-UA"/>
        </w:rPr>
      </w:pPr>
    </w:p>
    <w:sectPr w:rsidR="009F4D09" w:rsidRPr="009F4D09" w:rsidSect="003370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EEF" w:rsidRDefault="00566EEF" w:rsidP="00FB0EC4">
      <w:r>
        <w:separator/>
      </w:r>
    </w:p>
  </w:endnote>
  <w:endnote w:type="continuationSeparator" w:id="1">
    <w:p w:rsidR="00566EEF" w:rsidRDefault="00566EEF" w:rsidP="00FB0E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EEF" w:rsidRDefault="00566EEF" w:rsidP="00FB0EC4">
      <w:r>
        <w:separator/>
      </w:r>
    </w:p>
  </w:footnote>
  <w:footnote w:type="continuationSeparator" w:id="1">
    <w:p w:rsidR="00566EEF" w:rsidRDefault="00566EEF" w:rsidP="00FB0E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526D5"/>
    <w:multiLevelType w:val="hybridMultilevel"/>
    <w:tmpl w:val="094E7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8378AD"/>
    <w:multiLevelType w:val="hybridMultilevel"/>
    <w:tmpl w:val="75580DD2"/>
    <w:lvl w:ilvl="0" w:tplc="A92ED1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5E4A56"/>
    <w:multiLevelType w:val="multilevel"/>
    <w:tmpl w:val="2FCAC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70DF"/>
    <w:rsid w:val="000025E0"/>
    <w:rsid w:val="00010466"/>
    <w:rsid w:val="00022933"/>
    <w:rsid w:val="000260DA"/>
    <w:rsid w:val="00050E52"/>
    <w:rsid w:val="00055FFC"/>
    <w:rsid w:val="0006332A"/>
    <w:rsid w:val="0008040A"/>
    <w:rsid w:val="00085945"/>
    <w:rsid w:val="00087ADD"/>
    <w:rsid w:val="00095D58"/>
    <w:rsid w:val="000A2772"/>
    <w:rsid w:val="000B1666"/>
    <w:rsid w:val="000B24A0"/>
    <w:rsid w:val="000B4AA9"/>
    <w:rsid w:val="000B6660"/>
    <w:rsid w:val="000C4574"/>
    <w:rsid w:val="000E18CF"/>
    <w:rsid w:val="000E4DD4"/>
    <w:rsid w:val="000F5C9F"/>
    <w:rsid w:val="001064CF"/>
    <w:rsid w:val="001064D7"/>
    <w:rsid w:val="00107363"/>
    <w:rsid w:val="001073D7"/>
    <w:rsid w:val="00110329"/>
    <w:rsid w:val="00112976"/>
    <w:rsid w:val="00124879"/>
    <w:rsid w:val="00125924"/>
    <w:rsid w:val="00126B34"/>
    <w:rsid w:val="00135F84"/>
    <w:rsid w:val="00142E82"/>
    <w:rsid w:val="001466D7"/>
    <w:rsid w:val="0015612E"/>
    <w:rsid w:val="00162210"/>
    <w:rsid w:val="00181141"/>
    <w:rsid w:val="00194BDD"/>
    <w:rsid w:val="001A09BF"/>
    <w:rsid w:val="001A0A21"/>
    <w:rsid w:val="001B594A"/>
    <w:rsid w:val="001C4DB7"/>
    <w:rsid w:val="001C5053"/>
    <w:rsid w:val="001C54CF"/>
    <w:rsid w:val="001D27DC"/>
    <w:rsid w:val="001D2E47"/>
    <w:rsid w:val="001D341B"/>
    <w:rsid w:val="001F2946"/>
    <w:rsid w:val="001F2BA5"/>
    <w:rsid w:val="00203D10"/>
    <w:rsid w:val="00205D9D"/>
    <w:rsid w:val="002076D7"/>
    <w:rsid w:val="0021578F"/>
    <w:rsid w:val="00216F55"/>
    <w:rsid w:val="00221258"/>
    <w:rsid w:val="00223D8C"/>
    <w:rsid w:val="00234ECF"/>
    <w:rsid w:val="00246552"/>
    <w:rsid w:val="00254905"/>
    <w:rsid w:val="00256F63"/>
    <w:rsid w:val="00265A6A"/>
    <w:rsid w:val="00267ACD"/>
    <w:rsid w:val="00273223"/>
    <w:rsid w:val="00273E59"/>
    <w:rsid w:val="00285754"/>
    <w:rsid w:val="00285DBF"/>
    <w:rsid w:val="00290F00"/>
    <w:rsid w:val="002A4FFB"/>
    <w:rsid w:val="002A6E27"/>
    <w:rsid w:val="002D287B"/>
    <w:rsid w:val="002E0650"/>
    <w:rsid w:val="002E5448"/>
    <w:rsid w:val="002E5977"/>
    <w:rsid w:val="002F26E3"/>
    <w:rsid w:val="0030173C"/>
    <w:rsid w:val="00307BFF"/>
    <w:rsid w:val="00314EF3"/>
    <w:rsid w:val="003174E0"/>
    <w:rsid w:val="003370DF"/>
    <w:rsid w:val="00351178"/>
    <w:rsid w:val="00356265"/>
    <w:rsid w:val="003605BC"/>
    <w:rsid w:val="00370C80"/>
    <w:rsid w:val="003735D9"/>
    <w:rsid w:val="00386569"/>
    <w:rsid w:val="00392D1D"/>
    <w:rsid w:val="00394CA4"/>
    <w:rsid w:val="003A40C8"/>
    <w:rsid w:val="003A7D07"/>
    <w:rsid w:val="003B0AC9"/>
    <w:rsid w:val="003C1807"/>
    <w:rsid w:val="003C3767"/>
    <w:rsid w:val="003C5ECB"/>
    <w:rsid w:val="003D7D7B"/>
    <w:rsid w:val="003E02C4"/>
    <w:rsid w:val="003E621C"/>
    <w:rsid w:val="003F374A"/>
    <w:rsid w:val="0040410F"/>
    <w:rsid w:val="00411489"/>
    <w:rsid w:val="00422455"/>
    <w:rsid w:val="00422B91"/>
    <w:rsid w:val="0042316A"/>
    <w:rsid w:val="00432420"/>
    <w:rsid w:val="00435BBC"/>
    <w:rsid w:val="00436618"/>
    <w:rsid w:val="00436AEA"/>
    <w:rsid w:val="00446E29"/>
    <w:rsid w:val="0047395E"/>
    <w:rsid w:val="00483D83"/>
    <w:rsid w:val="00493C3C"/>
    <w:rsid w:val="00495EBE"/>
    <w:rsid w:val="004975DE"/>
    <w:rsid w:val="004A0437"/>
    <w:rsid w:val="004C4E5F"/>
    <w:rsid w:val="004E15CF"/>
    <w:rsid w:val="004E1652"/>
    <w:rsid w:val="004E20C9"/>
    <w:rsid w:val="005050B0"/>
    <w:rsid w:val="00505FEC"/>
    <w:rsid w:val="0050627C"/>
    <w:rsid w:val="005067EE"/>
    <w:rsid w:val="00520A46"/>
    <w:rsid w:val="005231F8"/>
    <w:rsid w:val="00525F29"/>
    <w:rsid w:val="005270D5"/>
    <w:rsid w:val="00550961"/>
    <w:rsid w:val="005520CE"/>
    <w:rsid w:val="005530D5"/>
    <w:rsid w:val="00566EEF"/>
    <w:rsid w:val="0057094D"/>
    <w:rsid w:val="00572FD8"/>
    <w:rsid w:val="00581502"/>
    <w:rsid w:val="00582DF2"/>
    <w:rsid w:val="00595B5E"/>
    <w:rsid w:val="005A0F32"/>
    <w:rsid w:val="005A1B62"/>
    <w:rsid w:val="005A50EB"/>
    <w:rsid w:val="005B56F5"/>
    <w:rsid w:val="005C08B3"/>
    <w:rsid w:val="005C35DC"/>
    <w:rsid w:val="005C5303"/>
    <w:rsid w:val="005C62B8"/>
    <w:rsid w:val="005E26FB"/>
    <w:rsid w:val="005E29A1"/>
    <w:rsid w:val="005E4B54"/>
    <w:rsid w:val="005E6944"/>
    <w:rsid w:val="005E6AD2"/>
    <w:rsid w:val="00624000"/>
    <w:rsid w:val="006249BA"/>
    <w:rsid w:val="00625354"/>
    <w:rsid w:val="00634885"/>
    <w:rsid w:val="006350BA"/>
    <w:rsid w:val="00635620"/>
    <w:rsid w:val="00650A4D"/>
    <w:rsid w:val="00650A83"/>
    <w:rsid w:val="00650F31"/>
    <w:rsid w:val="006513C4"/>
    <w:rsid w:val="00654B35"/>
    <w:rsid w:val="00655CF7"/>
    <w:rsid w:val="00656E64"/>
    <w:rsid w:val="00664A2F"/>
    <w:rsid w:val="006733FC"/>
    <w:rsid w:val="00676154"/>
    <w:rsid w:val="00687B6A"/>
    <w:rsid w:val="00691092"/>
    <w:rsid w:val="00693E85"/>
    <w:rsid w:val="006A6996"/>
    <w:rsid w:val="006B2232"/>
    <w:rsid w:val="006D4C01"/>
    <w:rsid w:val="006D7003"/>
    <w:rsid w:val="006E2BAE"/>
    <w:rsid w:val="006F03AC"/>
    <w:rsid w:val="006F0497"/>
    <w:rsid w:val="00700475"/>
    <w:rsid w:val="007004DC"/>
    <w:rsid w:val="007037A1"/>
    <w:rsid w:val="0070531A"/>
    <w:rsid w:val="00726F60"/>
    <w:rsid w:val="00731713"/>
    <w:rsid w:val="00745426"/>
    <w:rsid w:val="007463AB"/>
    <w:rsid w:val="00761337"/>
    <w:rsid w:val="00767224"/>
    <w:rsid w:val="00771FD1"/>
    <w:rsid w:val="00783321"/>
    <w:rsid w:val="00795883"/>
    <w:rsid w:val="007B2828"/>
    <w:rsid w:val="007C4C52"/>
    <w:rsid w:val="007C67D2"/>
    <w:rsid w:val="007E58CF"/>
    <w:rsid w:val="00810791"/>
    <w:rsid w:val="0081237A"/>
    <w:rsid w:val="008136F0"/>
    <w:rsid w:val="00813E2B"/>
    <w:rsid w:val="00814783"/>
    <w:rsid w:val="008152D8"/>
    <w:rsid w:val="0082504B"/>
    <w:rsid w:val="008405AA"/>
    <w:rsid w:val="00864E7E"/>
    <w:rsid w:val="00873175"/>
    <w:rsid w:val="00881ECF"/>
    <w:rsid w:val="00887E24"/>
    <w:rsid w:val="008A3010"/>
    <w:rsid w:val="008B0745"/>
    <w:rsid w:val="008C093A"/>
    <w:rsid w:val="008D0078"/>
    <w:rsid w:val="008D6A71"/>
    <w:rsid w:val="008E1F30"/>
    <w:rsid w:val="008E7CFF"/>
    <w:rsid w:val="008E7F70"/>
    <w:rsid w:val="00911FE7"/>
    <w:rsid w:val="00912909"/>
    <w:rsid w:val="00917490"/>
    <w:rsid w:val="009222F2"/>
    <w:rsid w:val="009224F6"/>
    <w:rsid w:val="00937E82"/>
    <w:rsid w:val="00955EEA"/>
    <w:rsid w:val="009571AA"/>
    <w:rsid w:val="00982FF9"/>
    <w:rsid w:val="00997DDC"/>
    <w:rsid w:val="009A2A22"/>
    <w:rsid w:val="009B0220"/>
    <w:rsid w:val="009B3848"/>
    <w:rsid w:val="009B5CC9"/>
    <w:rsid w:val="009C1E8D"/>
    <w:rsid w:val="009D1071"/>
    <w:rsid w:val="009D2CFB"/>
    <w:rsid w:val="009E37BB"/>
    <w:rsid w:val="009F2B0C"/>
    <w:rsid w:val="009F4D09"/>
    <w:rsid w:val="00A001C8"/>
    <w:rsid w:val="00A0030D"/>
    <w:rsid w:val="00A14AA2"/>
    <w:rsid w:val="00A25FE3"/>
    <w:rsid w:val="00A404AB"/>
    <w:rsid w:val="00A41DF4"/>
    <w:rsid w:val="00A550F9"/>
    <w:rsid w:val="00A55E1E"/>
    <w:rsid w:val="00A574C9"/>
    <w:rsid w:val="00A675FD"/>
    <w:rsid w:val="00A82AFC"/>
    <w:rsid w:val="00A97256"/>
    <w:rsid w:val="00AA1783"/>
    <w:rsid w:val="00AA6C69"/>
    <w:rsid w:val="00AD17B9"/>
    <w:rsid w:val="00AD19E8"/>
    <w:rsid w:val="00AD4E33"/>
    <w:rsid w:val="00AD75ED"/>
    <w:rsid w:val="00AE2A84"/>
    <w:rsid w:val="00B13816"/>
    <w:rsid w:val="00B16296"/>
    <w:rsid w:val="00B3404D"/>
    <w:rsid w:val="00B37198"/>
    <w:rsid w:val="00B52122"/>
    <w:rsid w:val="00B5659A"/>
    <w:rsid w:val="00BB042B"/>
    <w:rsid w:val="00BC262C"/>
    <w:rsid w:val="00BD2002"/>
    <w:rsid w:val="00BD4561"/>
    <w:rsid w:val="00BF5670"/>
    <w:rsid w:val="00C1585F"/>
    <w:rsid w:val="00C23187"/>
    <w:rsid w:val="00C452CC"/>
    <w:rsid w:val="00C67089"/>
    <w:rsid w:val="00C7489D"/>
    <w:rsid w:val="00C872BB"/>
    <w:rsid w:val="00C92899"/>
    <w:rsid w:val="00CA4BC9"/>
    <w:rsid w:val="00CA7F7A"/>
    <w:rsid w:val="00CB0023"/>
    <w:rsid w:val="00CB0938"/>
    <w:rsid w:val="00CB33B0"/>
    <w:rsid w:val="00CB36C7"/>
    <w:rsid w:val="00CC2A23"/>
    <w:rsid w:val="00CD24AF"/>
    <w:rsid w:val="00CF7D27"/>
    <w:rsid w:val="00D0202E"/>
    <w:rsid w:val="00D025B2"/>
    <w:rsid w:val="00D12BA0"/>
    <w:rsid w:val="00D56DD6"/>
    <w:rsid w:val="00D66469"/>
    <w:rsid w:val="00D708D2"/>
    <w:rsid w:val="00D72613"/>
    <w:rsid w:val="00D739EB"/>
    <w:rsid w:val="00D759EC"/>
    <w:rsid w:val="00D80BA0"/>
    <w:rsid w:val="00D8174D"/>
    <w:rsid w:val="00D8318B"/>
    <w:rsid w:val="00D84D71"/>
    <w:rsid w:val="00D8744C"/>
    <w:rsid w:val="00DA013C"/>
    <w:rsid w:val="00DA4BC1"/>
    <w:rsid w:val="00DB2A35"/>
    <w:rsid w:val="00DC0D78"/>
    <w:rsid w:val="00DF7CDD"/>
    <w:rsid w:val="00E13764"/>
    <w:rsid w:val="00E21F77"/>
    <w:rsid w:val="00E4636B"/>
    <w:rsid w:val="00E46AA4"/>
    <w:rsid w:val="00E51464"/>
    <w:rsid w:val="00E52553"/>
    <w:rsid w:val="00E5713A"/>
    <w:rsid w:val="00E66103"/>
    <w:rsid w:val="00E670B6"/>
    <w:rsid w:val="00E71757"/>
    <w:rsid w:val="00E86B83"/>
    <w:rsid w:val="00E932D8"/>
    <w:rsid w:val="00E95F06"/>
    <w:rsid w:val="00EB279B"/>
    <w:rsid w:val="00EC7566"/>
    <w:rsid w:val="00ED74F9"/>
    <w:rsid w:val="00EF0D02"/>
    <w:rsid w:val="00EF2F1F"/>
    <w:rsid w:val="00EF400F"/>
    <w:rsid w:val="00EF469A"/>
    <w:rsid w:val="00EF7ED7"/>
    <w:rsid w:val="00F4047B"/>
    <w:rsid w:val="00F43C54"/>
    <w:rsid w:val="00F53598"/>
    <w:rsid w:val="00F65FCA"/>
    <w:rsid w:val="00F72F3A"/>
    <w:rsid w:val="00F73236"/>
    <w:rsid w:val="00F94199"/>
    <w:rsid w:val="00F96EF2"/>
    <w:rsid w:val="00FA7D23"/>
    <w:rsid w:val="00FA7D6F"/>
    <w:rsid w:val="00FB0EC4"/>
    <w:rsid w:val="00FB2E7D"/>
    <w:rsid w:val="00FB5030"/>
    <w:rsid w:val="00FB6E90"/>
    <w:rsid w:val="00FC1897"/>
    <w:rsid w:val="00FC5AC5"/>
    <w:rsid w:val="00FC68B9"/>
    <w:rsid w:val="00FD3812"/>
    <w:rsid w:val="00FD74AE"/>
    <w:rsid w:val="00FE1117"/>
    <w:rsid w:val="00FE43D7"/>
    <w:rsid w:val="00FE584D"/>
    <w:rsid w:val="00FF7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70DF"/>
    <w:rPr>
      <w:sz w:val="24"/>
      <w:szCs w:val="24"/>
    </w:rPr>
  </w:style>
  <w:style w:type="paragraph" w:styleId="1">
    <w:name w:val="heading 1"/>
    <w:basedOn w:val="a"/>
    <w:qFormat/>
    <w:rsid w:val="004324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te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B0E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B0EC4"/>
    <w:rPr>
      <w:sz w:val="24"/>
      <w:szCs w:val="24"/>
    </w:rPr>
  </w:style>
  <w:style w:type="paragraph" w:styleId="a5">
    <w:name w:val="footer"/>
    <w:basedOn w:val="a"/>
    <w:link w:val="a6"/>
    <w:rsid w:val="00FB0E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B0EC4"/>
    <w:rPr>
      <w:sz w:val="24"/>
      <w:szCs w:val="24"/>
    </w:rPr>
  </w:style>
  <w:style w:type="character" w:customStyle="1" w:styleId="sb-contribution">
    <w:name w:val="sb-contribution"/>
    <w:basedOn w:val="a0"/>
    <w:rsid w:val="00BB042B"/>
  </w:style>
  <w:style w:type="character" w:customStyle="1" w:styleId="sb-authors">
    <w:name w:val="sb-authors"/>
    <w:basedOn w:val="a0"/>
    <w:rsid w:val="00BB042B"/>
  </w:style>
  <w:style w:type="character" w:styleId="a7">
    <w:name w:val="Strong"/>
    <w:basedOn w:val="a0"/>
    <w:qFormat/>
    <w:rsid w:val="00BB042B"/>
    <w:rPr>
      <w:b/>
      <w:bCs/>
    </w:rPr>
  </w:style>
  <w:style w:type="character" w:customStyle="1" w:styleId="sb-issue">
    <w:name w:val="sb-issue"/>
    <w:basedOn w:val="a0"/>
    <w:rsid w:val="00BB042B"/>
  </w:style>
  <w:style w:type="character" w:styleId="a8">
    <w:name w:val="Emphasis"/>
    <w:basedOn w:val="a0"/>
    <w:qFormat/>
    <w:rsid w:val="00BB042B"/>
    <w:rPr>
      <w:i/>
      <w:iCs/>
    </w:rPr>
  </w:style>
  <w:style w:type="character" w:customStyle="1" w:styleId="sb-date">
    <w:name w:val="sb-date"/>
    <w:basedOn w:val="a0"/>
    <w:rsid w:val="00BB042B"/>
  </w:style>
  <w:style w:type="character" w:customStyle="1" w:styleId="sb-volume-nr">
    <w:name w:val="sb-volume-nr"/>
    <w:basedOn w:val="a0"/>
    <w:rsid w:val="00BB042B"/>
  </w:style>
  <w:style w:type="character" w:customStyle="1" w:styleId="sb-issue-nr">
    <w:name w:val="sb-issue-nr"/>
    <w:basedOn w:val="a0"/>
    <w:rsid w:val="00BB042B"/>
  </w:style>
  <w:style w:type="character" w:customStyle="1" w:styleId="hps">
    <w:name w:val="hps"/>
    <w:basedOn w:val="a0"/>
    <w:rsid w:val="00650A4D"/>
  </w:style>
  <w:style w:type="character" w:customStyle="1" w:styleId="atn">
    <w:name w:val="atn"/>
    <w:basedOn w:val="a0"/>
    <w:rsid w:val="007004DC"/>
  </w:style>
  <w:style w:type="character" w:styleId="a9">
    <w:name w:val="Hyperlink"/>
    <w:basedOn w:val="a0"/>
    <w:rsid w:val="008E7F70"/>
    <w:rPr>
      <w:color w:val="0000FF"/>
      <w:u w:val="single"/>
    </w:rPr>
  </w:style>
  <w:style w:type="character" w:customStyle="1" w:styleId="issue">
    <w:name w:val="issue"/>
    <w:basedOn w:val="a0"/>
    <w:rsid w:val="00A404AB"/>
  </w:style>
  <w:style w:type="character" w:customStyle="1" w:styleId="date">
    <w:name w:val="date"/>
    <w:basedOn w:val="a0"/>
    <w:rsid w:val="00A404AB"/>
  </w:style>
  <w:style w:type="character" w:customStyle="1" w:styleId="hpsatn">
    <w:name w:val="hps atn"/>
    <w:basedOn w:val="a0"/>
    <w:rsid w:val="001A09BF"/>
  </w:style>
  <w:style w:type="character" w:customStyle="1" w:styleId="sb-comment">
    <w:name w:val="sb-comment"/>
    <w:basedOn w:val="a0"/>
    <w:rsid w:val="00AD19E8"/>
  </w:style>
  <w:style w:type="character" w:customStyle="1" w:styleId="sb-e-host">
    <w:name w:val="sb-e-host"/>
    <w:basedOn w:val="a0"/>
    <w:rsid w:val="00AD19E8"/>
  </w:style>
  <w:style w:type="character" w:styleId="HTML">
    <w:name w:val="HTML Cite"/>
    <w:basedOn w:val="a0"/>
    <w:rsid w:val="00435BBC"/>
    <w:rPr>
      <w:i/>
      <w:iCs/>
    </w:rPr>
  </w:style>
  <w:style w:type="paragraph" w:customStyle="1" w:styleId="Normal">
    <w:name w:val="Normal"/>
    <w:rsid w:val="009F4D09"/>
    <w:pPr>
      <w:spacing w:before="100" w:after="100"/>
    </w:pPr>
    <w:rPr>
      <w:snapToGrid w:val="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slov.ru/text/print/3215824.html" TargetMode="External"/><Relationship Id="rId13" Type="http://schemas.openxmlformats.org/officeDocument/2006/relationships/hyperlink" Target="http://www.stapravda.ru/20060429/Davit_gruz_mutacij_10534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goslov.ru/persons/1584647/index.html" TargetMode="External"/><Relationship Id="rId12" Type="http://schemas.openxmlformats.org/officeDocument/2006/relationships/hyperlink" Target="http://www.stapravda.ru/editors/nikolaj_bliznyuk/" TargetMode="External"/><Relationship Id="rId17" Type="http://schemas.openxmlformats.org/officeDocument/2006/relationships/hyperlink" Target="http://www.rhm-elsevier.com/issues?issue_key=S0968-8080%2812%29X0004-1" TargetMode="External"/><Relationship Id="rId2" Type="http://schemas.openxmlformats.org/officeDocument/2006/relationships/styles" Target="styles.xml"/><Relationship Id="rId16" Type="http://schemas.openxmlformats.org/officeDocument/2006/relationships/hyperlink" Target="http://wiadomosci.onet.pl/1527301,240,1,1,pierwowzorem_in_vitro_jest_frankenstein,kioskart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ediatr-russia.ru/pediatr/diagnos/article_10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mazon.com/" TargetMode="External"/><Relationship Id="rId10" Type="http://schemas.openxmlformats.org/officeDocument/2006/relationships/hyperlink" Target="http://www.pediatr-russia.ru/baranov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ediatr-russia.ru/baranov.html" TargetMode="External"/><Relationship Id="rId14" Type="http://schemas.openxmlformats.org/officeDocument/2006/relationships/hyperlink" Target="http://gazeta.zn.ua/SOCIETY/deti_na_zakaz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2260</Words>
  <Characters>12885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Катерина Карпенко</vt:lpstr>
    </vt:vector>
  </TitlesOfParts>
  <Company>MoBIL GROUP</Company>
  <LinksUpToDate>false</LinksUpToDate>
  <CharactersWithSpaces>15115</CharactersWithSpaces>
  <SharedDoc>false</SharedDoc>
  <HLinks>
    <vt:vector size="66" baseType="variant">
      <vt:variant>
        <vt:i4>6619217</vt:i4>
      </vt:variant>
      <vt:variant>
        <vt:i4>30</vt:i4>
      </vt:variant>
      <vt:variant>
        <vt:i4>0</vt:i4>
      </vt:variant>
      <vt:variant>
        <vt:i4>5</vt:i4>
      </vt:variant>
      <vt:variant>
        <vt:lpwstr>http://www.rhm-elsevier.com/issues?issue_key=S0968-8080%2812%29X0004-1</vt:lpwstr>
      </vt:variant>
      <vt:variant>
        <vt:lpwstr/>
      </vt:variant>
      <vt:variant>
        <vt:i4>7864443</vt:i4>
      </vt:variant>
      <vt:variant>
        <vt:i4>27</vt:i4>
      </vt:variant>
      <vt:variant>
        <vt:i4>0</vt:i4>
      </vt:variant>
      <vt:variant>
        <vt:i4>5</vt:i4>
      </vt:variant>
      <vt:variant>
        <vt:lpwstr>http://wiadomosci.onet.pl/1527301,240,1,1,pierwowzorem_in_vitro_jest_frankenstein,kioskart.html</vt:lpwstr>
      </vt:variant>
      <vt:variant>
        <vt:lpwstr/>
      </vt:variant>
      <vt:variant>
        <vt:i4>2752551</vt:i4>
      </vt:variant>
      <vt:variant>
        <vt:i4>24</vt:i4>
      </vt:variant>
      <vt:variant>
        <vt:i4>0</vt:i4>
      </vt:variant>
      <vt:variant>
        <vt:i4>5</vt:i4>
      </vt:variant>
      <vt:variant>
        <vt:lpwstr>http://www.amazon.com/</vt:lpwstr>
      </vt:variant>
      <vt:variant>
        <vt:lpwstr/>
      </vt:variant>
      <vt:variant>
        <vt:i4>917525</vt:i4>
      </vt:variant>
      <vt:variant>
        <vt:i4>21</vt:i4>
      </vt:variant>
      <vt:variant>
        <vt:i4>0</vt:i4>
      </vt:variant>
      <vt:variant>
        <vt:i4>5</vt:i4>
      </vt:variant>
      <vt:variant>
        <vt:lpwstr>http://gazeta.zn.ua/SOCIETY/deti_na_zakaz.html</vt:lpwstr>
      </vt:variant>
      <vt:variant>
        <vt:lpwstr/>
      </vt:variant>
      <vt:variant>
        <vt:i4>3539039</vt:i4>
      </vt:variant>
      <vt:variant>
        <vt:i4>18</vt:i4>
      </vt:variant>
      <vt:variant>
        <vt:i4>0</vt:i4>
      </vt:variant>
      <vt:variant>
        <vt:i4>5</vt:i4>
      </vt:variant>
      <vt:variant>
        <vt:lpwstr>http://www.stapravda.ru/20060429/Davit_gruz_mutacij_10534.html</vt:lpwstr>
      </vt:variant>
      <vt:variant>
        <vt:lpwstr/>
      </vt:variant>
      <vt:variant>
        <vt:i4>7340041</vt:i4>
      </vt:variant>
      <vt:variant>
        <vt:i4>15</vt:i4>
      </vt:variant>
      <vt:variant>
        <vt:i4>0</vt:i4>
      </vt:variant>
      <vt:variant>
        <vt:i4>5</vt:i4>
      </vt:variant>
      <vt:variant>
        <vt:lpwstr>http://www.stapravda.ru/editors/nikolaj_bliznyuk/</vt:lpwstr>
      </vt:variant>
      <vt:variant>
        <vt:lpwstr/>
      </vt:variant>
      <vt:variant>
        <vt:i4>1310779</vt:i4>
      </vt:variant>
      <vt:variant>
        <vt:i4>12</vt:i4>
      </vt:variant>
      <vt:variant>
        <vt:i4>0</vt:i4>
      </vt:variant>
      <vt:variant>
        <vt:i4>5</vt:i4>
      </vt:variant>
      <vt:variant>
        <vt:lpwstr>http://www.pediatr-russia.ru/pediatr/diagnos/article_10.html</vt:lpwstr>
      </vt:variant>
      <vt:variant>
        <vt:lpwstr/>
      </vt:variant>
      <vt:variant>
        <vt:i4>1179658</vt:i4>
      </vt:variant>
      <vt:variant>
        <vt:i4>9</vt:i4>
      </vt:variant>
      <vt:variant>
        <vt:i4>0</vt:i4>
      </vt:variant>
      <vt:variant>
        <vt:i4>5</vt:i4>
      </vt:variant>
      <vt:variant>
        <vt:lpwstr>http://www.pediatr-russia.ru/baranov.html</vt:lpwstr>
      </vt:variant>
      <vt:variant>
        <vt:lpwstr/>
      </vt:variant>
      <vt:variant>
        <vt:i4>1179658</vt:i4>
      </vt:variant>
      <vt:variant>
        <vt:i4>6</vt:i4>
      </vt:variant>
      <vt:variant>
        <vt:i4>0</vt:i4>
      </vt:variant>
      <vt:variant>
        <vt:i4>5</vt:i4>
      </vt:variant>
      <vt:variant>
        <vt:lpwstr>http://www.pediatr-russia.ru/baranov.html</vt:lpwstr>
      </vt:variant>
      <vt:variant>
        <vt:lpwstr/>
      </vt:variant>
      <vt:variant>
        <vt:i4>7995488</vt:i4>
      </vt:variant>
      <vt:variant>
        <vt:i4>3</vt:i4>
      </vt:variant>
      <vt:variant>
        <vt:i4>0</vt:i4>
      </vt:variant>
      <vt:variant>
        <vt:i4>5</vt:i4>
      </vt:variant>
      <vt:variant>
        <vt:lpwstr>http://www.bogoslov.ru/text/print/3215824.html</vt:lpwstr>
      </vt:variant>
      <vt:variant>
        <vt:lpwstr/>
      </vt:variant>
      <vt:variant>
        <vt:i4>983051</vt:i4>
      </vt:variant>
      <vt:variant>
        <vt:i4>0</vt:i4>
      </vt:variant>
      <vt:variant>
        <vt:i4>0</vt:i4>
      </vt:variant>
      <vt:variant>
        <vt:i4>5</vt:i4>
      </vt:variant>
      <vt:variant>
        <vt:lpwstr>http://www.bogoslov.ru/persons/1584647/index.html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Катерина Карпенко</dc:title>
  <dc:subject/>
  <dc:creator>kate</dc:creator>
  <cp:keywords/>
  <cp:lastModifiedBy>NickOn</cp:lastModifiedBy>
  <cp:revision>2</cp:revision>
  <dcterms:created xsi:type="dcterms:W3CDTF">2014-06-16T18:33:00Z</dcterms:created>
  <dcterms:modified xsi:type="dcterms:W3CDTF">2014-06-16T18:33:00Z</dcterms:modified>
</cp:coreProperties>
</file>