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B4D" w:rsidRDefault="00AF7839" w:rsidP="00721B4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ОСОБЛИВОСТІ МІЖКУЛЬТУРНОЇ КОМУНІКАЦІЇ НА ЗАНЯТТЯХ З</w:t>
      </w:r>
      <w:r w:rsidR="00721B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21B4D">
        <w:rPr>
          <w:rFonts w:ascii="Times New Roman" w:hAnsi="Times New Roman" w:cs="Times New Roman"/>
          <w:b/>
          <w:sz w:val="28"/>
          <w:szCs w:val="28"/>
          <w:lang w:val="uk-UA"/>
        </w:rPr>
        <w:t>ІСТОРІЇ УКРАЇНСЬКОЇ КУЛЬТУРИ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721B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F7839" w:rsidRPr="00AF7839" w:rsidRDefault="00AF7839" w:rsidP="00721B4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F7839">
        <w:rPr>
          <w:rFonts w:ascii="Times New Roman" w:hAnsi="Times New Roman" w:cs="Times New Roman"/>
          <w:sz w:val="24"/>
          <w:szCs w:val="24"/>
          <w:lang w:val="uk-UA"/>
        </w:rPr>
        <w:t>Мартиненко Н.М.</w:t>
      </w:r>
    </w:p>
    <w:p w:rsidR="00AF7839" w:rsidRDefault="00AF7839" w:rsidP="00721B4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F7839">
        <w:rPr>
          <w:rFonts w:ascii="Times New Roman" w:hAnsi="Times New Roman" w:cs="Times New Roman"/>
          <w:sz w:val="24"/>
          <w:szCs w:val="24"/>
          <w:lang w:val="uk-UA"/>
        </w:rPr>
        <w:t>Харківський національний медичний університет</w:t>
      </w:r>
    </w:p>
    <w:p w:rsidR="00AF7839" w:rsidRPr="00AF7839" w:rsidRDefault="00AF7839" w:rsidP="00721B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1B4D" w:rsidRDefault="00F31E62" w:rsidP="00AF7839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42BCF">
        <w:rPr>
          <w:rFonts w:ascii="Times New Roman" w:hAnsi="Times New Roman" w:cs="Times New Roman"/>
          <w:sz w:val="28"/>
          <w:szCs w:val="28"/>
          <w:lang w:val="uk-UA"/>
        </w:rPr>
        <w:t>ормативн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C42BCF">
        <w:rPr>
          <w:rFonts w:ascii="Times New Roman" w:hAnsi="Times New Roman" w:cs="Times New Roman"/>
          <w:sz w:val="28"/>
          <w:szCs w:val="28"/>
          <w:lang w:val="uk-UA"/>
        </w:rPr>
        <w:t xml:space="preserve"> курс </w:t>
      </w:r>
      <w:r w:rsidR="001E462C">
        <w:rPr>
          <w:rFonts w:ascii="Times New Roman" w:hAnsi="Times New Roman" w:cs="Times New Roman"/>
          <w:sz w:val="28"/>
          <w:szCs w:val="28"/>
          <w:lang w:val="uk-UA"/>
        </w:rPr>
        <w:t>«Історія української культури»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дає можливість використовувати різноманітні підходи для міжкультурного обміну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4565">
        <w:rPr>
          <w:rFonts w:ascii="Times New Roman" w:hAnsi="Times New Roman" w:cs="Times New Roman"/>
          <w:sz w:val="28"/>
          <w:szCs w:val="28"/>
          <w:lang w:val="uk-UA"/>
        </w:rPr>
        <w:t xml:space="preserve"> На практичних заняттях іноземні студенти отримують індивідуальні завдання, які передбачають </w:t>
      </w:r>
      <w:r w:rsidR="003D1322">
        <w:rPr>
          <w:rFonts w:ascii="Times New Roman" w:hAnsi="Times New Roman" w:cs="Times New Roman"/>
          <w:sz w:val="28"/>
          <w:szCs w:val="28"/>
          <w:lang w:val="uk-UA"/>
        </w:rPr>
        <w:t>обмін інформацією про особливості розвитку різних культур.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1B4D" w:rsidRDefault="00721B4D" w:rsidP="00AF7839">
      <w:pPr>
        <w:pStyle w:val="a3"/>
        <w:spacing w:after="0" w:line="360" w:lineRule="auto"/>
        <w:ind w:left="0"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Впадає в око, що рівень базової освітньої підготовки іноземних студентів істотно відрізняється.</w:t>
      </w:r>
      <w:r w:rsidR="003D1322">
        <w:rPr>
          <w:rFonts w:ascii="Times New Roman" w:hAnsi="Times New Roman" w:cs="Times New Roman"/>
          <w:sz w:val="28"/>
          <w:szCs w:val="28"/>
          <w:lang w:val="uk-UA"/>
        </w:rPr>
        <w:t xml:space="preserve"> Отже, методика роботи має враховувати ці особливості.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1B4D" w:rsidRPr="00FA3997" w:rsidRDefault="00721B4D" w:rsidP="003D1322">
      <w:pPr>
        <w:pStyle w:val="a3"/>
        <w:spacing w:after="0" w:line="360" w:lineRule="auto"/>
        <w:ind w:left="0"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Переважна </w:t>
      </w:r>
      <w:r w:rsidRPr="00F67D53">
        <w:rPr>
          <w:rFonts w:ascii="Times New Roman" w:hAnsi="Times New Roman" w:cs="Times New Roman"/>
          <w:b/>
          <w:sz w:val="28"/>
          <w:szCs w:val="28"/>
          <w:lang w:val="uk-UA"/>
        </w:rPr>
        <w:t>більшість африканських студентів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добре підготовлені і заняття з ними дуже часто проходять жваво із значною кількістю запитань і відповідей, оскільки абстрактне мислення у них </w:t>
      </w:r>
      <w:r w:rsidR="003D1322">
        <w:rPr>
          <w:rFonts w:ascii="Times New Roman" w:hAnsi="Times New Roman" w:cs="Times New Roman"/>
          <w:sz w:val="28"/>
          <w:szCs w:val="28"/>
          <w:lang w:val="uk-UA"/>
        </w:rPr>
        <w:t xml:space="preserve">добре </w:t>
      </w:r>
      <w:r>
        <w:rPr>
          <w:rFonts w:ascii="Times New Roman" w:hAnsi="Times New Roman" w:cs="Times New Roman"/>
          <w:sz w:val="28"/>
          <w:szCs w:val="28"/>
          <w:lang w:val="uk-UA"/>
        </w:rPr>
        <w:t>сформоване. Їх цікавить багато деталей. Вони одразу ж намагаються порівнювати нюанси культурного розвитку українців і власних країн та племен. Отже, працюючи з такими групами</w:t>
      </w:r>
      <w:r w:rsidR="00EA399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викладач має бути готовим відповідати на значну кількість запитань і подавати значну кільк</w:t>
      </w:r>
      <w:r w:rsidR="00EA3994">
        <w:rPr>
          <w:rFonts w:ascii="Times New Roman" w:hAnsi="Times New Roman" w:cs="Times New Roman"/>
          <w:sz w:val="28"/>
          <w:szCs w:val="28"/>
          <w:lang w:val="uk-UA"/>
        </w:rPr>
        <w:t>ість відомостей про розвиток українськ</w:t>
      </w:r>
      <w:r>
        <w:rPr>
          <w:rFonts w:ascii="Times New Roman" w:hAnsi="Times New Roman" w:cs="Times New Roman"/>
          <w:sz w:val="28"/>
          <w:szCs w:val="28"/>
          <w:lang w:val="uk-UA"/>
        </w:rPr>
        <w:t>ої культури в різні історичні епохи.</w:t>
      </w:r>
    </w:p>
    <w:p w:rsidR="00721B4D" w:rsidRDefault="00721B4D" w:rsidP="00293FF6">
      <w:pPr>
        <w:pStyle w:val="a3"/>
        <w:spacing w:after="0" w:line="360" w:lineRule="auto"/>
        <w:ind w:left="0"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7D53">
        <w:rPr>
          <w:rFonts w:ascii="Times New Roman" w:hAnsi="Times New Roman" w:cs="Times New Roman"/>
          <w:b/>
          <w:sz w:val="28"/>
          <w:szCs w:val="28"/>
          <w:lang w:val="uk-UA"/>
        </w:rPr>
        <w:t>Індійськ</w:t>
      </w:r>
      <w:r w:rsidR="00F50A64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F67D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студент</w:t>
      </w:r>
      <w:r w:rsidR="00F50A64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можна умовно поділити на дві групи. Одна з них має непогану базову підготовку, вільно володіє англійською, легко виконує індивідуальні завдання, і може вести діалог. Інша група – із низьким рівнем базової і мовної підготовки. Відповідаючи на запитання, у викладача виникає проблема: студент(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завчивши текст безупинно починає щось говорити, не розуміючи, про що йдеться. Не реагує на спроби викладача уточнити деякі деталі, продовжуючи монолог… З такими студентами краще працювати, використовуючи письмову форму</w:t>
      </w:r>
      <w:r w:rsidR="0022303D">
        <w:rPr>
          <w:rFonts w:ascii="Times New Roman" w:hAnsi="Times New Roman" w:cs="Times New Roman"/>
          <w:sz w:val="28"/>
          <w:szCs w:val="28"/>
          <w:lang w:val="uk-UA"/>
        </w:rPr>
        <w:t xml:space="preserve"> для індивідуальних завдань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2303D">
        <w:rPr>
          <w:rFonts w:ascii="Times New Roman" w:hAnsi="Times New Roman" w:cs="Times New Roman"/>
          <w:sz w:val="28"/>
          <w:szCs w:val="28"/>
          <w:lang w:val="uk-UA"/>
        </w:rPr>
        <w:t>Це дасть можливість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прочитати </w:t>
      </w:r>
      <w:r w:rsidR="0022303D">
        <w:rPr>
          <w:rFonts w:ascii="Times New Roman" w:hAnsi="Times New Roman" w:cs="Times New Roman"/>
          <w:sz w:val="28"/>
          <w:szCs w:val="28"/>
          <w:lang w:val="uk-UA"/>
        </w:rPr>
        <w:t xml:space="preserve">і зрозуміти </w:t>
      </w:r>
      <w:r>
        <w:rPr>
          <w:rFonts w:ascii="Times New Roman" w:hAnsi="Times New Roman" w:cs="Times New Roman"/>
          <w:sz w:val="28"/>
          <w:szCs w:val="28"/>
          <w:lang w:val="uk-UA"/>
        </w:rPr>
        <w:t>те, що вони мали на увазі, відповідаючи на запитання і дати їм час на впорядкування думок.</w:t>
      </w:r>
    </w:p>
    <w:p w:rsidR="00721B4D" w:rsidRDefault="00721B4D" w:rsidP="0059699F">
      <w:pPr>
        <w:pStyle w:val="a3"/>
        <w:spacing w:after="0" w:line="360" w:lineRule="auto"/>
        <w:ind w:left="0"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7D5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Арабські студенти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найскладніший контингент, оскільки лише одиниці з них мають хорошу базову і мовну підготовку. Крім того, переважно всі вони екстраверти, отже, стримувати свою потребу увесь ча</w:t>
      </w:r>
      <w:r w:rsidR="003227D8">
        <w:rPr>
          <w:rFonts w:ascii="Times New Roman" w:hAnsi="Times New Roman" w:cs="Times New Roman"/>
          <w:sz w:val="28"/>
          <w:szCs w:val="28"/>
          <w:lang w:val="uk-UA"/>
        </w:rPr>
        <w:t>с розмовляти – не вміють… У</w:t>
      </w:r>
      <w:r>
        <w:rPr>
          <w:rFonts w:ascii="Times New Roman" w:hAnsi="Times New Roman" w:cs="Times New Roman"/>
          <w:sz w:val="28"/>
          <w:szCs w:val="28"/>
          <w:lang w:val="uk-UA"/>
        </w:rPr>
        <w:t>сних відповідей</w:t>
      </w:r>
      <w:r w:rsidR="00884438">
        <w:rPr>
          <w:rFonts w:ascii="Times New Roman" w:hAnsi="Times New Roman" w:cs="Times New Roman"/>
          <w:sz w:val="28"/>
          <w:szCs w:val="28"/>
          <w:lang w:val="uk-UA"/>
        </w:rPr>
        <w:t>, здебільшого,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бояться й уникають. Є сенс дати їм можливість </w:t>
      </w:r>
      <w:r w:rsidR="003227D8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читати текст </w:t>
      </w:r>
      <w:r w:rsidR="003227D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відповідної теми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працювати </w:t>
      </w:r>
      <w:r w:rsidR="003227D8">
        <w:rPr>
          <w:rFonts w:ascii="Times New Roman" w:hAnsi="Times New Roman" w:cs="Times New Roman"/>
          <w:sz w:val="28"/>
          <w:szCs w:val="28"/>
          <w:lang w:val="uk-UA"/>
        </w:rPr>
        <w:t>з ним,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3227D8">
        <w:rPr>
          <w:rFonts w:ascii="Times New Roman" w:hAnsi="Times New Roman" w:cs="Times New Roman"/>
          <w:sz w:val="28"/>
          <w:szCs w:val="28"/>
          <w:lang w:val="uk-UA"/>
        </w:rPr>
        <w:t xml:space="preserve"> потім і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індивідуальним завданням, під час заняття. В такому разі, вони матимуть достатню кількість часу на читання матеріалу (за необхідності</w:t>
      </w:r>
      <w:r w:rsidRPr="00EC2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7D8">
        <w:rPr>
          <w:rFonts w:ascii="Times New Roman" w:hAnsi="Times New Roman" w:cs="Times New Roman"/>
          <w:sz w:val="28"/>
          <w:szCs w:val="28"/>
          <w:lang w:val="uk-UA"/>
        </w:rPr>
        <w:t xml:space="preserve">робити для себе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переклад тексту), будуть зайняті справою, менше розмовлятимуть і не заважатимуть іншим студентам, які прагнуть знань. </w:t>
      </w:r>
      <w:r w:rsidR="003227D8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зможе побачити, що </w:t>
      </w:r>
      <w:r w:rsidR="003227D8">
        <w:rPr>
          <w:rFonts w:ascii="Times New Roman" w:hAnsi="Times New Roman" w:cs="Times New Roman"/>
          <w:sz w:val="28"/>
          <w:szCs w:val="28"/>
          <w:lang w:val="uk-UA"/>
        </w:rPr>
        <w:t>кожен студент власноруч пише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відповідь (оскільки бували випадки, що подаючи на перевірку роботу, написану кимось, студент не міг самостійно відповісти на запитання, і навіть прочитати написане). Звісна річ, за умов</w:t>
      </w:r>
      <w:r w:rsidR="00B959BC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завдань під час заняття – оцінку кожен студент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отрим</w:t>
      </w:r>
      <w:r w:rsidR="00B959BC">
        <w:rPr>
          <w:rFonts w:ascii="Times New Roman" w:hAnsi="Times New Roman" w:cs="Times New Roman"/>
          <w:sz w:val="28"/>
          <w:szCs w:val="28"/>
          <w:lang w:val="uk-UA"/>
        </w:rPr>
        <w:t>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E5D8C" w:rsidRPr="00D13A13">
        <w:rPr>
          <w:rFonts w:ascii="Times New Roman" w:hAnsi="Times New Roman" w:cs="Times New Roman"/>
          <w:sz w:val="28"/>
          <w:szCs w:val="28"/>
          <w:lang w:val="uk-UA"/>
        </w:rPr>
        <w:t>Треба</w:t>
      </w:r>
      <w:r w:rsidR="00EE5D8C">
        <w:rPr>
          <w:rFonts w:ascii="Times New Roman" w:hAnsi="Times New Roman" w:cs="Times New Roman"/>
          <w:sz w:val="28"/>
          <w:szCs w:val="28"/>
          <w:lang w:val="uk-UA"/>
        </w:rPr>
        <w:t xml:space="preserve"> бути наполегливими і вимагати виконання завдання «тут і зараз», не сподіваючись,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наступного разу </w:t>
      </w:r>
      <w:r w:rsidR="00EE5D8C">
        <w:rPr>
          <w:rFonts w:ascii="Times New Roman" w:hAnsi="Times New Roman" w:cs="Times New Roman"/>
          <w:sz w:val="28"/>
          <w:szCs w:val="28"/>
          <w:lang w:val="uk-UA"/>
        </w:rPr>
        <w:t xml:space="preserve">студенти </w:t>
      </w:r>
      <w:r>
        <w:rPr>
          <w:rFonts w:ascii="Times New Roman" w:hAnsi="Times New Roman" w:cs="Times New Roman"/>
          <w:sz w:val="28"/>
          <w:szCs w:val="28"/>
          <w:lang w:val="uk-UA"/>
        </w:rPr>
        <w:t>принесуть роботу або зроблять завдання</w:t>
      </w:r>
      <w:r w:rsidR="00EE5D8C">
        <w:rPr>
          <w:rFonts w:ascii="Times New Roman" w:hAnsi="Times New Roman" w:cs="Times New Roman"/>
          <w:sz w:val="28"/>
          <w:szCs w:val="28"/>
          <w:lang w:val="uk-UA"/>
        </w:rPr>
        <w:t xml:space="preserve"> пізніше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21B4D" w:rsidRDefault="004C6C73" w:rsidP="00AF7839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полегшити виконання цього завдання,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 xml:space="preserve"> кожен студент на практичному занятті з «Історії української культури» отримує комплект книжок (конспект лекцій та тексти для індивідуальних завдань</w:t>
      </w:r>
      <w:r>
        <w:rPr>
          <w:rFonts w:ascii="Times New Roman" w:hAnsi="Times New Roman" w:cs="Times New Roman"/>
          <w:sz w:val="28"/>
          <w:szCs w:val="28"/>
          <w:lang w:val="uk-UA"/>
        </w:rPr>
        <w:t>, вони є в бібліотеці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>) і працює з робочим зошитом. В робочому зошиті є 2 види завдань: тестові та так званого відкритого типу. Для виконання тестового завдання студенти мають уважно читати текст лекції і шукати вірну відповідь. А при написанні відповідей</w:t>
      </w:r>
      <w:r w:rsidR="00296744">
        <w:rPr>
          <w:rFonts w:ascii="Times New Roman" w:hAnsi="Times New Roman" w:cs="Times New Roman"/>
          <w:sz w:val="28"/>
          <w:szCs w:val="28"/>
          <w:lang w:val="uk-UA"/>
        </w:rPr>
        <w:t xml:space="preserve"> на творчі завдання можливі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 xml:space="preserve"> два варіанти виконання. Перший передбачає читання тексту із збірочки для самостійної роботи про особливості української культури, а потім, використовуючи ідеї тексту, студент пише про особливості власної культури. Таким чином, ми заохочуємо студентів до культурного діалогу і вони розуміють навіщо їм потрібно вивчати такий предмет. Більш того, це викликає зацікавленість у вивченні української культури та презентації власних к</w:t>
      </w:r>
      <w:r w:rsidR="005B7704">
        <w:rPr>
          <w:rFonts w:ascii="Times New Roman" w:hAnsi="Times New Roman" w:cs="Times New Roman"/>
          <w:sz w:val="28"/>
          <w:szCs w:val="28"/>
          <w:lang w:val="uk-UA"/>
        </w:rPr>
        <w:t xml:space="preserve">ультур. Ті студенти, що вони не можуть </w:t>
      </w:r>
      <w:proofErr w:type="spellStart"/>
      <w:r w:rsidR="005B7704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>ідентифікуватися</w:t>
      </w:r>
      <w:proofErr w:type="spellEnd"/>
      <w:r w:rsidR="00721B4D">
        <w:rPr>
          <w:rFonts w:ascii="Times New Roman" w:hAnsi="Times New Roman" w:cs="Times New Roman"/>
          <w:sz w:val="28"/>
          <w:szCs w:val="28"/>
          <w:lang w:val="uk-UA"/>
        </w:rPr>
        <w:t xml:space="preserve"> в національному розумінні – можуть просто скопіювати текст, присвячений українській культурі (звісна річ, із мінімальним варіантом оцінювання). </w:t>
      </w:r>
    </w:p>
    <w:p w:rsidR="00B21950" w:rsidRDefault="00721B4D" w:rsidP="00AF7839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Ефективними є демонстрація мультиплікаційних</w:t>
      </w:r>
      <w:r w:rsidR="00812E24">
        <w:rPr>
          <w:rFonts w:ascii="Times New Roman" w:hAnsi="Times New Roman" w:cs="Times New Roman"/>
          <w:sz w:val="28"/>
          <w:szCs w:val="28"/>
          <w:lang w:val="uk-UA"/>
        </w:rPr>
        <w:t xml:space="preserve"> («</w:t>
      </w:r>
      <w:r w:rsidR="00F92D97">
        <w:rPr>
          <w:rFonts w:ascii="Times New Roman" w:hAnsi="Times New Roman" w:cs="Times New Roman"/>
          <w:sz w:val="28"/>
          <w:szCs w:val="28"/>
          <w:lang w:val="uk-UA"/>
        </w:rPr>
        <w:t>Жив-був</w:t>
      </w:r>
      <w:r w:rsidR="00812E24">
        <w:rPr>
          <w:rFonts w:ascii="Times New Roman" w:hAnsi="Times New Roman" w:cs="Times New Roman"/>
          <w:sz w:val="28"/>
          <w:szCs w:val="28"/>
          <w:lang w:val="uk-UA"/>
        </w:rPr>
        <w:t xml:space="preserve"> пес» Едуарда Назарова,</w:t>
      </w:r>
      <w:r w:rsidR="00F92D97">
        <w:rPr>
          <w:rFonts w:ascii="Times New Roman" w:hAnsi="Times New Roman" w:cs="Times New Roman"/>
          <w:sz w:val="28"/>
          <w:szCs w:val="28"/>
          <w:lang w:val="uk-UA"/>
        </w:rPr>
        <w:t xml:space="preserve"> який дає значний наочний етнографічний матеріал</w:t>
      </w:r>
      <w:r w:rsidR="00812E24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, науково-популярних</w:t>
      </w:r>
      <w:r w:rsidR="00F92D97">
        <w:rPr>
          <w:rFonts w:ascii="Times New Roman" w:hAnsi="Times New Roman" w:cs="Times New Roman"/>
          <w:sz w:val="28"/>
          <w:szCs w:val="28"/>
          <w:lang w:val="uk-UA"/>
        </w:rPr>
        <w:t xml:space="preserve"> («</w:t>
      </w:r>
      <w:r w:rsidR="00F92D9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F92D97" w:rsidRPr="00F92D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2D97">
        <w:rPr>
          <w:rFonts w:ascii="Times New Roman" w:hAnsi="Times New Roman" w:cs="Times New Roman"/>
          <w:sz w:val="28"/>
          <w:szCs w:val="28"/>
          <w:lang w:val="en-US"/>
        </w:rPr>
        <w:t>Light</w:t>
      </w:r>
      <w:r w:rsidR="00F92D97" w:rsidRPr="00F92D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2D9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F92D97" w:rsidRPr="00F92D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2D9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F92D97" w:rsidRPr="00F92D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2D97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="00F92D9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92D97" w:rsidRPr="00F92D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92D97">
        <w:rPr>
          <w:rFonts w:ascii="Times New Roman" w:hAnsi="Times New Roman" w:cs="Times New Roman"/>
          <w:sz w:val="28"/>
          <w:szCs w:val="28"/>
          <w:lang w:val="uk-UA"/>
        </w:rPr>
        <w:t>присвячений Трипільській культурі)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художніх фільмів</w:t>
      </w:r>
      <w:r w:rsidR="00F92D97">
        <w:rPr>
          <w:rFonts w:ascii="Times New Roman" w:hAnsi="Times New Roman" w:cs="Times New Roman"/>
          <w:sz w:val="28"/>
          <w:szCs w:val="28"/>
          <w:lang w:val="uk-UA"/>
        </w:rPr>
        <w:t xml:space="preserve"> («Вечори на хуторі поблизу Диканьки. Ніч перед Різдвом», </w:t>
      </w:r>
      <w:r w:rsidR="00B62993">
        <w:rPr>
          <w:rFonts w:ascii="Times New Roman" w:hAnsi="Times New Roman" w:cs="Times New Roman"/>
          <w:sz w:val="28"/>
          <w:szCs w:val="28"/>
          <w:lang w:val="uk-UA"/>
        </w:rPr>
        <w:t>багатий історично-етнографічним матеріалом</w:t>
      </w:r>
      <w:r w:rsidR="00F92D9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900E9">
        <w:rPr>
          <w:rFonts w:ascii="Times New Roman" w:hAnsi="Times New Roman" w:cs="Times New Roman"/>
          <w:sz w:val="28"/>
          <w:szCs w:val="28"/>
          <w:lang w:val="uk-UA"/>
        </w:rPr>
        <w:t>На практичних заняттях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ожна використовувати записи українських </w:t>
      </w:r>
      <w:r w:rsidR="002900E9">
        <w:rPr>
          <w:rFonts w:ascii="Times New Roman" w:hAnsi="Times New Roman" w:cs="Times New Roman"/>
          <w:sz w:val="28"/>
          <w:szCs w:val="28"/>
          <w:lang w:val="uk-UA"/>
        </w:rPr>
        <w:t xml:space="preserve">народних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танків та пісень, проводити екскурсії </w:t>
      </w:r>
      <w:r w:rsidR="002900E9">
        <w:rPr>
          <w:rFonts w:ascii="Times New Roman" w:hAnsi="Times New Roman" w:cs="Times New Roman"/>
          <w:sz w:val="28"/>
          <w:szCs w:val="28"/>
          <w:lang w:val="uk-UA"/>
        </w:rPr>
        <w:t xml:space="preserve">(до історичного, художнього та ін. музеїв) </w:t>
      </w:r>
      <w:r>
        <w:rPr>
          <w:rFonts w:ascii="Times New Roman" w:hAnsi="Times New Roman" w:cs="Times New Roman"/>
          <w:sz w:val="28"/>
          <w:szCs w:val="28"/>
          <w:lang w:val="uk-UA"/>
        </w:rPr>
        <w:t>та майстер-класи, які викликають значний інтерес та зацікавлення у вивченні нашого предмету</w:t>
      </w:r>
      <w:r w:rsidR="002900E9">
        <w:rPr>
          <w:rFonts w:ascii="Times New Roman" w:hAnsi="Times New Roman" w:cs="Times New Roman"/>
          <w:sz w:val="28"/>
          <w:szCs w:val="28"/>
          <w:lang w:val="uk-UA"/>
        </w:rPr>
        <w:t xml:space="preserve"> (можна запропонувати різноманітну тематику: виготовлення традиційної української </w:t>
      </w:r>
      <w:proofErr w:type="spellStart"/>
      <w:r w:rsidR="002900E9">
        <w:rPr>
          <w:rFonts w:ascii="Times New Roman" w:hAnsi="Times New Roman" w:cs="Times New Roman"/>
          <w:sz w:val="28"/>
          <w:szCs w:val="28"/>
          <w:lang w:val="uk-UA"/>
        </w:rPr>
        <w:t>ляльки-мотанки</w:t>
      </w:r>
      <w:proofErr w:type="spellEnd"/>
      <w:r w:rsidR="002900E9">
        <w:rPr>
          <w:rFonts w:ascii="Times New Roman" w:hAnsi="Times New Roman" w:cs="Times New Roman"/>
          <w:sz w:val="28"/>
          <w:szCs w:val="28"/>
          <w:lang w:val="uk-UA"/>
        </w:rPr>
        <w:t xml:space="preserve">, писанки, </w:t>
      </w:r>
      <w:proofErr w:type="spellStart"/>
      <w:r w:rsidR="002900E9">
        <w:rPr>
          <w:rFonts w:ascii="Times New Roman" w:hAnsi="Times New Roman" w:cs="Times New Roman"/>
          <w:sz w:val="28"/>
          <w:szCs w:val="28"/>
          <w:lang w:val="uk-UA"/>
        </w:rPr>
        <w:t>дідуха</w:t>
      </w:r>
      <w:proofErr w:type="spellEnd"/>
      <w:r w:rsidR="002900E9">
        <w:rPr>
          <w:rFonts w:ascii="Times New Roman" w:hAnsi="Times New Roman" w:cs="Times New Roman"/>
          <w:sz w:val="28"/>
          <w:szCs w:val="28"/>
          <w:lang w:val="uk-UA"/>
        </w:rPr>
        <w:t>, або різних видів вишивки, тощо)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1769" w:rsidRDefault="00EF2C66" w:rsidP="00AF7839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21950">
        <w:rPr>
          <w:rFonts w:ascii="Times New Roman" w:hAnsi="Times New Roman" w:cs="Times New Roman"/>
          <w:sz w:val="28"/>
          <w:szCs w:val="28"/>
          <w:lang w:val="uk-UA"/>
        </w:rPr>
        <w:t>дн</w:t>
      </w:r>
      <w:r>
        <w:rPr>
          <w:rFonts w:ascii="Times New Roman" w:hAnsi="Times New Roman" w:cs="Times New Roman"/>
          <w:sz w:val="28"/>
          <w:szCs w:val="28"/>
          <w:lang w:val="uk-UA"/>
        </w:rPr>
        <w:t>им з</w:t>
      </w:r>
      <w:r w:rsidR="00B21950">
        <w:rPr>
          <w:rFonts w:ascii="Times New Roman" w:hAnsi="Times New Roman" w:cs="Times New Roman"/>
          <w:sz w:val="28"/>
          <w:szCs w:val="28"/>
          <w:lang w:val="uk-UA"/>
        </w:rPr>
        <w:t xml:space="preserve"> варіант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21950">
        <w:rPr>
          <w:rFonts w:ascii="Times New Roman" w:hAnsi="Times New Roman" w:cs="Times New Roman"/>
          <w:sz w:val="28"/>
          <w:szCs w:val="28"/>
          <w:lang w:val="uk-UA"/>
        </w:rPr>
        <w:t xml:space="preserve"> збага</w:t>
      </w:r>
      <w:r>
        <w:rPr>
          <w:rFonts w:ascii="Times New Roman" w:hAnsi="Times New Roman" w:cs="Times New Roman"/>
          <w:sz w:val="28"/>
          <w:szCs w:val="28"/>
          <w:lang w:val="uk-UA"/>
        </w:rPr>
        <w:t>чення</w:t>
      </w:r>
      <w:r w:rsidR="00B21950">
        <w:rPr>
          <w:rFonts w:ascii="Times New Roman" w:hAnsi="Times New Roman" w:cs="Times New Roman"/>
          <w:sz w:val="28"/>
          <w:szCs w:val="28"/>
          <w:lang w:val="uk-UA"/>
        </w:rPr>
        <w:t xml:space="preserve"> уявлен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B21950">
        <w:rPr>
          <w:rFonts w:ascii="Times New Roman" w:hAnsi="Times New Roman" w:cs="Times New Roman"/>
          <w:sz w:val="28"/>
          <w:szCs w:val="28"/>
          <w:lang w:val="uk-UA"/>
        </w:rPr>
        <w:t xml:space="preserve"> іноземних студентів </w:t>
      </w:r>
      <w:r>
        <w:rPr>
          <w:rFonts w:ascii="Times New Roman" w:hAnsi="Times New Roman" w:cs="Times New Roman"/>
          <w:sz w:val="28"/>
          <w:szCs w:val="28"/>
          <w:lang w:val="uk-UA"/>
        </w:rPr>
        <w:t>про українську культуру є відвідування класичних українських опер («Наталка-Полтавка» Миколи Лисенка, «Запорожець за Дунаєм» Семена Гулака-Артемовського).</w:t>
      </w:r>
    </w:p>
    <w:p w:rsidR="00721B4D" w:rsidRPr="0018284A" w:rsidRDefault="00E71769" w:rsidP="00E71769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>працюю</w:t>
      </w:r>
      <w:r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 xml:space="preserve"> з іноземним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контингентом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доцільно 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>враховувати різний рівень базової освітньої і мовної підготовки студентів, а отже, давати їм відповідні індивідуальні завдання.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 xml:space="preserve">Активно використовувати в навчальному процесі можливості університетського музею та </w:t>
      </w:r>
      <w:r>
        <w:rPr>
          <w:rFonts w:ascii="Times New Roman" w:hAnsi="Times New Roman" w:cs="Times New Roman"/>
          <w:sz w:val="28"/>
          <w:szCs w:val="28"/>
          <w:lang w:val="uk-UA"/>
        </w:rPr>
        <w:t>екскурсій як засо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 xml:space="preserve"> подання навчального матеріалу за окремими темами курсів.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613">
        <w:rPr>
          <w:rFonts w:ascii="Times New Roman" w:hAnsi="Times New Roman" w:cs="Times New Roman"/>
          <w:sz w:val="28"/>
          <w:szCs w:val="28"/>
          <w:lang w:val="uk-UA"/>
        </w:rPr>
        <w:t>Необхідно п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>род</w:t>
      </w:r>
      <w:r>
        <w:rPr>
          <w:rFonts w:ascii="Times New Roman" w:hAnsi="Times New Roman" w:cs="Times New Roman"/>
          <w:sz w:val="28"/>
          <w:szCs w:val="28"/>
          <w:lang w:val="uk-UA"/>
        </w:rPr>
        <w:t>ов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 xml:space="preserve">жувати проведення практичних занять з «Історії української культури» з іноземним контингентом </w:t>
      </w:r>
      <w:r w:rsidR="00542613">
        <w:rPr>
          <w:rFonts w:ascii="Times New Roman" w:hAnsi="Times New Roman" w:cs="Times New Roman"/>
          <w:sz w:val="28"/>
          <w:szCs w:val="28"/>
          <w:lang w:val="uk-UA"/>
        </w:rPr>
        <w:t xml:space="preserve">у вигляді 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>майстер-клас</w:t>
      </w:r>
      <w:r w:rsidR="0054261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721B4D">
        <w:rPr>
          <w:rFonts w:ascii="Times New Roman" w:hAnsi="Times New Roman" w:cs="Times New Roman"/>
          <w:sz w:val="28"/>
          <w:szCs w:val="28"/>
          <w:lang w:val="uk-UA"/>
        </w:rPr>
        <w:t xml:space="preserve">, відвідування тематичних виставок української народної творчості та класичних театральних вистав.     </w:t>
      </w:r>
    </w:p>
    <w:p w:rsidR="005F401B" w:rsidRPr="00721B4D" w:rsidRDefault="005F401B" w:rsidP="00AF7839">
      <w:pPr>
        <w:spacing w:after="0" w:line="360" w:lineRule="auto"/>
        <w:ind w:firstLine="397"/>
        <w:rPr>
          <w:lang w:val="uk-UA"/>
        </w:rPr>
      </w:pPr>
    </w:p>
    <w:sectPr w:rsidR="005F401B" w:rsidRPr="00721B4D" w:rsidSect="00AF783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17294"/>
    <w:multiLevelType w:val="hybridMultilevel"/>
    <w:tmpl w:val="9C888C2E"/>
    <w:lvl w:ilvl="0" w:tplc="F918BAC4">
      <w:start w:val="1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8F7379B"/>
    <w:multiLevelType w:val="hybridMultilevel"/>
    <w:tmpl w:val="F8E2B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4774D"/>
    <w:multiLevelType w:val="hybridMultilevel"/>
    <w:tmpl w:val="DF4C0F20"/>
    <w:lvl w:ilvl="0" w:tplc="D0E0A1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B4D"/>
    <w:rsid w:val="001E462C"/>
    <w:rsid w:val="0022303D"/>
    <w:rsid w:val="00280A59"/>
    <w:rsid w:val="002900E9"/>
    <w:rsid w:val="00293FF6"/>
    <w:rsid w:val="00296744"/>
    <w:rsid w:val="003227D8"/>
    <w:rsid w:val="003D1322"/>
    <w:rsid w:val="004C6C73"/>
    <w:rsid w:val="00542613"/>
    <w:rsid w:val="0059699F"/>
    <w:rsid w:val="005B7704"/>
    <w:rsid w:val="005F401B"/>
    <w:rsid w:val="00721B4D"/>
    <w:rsid w:val="007D26CC"/>
    <w:rsid w:val="00812E24"/>
    <w:rsid w:val="00884438"/>
    <w:rsid w:val="00913419"/>
    <w:rsid w:val="00AF7839"/>
    <w:rsid w:val="00B21950"/>
    <w:rsid w:val="00B62993"/>
    <w:rsid w:val="00B959BC"/>
    <w:rsid w:val="00C42BCF"/>
    <w:rsid w:val="00C64565"/>
    <w:rsid w:val="00E71769"/>
    <w:rsid w:val="00EA3994"/>
    <w:rsid w:val="00EE5D8C"/>
    <w:rsid w:val="00EF2C66"/>
    <w:rsid w:val="00F31E62"/>
    <w:rsid w:val="00F50A64"/>
    <w:rsid w:val="00F92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B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2014-02-24T09:42:00Z</dcterms:created>
  <dcterms:modified xsi:type="dcterms:W3CDTF">2014-02-24T12:23:00Z</dcterms:modified>
</cp:coreProperties>
</file>