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0B" w:rsidRPr="00F01189" w:rsidRDefault="0083530B" w:rsidP="0083530B">
      <w:pPr>
        <w:spacing w:line="360" w:lineRule="auto"/>
        <w:rPr>
          <w:sz w:val="28"/>
          <w:szCs w:val="28"/>
          <w:lang w:val="uk-UA"/>
        </w:rPr>
      </w:pPr>
      <w:r w:rsidRPr="00F01189">
        <w:rPr>
          <w:sz w:val="28"/>
          <w:szCs w:val="28"/>
          <w:lang w:val="uk-UA"/>
        </w:rPr>
        <w:t>УДК: 612.12-008.331;616.379-008.64;612.112.94.015.2</w:t>
      </w:r>
    </w:p>
    <w:p w:rsidR="00FC63DE" w:rsidRDefault="00F4152E" w:rsidP="00FC63DE">
      <w:pPr>
        <w:spacing w:line="360" w:lineRule="auto"/>
        <w:jc w:val="center"/>
        <w:rPr>
          <w:sz w:val="28"/>
          <w:szCs w:val="28"/>
          <w:lang w:val="uk-UA"/>
        </w:rPr>
      </w:pPr>
      <w:r w:rsidRPr="00F4152E">
        <w:rPr>
          <w:b/>
          <w:sz w:val="28"/>
          <w:szCs w:val="28"/>
          <w:lang w:val="uk-UA"/>
        </w:rPr>
        <w:t xml:space="preserve">МАРКЕРИ ПРО- ТА ПРОТИЗАПАЛЬНОЇ АКТИВАЦІЇ </w:t>
      </w:r>
      <w:r w:rsidR="0083530B" w:rsidRPr="00F4152E">
        <w:rPr>
          <w:b/>
          <w:sz w:val="28"/>
          <w:szCs w:val="28"/>
          <w:lang w:val="uk-UA"/>
        </w:rPr>
        <w:t xml:space="preserve">У ПАЦІЄНТІВ </w:t>
      </w:r>
      <w:r w:rsidRPr="00F4152E">
        <w:rPr>
          <w:b/>
          <w:sz w:val="28"/>
          <w:szCs w:val="28"/>
          <w:lang w:val="uk-UA"/>
        </w:rPr>
        <w:t>НА</w:t>
      </w:r>
      <w:r w:rsidR="0083530B" w:rsidRPr="00F4152E">
        <w:rPr>
          <w:b/>
          <w:sz w:val="28"/>
          <w:szCs w:val="28"/>
          <w:lang w:val="uk-UA"/>
        </w:rPr>
        <w:t xml:space="preserve"> АРТЕРІАЛЬН</w:t>
      </w:r>
      <w:r w:rsidRPr="00F4152E">
        <w:rPr>
          <w:b/>
          <w:sz w:val="28"/>
          <w:szCs w:val="28"/>
          <w:lang w:val="uk-UA"/>
        </w:rPr>
        <w:t>У</w:t>
      </w:r>
      <w:r w:rsidR="0083530B" w:rsidRPr="00F4152E">
        <w:rPr>
          <w:b/>
          <w:sz w:val="28"/>
          <w:szCs w:val="28"/>
          <w:lang w:val="uk-UA"/>
        </w:rPr>
        <w:t xml:space="preserve"> ГІПЕРТЕНЗІЮ</w:t>
      </w:r>
      <w:r w:rsidRPr="00F4152E">
        <w:rPr>
          <w:b/>
          <w:sz w:val="28"/>
          <w:szCs w:val="28"/>
          <w:lang w:val="uk-UA"/>
        </w:rPr>
        <w:t xml:space="preserve"> З СУПУТНІМ </w:t>
      </w:r>
    </w:p>
    <w:p w:rsidR="00FC63DE" w:rsidRPr="00550216" w:rsidRDefault="00F4152E" w:rsidP="0083530B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 w:rsidRPr="00F4152E">
        <w:rPr>
          <w:b/>
          <w:sz w:val="28"/>
          <w:szCs w:val="28"/>
          <w:lang w:val="uk-UA"/>
        </w:rPr>
        <w:t>ЦУКРОВИМ ДІАБЕТОМ 2 ТИПУ</w:t>
      </w:r>
      <w:r w:rsidR="00FC63DE" w:rsidRPr="00FC63DE">
        <w:rPr>
          <w:sz w:val="28"/>
          <w:szCs w:val="28"/>
          <w:lang w:val="uk-UA"/>
        </w:rPr>
        <w:t xml:space="preserve"> </w:t>
      </w:r>
    </w:p>
    <w:p w:rsidR="0083530B" w:rsidRPr="00550216" w:rsidRDefault="00FC63DE" w:rsidP="0083530B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Ащеулова Т.В., Ковальова О.М., Саєд Муджахід Аббас</w:t>
      </w:r>
    </w:p>
    <w:p w:rsidR="00FC63DE" w:rsidRPr="00550216" w:rsidRDefault="00FC63DE" w:rsidP="0083530B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національний медичний університет</w:t>
      </w:r>
    </w:p>
    <w:p w:rsidR="00D73452" w:rsidRDefault="00D73452" w:rsidP="00D7345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Останніми роками спостерігається зростання кількості пацієнтів з серцево-судинними захворюваннями та коморбідною патологією. Яскравим прикладом такого сполучення є супутній перебіг </w:t>
      </w:r>
      <w:r w:rsidR="00240B57">
        <w:rPr>
          <w:sz w:val="28"/>
          <w:szCs w:val="28"/>
          <w:lang w:val="uk-UA"/>
        </w:rPr>
        <w:t>артеріальної гіпертензії (</w:t>
      </w:r>
      <w:r>
        <w:rPr>
          <w:sz w:val="28"/>
          <w:szCs w:val="28"/>
          <w:lang w:val="uk-UA"/>
        </w:rPr>
        <w:t>АГ</w:t>
      </w:r>
      <w:r w:rsidR="00240B5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 </w:t>
      </w:r>
      <w:r w:rsidR="00240B57">
        <w:rPr>
          <w:sz w:val="28"/>
          <w:szCs w:val="28"/>
          <w:lang w:val="uk-UA"/>
        </w:rPr>
        <w:t>цукрового діабету 2 типу (</w:t>
      </w:r>
      <w:r>
        <w:rPr>
          <w:sz w:val="28"/>
          <w:szCs w:val="28"/>
          <w:lang w:val="uk-UA"/>
        </w:rPr>
        <w:t>ЦД 2 типу</w:t>
      </w:r>
      <w:r w:rsidR="00240B5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 Асоціація АГ та ЦД 2 типу є найбільш агресивною у контексті серцево-судинної захворюваності та смертності</w:t>
      </w:r>
      <w:r w:rsidRPr="004C77D5">
        <w:rPr>
          <w:color w:val="231F2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Метаболічні детермінанти ЦД 2 типу потенційно здатні запускати цілий патофізіологічний каскад, що призводить до ендотеліальної дисфункції, ураженню системи окислювально-антиоксидантного балансу, гемостазу, ремоделюванню серця та судин, активації імунозапальних процесів </w:t>
      </w:r>
      <w:r w:rsidRPr="004C77D5">
        <w:rPr>
          <w:color w:val="231F20"/>
          <w:sz w:val="28"/>
          <w:szCs w:val="28"/>
          <w:lang w:val="uk-UA"/>
        </w:rPr>
        <w:t>[</w:t>
      </w:r>
      <w:r w:rsidR="00D86E81" w:rsidRPr="00D86E81">
        <w:rPr>
          <w:color w:val="231F20"/>
          <w:sz w:val="28"/>
          <w:szCs w:val="28"/>
          <w:lang w:val="uk-UA"/>
        </w:rPr>
        <w:t>2</w:t>
      </w:r>
      <w:r w:rsidR="00D86E81">
        <w:rPr>
          <w:color w:val="231F20"/>
          <w:sz w:val="28"/>
          <w:szCs w:val="28"/>
          <w:lang w:val="uk-UA"/>
        </w:rPr>
        <w:t>,</w:t>
      </w:r>
      <w:r w:rsidR="00D86E81" w:rsidRPr="00D86E81">
        <w:rPr>
          <w:color w:val="231F20"/>
          <w:sz w:val="28"/>
          <w:szCs w:val="28"/>
          <w:lang w:val="uk-UA"/>
        </w:rPr>
        <w:t>3</w:t>
      </w:r>
      <w:r w:rsidR="00D86E81">
        <w:rPr>
          <w:color w:val="231F20"/>
          <w:sz w:val="28"/>
          <w:szCs w:val="28"/>
          <w:lang w:val="uk-UA"/>
        </w:rPr>
        <w:t>,7,8</w:t>
      </w:r>
      <w:r w:rsidRPr="004C77D5">
        <w:rPr>
          <w:color w:val="231F20"/>
          <w:sz w:val="28"/>
          <w:szCs w:val="28"/>
          <w:lang w:val="uk-UA"/>
        </w:rPr>
        <w:t>]</w:t>
      </w:r>
      <w:r w:rsidRPr="00870134">
        <w:rPr>
          <w:color w:val="231F2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D73452" w:rsidRDefault="00D73452" w:rsidP="00D73452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author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На сучасному етапі найбільш перспективними маркерами порушень процесів імунорегуляції при запальних процесах визнаються цитокіни. При аналізі активності цитокінів слід враховувати, що вплив цитокінів на проліферацію та диференціацію клітин-мішеней підпорядковується певній послідовності; важливим є тривалість, концентрація і комбінація цитокінів. </w:t>
      </w:r>
      <w:r>
        <w:rPr>
          <w:rStyle w:val="author"/>
          <w:bCs/>
          <w:color w:val="000000"/>
          <w:sz w:val="28"/>
          <w:szCs w:val="28"/>
          <w:shd w:val="clear" w:color="auto" w:fill="FFFFFF"/>
          <w:lang w:val="uk-UA"/>
        </w:rPr>
        <w:t>Оскільки всі цитокіни взаємодіють між собою, утворюючи єдину робочу мережу, то послаблення або посилення продукції окремих цитокінв, особливо тих, що володіють плейтропними властивостями, призводить до дисбалансу всієї цитокінової мережі</w:t>
      </w:r>
      <w:r w:rsidR="000301BA">
        <w:rPr>
          <w:rStyle w:val="author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301BA" w:rsidRPr="004C77D5">
        <w:rPr>
          <w:color w:val="231F20"/>
          <w:sz w:val="28"/>
          <w:szCs w:val="28"/>
          <w:lang w:val="uk-UA"/>
        </w:rPr>
        <w:t>[</w:t>
      </w:r>
      <w:r w:rsidR="00D86E81">
        <w:rPr>
          <w:color w:val="231F20"/>
          <w:sz w:val="28"/>
          <w:szCs w:val="28"/>
          <w:lang w:val="uk-UA"/>
        </w:rPr>
        <w:t>1,4,9</w:t>
      </w:r>
      <w:r w:rsidR="000301BA" w:rsidRPr="004C77D5">
        <w:rPr>
          <w:color w:val="231F20"/>
          <w:sz w:val="28"/>
          <w:szCs w:val="28"/>
          <w:lang w:val="uk-UA"/>
        </w:rPr>
        <w:t>]</w:t>
      </w:r>
      <w:r w:rsidR="000301BA" w:rsidRPr="00870134">
        <w:rPr>
          <w:color w:val="231F20"/>
          <w:sz w:val="28"/>
          <w:szCs w:val="28"/>
          <w:lang w:val="uk-UA"/>
        </w:rPr>
        <w:t>.</w:t>
      </w:r>
    </w:p>
    <w:p w:rsidR="00D73452" w:rsidRPr="00511E02" w:rsidRDefault="00D73452" w:rsidP="00D7345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65A88">
        <w:rPr>
          <w:sz w:val="28"/>
          <w:szCs w:val="28"/>
          <w:lang w:val="uk-UA"/>
        </w:rPr>
        <w:t xml:space="preserve">Великою </w:t>
      </w:r>
      <w:r>
        <w:rPr>
          <w:sz w:val="28"/>
          <w:szCs w:val="28"/>
          <w:lang w:val="uk-UA"/>
        </w:rPr>
        <w:t>групою серед цитокінів виділяють інтерлейкіни (ІЛ), що отримали свою назву за здатність здійснювати внутрішні зв’язки між різноманітними видами лейкоцитів.</w:t>
      </w:r>
    </w:p>
    <w:p w:rsidR="00D73452" w:rsidRPr="00A80A44" w:rsidRDefault="00D73452" w:rsidP="00D73452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author"/>
          <w:color w:val="000000"/>
          <w:sz w:val="28"/>
          <w:szCs w:val="14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>ІЛ-18 прозапальний цитокін, структурно подібний до ІЛ-1, спричинює сильний ефект на активацію Т-клітин.</w:t>
      </w:r>
      <w:r w:rsidRPr="000904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ІЛ-18 може сприяти розвитку </w:t>
      </w:r>
      <w:r>
        <w:rPr>
          <w:sz w:val="28"/>
          <w:szCs w:val="28"/>
          <w:lang w:val="uk-UA"/>
        </w:rPr>
        <w:lastRenderedPageBreak/>
        <w:t>ендотеліальної дисфункції або стимулювати міграцію та/або проліферацію судинних гладеньком’язових клітин викликаючи судинні зміни, що характерні для АГ</w:t>
      </w:r>
      <w:r w:rsidRPr="004C77D5">
        <w:rPr>
          <w:color w:val="231F20"/>
          <w:sz w:val="28"/>
          <w:szCs w:val="28"/>
          <w:lang w:val="uk-UA"/>
        </w:rPr>
        <w:t>.</w:t>
      </w:r>
      <w:r w:rsidRPr="00667411">
        <w:rPr>
          <w:color w:val="231F20"/>
          <w:sz w:val="28"/>
          <w:szCs w:val="28"/>
          <w:lang w:val="uk-UA"/>
        </w:rPr>
        <w:t xml:space="preserve"> </w:t>
      </w:r>
      <w:r>
        <w:rPr>
          <w:color w:val="231F20"/>
          <w:sz w:val="28"/>
          <w:szCs w:val="28"/>
          <w:lang w:val="uk-UA"/>
        </w:rPr>
        <w:t xml:space="preserve">Нещодавні дослідження виявили зростання плазматичного рівню ІЛ-18 у пацієнтів з цукровим діабетом 2 типу, у осіб з надмірною масою тіла і ожирінням </w:t>
      </w:r>
      <w:r w:rsidRPr="004C77D5">
        <w:rPr>
          <w:color w:val="231F20"/>
          <w:sz w:val="28"/>
          <w:szCs w:val="28"/>
          <w:lang w:val="uk-UA"/>
        </w:rPr>
        <w:t>[</w:t>
      </w:r>
      <w:r w:rsidR="00D86E81">
        <w:rPr>
          <w:color w:val="231F20"/>
          <w:sz w:val="28"/>
          <w:szCs w:val="28"/>
          <w:lang w:val="uk-UA"/>
        </w:rPr>
        <w:t>10</w:t>
      </w:r>
      <w:r w:rsidR="003F2B8B">
        <w:rPr>
          <w:color w:val="231F20"/>
          <w:sz w:val="28"/>
          <w:szCs w:val="28"/>
          <w:lang w:val="uk-UA"/>
        </w:rPr>
        <w:t>,</w:t>
      </w:r>
      <w:r w:rsidR="00D86E81">
        <w:rPr>
          <w:color w:val="231F20"/>
          <w:sz w:val="28"/>
          <w:szCs w:val="28"/>
          <w:lang w:val="uk-UA"/>
        </w:rPr>
        <w:t>11</w:t>
      </w:r>
      <w:r w:rsidRPr="004C77D5">
        <w:rPr>
          <w:color w:val="231F20"/>
          <w:sz w:val="28"/>
          <w:szCs w:val="28"/>
          <w:lang w:val="uk-UA"/>
        </w:rPr>
        <w:t>]</w:t>
      </w:r>
      <w:r>
        <w:rPr>
          <w:color w:val="231F20"/>
          <w:sz w:val="28"/>
          <w:szCs w:val="28"/>
          <w:lang w:val="uk-UA"/>
        </w:rPr>
        <w:t>.</w:t>
      </w:r>
      <w:r w:rsidRPr="00DB0ABA">
        <w:rPr>
          <w:rStyle w:val="author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D73452" w:rsidRPr="00281FC6" w:rsidRDefault="00D73452" w:rsidP="00CF7E6C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ІЛ-10 є одним із представників сімейства протизапальних цитокінів</w:t>
      </w:r>
      <w:r w:rsidR="00CF7E6C">
        <w:rPr>
          <w:sz w:val="28"/>
          <w:szCs w:val="28"/>
          <w:lang w:val="uk-UA"/>
        </w:rPr>
        <w:t>, що</w:t>
      </w:r>
      <w:r>
        <w:rPr>
          <w:sz w:val="28"/>
          <w:szCs w:val="28"/>
          <w:lang w:val="uk-UA"/>
        </w:rPr>
        <w:t xml:space="preserve"> може розглядатися у якості антагоністу низки цитокінів. В експерименті показано, що ІЛ-10 знижує запалення, ендотеліальну дисфункцію, рівень артеріального тиску при гіпертензії у щурів</w:t>
      </w:r>
      <w:r w:rsidRPr="007C68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Виявлено асоціацію ІЛ-10 та адипонектину при метаболічному синдромі</w:t>
      </w:r>
      <w:r w:rsidRPr="0051381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</w:t>
      </w:r>
      <w:r w:rsidRPr="007C681E">
        <w:rPr>
          <w:sz w:val="28"/>
          <w:szCs w:val="28"/>
          <w:lang w:val="uk-UA"/>
        </w:rPr>
        <w:t>’яс</w:t>
      </w:r>
      <w:r>
        <w:rPr>
          <w:sz w:val="28"/>
          <w:szCs w:val="28"/>
          <w:lang w:val="uk-UA"/>
        </w:rPr>
        <w:t>о</w:t>
      </w:r>
      <w:r w:rsidRPr="007C681E">
        <w:rPr>
          <w:sz w:val="28"/>
          <w:szCs w:val="28"/>
          <w:lang w:val="uk-UA"/>
        </w:rPr>
        <w:t>ва</w:t>
      </w:r>
      <w:r>
        <w:rPr>
          <w:sz w:val="28"/>
          <w:szCs w:val="28"/>
          <w:lang w:val="uk-UA"/>
        </w:rPr>
        <w:t>но</w:t>
      </w:r>
      <w:r w:rsidRPr="007C681E">
        <w:rPr>
          <w:sz w:val="28"/>
          <w:szCs w:val="28"/>
          <w:lang w:val="uk-UA"/>
        </w:rPr>
        <w:t xml:space="preserve"> підвищений циркулюючий рівень</w:t>
      </w:r>
      <w:r>
        <w:rPr>
          <w:sz w:val="28"/>
          <w:szCs w:val="28"/>
          <w:lang w:val="uk-UA"/>
        </w:rPr>
        <w:t xml:space="preserve"> ІЛ-10 при ожирінні та низький рівень ІЛ-10, що був асоційованим з метаболічним синдромом.</w:t>
      </w:r>
      <w:r w:rsidRPr="005138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Продемонстровано значну позитивну кореляцію між циркулюючим рівнем ІЛ-10 та тканьовою чутливістю до інсуліну</w:t>
      </w:r>
      <w:r w:rsidRPr="00513818">
        <w:rPr>
          <w:sz w:val="28"/>
          <w:szCs w:val="28"/>
        </w:rPr>
        <w:t xml:space="preserve"> </w:t>
      </w:r>
      <w:r w:rsidRPr="004C77D5">
        <w:rPr>
          <w:color w:val="231F20"/>
          <w:sz w:val="28"/>
          <w:szCs w:val="28"/>
          <w:lang w:val="uk-UA"/>
        </w:rPr>
        <w:t>[</w:t>
      </w:r>
      <w:r w:rsidR="00D86E81">
        <w:rPr>
          <w:color w:val="231F20"/>
          <w:sz w:val="28"/>
          <w:szCs w:val="28"/>
          <w:lang w:val="uk-UA"/>
        </w:rPr>
        <w:t>5,6,10</w:t>
      </w:r>
      <w:r w:rsidRPr="004C77D5">
        <w:rPr>
          <w:color w:val="231F20"/>
          <w:sz w:val="28"/>
          <w:szCs w:val="28"/>
          <w:lang w:val="uk-UA"/>
        </w:rPr>
        <w:t>]</w:t>
      </w:r>
      <w:r w:rsidRPr="007C68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D73452" w:rsidRDefault="00D73452" w:rsidP="00D73452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Метою нашого дослідження було</w:t>
      </w:r>
      <w:r w:rsidR="00DE17F0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вивчення</w:t>
      </w:r>
      <w:r w:rsidR="00DE17F0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рівню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E17F0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про- та протизапальних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цитокін</w:t>
      </w:r>
      <w:r w:rsidR="00DE17F0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ів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у пацієнтів АГ </w:t>
      </w:r>
      <w:r w:rsidR="00DE17F0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залежно від наявності у них супутнього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ЦД 2 типу. </w:t>
      </w:r>
    </w:p>
    <w:p w:rsidR="00D73452" w:rsidRDefault="00D73452" w:rsidP="00D73452">
      <w:pPr>
        <w:pStyle w:val="Footer"/>
        <w:tabs>
          <w:tab w:val="clear" w:pos="4153"/>
          <w:tab w:val="clear" w:pos="8306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2491D">
        <w:rPr>
          <w:b/>
          <w:sz w:val="28"/>
          <w:szCs w:val="28"/>
          <w:lang w:val="uk-UA"/>
        </w:rPr>
        <w:t xml:space="preserve">Матеріали і методи дослідження. </w:t>
      </w:r>
      <w:r w:rsidRPr="008222DC">
        <w:rPr>
          <w:color w:val="000000"/>
          <w:sz w:val="28"/>
          <w:szCs w:val="28"/>
          <w:shd w:val="clear" w:color="auto" w:fill="FFFFFF"/>
          <w:lang w:val="uk-UA"/>
        </w:rPr>
        <w:t xml:space="preserve">Обстежено </w:t>
      </w:r>
      <w:r>
        <w:rPr>
          <w:sz w:val="28"/>
          <w:szCs w:val="28"/>
          <w:lang w:val="uk-UA"/>
        </w:rPr>
        <w:t xml:space="preserve">103 пацієнта на АГ: 58 жінок, що становило 56,3 % та 45 чоловіків (43,7 %), </w:t>
      </w:r>
      <w:r w:rsidRPr="008222DC">
        <w:rPr>
          <w:sz w:val="28"/>
          <w:szCs w:val="28"/>
          <w:lang w:val="uk-UA"/>
        </w:rPr>
        <w:t>яким було проведено загально-клінічне та лабораторно-інструментальне обстеження</w:t>
      </w:r>
      <w:r>
        <w:rPr>
          <w:sz w:val="28"/>
          <w:szCs w:val="28"/>
          <w:lang w:val="uk-UA"/>
        </w:rPr>
        <w:t xml:space="preserve"> та 10 практично здорових осіб, що склали контрольну групу</w:t>
      </w:r>
      <w:r w:rsidRPr="008222DC">
        <w:rPr>
          <w:sz w:val="28"/>
          <w:szCs w:val="28"/>
          <w:lang w:val="uk-UA"/>
        </w:rPr>
        <w:t xml:space="preserve">. </w:t>
      </w:r>
    </w:p>
    <w:p w:rsidR="00D73452" w:rsidRDefault="00D73452" w:rsidP="00C40B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026475">
        <w:rPr>
          <w:sz w:val="28"/>
          <w:szCs w:val="28"/>
          <w:lang w:val="uk-UA"/>
        </w:rPr>
        <w:t>міст глюкози та інсуліну в плазмі крові визначали натще після 8-14-годинного нічного голодування</w:t>
      </w:r>
      <w:r>
        <w:rPr>
          <w:sz w:val="28"/>
          <w:szCs w:val="28"/>
          <w:lang w:val="uk-UA"/>
        </w:rPr>
        <w:t xml:space="preserve">. </w:t>
      </w:r>
      <w:r w:rsidRPr="00026475">
        <w:rPr>
          <w:sz w:val="28"/>
          <w:szCs w:val="28"/>
          <w:lang w:val="uk-UA"/>
        </w:rPr>
        <w:t xml:space="preserve">Дослідження концентрації глюкози в плазмі </w:t>
      </w:r>
      <w:r>
        <w:rPr>
          <w:sz w:val="28"/>
          <w:szCs w:val="28"/>
          <w:lang w:val="uk-UA"/>
        </w:rPr>
        <w:t xml:space="preserve">венозної </w:t>
      </w:r>
      <w:r w:rsidRPr="00026475">
        <w:rPr>
          <w:sz w:val="28"/>
          <w:szCs w:val="28"/>
          <w:lang w:val="uk-UA"/>
        </w:rPr>
        <w:t>крові натще</w:t>
      </w:r>
      <w:r>
        <w:rPr>
          <w:sz w:val="28"/>
          <w:szCs w:val="28"/>
          <w:lang w:val="uk-UA"/>
        </w:rPr>
        <w:t xml:space="preserve"> проведено</w:t>
      </w:r>
      <w:r w:rsidRPr="00026475">
        <w:rPr>
          <w:sz w:val="28"/>
          <w:szCs w:val="28"/>
          <w:lang w:val="uk-UA"/>
        </w:rPr>
        <w:t xml:space="preserve"> ферментативним методом з використанням стандартних наборів</w:t>
      </w:r>
      <w:r>
        <w:rPr>
          <w:sz w:val="28"/>
          <w:szCs w:val="28"/>
          <w:lang w:val="uk-UA"/>
        </w:rPr>
        <w:t xml:space="preserve">. </w:t>
      </w:r>
      <w:r w:rsidRPr="00026475">
        <w:rPr>
          <w:sz w:val="28"/>
          <w:szCs w:val="28"/>
          <w:lang w:val="uk-UA"/>
        </w:rPr>
        <w:t xml:space="preserve">Визначення концентрації інсуліну </w:t>
      </w:r>
      <w:r>
        <w:rPr>
          <w:sz w:val="28"/>
          <w:szCs w:val="28"/>
          <w:lang w:val="uk-UA"/>
        </w:rPr>
        <w:t xml:space="preserve">в крові </w:t>
      </w:r>
      <w:r w:rsidRPr="00026475">
        <w:rPr>
          <w:sz w:val="28"/>
          <w:szCs w:val="28"/>
          <w:lang w:val="uk-UA"/>
        </w:rPr>
        <w:t>натще проведено з використанням набору реактивів DRG® Інсулін (EIA-2935), (DRG Instruments GmbH, Німеччина, Марбург)</w:t>
      </w:r>
      <w:r>
        <w:rPr>
          <w:sz w:val="28"/>
          <w:szCs w:val="28"/>
          <w:lang w:val="uk-UA"/>
        </w:rPr>
        <w:t xml:space="preserve">. </w:t>
      </w:r>
      <w:r w:rsidRPr="00026475">
        <w:rPr>
          <w:sz w:val="28"/>
          <w:szCs w:val="28"/>
          <w:lang w:val="uk-UA"/>
        </w:rPr>
        <w:t>Визначення глікозільованого гемоглобіну (HbA1c) проводилось за реакцією з тіобарбітуровою кислотою</w:t>
      </w:r>
      <w:r>
        <w:rPr>
          <w:sz w:val="28"/>
          <w:szCs w:val="28"/>
          <w:lang w:val="uk-UA"/>
        </w:rPr>
        <w:t xml:space="preserve">. </w:t>
      </w:r>
    </w:p>
    <w:p w:rsidR="00D73452" w:rsidRDefault="00D73452" w:rsidP="00D73452">
      <w:pP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793E50">
        <w:rPr>
          <w:sz w:val="28"/>
          <w:szCs w:val="28"/>
          <w:lang w:val="uk-UA"/>
        </w:rPr>
        <w:lastRenderedPageBreak/>
        <w:t xml:space="preserve">Визначення плазматичного рівню ІЛ-18 </w:t>
      </w:r>
      <w:r>
        <w:rPr>
          <w:sz w:val="28"/>
          <w:szCs w:val="28"/>
          <w:lang w:val="uk-UA"/>
        </w:rPr>
        <w:t xml:space="preserve">проводилося імуноферментним методом з використанням набору реагентів </w:t>
      </w:r>
      <w:r w:rsidRPr="005552C4">
        <w:rPr>
          <w:sz w:val="28"/>
          <w:szCs w:val="28"/>
          <w:lang w:val="uk-UA"/>
        </w:rPr>
        <w:t>“</w:t>
      </w:r>
      <w:r>
        <w:rPr>
          <w:sz w:val="28"/>
          <w:szCs w:val="28"/>
          <w:lang w:val="en-US"/>
        </w:rPr>
        <w:t>Human</w:t>
      </w:r>
      <w:r w:rsidRPr="005552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Interleukin</w:t>
      </w:r>
      <w:r w:rsidRPr="005552C4">
        <w:rPr>
          <w:sz w:val="28"/>
          <w:szCs w:val="28"/>
          <w:lang w:val="uk-UA"/>
        </w:rPr>
        <w:t xml:space="preserve"> 18, </w:t>
      </w:r>
      <w:r>
        <w:rPr>
          <w:sz w:val="28"/>
          <w:szCs w:val="28"/>
          <w:lang w:val="en-US"/>
        </w:rPr>
        <w:t>IL</w:t>
      </w:r>
      <w:r w:rsidRPr="005552C4">
        <w:rPr>
          <w:sz w:val="28"/>
          <w:szCs w:val="28"/>
          <w:lang w:val="uk-UA"/>
        </w:rPr>
        <w:t xml:space="preserve">-18 </w:t>
      </w:r>
      <w:r>
        <w:rPr>
          <w:sz w:val="28"/>
          <w:szCs w:val="28"/>
          <w:lang w:val="en-US"/>
        </w:rPr>
        <w:t>ELISA</w:t>
      </w:r>
      <w:r w:rsidRPr="005552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Kit</w:t>
      </w:r>
      <w:r w:rsidRPr="005552C4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виробництва </w:t>
      </w:r>
      <w:r w:rsidRPr="00747871">
        <w:rPr>
          <w:sz w:val="28"/>
          <w:szCs w:val="28"/>
          <w:lang w:val="uk-UA"/>
        </w:rPr>
        <w:t>“</w:t>
      </w:r>
      <w:r w:rsidRPr="003675C8">
        <w:rPr>
          <w:bCs/>
          <w:color w:val="000000"/>
          <w:sz w:val="28"/>
          <w:szCs w:val="28"/>
          <w:shd w:val="clear" w:color="auto" w:fill="FFFFFF"/>
          <w:lang w:val="en-US"/>
        </w:rPr>
        <w:t>Wuhan</w:t>
      </w:r>
      <w:r w:rsidRPr="0074787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675C8">
        <w:rPr>
          <w:bCs/>
          <w:color w:val="000000"/>
          <w:sz w:val="28"/>
          <w:szCs w:val="28"/>
          <w:shd w:val="clear" w:color="auto" w:fill="FFFFFF"/>
          <w:lang w:val="en-US"/>
        </w:rPr>
        <w:t>EIAab</w:t>
      </w:r>
      <w:proofErr w:type="spellEnd"/>
      <w:r w:rsidRPr="0074787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675C8">
        <w:rPr>
          <w:bCs/>
          <w:color w:val="000000"/>
          <w:sz w:val="28"/>
          <w:szCs w:val="28"/>
          <w:shd w:val="clear" w:color="auto" w:fill="FFFFFF"/>
          <w:lang w:val="en-US"/>
        </w:rPr>
        <w:t>Science</w:t>
      </w:r>
      <w:r w:rsidRPr="0074787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675C8">
        <w:rPr>
          <w:bCs/>
          <w:color w:val="000000"/>
          <w:sz w:val="28"/>
          <w:szCs w:val="28"/>
          <w:shd w:val="clear" w:color="auto" w:fill="FFFFFF"/>
          <w:lang w:val="en-US"/>
        </w:rPr>
        <w:t>Co</w:t>
      </w:r>
      <w:r w:rsidRPr="00747871">
        <w:rPr>
          <w:bCs/>
          <w:color w:val="000000"/>
          <w:sz w:val="28"/>
          <w:szCs w:val="28"/>
          <w:shd w:val="clear" w:color="auto" w:fill="FFFFFF"/>
          <w:lang w:val="uk-UA"/>
        </w:rPr>
        <w:t>.,</w:t>
      </w:r>
      <w:r w:rsidRPr="003675C8">
        <w:rPr>
          <w:bCs/>
          <w:color w:val="000000"/>
          <w:sz w:val="28"/>
          <w:szCs w:val="28"/>
          <w:shd w:val="clear" w:color="auto" w:fill="FFFFFF"/>
          <w:lang w:val="en-US"/>
        </w:rPr>
        <w:t>Ltd</w:t>
      </w:r>
      <w:r w:rsidRPr="00747871">
        <w:rPr>
          <w:bCs/>
          <w:color w:val="000000"/>
          <w:sz w:val="28"/>
          <w:szCs w:val="28"/>
          <w:shd w:val="clear" w:color="auto" w:fill="FFFFFF"/>
          <w:lang w:val="uk-UA"/>
        </w:rPr>
        <w:t>”,</w:t>
      </w:r>
      <w:r w:rsidRPr="003675C8">
        <w:rPr>
          <w:color w:val="000000"/>
          <w:sz w:val="28"/>
          <w:szCs w:val="28"/>
          <w:shd w:val="clear" w:color="auto" w:fill="FFFFFF"/>
          <w:lang w:val="en-US"/>
        </w:rPr>
        <w:t> China</w:t>
      </w:r>
      <w:r w:rsidRPr="003675C8">
        <w:rPr>
          <w:sz w:val="28"/>
          <w:szCs w:val="28"/>
          <w:lang w:val="uk-UA"/>
        </w:rPr>
        <w:t xml:space="preserve">. </w:t>
      </w:r>
    </w:p>
    <w:p w:rsidR="00D73452" w:rsidRPr="003509A7" w:rsidRDefault="00D73452" w:rsidP="00D73452">
      <w:pPr>
        <w:spacing w:line="360" w:lineRule="auto"/>
        <w:ind w:firstLine="708"/>
        <w:jc w:val="both"/>
        <w:rPr>
          <w:sz w:val="28"/>
          <w:szCs w:val="28"/>
        </w:rPr>
      </w:pPr>
      <w:r w:rsidRPr="00E66A0F">
        <w:rPr>
          <w:sz w:val="28"/>
          <w:szCs w:val="28"/>
          <w:lang w:val="uk-UA"/>
        </w:rPr>
        <w:t>Визначення плазматичного рівню ІЛ-10</w:t>
      </w:r>
      <w:r>
        <w:rPr>
          <w:i/>
          <w:sz w:val="28"/>
          <w:szCs w:val="28"/>
          <w:lang w:val="uk-UA"/>
        </w:rPr>
        <w:t xml:space="preserve"> </w:t>
      </w:r>
      <w:r w:rsidRPr="0007580C">
        <w:rPr>
          <w:sz w:val="28"/>
          <w:szCs w:val="28"/>
          <w:lang w:val="uk-UA"/>
        </w:rPr>
        <w:t>проводилося з</w:t>
      </w:r>
      <w:r>
        <w:rPr>
          <w:sz w:val="28"/>
          <w:szCs w:val="28"/>
          <w:lang w:val="uk-UA"/>
        </w:rPr>
        <w:t xml:space="preserve"> використанням набору реагентів «</w:t>
      </w:r>
      <w:r>
        <w:rPr>
          <w:sz w:val="28"/>
          <w:szCs w:val="28"/>
        </w:rPr>
        <w:t xml:space="preserve">Интерлейкин-10-ИФА-БЕСТ» виробництва «Вектор-Бест», Новосибирск, Россия. </w:t>
      </w:r>
    </w:p>
    <w:p w:rsidR="00C40B82" w:rsidRDefault="00D73452" w:rsidP="00D73452">
      <w:pPr>
        <w:pStyle w:val="BodyText2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595B16">
        <w:rPr>
          <w:sz w:val="28"/>
          <w:szCs w:val="28"/>
          <w:lang w:val="uk-UA"/>
        </w:rPr>
        <w:t>Статистичн</w:t>
      </w:r>
      <w:r>
        <w:rPr>
          <w:sz w:val="28"/>
          <w:szCs w:val="28"/>
          <w:lang w:val="uk-UA"/>
        </w:rPr>
        <w:t>у</w:t>
      </w:r>
      <w:r w:rsidRPr="00595B16">
        <w:rPr>
          <w:sz w:val="28"/>
          <w:szCs w:val="28"/>
          <w:lang w:val="uk-UA"/>
        </w:rPr>
        <w:t xml:space="preserve"> обробк</w:t>
      </w:r>
      <w:r>
        <w:rPr>
          <w:sz w:val="28"/>
          <w:szCs w:val="28"/>
          <w:lang w:val="uk-UA"/>
        </w:rPr>
        <w:t>у</w:t>
      </w:r>
      <w:r w:rsidRPr="00595B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отриманих даних проведено методами непараметричної статистики з використанням пакету статистичних програм </w:t>
      </w:r>
      <w:proofErr w:type="spellStart"/>
      <w:r>
        <w:rPr>
          <w:sz w:val="28"/>
          <w:szCs w:val="28"/>
          <w:lang w:val="en-US"/>
        </w:rPr>
        <w:t>Statistica</w:t>
      </w:r>
      <w:proofErr w:type="spellEnd"/>
      <w:r w:rsidRPr="00AE45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.0</w:t>
      </w:r>
      <w:r w:rsidRPr="00AE45B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F751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 w:rsidRPr="00F7518E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Statsoft</w:t>
      </w:r>
      <w:proofErr w:type="spellEnd"/>
      <w:r w:rsidRPr="00F7518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USA</w:t>
      </w:r>
      <w:r w:rsidRPr="00F7518E">
        <w:rPr>
          <w:sz w:val="28"/>
          <w:szCs w:val="28"/>
        </w:rPr>
        <w:t xml:space="preserve">). </w:t>
      </w:r>
    </w:p>
    <w:p w:rsidR="00D73452" w:rsidRPr="008B668B" w:rsidRDefault="00D73452" w:rsidP="00C40B82">
      <w:pPr>
        <w:pStyle w:val="BodyText2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3501AD">
        <w:rPr>
          <w:b/>
          <w:sz w:val="28"/>
          <w:szCs w:val="28"/>
          <w:lang w:val="uk-UA"/>
        </w:rPr>
        <w:t xml:space="preserve">Результати та їх обговорення. </w:t>
      </w:r>
      <w:r w:rsidRPr="008B668B">
        <w:rPr>
          <w:sz w:val="28"/>
          <w:szCs w:val="28"/>
          <w:lang w:val="uk-UA"/>
        </w:rPr>
        <w:t>Серед 103 пацієнтів, які були обстежені нами, спостерігався приблизно однаковий розподіл за статтю, а саме – чоловіків 44 (42, 7 %), жінок – 59 (57,3 %). У групі контролю, половина обстежених осіб (</w:t>
      </w:r>
      <w:r w:rsidRPr="008B668B">
        <w:rPr>
          <w:sz w:val="28"/>
          <w:szCs w:val="28"/>
          <w:lang w:val="en-US"/>
        </w:rPr>
        <w:t>n</w:t>
      </w:r>
      <w:r w:rsidRPr="008B668B">
        <w:rPr>
          <w:sz w:val="28"/>
          <w:szCs w:val="28"/>
        </w:rPr>
        <w:t xml:space="preserve">=5) </w:t>
      </w:r>
      <w:r w:rsidRPr="008B668B">
        <w:rPr>
          <w:sz w:val="28"/>
          <w:szCs w:val="28"/>
          <w:lang w:val="uk-UA"/>
        </w:rPr>
        <w:t>були чоловічої статі (5</w:t>
      </w:r>
      <w:r w:rsidRPr="008B668B">
        <w:rPr>
          <w:sz w:val="28"/>
          <w:szCs w:val="28"/>
        </w:rPr>
        <w:t>0 %)</w:t>
      </w:r>
      <w:r w:rsidRPr="008B668B">
        <w:rPr>
          <w:sz w:val="28"/>
          <w:szCs w:val="28"/>
          <w:lang w:val="uk-UA"/>
        </w:rPr>
        <w:t>, і половина (</w:t>
      </w:r>
      <w:r w:rsidRPr="008B668B">
        <w:rPr>
          <w:sz w:val="28"/>
          <w:szCs w:val="28"/>
          <w:lang w:val="en-US"/>
        </w:rPr>
        <w:t>n</w:t>
      </w:r>
      <w:r w:rsidRPr="008B668B">
        <w:rPr>
          <w:sz w:val="28"/>
          <w:szCs w:val="28"/>
        </w:rPr>
        <w:t xml:space="preserve">=5) </w:t>
      </w:r>
      <w:r w:rsidRPr="008B668B">
        <w:rPr>
          <w:sz w:val="28"/>
          <w:szCs w:val="28"/>
          <w:lang w:val="uk-UA"/>
        </w:rPr>
        <w:t>– жіночої статі (50 %). Вік пацієнтів АГ, яких було включено до дослідження коливався від 32 до 80 років, в</w:t>
      </w:r>
      <w:r w:rsidRPr="008B668B">
        <w:rPr>
          <w:sz w:val="28"/>
          <w:szCs w:val="28"/>
        </w:rPr>
        <w:t xml:space="preserve">ік осіб контрольної групи становив </w:t>
      </w:r>
      <w:r w:rsidRPr="008B668B">
        <w:rPr>
          <w:sz w:val="28"/>
          <w:szCs w:val="28"/>
          <w:lang w:val="uk-UA"/>
        </w:rPr>
        <w:t>62</w:t>
      </w:r>
      <w:r w:rsidRPr="008B668B">
        <w:rPr>
          <w:sz w:val="28"/>
          <w:szCs w:val="28"/>
        </w:rPr>
        <w:t xml:space="preserve"> (4</w:t>
      </w:r>
      <w:r w:rsidRPr="008B668B">
        <w:rPr>
          <w:sz w:val="28"/>
          <w:szCs w:val="28"/>
          <w:lang w:val="uk-UA"/>
        </w:rPr>
        <w:t>6;</w:t>
      </w:r>
      <w:r w:rsidRPr="008B668B">
        <w:rPr>
          <w:sz w:val="28"/>
          <w:szCs w:val="28"/>
        </w:rPr>
        <w:t>62)</w:t>
      </w:r>
      <w:r w:rsidRPr="008B668B">
        <w:rPr>
          <w:sz w:val="28"/>
          <w:szCs w:val="28"/>
          <w:lang w:val="uk-UA"/>
        </w:rPr>
        <w:t xml:space="preserve"> роки</w:t>
      </w:r>
      <w:r w:rsidRPr="008B668B">
        <w:rPr>
          <w:sz w:val="28"/>
          <w:szCs w:val="28"/>
        </w:rPr>
        <w:t>.</w:t>
      </w:r>
    </w:p>
    <w:p w:rsidR="00D73452" w:rsidRPr="00281FC6" w:rsidRDefault="00D73452" w:rsidP="00D7345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B668B">
        <w:rPr>
          <w:sz w:val="28"/>
          <w:szCs w:val="28"/>
          <w:lang w:val="uk-UA"/>
        </w:rPr>
        <w:t xml:space="preserve">В результаті вивчення показників, що характеризують стан вуглеводного метаболізму, гіперглікемію натще встановлено у 24 пацієнтів (23,3 %) на АГ, гіперінсулінемію – у 26 пацієнтів (25,2 %). У 59 хворих (57,3 %) виявлено підвищений рівень </w:t>
      </w:r>
      <w:r w:rsidRPr="008B668B">
        <w:rPr>
          <w:color w:val="000000"/>
          <w:sz w:val="28"/>
          <w:szCs w:val="28"/>
        </w:rPr>
        <w:t>HbA1c</w:t>
      </w:r>
      <w:r w:rsidRPr="008B668B">
        <w:rPr>
          <w:color w:val="000000"/>
          <w:sz w:val="28"/>
          <w:szCs w:val="28"/>
          <w:lang w:val="uk-UA"/>
        </w:rPr>
        <w:t>.</w:t>
      </w:r>
      <w:r w:rsidRPr="008B668B">
        <w:rPr>
          <w:sz w:val="28"/>
          <w:szCs w:val="28"/>
          <w:lang w:val="uk-UA"/>
        </w:rPr>
        <w:t xml:space="preserve"> Інсулінорезистентність за індексом НОМА мали 35 хворих, що склало 39,8 %. Супутній ЦД 2 типу діагностовано у 31 пацієнта АГ (34,0 %).</w:t>
      </w:r>
    </w:p>
    <w:p w:rsidR="00D73452" w:rsidRDefault="00D73452" w:rsidP="00245FDC">
      <w:pPr>
        <w:spacing w:line="360" w:lineRule="auto"/>
        <w:ind w:firstLine="709"/>
        <w:jc w:val="both"/>
        <w:rPr>
          <w:rStyle w:val="author"/>
          <w:bCs/>
          <w:color w:val="000000"/>
          <w:sz w:val="28"/>
          <w:szCs w:val="28"/>
          <w:shd w:val="clear" w:color="auto" w:fill="FFFFFF"/>
          <w:lang w:val="uk-UA"/>
        </w:rPr>
      </w:pPr>
      <w:r w:rsidRPr="0007612B">
        <w:rPr>
          <w:sz w:val="28"/>
          <w:szCs w:val="28"/>
          <w:lang w:val="uk-UA"/>
        </w:rPr>
        <w:t xml:space="preserve">Дослідження останніх років свідчать про можливість залучення імунозапальних механізмів, плазматичними біомаркерами яких є цитокіни, як до патогенезу АГ, так і до патогенезу ЦД 2 типу. </w:t>
      </w:r>
      <w:r>
        <w:rPr>
          <w:sz w:val="28"/>
          <w:szCs w:val="28"/>
          <w:lang w:val="uk-UA"/>
        </w:rPr>
        <w:t>ІЛ-18 є регуляторним цитокіном, схожим за структурою, характером рецепції, способу проведення сигналу, прозапальним властивостям з цитокінами сімейства ІЛ-1</w:t>
      </w:r>
      <w:r>
        <w:rPr>
          <w:color w:val="231F20"/>
          <w:sz w:val="28"/>
          <w:szCs w:val="28"/>
          <w:lang w:val="uk-UA"/>
        </w:rPr>
        <w:t>.</w:t>
      </w:r>
      <w:r w:rsidRPr="00DB0ABA">
        <w:rPr>
          <w:rStyle w:val="author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87052">
        <w:rPr>
          <w:rStyle w:val="author"/>
          <w:bCs/>
          <w:color w:val="000000"/>
          <w:sz w:val="28"/>
          <w:szCs w:val="28"/>
          <w:shd w:val="clear" w:color="auto" w:fill="FFFFFF"/>
          <w:lang w:val="uk-UA"/>
        </w:rPr>
        <w:t xml:space="preserve">При вивчення взаємозв’язку між рівнем ІЛ-18 та активністю атеросклеротичного процесу отримано конфліктні результати. Так, в одному дослідженні показано, що підвищений вміст ІЛ-18 асоціювався з наявністю субклінічного атеросклерозу визначеного за товщиною інтима-медіа сонної артерії після </w:t>
      </w:r>
      <w:r w:rsidRPr="00187052">
        <w:rPr>
          <w:rStyle w:val="author"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корегування традиційних факторів ризику, СРБ та ІЛ-6</w:t>
      </w:r>
      <w:r w:rsidRPr="00187052">
        <w:rPr>
          <w:color w:val="231F20"/>
          <w:sz w:val="28"/>
          <w:szCs w:val="28"/>
          <w:lang w:val="uk-UA"/>
        </w:rPr>
        <w:t>.</w:t>
      </w:r>
      <w:r w:rsidRPr="00187052">
        <w:rPr>
          <w:rStyle w:val="author"/>
          <w:bCs/>
          <w:color w:val="000000"/>
          <w:sz w:val="28"/>
          <w:szCs w:val="28"/>
          <w:shd w:val="clear" w:color="auto" w:fill="FFFFFF"/>
          <w:lang w:val="uk-UA"/>
        </w:rPr>
        <w:t xml:space="preserve"> З іншого боку, у двох великих дослідженнях було виявлено, що підвищений рівень ІЛ-18 асоціювався з товщиною інтима-медія сонної артерії при однофакторному аналізі, але без корегування традиційних факторів ризику. В дослідженні </w:t>
      </w:r>
      <w:r w:rsidRPr="00187052">
        <w:rPr>
          <w:color w:val="000000"/>
          <w:sz w:val="28"/>
          <w:szCs w:val="28"/>
          <w:shd w:val="clear" w:color="auto" w:fill="FFFFFF"/>
          <w:lang w:val="en-US"/>
        </w:rPr>
        <w:t>CUDAS</w:t>
      </w:r>
      <w:r w:rsidRPr="00187052">
        <w:rPr>
          <w:rStyle w:val="author"/>
          <w:bCs/>
          <w:color w:val="000000"/>
          <w:sz w:val="28"/>
          <w:szCs w:val="28"/>
          <w:shd w:val="clear" w:color="auto" w:fill="FFFFFF"/>
          <w:lang w:val="uk-UA"/>
        </w:rPr>
        <w:t xml:space="preserve"> не було виявлено взаємозв’язку між підвищеним рівнем ІЛ-18 та субклінічними проявами атеросклерозу</w:t>
      </w:r>
      <w:r w:rsidRPr="00187052">
        <w:rPr>
          <w:color w:val="231F20"/>
          <w:sz w:val="28"/>
          <w:szCs w:val="28"/>
          <w:lang w:val="uk-UA"/>
        </w:rPr>
        <w:t>. Крім того, при дослідженні пацієнтів з ЦД 2 типу, і каротидна товщина інтима-медія, і швидкість пульсової хвилі брахіальної артерії значно корелювали з рівнем ІЛ-18. Встановлено щільний взаємозв’язок між рівнем ІЛ-18 та компонентами метаболічного синдрому при багатофакторному аналізі при трьохрічному спостереженні [</w:t>
      </w:r>
      <w:r w:rsidR="00FD6503">
        <w:rPr>
          <w:color w:val="231F20"/>
          <w:sz w:val="28"/>
          <w:szCs w:val="28"/>
          <w:lang w:val="uk-UA"/>
        </w:rPr>
        <w:t>13, 15, 18,20</w:t>
      </w:r>
      <w:r w:rsidRPr="00187052">
        <w:rPr>
          <w:color w:val="231F20"/>
          <w:sz w:val="28"/>
          <w:szCs w:val="28"/>
          <w:lang w:val="uk-UA"/>
        </w:rPr>
        <w:t>].</w:t>
      </w:r>
      <w:r>
        <w:rPr>
          <w:color w:val="231F20"/>
          <w:sz w:val="28"/>
          <w:szCs w:val="28"/>
          <w:lang w:val="uk-UA"/>
        </w:rPr>
        <w:t xml:space="preserve">    </w:t>
      </w:r>
      <w:r w:rsidRPr="00DB0ABA">
        <w:rPr>
          <w:rStyle w:val="author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uthor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231F20"/>
          <w:sz w:val="28"/>
          <w:szCs w:val="28"/>
          <w:lang w:val="uk-UA"/>
        </w:rPr>
        <w:t xml:space="preserve">  </w:t>
      </w:r>
      <w:r w:rsidRPr="00DB0ABA">
        <w:rPr>
          <w:rStyle w:val="author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uthor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D73452" w:rsidRPr="005D6B81" w:rsidRDefault="00D73452" w:rsidP="00D7345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15BC1">
        <w:rPr>
          <w:sz w:val="28"/>
          <w:szCs w:val="28"/>
          <w:lang w:val="uk-UA"/>
        </w:rPr>
        <w:t xml:space="preserve">У нашому дослідженні при порівнянні рівню маркерів імунозапалення у осіб контрольної групи та пацієнтів АГ залежно від наявності у них ЦД 2 типу, нами визначено активацію прозапальної ланки імунної відповіді, про що свідчило </w:t>
      </w:r>
      <w:r>
        <w:rPr>
          <w:sz w:val="28"/>
          <w:szCs w:val="28"/>
          <w:lang w:val="uk-UA"/>
        </w:rPr>
        <w:t xml:space="preserve">достовірне </w:t>
      </w:r>
      <w:r w:rsidRPr="00015BC1">
        <w:rPr>
          <w:sz w:val="28"/>
          <w:szCs w:val="28"/>
          <w:lang w:val="uk-UA"/>
        </w:rPr>
        <w:t xml:space="preserve">зростання плазматичного рівню ІЛ-18 (рис. 1). </w:t>
      </w:r>
    </w:p>
    <w:p w:rsidR="00D73452" w:rsidRDefault="00D73452" w:rsidP="00D73452">
      <w:pPr>
        <w:pStyle w:val="BodyText2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566F1">
        <w:rPr>
          <w:sz w:val="28"/>
          <w:szCs w:val="28"/>
          <w:lang w:val="uk-UA"/>
        </w:rPr>
        <w:t xml:space="preserve">Отримані нами результати узгоджуються </w:t>
      </w:r>
      <w:r>
        <w:rPr>
          <w:sz w:val="28"/>
          <w:szCs w:val="28"/>
          <w:lang w:val="uk-UA"/>
        </w:rPr>
        <w:t>з існуючими</w:t>
      </w:r>
      <w:r w:rsidRPr="001566F1">
        <w:rPr>
          <w:sz w:val="28"/>
          <w:szCs w:val="28"/>
          <w:lang w:val="uk-UA"/>
        </w:rPr>
        <w:t xml:space="preserve"> щодо щільної асоціації активності ІЛ-18 та складовими метаболічного синдрому. У деяких дослідженнях з’ясовано взаємозв’язок між цим прозапальним цитокінов та ожирінням, інсулінорезистентністю, гіпертензією та дисліпідемією. Підвищений рівень циркулюючого ІЛ-18 мав місце у хворих на ЦД 2 типу, що призводило до мікроангіопатії, такої як нефропатія при ЦД 2 типу. У двох проспективних когортах було показано, що підвищений рівень ІЛ-18 передував розвитку ЦД 2 типу</w:t>
      </w:r>
      <w:r>
        <w:rPr>
          <w:sz w:val="28"/>
          <w:szCs w:val="28"/>
          <w:lang w:val="uk-UA"/>
        </w:rPr>
        <w:t xml:space="preserve"> </w:t>
      </w:r>
      <w:r w:rsidRPr="001566F1">
        <w:rPr>
          <w:sz w:val="28"/>
          <w:szCs w:val="28"/>
          <w:lang w:val="uk-UA"/>
        </w:rPr>
        <w:t>[</w:t>
      </w:r>
      <w:r w:rsidR="00245FDC">
        <w:rPr>
          <w:sz w:val="28"/>
          <w:szCs w:val="28"/>
          <w:lang w:val="uk-UA"/>
        </w:rPr>
        <w:t>16</w:t>
      </w:r>
      <w:r w:rsidRPr="001566F1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, що підтверджено і нашими результатами.</w:t>
      </w:r>
      <w:r w:rsidRPr="001566F1">
        <w:rPr>
          <w:sz w:val="28"/>
          <w:szCs w:val="28"/>
          <w:lang w:val="uk-UA"/>
        </w:rPr>
        <w:t xml:space="preserve"> </w:t>
      </w:r>
    </w:p>
    <w:p w:rsidR="00D73452" w:rsidRDefault="00D73452" w:rsidP="00D73452">
      <w:pPr>
        <w:pStyle w:val="BodyText2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4229100" cy="2447925"/>
            <wp:effectExtent l="19050" t="0" r="19050" b="0"/>
            <wp:docPr id="1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3452" w:rsidRPr="00015BC1" w:rsidRDefault="00D73452" w:rsidP="00D73452">
      <w:pPr>
        <w:pStyle w:val="BodyText2"/>
        <w:spacing w:after="0" w:line="360" w:lineRule="auto"/>
        <w:jc w:val="center"/>
        <w:rPr>
          <w:szCs w:val="28"/>
          <w:lang w:val="uk-UA"/>
        </w:rPr>
      </w:pPr>
      <w:r w:rsidRPr="00015BC1">
        <w:rPr>
          <w:b/>
          <w:szCs w:val="28"/>
          <w:lang w:val="uk-UA"/>
        </w:rPr>
        <w:t>Рис. 1.</w:t>
      </w:r>
      <w:r w:rsidRPr="00015BC1">
        <w:rPr>
          <w:szCs w:val="28"/>
          <w:lang w:val="uk-UA"/>
        </w:rPr>
        <w:t xml:space="preserve"> Плазматичний рівнень ІЛ-18 у пацієнтів на АГ залежно від наявності супутнього ЦД 2 типу та у осіб контрольної групи.</w:t>
      </w:r>
    </w:p>
    <w:p w:rsidR="00D73452" w:rsidRDefault="00D73452" w:rsidP="00D73452">
      <w:pPr>
        <w:pStyle w:val="BodyText2"/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D73452" w:rsidRDefault="00D73452" w:rsidP="00D7345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У двох дослідження було визначено ІЛ-18 у якості потенціального предиктору кардіоваскулярних подій у популяції з метаболічним синдромом. У великій когорті, що складалася з 1263 чоловіків та жінок з діагнозом ІХС, лише ІЛ-18 був незалежним предиктором серцево-судинної смертності у підгрупі з метаболічним синдромом </w:t>
      </w:r>
      <w:r w:rsidRPr="001566F1">
        <w:rPr>
          <w:sz w:val="28"/>
          <w:szCs w:val="28"/>
          <w:lang w:val="uk-UA"/>
        </w:rPr>
        <w:t>[</w:t>
      </w:r>
      <w:r w:rsidR="00FD6503">
        <w:rPr>
          <w:sz w:val="28"/>
          <w:szCs w:val="28"/>
          <w:lang w:val="uk-UA"/>
        </w:rPr>
        <w:t>14</w:t>
      </w:r>
      <w:r w:rsidRPr="001566F1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. Було показано, що ІЛ-18 є сильним незалежним провісником кардіоваскулярних подій у 563 чоловіків похилого віку з метаболічним синдромом при синергічному ефекті ІЛ-18 та глюкози натще </w:t>
      </w:r>
      <w:r w:rsidRPr="001566F1">
        <w:rPr>
          <w:sz w:val="28"/>
          <w:szCs w:val="28"/>
          <w:lang w:val="uk-UA"/>
        </w:rPr>
        <w:t>[</w:t>
      </w:r>
      <w:r w:rsidR="00245FDC">
        <w:rPr>
          <w:sz w:val="28"/>
          <w:szCs w:val="28"/>
          <w:lang w:val="uk-UA"/>
        </w:rPr>
        <w:t>1</w:t>
      </w:r>
      <w:r w:rsidR="00FD6503">
        <w:rPr>
          <w:sz w:val="28"/>
          <w:szCs w:val="28"/>
          <w:lang w:val="uk-UA"/>
        </w:rPr>
        <w:t>9</w:t>
      </w:r>
      <w:r w:rsidRPr="001566F1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.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</w:t>
      </w:r>
    </w:p>
    <w:p w:rsidR="00D73452" w:rsidRDefault="00D73452" w:rsidP="00D7345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D216F">
        <w:rPr>
          <w:color w:val="000000"/>
          <w:sz w:val="28"/>
          <w:szCs w:val="28"/>
          <w:shd w:val="clear" w:color="auto" w:fill="FFFFFF"/>
          <w:lang w:val="uk-UA"/>
        </w:rPr>
        <w:t>Подібні результати отримано і у нашому дослідженні. Так, п</w:t>
      </w:r>
      <w:r w:rsidRPr="003D216F">
        <w:rPr>
          <w:sz w:val="28"/>
          <w:szCs w:val="28"/>
          <w:lang w:val="uk-UA"/>
        </w:rPr>
        <w:t>ри розподілі групи</w:t>
      </w:r>
      <w:r w:rsidRPr="002E7039">
        <w:rPr>
          <w:sz w:val="28"/>
          <w:szCs w:val="28"/>
          <w:lang w:val="uk-UA"/>
        </w:rPr>
        <w:t xml:space="preserve"> пацієнтів АГ з урахуванням наявності у них ІР, гіперглікемії, гіперінсулінемії отримано результати, що свідчать про зростання прозапальної активації у 23 пацієнтів (31,9 %) АГ з наявністю ІР, про що свідчило підвищення рівню ІЛ-18 (</w:t>
      </w:r>
      <w:r w:rsidRPr="002E7039">
        <w:rPr>
          <w:color w:val="000000"/>
          <w:sz w:val="28"/>
          <w:szCs w:val="28"/>
          <w:lang w:val="uk-UA"/>
        </w:rPr>
        <w:t xml:space="preserve">181 (174; 183) пг/мл) порівняно з 49 пацієнтами (68,1 %) АГ без ознак ІР, рівень ІЛ-18 яких становив (178 (173; 182) пг/мл; </w:t>
      </w:r>
      <w:r w:rsidRPr="002E7039">
        <w:rPr>
          <w:sz w:val="28"/>
          <w:szCs w:val="28"/>
          <w:lang w:val="en-US"/>
        </w:rPr>
        <w:t>p</w:t>
      </w:r>
      <w:r w:rsidRPr="002E7039">
        <w:rPr>
          <w:sz w:val="28"/>
          <w:szCs w:val="28"/>
          <w:lang w:val="uk-UA"/>
        </w:rPr>
        <w:t>&lt;0,05).</w:t>
      </w:r>
      <w:r>
        <w:rPr>
          <w:sz w:val="28"/>
          <w:szCs w:val="28"/>
          <w:lang w:val="uk-UA"/>
        </w:rPr>
        <w:t xml:space="preserve"> Підтвердженням патогенетичного значення імунозапальної активації у розвитку АГ та формуванні глюкометаболічних порушень є виявлені нами кореляційні </w:t>
      </w:r>
      <w:r w:rsidRPr="00845AFE">
        <w:rPr>
          <w:sz w:val="28"/>
          <w:szCs w:val="28"/>
          <w:lang w:val="uk-UA"/>
        </w:rPr>
        <w:t>взаємозв’язк</w:t>
      </w:r>
      <w:r>
        <w:rPr>
          <w:sz w:val="28"/>
          <w:szCs w:val="28"/>
          <w:lang w:val="uk-UA"/>
        </w:rPr>
        <w:t>и</w:t>
      </w:r>
      <w:r w:rsidRPr="00845AFE">
        <w:rPr>
          <w:sz w:val="28"/>
          <w:szCs w:val="28"/>
          <w:lang w:val="uk-UA"/>
        </w:rPr>
        <w:t xml:space="preserve"> між рівнем ІЛ-18 та масою тіла гіпертензивних пацієнтів (</w:t>
      </w:r>
      <w:r>
        <w:rPr>
          <w:sz w:val="28"/>
          <w:szCs w:val="28"/>
          <w:lang w:val="en-US"/>
        </w:rPr>
        <w:t>r</w:t>
      </w:r>
      <w:r w:rsidRPr="00845AFE">
        <w:rPr>
          <w:sz w:val="28"/>
          <w:szCs w:val="28"/>
          <w:lang w:val="uk-UA"/>
        </w:rPr>
        <w:t xml:space="preserve">=0,45; </w:t>
      </w:r>
      <w:r>
        <w:rPr>
          <w:sz w:val="28"/>
          <w:szCs w:val="28"/>
          <w:lang w:val="en-US"/>
        </w:rPr>
        <w:t>p</w:t>
      </w:r>
      <w:r w:rsidRPr="00845AFE">
        <w:rPr>
          <w:sz w:val="28"/>
          <w:szCs w:val="28"/>
          <w:lang w:val="uk-UA"/>
        </w:rPr>
        <w:t>&lt;0,05), рівнем ДАТ (</w:t>
      </w:r>
      <w:r>
        <w:rPr>
          <w:sz w:val="28"/>
          <w:szCs w:val="28"/>
          <w:lang w:val="en-US"/>
        </w:rPr>
        <w:t>r</w:t>
      </w:r>
      <w:r w:rsidRPr="00845AFE">
        <w:rPr>
          <w:sz w:val="28"/>
          <w:szCs w:val="28"/>
          <w:lang w:val="uk-UA"/>
        </w:rPr>
        <w:t xml:space="preserve">=0,43; </w:t>
      </w:r>
      <w:r>
        <w:rPr>
          <w:sz w:val="28"/>
          <w:szCs w:val="28"/>
          <w:lang w:val="en-US"/>
        </w:rPr>
        <w:t>p</w:t>
      </w:r>
      <w:r w:rsidRPr="00845AFE">
        <w:rPr>
          <w:sz w:val="28"/>
          <w:szCs w:val="28"/>
          <w:lang w:val="uk-UA"/>
        </w:rPr>
        <w:t>&lt;0,05), величиною ЧСС (</w:t>
      </w:r>
      <w:r>
        <w:rPr>
          <w:sz w:val="28"/>
          <w:szCs w:val="28"/>
          <w:lang w:val="en-US"/>
        </w:rPr>
        <w:t>r</w:t>
      </w:r>
      <w:r w:rsidRPr="00845AFE">
        <w:rPr>
          <w:sz w:val="28"/>
          <w:szCs w:val="28"/>
          <w:lang w:val="uk-UA"/>
        </w:rPr>
        <w:t xml:space="preserve">=0,47; </w:t>
      </w:r>
      <w:r>
        <w:rPr>
          <w:sz w:val="28"/>
          <w:szCs w:val="28"/>
          <w:lang w:val="en-US"/>
        </w:rPr>
        <w:t>p</w:t>
      </w:r>
      <w:r w:rsidRPr="00845AFE">
        <w:rPr>
          <w:sz w:val="28"/>
          <w:szCs w:val="28"/>
          <w:lang w:val="uk-UA"/>
        </w:rPr>
        <w:t>&lt;0,05), концентрацією глюкози (</w:t>
      </w:r>
      <w:r>
        <w:rPr>
          <w:sz w:val="28"/>
          <w:szCs w:val="28"/>
          <w:lang w:val="en-US"/>
        </w:rPr>
        <w:t>r</w:t>
      </w:r>
      <w:r w:rsidRPr="00845AFE">
        <w:rPr>
          <w:sz w:val="28"/>
          <w:szCs w:val="28"/>
          <w:lang w:val="uk-UA"/>
        </w:rPr>
        <w:t xml:space="preserve">=0,27; </w:t>
      </w:r>
      <w:r>
        <w:rPr>
          <w:sz w:val="28"/>
          <w:szCs w:val="28"/>
          <w:lang w:val="en-US"/>
        </w:rPr>
        <w:lastRenderedPageBreak/>
        <w:t>p</w:t>
      </w:r>
      <w:r w:rsidRPr="00845AFE">
        <w:rPr>
          <w:sz w:val="28"/>
          <w:szCs w:val="28"/>
          <w:lang w:val="uk-UA"/>
        </w:rPr>
        <w:t>&lt;0,05), інсуліну (</w:t>
      </w:r>
      <w:r>
        <w:rPr>
          <w:sz w:val="28"/>
          <w:szCs w:val="28"/>
          <w:lang w:val="en-US"/>
        </w:rPr>
        <w:t>r</w:t>
      </w:r>
      <w:r w:rsidRPr="00845AFE">
        <w:rPr>
          <w:sz w:val="28"/>
          <w:szCs w:val="28"/>
          <w:lang w:val="uk-UA"/>
        </w:rPr>
        <w:t xml:space="preserve">=0,29; </w:t>
      </w:r>
      <w:r>
        <w:rPr>
          <w:sz w:val="28"/>
          <w:szCs w:val="28"/>
          <w:lang w:val="en-US"/>
        </w:rPr>
        <w:t>p</w:t>
      </w:r>
      <w:r w:rsidRPr="00845AFE">
        <w:rPr>
          <w:sz w:val="28"/>
          <w:szCs w:val="28"/>
          <w:lang w:val="uk-UA"/>
        </w:rPr>
        <w:t>&lt;0,05), значенням НОМА (</w:t>
      </w:r>
      <w:r>
        <w:rPr>
          <w:sz w:val="28"/>
          <w:szCs w:val="28"/>
          <w:lang w:val="en-US"/>
        </w:rPr>
        <w:t>r</w:t>
      </w:r>
      <w:r w:rsidRPr="00845AFE">
        <w:rPr>
          <w:sz w:val="28"/>
          <w:szCs w:val="28"/>
          <w:lang w:val="uk-UA"/>
        </w:rPr>
        <w:t xml:space="preserve">=0,32; </w:t>
      </w:r>
      <w:r>
        <w:rPr>
          <w:sz w:val="28"/>
          <w:szCs w:val="28"/>
          <w:lang w:val="en-US"/>
        </w:rPr>
        <w:t>p</w:t>
      </w:r>
      <w:r w:rsidRPr="00845AFE">
        <w:rPr>
          <w:sz w:val="28"/>
          <w:szCs w:val="28"/>
          <w:lang w:val="uk-UA"/>
        </w:rPr>
        <w:t>&lt;0,05)</w:t>
      </w:r>
      <w:r>
        <w:rPr>
          <w:sz w:val="28"/>
          <w:szCs w:val="28"/>
          <w:lang w:val="uk-UA"/>
        </w:rPr>
        <w:t xml:space="preserve"> у інсулінорезистентних гіпертензивних хворих</w:t>
      </w:r>
      <w:r w:rsidRPr="00845AFE">
        <w:rPr>
          <w:sz w:val="28"/>
          <w:szCs w:val="28"/>
          <w:lang w:val="uk-UA"/>
        </w:rPr>
        <w:t xml:space="preserve">. </w:t>
      </w:r>
    </w:p>
    <w:p w:rsidR="00D73452" w:rsidRDefault="00D73452" w:rsidP="00D7345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95317">
        <w:rPr>
          <w:sz w:val="28"/>
          <w:szCs w:val="28"/>
          <w:lang w:val="uk-UA"/>
        </w:rPr>
        <w:t>Плазматичний рівень ІЛ-18 (</w:t>
      </w:r>
      <w:r w:rsidRPr="00C95317">
        <w:rPr>
          <w:color w:val="000000"/>
          <w:sz w:val="28"/>
          <w:szCs w:val="28"/>
          <w:lang w:val="uk-UA"/>
        </w:rPr>
        <w:t>180 (176; 183) пг/мл)</w:t>
      </w:r>
      <w:r w:rsidRPr="006105A7">
        <w:rPr>
          <w:color w:val="000000"/>
          <w:sz w:val="28"/>
          <w:szCs w:val="28"/>
          <w:lang w:val="uk-UA"/>
        </w:rPr>
        <w:t xml:space="preserve"> </w:t>
      </w:r>
      <w:r w:rsidRPr="00C95317">
        <w:rPr>
          <w:sz w:val="28"/>
          <w:szCs w:val="28"/>
          <w:lang w:val="uk-UA"/>
        </w:rPr>
        <w:t xml:space="preserve">практично не відрізнявся у </w:t>
      </w:r>
      <w:r w:rsidRPr="006105A7">
        <w:rPr>
          <w:sz w:val="28"/>
          <w:szCs w:val="28"/>
          <w:lang w:val="uk-UA"/>
        </w:rPr>
        <w:t>24</w:t>
      </w:r>
      <w:r w:rsidRPr="006105A7">
        <w:rPr>
          <w:sz w:val="28"/>
          <w:szCs w:val="28"/>
        </w:rPr>
        <w:t xml:space="preserve"> </w:t>
      </w:r>
      <w:r w:rsidRPr="00C95317">
        <w:rPr>
          <w:sz w:val="28"/>
          <w:szCs w:val="28"/>
          <w:lang w:val="uk-UA"/>
        </w:rPr>
        <w:t xml:space="preserve">пацієнтів АГ з гіперглікемією </w:t>
      </w:r>
      <w:r w:rsidRPr="006105A7">
        <w:rPr>
          <w:sz w:val="28"/>
          <w:szCs w:val="28"/>
        </w:rPr>
        <w:t xml:space="preserve">(33, 3 %) </w:t>
      </w:r>
      <w:r w:rsidRPr="00C95317">
        <w:rPr>
          <w:sz w:val="28"/>
          <w:szCs w:val="28"/>
          <w:lang w:val="uk-UA"/>
        </w:rPr>
        <w:t xml:space="preserve">та </w:t>
      </w:r>
      <w:r w:rsidRPr="006105A7">
        <w:rPr>
          <w:sz w:val="28"/>
          <w:szCs w:val="28"/>
        </w:rPr>
        <w:t xml:space="preserve">48 </w:t>
      </w:r>
      <w:r>
        <w:rPr>
          <w:sz w:val="28"/>
          <w:szCs w:val="28"/>
          <w:lang w:val="uk-UA"/>
        </w:rPr>
        <w:t>пацієнтів (66, 7 %)</w:t>
      </w:r>
      <w:r w:rsidRPr="006105A7">
        <w:rPr>
          <w:sz w:val="28"/>
          <w:szCs w:val="28"/>
        </w:rPr>
        <w:t xml:space="preserve"> </w:t>
      </w:r>
      <w:r w:rsidRPr="00C95317">
        <w:rPr>
          <w:sz w:val="28"/>
          <w:szCs w:val="28"/>
          <w:lang w:val="uk-UA"/>
        </w:rPr>
        <w:t xml:space="preserve">з нормальним рівнем </w:t>
      </w:r>
      <w:r w:rsidRPr="006105A7">
        <w:rPr>
          <w:sz w:val="28"/>
          <w:szCs w:val="28"/>
          <w:lang w:val="uk-UA"/>
        </w:rPr>
        <w:t>глюкози натще (</w:t>
      </w:r>
      <w:r w:rsidRPr="006105A7">
        <w:rPr>
          <w:color w:val="000000"/>
          <w:sz w:val="28"/>
          <w:szCs w:val="28"/>
          <w:lang w:val="uk-UA"/>
        </w:rPr>
        <w:t xml:space="preserve">178 (173; 187) пг/мл; </w:t>
      </w:r>
      <w:r w:rsidRPr="006105A7">
        <w:rPr>
          <w:color w:val="000000"/>
          <w:sz w:val="28"/>
          <w:szCs w:val="28"/>
          <w:lang w:val="en-US"/>
        </w:rPr>
        <w:t>p</w:t>
      </w:r>
      <w:r w:rsidRPr="006105A7">
        <w:rPr>
          <w:color w:val="000000"/>
          <w:sz w:val="28"/>
          <w:szCs w:val="28"/>
          <w:lang w:val="uk-UA"/>
        </w:rPr>
        <w:t>&gt;0,05)</w:t>
      </w:r>
      <w:r w:rsidRPr="006105A7">
        <w:rPr>
          <w:sz w:val="28"/>
          <w:szCs w:val="28"/>
          <w:lang w:val="uk-UA"/>
        </w:rPr>
        <w:t>. Однак, аналіз взаємозв’язків у</w:t>
      </w:r>
      <w:r w:rsidRPr="00C95317">
        <w:rPr>
          <w:sz w:val="28"/>
          <w:szCs w:val="28"/>
          <w:lang w:val="uk-UA"/>
        </w:rPr>
        <w:t xml:space="preserve"> групі пацієнтів АГ з гіперглікемією показав наявність достовірної прямої залежності між рівнем ІЛ-18 та </w:t>
      </w:r>
      <w:r>
        <w:rPr>
          <w:sz w:val="28"/>
          <w:szCs w:val="28"/>
          <w:lang w:val="uk-UA"/>
        </w:rPr>
        <w:t>рів</w:t>
      </w:r>
      <w:r w:rsidRPr="00C95317">
        <w:rPr>
          <w:sz w:val="28"/>
          <w:szCs w:val="28"/>
          <w:lang w:val="uk-UA"/>
        </w:rPr>
        <w:t>нем глюкози натще (</w:t>
      </w:r>
      <w:r w:rsidRPr="00C95317">
        <w:rPr>
          <w:sz w:val="28"/>
          <w:szCs w:val="28"/>
          <w:lang w:val="en-US"/>
        </w:rPr>
        <w:t>r</w:t>
      </w:r>
      <w:r w:rsidRPr="00C95317">
        <w:rPr>
          <w:sz w:val="28"/>
          <w:szCs w:val="28"/>
          <w:lang w:val="uk-UA"/>
        </w:rPr>
        <w:t xml:space="preserve">=0,28; </w:t>
      </w:r>
      <w:r w:rsidRPr="00C95317">
        <w:rPr>
          <w:sz w:val="28"/>
          <w:szCs w:val="28"/>
          <w:lang w:val="en-US"/>
        </w:rPr>
        <w:t>p</w:t>
      </w:r>
      <w:r w:rsidRPr="00C95317">
        <w:rPr>
          <w:sz w:val="28"/>
          <w:szCs w:val="28"/>
          <w:lang w:val="uk-UA"/>
        </w:rPr>
        <w:t xml:space="preserve">&lt;0,05), </w:t>
      </w:r>
      <w:r w:rsidRPr="00C95317">
        <w:rPr>
          <w:bCs/>
          <w:color w:val="000000"/>
          <w:sz w:val="28"/>
          <w:szCs w:val="28"/>
          <w:shd w:val="clear" w:color="auto" w:fill="FFFFFF"/>
        </w:rPr>
        <w:t>Hb</w:t>
      </w:r>
      <w:r w:rsidRPr="00C95317">
        <w:rPr>
          <w:bCs/>
          <w:color w:val="000000"/>
          <w:sz w:val="28"/>
          <w:szCs w:val="28"/>
          <w:shd w:val="clear" w:color="auto" w:fill="FFFFFF"/>
          <w:vertAlign w:val="subscript"/>
        </w:rPr>
        <w:t>A</w:t>
      </w:r>
      <w:r w:rsidRPr="00C95317">
        <w:rPr>
          <w:bCs/>
          <w:color w:val="000000"/>
          <w:sz w:val="28"/>
          <w:szCs w:val="28"/>
          <w:shd w:val="clear" w:color="auto" w:fill="FFFFFF"/>
          <w:vertAlign w:val="subscript"/>
          <w:lang w:val="uk-UA"/>
        </w:rPr>
        <w:t>1</w:t>
      </w:r>
      <w:r w:rsidRPr="00C95317">
        <w:rPr>
          <w:bCs/>
          <w:color w:val="000000"/>
          <w:sz w:val="28"/>
          <w:szCs w:val="28"/>
          <w:shd w:val="clear" w:color="auto" w:fill="FFFFFF"/>
          <w:vertAlign w:val="subscript"/>
        </w:rPr>
        <w:t>c</w:t>
      </w:r>
      <w:r w:rsidRPr="00C9531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95317">
        <w:rPr>
          <w:sz w:val="28"/>
          <w:szCs w:val="28"/>
          <w:lang w:val="uk-UA"/>
        </w:rPr>
        <w:t>(</w:t>
      </w:r>
      <w:r w:rsidRPr="00C95317">
        <w:rPr>
          <w:sz w:val="28"/>
          <w:szCs w:val="28"/>
          <w:lang w:val="en-US"/>
        </w:rPr>
        <w:t>r</w:t>
      </w:r>
      <w:r w:rsidRPr="00C95317">
        <w:rPr>
          <w:sz w:val="28"/>
          <w:szCs w:val="28"/>
          <w:lang w:val="uk-UA"/>
        </w:rPr>
        <w:t xml:space="preserve">=0,47; </w:t>
      </w:r>
      <w:r w:rsidRPr="00C95317">
        <w:rPr>
          <w:sz w:val="28"/>
          <w:szCs w:val="28"/>
          <w:lang w:val="en-US"/>
        </w:rPr>
        <w:t>p</w:t>
      </w:r>
      <w:r w:rsidRPr="00C95317">
        <w:rPr>
          <w:sz w:val="28"/>
          <w:szCs w:val="28"/>
          <w:lang w:val="uk-UA"/>
        </w:rPr>
        <w:t>&lt;0,05), значенням НОМА (</w:t>
      </w:r>
      <w:r w:rsidRPr="00C95317">
        <w:rPr>
          <w:sz w:val="28"/>
          <w:szCs w:val="28"/>
          <w:lang w:val="en-US"/>
        </w:rPr>
        <w:t>r</w:t>
      </w:r>
      <w:r w:rsidRPr="00C95317">
        <w:rPr>
          <w:sz w:val="28"/>
          <w:szCs w:val="28"/>
          <w:lang w:val="uk-UA"/>
        </w:rPr>
        <w:t xml:space="preserve">=0,28; </w:t>
      </w:r>
      <w:r w:rsidRPr="00C95317">
        <w:rPr>
          <w:sz w:val="28"/>
          <w:szCs w:val="28"/>
          <w:lang w:val="en-US"/>
        </w:rPr>
        <w:t>p</w:t>
      </w:r>
      <w:r w:rsidRPr="00C95317">
        <w:rPr>
          <w:sz w:val="28"/>
          <w:szCs w:val="28"/>
          <w:lang w:val="uk-UA"/>
        </w:rPr>
        <w:t>&lt;0,05)</w:t>
      </w:r>
      <w:r>
        <w:rPr>
          <w:sz w:val="28"/>
          <w:szCs w:val="28"/>
          <w:lang w:val="uk-UA"/>
        </w:rPr>
        <w:t>.</w:t>
      </w:r>
      <w:r w:rsidRPr="00C95317">
        <w:rPr>
          <w:sz w:val="28"/>
          <w:szCs w:val="28"/>
          <w:lang w:val="uk-UA"/>
        </w:rPr>
        <w:t xml:space="preserve"> </w:t>
      </w:r>
    </w:p>
    <w:p w:rsidR="00D73452" w:rsidRDefault="00D73452" w:rsidP="00D7345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Незважаючи на відсутність суттєвої та достовірної різниці вмісту ІЛ-18 у 18 (25 %) пацієнтів АГ з гіперінсулінемією (181 (176; 193) пг/мл) та у 54 (75 %) пацієнтів АГ без гіперінсулінемії (179 (173; 186) пг/мл</w:t>
      </w:r>
      <w:r w:rsidRPr="006105A7">
        <w:rPr>
          <w:color w:val="000000"/>
          <w:sz w:val="28"/>
          <w:szCs w:val="28"/>
          <w:lang w:val="uk-UA"/>
        </w:rPr>
        <w:t xml:space="preserve"> </w:t>
      </w:r>
      <w:r w:rsidRPr="006105A7">
        <w:rPr>
          <w:color w:val="000000"/>
          <w:sz w:val="28"/>
          <w:szCs w:val="28"/>
          <w:lang w:val="en-US"/>
        </w:rPr>
        <w:t>p</w:t>
      </w:r>
      <w:r w:rsidRPr="006105A7">
        <w:rPr>
          <w:color w:val="000000"/>
          <w:sz w:val="28"/>
          <w:szCs w:val="28"/>
          <w:lang w:val="uk-UA"/>
        </w:rPr>
        <w:t>&gt;0,05</w:t>
      </w:r>
      <w:r>
        <w:rPr>
          <w:color w:val="000000"/>
          <w:sz w:val="28"/>
          <w:szCs w:val="28"/>
          <w:lang w:val="uk-UA"/>
        </w:rPr>
        <w:t xml:space="preserve">) </w:t>
      </w:r>
      <w:r w:rsidRPr="00872DC6">
        <w:rPr>
          <w:sz w:val="28"/>
          <w:szCs w:val="28"/>
          <w:lang w:val="uk-UA"/>
        </w:rPr>
        <w:t>мали місце наступні взаємозв’язки між вмістом ІЛ-18 та масою тіла (</w:t>
      </w:r>
      <w:r>
        <w:rPr>
          <w:sz w:val="28"/>
          <w:szCs w:val="28"/>
          <w:lang w:val="en-US"/>
        </w:rPr>
        <w:t>r</w:t>
      </w:r>
      <w:r w:rsidRPr="00872DC6">
        <w:rPr>
          <w:sz w:val="28"/>
          <w:szCs w:val="28"/>
          <w:lang w:val="uk-UA"/>
        </w:rPr>
        <w:t xml:space="preserve">=0,49; </w:t>
      </w:r>
      <w:r>
        <w:rPr>
          <w:sz w:val="28"/>
          <w:szCs w:val="28"/>
          <w:lang w:val="en-US"/>
        </w:rPr>
        <w:t>p</w:t>
      </w:r>
      <w:r w:rsidRPr="00872DC6">
        <w:rPr>
          <w:sz w:val="28"/>
          <w:szCs w:val="28"/>
          <w:lang w:val="uk-UA"/>
        </w:rPr>
        <w:t>&lt;0,05), рівнем інсуліну (</w:t>
      </w:r>
      <w:r>
        <w:rPr>
          <w:sz w:val="28"/>
          <w:szCs w:val="28"/>
          <w:lang w:val="en-US"/>
        </w:rPr>
        <w:t>r</w:t>
      </w:r>
      <w:r w:rsidRPr="00872DC6">
        <w:rPr>
          <w:sz w:val="28"/>
          <w:szCs w:val="28"/>
          <w:lang w:val="uk-UA"/>
        </w:rPr>
        <w:t xml:space="preserve">=0,44; </w:t>
      </w:r>
      <w:r>
        <w:rPr>
          <w:sz w:val="28"/>
          <w:szCs w:val="28"/>
          <w:lang w:val="en-US"/>
        </w:rPr>
        <w:t>p</w:t>
      </w:r>
      <w:r w:rsidRPr="00872DC6">
        <w:rPr>
          <w:sz w:val="28"/>
          <w:szCs w:val="28"/>
          <w:lang w:val="uk-UA"/>
        </w:rPr>
        <w:t xml:space="preserve">&lt;0,05), величиною </w:t>
      </w:r>
      <w:r>
        <w:rPr>
          <w:sz w:val="28"/>
          <w:szCs w:val="28"/>
        </w:rPr>
        <w:t>НОМА (</w:t>
      </w:r>
      <w:r>
        <w:rPr>
          <w:sz w:val="28"/>
          <w:szCs w:val="28"/>
          <w:lang w:val="en-US"/>
        </w:rPr>
        <w:t>r</w:t>
      </w:r>
      <w:r w:rsidRPr="00A867DA">
        <w:rPr>
          <w:sz w:val="28"/>
          <w:szCs w:val="28"/>
        </w:rPr>
        <w:t>=0,</w:t>
      </w:r>
      <w:r>
        <w:rPr>
          <w:sz w:val="28"/>
          <w:szCs w:val="28"/>
        </w:rPr>
        <w:t>36;</w:t>
      </w:r>
      <w:r w:rsidRPr="00A867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 w:rsidRPr="00A867DA">
        <w:rPr>
          <w:sz w:val="28"/>
          <w:szCs w:val="28"/>
        </w:rPr>
        <w:t>&lt;0,05)</w:t>
      </w:r>
      <w:r>
        <w:rPr>
          <w:sz w:val="28"/>
          <w:szCs w:val="28"/>
        </w:rPr>
        <w:t xml:space="preserve">. </w:t>
      </w:r>
    </w:p>
    <w:p w:rsidR="00D73452" w:rsidRDefault="00D73452" w:rsidP="00D7345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5A37">
        <w:rPr>
          <w:sz w:val="28"/>
          <w:szCs w:val="28"/>
          <w:lang w:val="uk-UA"/>
        </w:rPr>
        <w:t xml:space="preserve">Подібні результати було отримано у достатньо великому дослідженні, що включало 955 осіб віком від 27 до 77 років, у якому встановлено достовірні взаємозв’язки між концентрацією ІЛ-18 та складовими метаболічного синдрому: АО, тригліцеридами, холестерином ліпопротеїдів високої щільності (зворотний зв’язок), глюкозою, інсуліном натще. </w:t>
      </w:r>
      <w:r>
        <w:rPr>
          <w:sz w:val="28"/>
          <w:szCs w:val="28"/>
          <w:lang w:val="uk-UA"/>
        </w:rPr>
        <w:t>Причому з</w:t>
      </w:r>
      <w:r w:rsidRPr="00AA5A37">
        <w:rPr>
          <w:sz w:val="28"/>
          <w:szCs w:val="28"/>
          <w:lang w:val="uk-UA"/>
        </w:rPr>
        <w:t>начення рівня ІЛ-18 прогресивно зростало залежно від кількості метаболічних факторів ризику [</w:t>
      </w:r>
      <w:r w:rsidR="00FD6503">
        <w:rPr>
          <w:sz w:val="28"/>
          <w:szCs w:val="28"/>
          <w:lang w:val="uk-UA"/>
        </w:rPr>
        <w:t>16</w:t>
      </w:r>
      <w:r w:rsidRPr="00AA5A37">
        <w:rPr>
          <w:sz w:val="28"/>
          <w:szCs w:val="28"/>
          <w:lang w:val="uk-UA"/>
        </w:rPr>
        <w:t xml:space="preserve">]. </w:t>
      </w:r>
    </w:p>
    <w:p w:rsidR="00D73452" w:rsidRPr="00807A40" w:rsidRDefault="00D73452" w:rsidP="00D7345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Було встановлено, що під час запальної реакції, також, спостерігається продукція протизапальних цитокінів з тенденцією модуляції запального процесу, як це показано і у нашому дослідженні (рис. 2). </w:t>
      </w:r>
    </w:p>
    <w:p w:rsidR="00D73452" w:rsidRDefault="00D73452" w:rsidP="00D7345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572772" cy="2746623"/>
            <wp:effectExtent l="12185" t="6102" r="6093" b="0"/>
            <wp:docPr id="1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3452" w:rsidRPr="00015BC1" w:rsidRDefault="00D73452" w:rsidP="00D73452">
      <w:pPr>
        <w:pStyle w:val="BodyText2"/>
        <w:spacing w:after="0" w:line="360" w:lineRule="auto"/>
        <w:jc w:val="center"/>
        <w:rPr>
          <w:szCs w:val="28"/>
          <w:lang w:val="uk-UA"/>
        </w:rPr>
      </w:pPr>
      <w:r w:rsidRPr="00015BC1">
        <w:rPr>
          <w:b/>
          <w:szCs w:val="28"/>
          <w:lang w:val="uk-UA"/>
        </w:rPr>
        <w:t xml:space="preserve">Рис. </w:t>
      </w:r>
      <w:r>
        <w:rPr>
          <w:b/>
          <w:szCs w:val="28"/>
          <w:lang w:val="uk-UA"/>
        </w:rPr>
        <w:t>2</w:t>
      </w:r>
      <w:r w:rsidRPr="00015BC1">
        <w:rPr>
          <w:b/>
          <w:szCs w:val="28"/>
          <w:lang w:val="uk-UA"/>
        </w:rPr>
        <w:t>.</w:t>
      </w:r>
      <w:r w:rsidRPr="00015BC1">
        <w:rPr>
          <w:szCs w:val="28"/>
          <w:lang w:val="uk-UA"/>
        </w:rPr>
        <w:t xml:space="preserve"> Плазматичний рівень ІЛ-1</w:t>
      </w:r>
      <w:r>
        <w:rPr>
          <w:szCs w:val="28"/>
          <w:lang w:val="uk-UA"/>
        </w:rPr>
        <w:t>0</w:t>
      </w:r>
      <w:r w:rsidRPr="00015BC1">
        <w:rPr>
          <w:szCs w:val="28"/>
          <w:lang w:val="uk-UA"/>
        </w:rPr>
        <w:t xml:space="preserve"> у пацієнтів на АГ залежно від наявності супутнього ЦД 2 типу та у осіб контрольної групи.</w:t>
      </w:r>
    </w:p>
    <w:p w:rsidR="00D73452" w:rsidRDefault="00D73452" w:rsidP="00D7345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73452" w:rsidRDefault="00D73452" w:rsidP="00D7345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середній рівень ІЛ-10 зростав у хворих на АГ</w:t>
      </w:r>
      <w:r w:rsidRPr="00AC412B">
        <w:rPr>
          <w:sz w:val="28"/>
          <w:szCs w:val="28"/>
        </w:rPr>
        <w:t xml:space="preserve"> </w:t>
      </w:r>
      <w:r>
        <w:rPr>
          <w:sz w:val="28"/>
          <w:szCs w:val="28"/>
        </w:rPr>
        <w:t>(90,30 (88,30; 90,80) пг/мл)</w:t>
      </w:r>
      <w:r w:rsidRPr="0088432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порівняно з особами контрольної групи (</w:t>
      </w:r>
      <w:r>
        <w:rPr>
          <w:sz w:val="28"/>
          <w:szCs w:val="28"/>
        </w:rPr>
        <w:t>61,50 (61,30; 62,10)</w:t>
      </w:r>
      <w:r>
        <w:rPr>
          <w:sz w:val="28"/>
          <w:szCs w:val="28"/>
          <w:lang w:val="uk-UA"/>
        </w:rPr>
        <w:t xml:space="preserve"> пг/мл; </w:t>
      </w:r>
      <w:r>
        <w:rPr>
          <w:sz w:val="28"/>
          <w:szCs w:val="28"/>
          <w:lang w:val="en-US"/>
        </w:rPr>
        <w:t>p</w:t>
      </w:r>
      <w:r w:rsidRPr="00A867DA">
        <w:rPr>
          <w:sz w:val="28"/>
          <w:szCs w:val="28"/>
        </w:rPr>
        <w:t>&lt;0,05)</w:t>
      </w:r>
      <w:r>
        <w:rPr>
          <w:sz w:val="28"/>
          <w:szCs w:val="28"/>
          <w:lang w:val="uk-UA"/>
        </w:rPr>
        <w:t xml:space="preserve">, що може бути розцінено як протективна реакція. </w:t>
      </w:r>
      <w:r w:rsidRPr="00A138C9">
        <w:rPr>
          <w:sz w:val="28"/>
          <w:szCs w:val="28"/>
          <w:lang w:val="uk-UA"/>
        </w:rPr>
        <w:t xml:space="preserve">Можливо </w:t>
      </w:r>
      <w:r>
        <w:rPr>
          <w:sz w:val="28"/>
          <w:szCs w:val="28"/>
          <w:lang w:val="uk-UA"/>
        </w:rPr>
        <w:t>зростання рівню ІЛ-10 є спробою зменшити продукцію прозапальних цитокінів, що продовжує тривати. Разом з тим, рівень цього протизапального цитокіну знижувався у хворих на АГ, що поєднана з ЦД 2 типу (</w:t>
      </w:r>
      <w:r>
        <w:rPr>
          <w:sz w:val="28"/>
          <w:szCs w:val="28"/>
        </w:rPr>
        <w:t>78,54 (75,50; 80,12) пг/мл</w:t>
      </w:r>
      <w:r>
        <w:rPr>
          <w:sz w:val="28"/>
          <w:szCs w:val="28"/>
          <w:lang w:val="uk-UA"/>
        </w:rPr>
        <w:t>).</w:t>
      </w:r>
    </w:p>
    <w:p w:rsidR="00D73452" w:rsidRDefault="00D73452" w:rsidP="00D73452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Отримані нами результати підтверджують існуючі щодо асоціації низького рівню ІЛ-10 з погіршенням вуглеводного обміну та розвитком ЦД 2 типу. Нещодавні дослідження продемонстрували взаємозв’язок між низькою концентрацією у сироватці крові чи продукцією ІЛ-10 та клінічними подіями:  підвищеним ризиком розвитку ЦД 2 типу та серцево-судинних захворювань. Іншими дослідниками було висунуто гіпотезу щодо впливу низької здатності до продукції ІЛ-10 на розвиток МС та ЦД 2 типу у осіб старечого віку. З метою перевірки даної гіпотези було обстежено 599 мешканців Лейдену віком 85 років та вище. В результаті виявлено пряму залежність між низькою продукцією ІЛ-10 (тобто прозапальною відповіддю за думкою науковців) та високим </w:t>
      </w:r>
      <w:r w:rsidRPr="00D4624D">
        <w:rPr>
          <w:sz w:val="28"/>
          <w:szCs w:val="28"/>
          <w:lang w:val="uk-UA"/>
        </w:rPr>
        <w:t>рівнем в сироватці крові глюкози, Hb</w:t>
      </w:r>
      <w:r w:rsidRPr="00D4624D">
        <w:rPr>
          <w:sz w:val="28"/>
          <w:szCs w:val="28"/>
          <w:lang w:val="en-US"/>
        </w:rPr>
        <w:t>A</w:t>
      </w:r>
      <w:r w:rsidRPr="00D4624D">
        <w:rPr>
          <w:sz w:val="28"/>
          <w:szCs w:val="28"/>
          <w:lang w:val="uk-UA"/>
        </w:rPr>
        <w:t xml:space="preserve">1с, ЦД 2 типу та </w:t>
      </w:r>
      <w:r w:rsidRPr="00D4624D">
        <w:rPr>
          <w:sz w:val="28"/>
          <w:szCs w:val="28"/>
          <w:lang w:val="uk-UA"/>
        </w:rPr>
        <w:lastRenderedPageBreak/>
        <w:t>дисліпідемією [</w:t>
      </w:r>
      <w:r w:rsidR="00FD6503">
        <w:rPr>
          <w:sz w:val="28"/>
          <w:szCs w:val="28"/>
          <w:lang w:val="uk-UA"/>
        </w:rPr>
        <w:t>15</w:t>
      </w:r>
      <w:r w:rsidRPr="00D4624D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</w:t>
      </w:r>
      <w:r w:rsidRPr="00D4624D">
        <w:rPr>
          <w:sz w:val="28"/>
          <w:szCs w:val="28"/>
          <w:lang w:val="uk-UA"/>
        </w:rPr>
        <w:t>У нашому дослідженні встановлено подібні дані, пацієнти АГ з гіперглікемією мали достовірно нижчий рівень ІЛ-10 (</w:t>
      </w:r>
      <w:r w:rsidRPr="00D4624D">
        <w:rPr>
          <w:color w:val="000000"/>
          <w:sz w:val="28"/>
          <w:szCs w:val="28"/>
          <w:lang w:val="uk-UA"/>
        </w:rPr>
        <w:t xml:space="preserve">88,50 (88,12; 90,20) пг/л) проти гіпертензивних пацієнтів з нормальним рівнем глюкози натще (90,45 (88,45; 90,85) пг/мл). </w:t>
      </w:r>
    </w:p>
    <w:p w:rsidR="00D73452" w:rsidRPr="00D73452" w:rsidRDefault="00D73452" w:rsidP="00D7345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D73452">
        <w:rPr>
          <w:b/>
          <w:color w:val="000000"/>
          <w:sz w:val="28"/>
          <w:szCs w:val="28"/>
          <w:lang w:val="uk-UA"/>
        </w:rPr>
        <w:t>Висновки</w:t>
      </w:r>
      <w:r>
        <w:rPr>
          <w:rFonts w:eastAsia="Times New Roman"/>
          <w:sz w:val="28"/>
          <w:szCs w:val="28"/>
          <w:lang w:val="uk-UA"/>
        </w:rPr>
        <w:t>:</w:t>
      </w:r>
      <w:r w:rsidRPr="00D73452">
        <w:rPr>
          <w:rFonts w:eastAsia="Times New Roman"/>
          <w:sz w:val="28"/>
          <w:szCs w:val="28"/>
          <w:lang w:val="uk-UA"/>
        </w:rPr>
        <w:t xml:space="preserve"> </w:t>
      </w:r>
    </w:p>
    <w:p w:rsidR="00191802" w:rsidRDefault="00D73452" w:rsidP="00D73452">
      <w:pPr>
        <w:pStyle w:val="BodyText2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Вміст прозапального цитокіну – інтерлейкіну-18 підвищується у хворих на артеріальну гіпертензію </w:t>
      </w:r>
      <w:r w:rsidRPr="00661DCF">
        <w:rPr>
          <w:sz w:val="28"/>
          <w:szCs w:val="28"/>
          <w:lang w:val="uk-UA"/>
        </w:rPr>
        <w:t>(180 (173;186) пг/мл)</w:t>
      </w:r>
      <w:r>
        <w:rPr>
          <w:sz w:val="28"/>
          <w:szCs w:val="28"/>
          <w:lang w:val="uk-UA"/>
        </w:rPr>
        <w:t xml:space="preserve"> та артеріальну гіпертензію з супутнім цукровим діабетом 2 типу (150 (136; 164) пг/мл) порівняно з контрольною групою (</w:t>
      </w:r>
      <w:r w:rsidRPr="00661DCF">
        <w:rPr>
          <w:sz w:val="28"/>
          <w:szCs w:val="28"/>
          <w:lang w:val="uk-UA"/>
        </w:rPr>
        <w:t>85 (83; 88) пг/мл;</w:t>
      </w:r>
      <w:r>
        <w:rPr>
          <w:sz w:val="28"/>
          <w:szCs w:val="28"/>
          <w:lang w:val="uk-UA"/>
        </w:rPr>
        <w:t xml:space="preserve"> </w:t>
      </w:r>
      <w:r w:rsidRPr="00661DCF">
        <w:rPr>
          <w:sz w:val="28"/>
          <w:szCs w:val="28"/>
          <w:lang w:val="en-US"/>
        </w:rPr>
        <w:t>p</w:t>
      </w:r>
      <w:r w:rsidRPr="00661DCF">
        <w:rPr>
          <w:sz w:val="28"/>
          <w:szCs w:val="28"/>
          <w:lang w:val="uk-UA"/>
        </w:rPr>
        <w:t>&lt;0,05</w:t>
      </w:r>
      <w:r>
        <w:rPr>
          <w:sz w:val="28"/>
          <w:szCs w:val="28"/>
          <w:lang w:val="uk-UA"/>
        </w:rPr>
        <w:t>).</w:t>
      </w:r>
    </w:p>
    <w:p w:rsidR="00D73452" w:rsidRDefault="00D73452" w:rsidP="00D73452">
      <w:pPr>
        <w:pStyle w:val="BodyText2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Достовірні взаємозв’язки між інтерлейкіном-18 та показниками вуглеводного обміну свідчать про залучення прозапальної активації до глюкометаболічних порушень у хворих на артеріальну гіпертензію.</w:t>
      </w:r>
    </w:p>
    <w:p w:rsidR="00191802" w:rsidRDefault="00D73452" w:rsidP="00D73452">
      <w:pPr>
        <w:pStyle w:val="BodyText2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хворих артеріальною гіпертензією спостерігається підвищення вмісту протизапального цитокіну – інтерлейкіну-10 (</w:t>
      </w:r>
      <w:r w:rsidRPr="00661DCF">
        <w:rPr>
          <w:sz w:val="28"/>
          <w:szCs w:val="28"/>
          <w:lang w:val="uk-UA"/>
        </w:rPr>
        <w:t>(90,30 (88,30; 90,80) пг/мл)</w:t>
      </w:r>
      <w:r>
        <w:rPr>
          <w:sz w:val="28"/>
          <w:szCs w:val="28"/>
          <w:lang w:val="uk-UA"/>
        </w:rPr>
        <w:t xml:space="preserve"> порівняно з контрольною групою (</w:t>
      </w:r>
      <w:r w:rsidRPr="00661DCF">
        <w:rPr>
          <w:sz w:val="28"/>
          <w:szCs w:val="28"/>
          <w:lang w:val="uk-UA"/>
        </w:rPr>
        <w:t xml:space="preserve">61,50 (61,30; 62,10) пг/мл; </w:t>
      </w:r>
      <w:r w:rsidRPr="00661DCF">
        <w:rPr>
          <w:sz w:val="28"/>
          <w:szCs w:val="28"/>
          <w:lang w:val="en-US"/>
        </w:rPr>
        <w:t>p</w:t>
      </w:r>
      <w:r w:rsidRPr="00661DCF">
        <w:rPr>
          <w:sz w:val="28"/>
          <w:szCs w:val="28"/>
          <w:lang w:val="uk-UA"/>
        </w:rPr>
        <w:t>&lt;0,05</w:t>
      </w:r>
      <w:r>
        <w:rPr>
          <w:sz w:val="28"/>
          <w:szCs w:val="28"/>
          <w:lang w:val="uk-UA"/>
        </w:rPr>
        <w:t xml:space="preserve">), що  може розглядатися як протективна реакція з метою пригнічення активності прозапальних цитокінів. </w:t>
      </w:r>
    </w:p>
    <w:p w:rsidR="00D73452" w:rsidRDefault="00D73452" w:rsidP="00D73452">
      <w:pPr>
        <w:pStyle w:val="BodyText2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Хворі артеріальною гіпертензію з цукровим діабетом 2 типу характеризуються зменшення рівню інтерлейкіну-10 </w:t>
      </w:r>
      <w:r w:rsidRPr="00661DCF">
        <w:rPr>
          <w:sz w:val="28"/>
          <w:szCs w:val="28"/>
          <w:lang w:val="uk-UA"/>
        </w:rPr>
        <w:t xml:space="preserve">(78,54 (75,50; 80,12) пг/мл; </w:t>
      </w:r>
      <w:r w:rsidRPr="00661DCF">
        <w:rPr>
          <w:sz w:val="28"/>
          <w:szCs w:val="28"/>
          <w:lang w:val="en-US"/>
        </w:rPr>
        <w:t>p</w:t>
      </w:r>
      <w:r w:rsidRPr="00661DCF">
        <w:rPr>
          <w:sz w:val="28"/>
          <w:szCs w:val="28"/>
          <w:lang w:val="uk-UA"/>
        </w:rPr>
        <w:t>&lt;0,05)</w:t>
      </w:r>
      <w:r>
        <w:rPr>
          <w:sz w:val="28"/>
          <w:szCs w:val="28"/>
          <w:lang w:val="uk-UA"/>
        </w:rPr>
        <w:t xml:space="preserve">.      </w:t>
      </w:r>
    </w:p>
    <w:p w:rsidR="00187052" w:rsidRDefault="00187052" w:rsidP="0009756A">
      <w:pPr>
        <w:spacing w:line="360" w:lineRule="auto"/>
        <w:rPr>
          <w:b/>
          <w:sz w:val="28"/>
          <w:szCs w:val="28"/>
          <w:lang w:val="uk-UA"/>
        </w:rPr>
      </w:pPr>
    </w:p>
    <w:p w:rsidR="0009756A" w:rsidRPr="00BF219B" w:rsidRDefault="0009756A" w:rsidP="0009756A">
      <w:pPr>
        <w:spacing w:line="360" w:lineRule="auto"/>
        <w:rPr>
          <w:b/>
          <w:sz w:val="28"/>
          <w:szCs w:val="28"/>
        </w:rPr>
      </w:pPr>
      <w:r w:rsidRPr="00BF219B">
        <w:rPr>
          <w:b/>
          <w:sz w:val="28"/>
          <w:szCs w:val="28"/>
        </w:rPr>
        <w:t>Список літературних джерел</w:t>
      </w:r>
    </w:p>
    <w:p w:rsidR="00D86E81" w:rsidRPr="00A00D91" w:rsidRDefault="00D86E81" w:rsidP="00D86E81">
      <w:pPr>
        <w:rPr>
          <w:szCs w:val="28"/>
          <w:lang w:val="en-US"/>
        </w:rPr>
      </w:pPr>
    </w:p>
    <w:p w:rsidR="00D86E81" w:rsidRPr="00AA62CE" w:rsidRDefault="00D86E81" w:rsidP="00D86E81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caps/>
          <w:sz w:val="28"/>
          <w:szCs w:val="28"/>
        </w:rPr>
      </w:pPr>
      <w:r w:rsidRPr="00AA62CE">
        <w:rPr>
          <w:sz w:val="28"/>
          <w:szCs w:val="28"/>
        </w:rPr>
        <w:t>Амбросова Т.Н. Взаимосвязи активности ФНО-α с развитием инсулинорезистентности у больных артериальной гипертензией, ассоциированной с ожирением / Т.Н. Амбросова, О.Н Ковалева., Т.В. Ащеулова // Ліки України.</w:t>
      </w:r>
      <w:r w:rsidRPr="00AA62CE">
        <w:rPr>
          <w:bCs/>
          <w:sz w:val="28"/>
          <w:szCs w:val="28"/>
        </w:rPr>
        <w:t xml:space="preserve"> – </w:t>
      </w:r>
      <w:r w:rsidRPr="00AA62CE">
        <w:rPr>
          <w:sz w:val="28"/>
          <w:szCs w:val="28"/>
        </w:rPr>
        <w:t>2009.</w:t>
      </w:r>
      <w:r w:rsidRPr="00AA62CE">
        <w:rPr>
          <w:bCs/>
          <w:sz w:val="28"/>
          <w:szCs w:val="28"/>
        </w:rPr>
        <w:t xml:space="preserve"> – </w:t>
      </w:r>
      <w:r w:rsidRPr="00AA62CE">
        <w:rPr>
          <w:sz w:val="28"/>
          <w:szCs w:val="28"/>
        </w:rPr>
        <w:t>№1.</w:t>
      </w:r>
      <w:r w:rsidRPr="00AA62CE">
        <w:rPr>
          <w:bCs/>
          <w:sz w:val="28"/>
          <w:szCs w:val="28"/>
        </w:rPr>
        <w:t xml:space="preserve"> – </w:t>
      </w:r>
      <w:r w:rsidRPr="00AA62CE">
        <w:rPr>
          <w:sz w:val="28"/>
          <w:szCs w:val="28"/>
        </w:rPr>
        <w:t xml:space="preserve">С.120-123.  </w:t>
      </w:r>
    </w:p>
    <w:p w:rsidR="00D86E81" w:rsidRPr="00AA62CE" w:rsidRDefault="00D86E81" w:rsidP="00D86E81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caps/>
          <w:sz w:val="28"/>
          <w:szCs w:val="28"/>
        </w:rPr>
      </w:pPr>
      <w:r w:rsidRPr="00AA62CE">
        <w:rPr>
          <w:sz w:val="28"/>
          <w:szCs w:val="28"/>
        </w:rPr>
        <w:t xml:space="preserve">Амбросова Т.Н. Роль нарушений углеводного обмена и активности провоспалительных цитокинов в развитии артериальной гипертензии, ассоциированной с ожирением / Т.Н. </w:t>
      </w:r>
      <w:r w:rsidRPr="00AA62CE">
        <w:rPr>
          <w:sz w:val="28"/>
          <w:szCs w:val="28"/>
        </w:rPr>
        <w:lastRenderedPageBreak/>
        <w:t>Амбросова, О.Н. Ковалева, Т.В. Ащеулова // Український кардіологічний журнал.</w:t>
      </w:r>
      <w:r w:rsidRPr="00AA62CE">
        <w:rPr>
          <w:bCs/>
          <w:sz w:val="28"/>
          <w:szCs w:val="28"/>
        </w:rPr>
        <w:t xml:space="preserve"> – </w:t>
      </w:r>
      <w:r w:rsidRPr="00AA62CE">
        <w:rPr>
          <w:sz w:val="28"/>
          <w:szCs w:val="28"/>
        </w:rPr>
        <w:t>2009.</w:t>
      </w:r>
      <w:r w:rsidRPr="00AA62CE">
        <w:rPr>
          <w:bCs/>
          <w:sz w:val="28"/>
          <w:szCs w:val="28"/>
        </w:rPr>
        <w:t xml:space="preserve"> – </w:t>
      </w:r>
      <w:r w:rsidRPr="00AA62CE">
        <w:rPr>
          <w:sz w:val="28"/>
          <w:szCs w:val="28"/>
        </w:rPr>
        <w:t>№.5.</w:t>
      </w:r>
      <w:r w:rsidRPr="00AA62CE">
        <w:rPr>
          <w:bCs/>
          <w:sz w:val="28"/>
          <w:szCs w:val="28"/>
        </w:rPr>
        <w:t xml:space="preserve"> –</w:t>
      </w:r>
      <w:r w:rsidRPr="00AA62CE">
        <w:rPr>
          <w:sz w:val="28"/>
          <w:szCs w:val="28"/>
        </w:rPr>
        <w:t xml:space="preserve">С.61-65. </w:t>
      </w:r>
    </w:p>
    <w:p w:rsidR="00D86E81" w:rsidRDefault="00D86E81" w:rsidP="00D86E81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A02735">
        <w:rPr>
          <w:sz w:val="28"/>
          <w:szCs w:val="28"/>
          <w:lang w:val="uk-UA"/>
        </w:rPr>
        <w:t>Артеріальна гіпертензія.</w:t>
      </w:r>
      <w:r>
        <w:rPr>
          <w:sz w:val="28"/>
          <w:szCs w:val="28"/>
          <w:lang w:val="uk-UA"/>
        </w:rPr>
        <w:t xml:space="preserve"> Оновлена та адаптована клінічна настанова, заснована на доказах (2012) / Робоча група з артеріальної гіпертензії Української асоціації кардіологів // Артеріальна гіпертензія. – 2012. – №1(21). – С.96-152.  </w:t>
      </w:r>
    </w:p>
    <w:p w:rsidR="00D86E81" w:rsidRPr="0095028C" w:rsidRDefault="00D86E81" w:rsidP="00D86E81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95028C">
        <w:rPr>
          <w:sz w:val="28"/>
          <w:szCs w:val="28"/>
          <w:lang w:val="uk-UA"/>
        </w:rPr>
        <w:t>Ащеулова Т.В. Біфункціональна роль фактора некрозу пухлин-</w:t>
      </w:r>
      <w:r w:rsidRPr="0095028C">
        <w:rPr>
          <w:sz w:val="28"/>
          <w:szCs w:val="28"/>
          <w:lang w:val="el-GR"/>
        </w:rPr>
        <w:t>α та розчинних рецепторів до фактора некрозу пухлин-α у прогресуванні артеріальної гіпертензії</w:t>
      </w:r>
      <w:r w:rsidRPr="0095028C">
        <w:rPr>
          <w:sz w:val="28"/>
          <w:szCs w:val="28"/>
          <w:lang w:val="uk-UA"/>
        </w:rPr>
        <w:t xml:space="preserve"> / Т.В. Ащеулова, О.М. Ковальова // Український кардіологічний журнал. – 2007. – №6. – С.55-59.</w:t>
      </w:r>
    </w:p>
    <w:p w:rsidR="00D86E81" w:rsidRPr="009C6DA5" w:rsidRDefault="00D86E81" w:rsidP="00D86E81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9C6DA5">
        <w:rPr>
          <w:sz w:val="28"/>
          <w:szCs w:val="28"/>
          <w:lang w:val="uk-UA"/>
        </w:rPr>
        <w:t xml:space="preserve">Ащеулова Т.В. Інтерлейкін-10 у пацієнтів артеріальною гіпертензією з супутніми глюкометаболічними порушеннями / Т.В. Ащеулова, О.М. Ковальова, Т.М. Амбросова, ХХ Аль Шейкх Диб </w:t>
      </w:r>
      <w:r>
        <w:rPr>
          <w:sz w:val="28"/>
          <w:szCs w:val="28"/>
          <w:lang w:val="uk-UA"/>
        </w:rPr>
        <w:t>//</w:t>
      </w:r>
      <w:r w:rsidRPr="009C6DA5">
        <w:rPr>
          <w:sz w:val="28"/>
          <w:szCs w:val="28"/>
          <w:lang w:val="uk-UA"/>
        </w:rPr>
        <w:t xml:space="preserve"> Імунологія та алергологія. – 201</w:t>
      </w:r>
      <w:r>
        <w:rPr>
          <w:sz w:val="28"/>
          <w:szCs w:val="28"/>
          <w:lang w:val="uk-UA"/>
        </w:rPr>
        <w:t>2</w:t>
      </w:r>
      <w:r w:rsidRPr="009C6DA5">
        <w:rPr>
          <w:sz w:val="28"/>
          <w:szCs w:val="28"/>
          <w:lang w:val="uk-UA"/>
        </w:rPr>
        <w:t>. – №. – С.–</w:t>
      </w:r>
    </w:p>
    <w:p w:rsidR="00D86E81" w:rsidRPr="00E33BBF" w:rsidRDefault="00D86E81" w:rsidP="00D86E81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E33BBF">
        <w:rPr>
          <w:sz w:val="28"/>
          <w:szCs w:val="28"/>
          <w:lang w:val="uk-UA"/>
        </w:rPr>
        <w:t>Ащеулова Т.В. Сигнальні молекули апоптозу та імунозапалення у хворих на артеріальну гіпертензію з супутнім цукровим діабетом 2 типу / Т.В. Ащеулова, Аль Шейкх Діб Х.Х. // Актуальні проблеми сучасної медицини: Вісник Української  медичної стоматологічної академії. – 2012. – №. – С.</w:t>
      </w:r>
    </w:p>
    <w:p w:rsidR="00D86E81" w:rsidRDefault="00D86E81" w:rsidP="00D86E81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 w:rsidRPr="00F333AF">
        <w:rPr>
          <w:sz w:val="28"/>
          <w:lang w:val="uk-UA"/>
        </w:rPr>
        <w:t>Гопцій О.В. Активність адипоцитокінів залежно від наявності інсулінорезистентності у хворих на артеріальну гіпертензію з ожирінням / О.В.</w:t>
      </w:r>
      <w:r>
        <w:rPr>
          <w:sz w:val="28"/>
          <w:lang w:val="uk-UA"/>
        </w:rPr>
        <w:t xml:space="preserve"> </w:t>
      </w:r>
      <w:r w:rsidRPr="00F333AF">
        <w:rPr>
          <w:sz w:val="28"/>
          <w:lang w:val="uk-UA"/>
        </w:rPr>
        <w:t xml:space="preserve">Гопцій, О.М. Ковальова // Медицина сьогодні і завтра. – 2009. – №. 1. – С.62-67. </w:t>
      </w:r>
    </w:p>
    <w:p w:rsidR="00D86E81" w:rsidRDefault="00D86E81" w:rsidP="00D86E81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 w:rsidRPr="00F333AF">
        <w:rPr>
          <w:sz w:val="28"/>
          <w:lang w:val="uk-UA"/>
        </w:rPr>
        <w:t xml:space="preserve">Гопцій О.В. Гіперцитокінемія та гіперлептинемія у хворих на артеріальну гіпертензію з ожирінням / О.В. Гопцій, Т.В. Ащеулова, Т.М. Амбросова, О.М. Ковальова // Журнал АМН України. – 2009. – Т.15, №.3. – С.582-589. </w:t>
      </w:r>
    </w:p>
    <w:p w:rsidR="00D86E81" w:rsidRPr="0095028C" w:rsidRDefault="00D86E81" w:rsidP="00D86E81">
      <w:pPr>
        <w:pStyle w:val="ListParagraph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sz w:val="28"/>
          <w:lang w:val="uk-UA"/>
        </w:rPr>
      </w:pPr>
      <w:r w:rsidRPr="0095028C">
        <w:rPr>
          <w:bCs/>
          <w:sz w:val="28"/>
          <w:szCs w:val="28"/>
          <w:lang w:val="uk-UA"/>
        </w:rPr>
        <w:t>Ковалева О.Н. Ц</w:t>
      </w:r>
      <w:r w:rsidRPr="0095028C">
        <w:rPr>
          <w:sz w:val="28"/>
          <w:szCs w:val="28"/>
          <w:lang w:val="uk-UA"/>
        </w:rPr>
        <w:t>итокины</w:t>
      </w:r>
      <w:r w:rsidRPr="006974F3">
        <w:rPr>
          <w:sz w:val="28"/>
          <w:szCs w:val="28"/>
        </w:rPr>
        <w:t xml:space="preserve">: </w:t>
      </w:r>
      <w:r w:rsidRPr="00BE54B4">
        <w:rPr>
          <w:sz w:val="28"/>
          <w:szCs w:val="28"/>
        </w:rPr>
        <w:t>общебиологические</w:t>
      </w:r>
      <w:r w:rsidRPr="006974F3">
        <w:rPr>
          <w:sz w:val="28"/>
          <w:szCs w:val="28"/>
        </w:rPr>
        <w:t xml:space="preserve"> </w:t>
      </w:r>
      <w:r w:rsidRPr="00BE54B4">
        <w:rPr>
          <w:sz w:val="28"/>
          <w:szCs w:val="28"/>
        </w:rPr>
        <w:t>и</w:t>
      </w:r>
      <w:r w:rsidRPr="006974F3">
        <w:rPr>
          <w:sz w:val="28"/>
          <w:szCs w:val="28"/>
        </w:rPr>
        <w:t xml:space="preserve"> </w:t>
      </w:r>
      <w:r w:rsidRPr="00BE54B4">
        <w:rPr>
          <w:sz w:val="28"/>
          <w:szCs w:val="28"/>
        </w:rPr>
        <w:t>кардиальные</w:t>
      </w:r>
      <w:r w:rsidRPr="006974F3">
        <w:rPr>
          <w:sz w:val="28"/>
          <w:szCs w:val="28"/>
        </w:rPr>
        <w:t xml:space="preserve"> </w:t>
      </w:r>
      <w:r w:rsidRPr="00BE54B4">
        <w:rPr>
          <w:sz w:val="28"/>
          <w:szCs w:val="28"/>
        </w:rPr>
        <w:t>эффекты</w:t>
      </w:r>
      <w:r w:rsidRPr="0095028C">
        <w:rPr>
          <w:bCs/>
          <w:sz w:val="28"/>
          <w:szCs w:val="28"/>
          <w:lang w:val="uk-UA"/>
        </w:rPr>
        <w:t xml:space="preserve"> / О.Н. Ковалева, Т.Н. Амбросова, Т.В. Ащеулова, С.В. </w:t>
      </w:r>
      <w:r w:rsidRPr="0095028C">
        <w:rPr>
          <w:bCs/>
          <w:sz w:val="28"/>
          <w:szCs w:val="28"/>
          <w:lang w:val="uk-UA"/>
        </w:rPr>
        <w:lastRenderedPageBreak/>
        <w:t>Демьянец</w:t>
      </w:r>
      <w:r w:rsidRPr="006974F3">
        <w:rPr>
          <w:sz w:val="28"/>
          <w:szCs w:val="28"/>
        </w:rPr>
        <w:t xml:space="preserve">. </w:t>
      </w:r>
      <w:r w:rsidRPr="0095028C">
        <w:rPr>
          <w:sz w:val="28"/>
          <w:szCs w:val="28"/>
          <w:lang w:val="uk-UA"/>
        </w:rPr>
        <w:t xml:space="preserve">– </w:t>
      </w:r>
      <w:r w:rsidRPr="00BE54B4">
        <w:rPr>
          <w:sz w:val="28"/>
          <w:szCs w:val="28"/>
        </w:rPr>
        <w:t>Харьков, 200</w:t>
      </w:r>
      <w:r w:rsidRPr="0095028C">
        <w:rPr>
          <w:sz w:val="28"/>
          <w:szCs w:val="28"/>
          <w:lang w:val="uk-UA"/>
        </w:rPr>
        <w:t>7</w:t>
      </w:r>
      <w:r w:rsidRPr="00BE54B4">
        <w:rPr>
          <w:sz w:val="28"/>
          <w:szCs w:val="28"/>
        </w:rPr>
        <w:t>.</w:t>
      </w:r>
      <w:r w:rsidRPr="0095028C">
        <w:rPr>
          <w:sz w:val="28"/>
          <w:szCs w:val="28"/>
          <w:lang w:val="uk-UA"/>
        </w:rPr>
        <w:t xml:space="preserve"> – 226</w:t>
      </w:r>
      <w:r w:rsidRPr="00BE54B4">
        <w:rPr>
          <w:sz w:val="28"/>
          <w:szCs w:val="28"/>
        </w:rPr>
        <w:t>с.</w:t>
      </w:r>
    </w:p>
    <w:p w:rsidR="00D86E81" w:rsidRPr="00E33BBF" w:rsidRDefault="00D86E81" w:rsidP="00D86E81">
      <w:pPr>
        <w:pStyle w:val="ListParagraph"/>
        <w:numPr>
          <w:ilvl w:val="0"/>
          <w:numId w:val="2"/>
        </w:numPr>
        <w:spacing w:line="360" w:lineRule="auto"/>
        <w:ind w:left="1349" w:hanging="357"/>
        <w:jc w:val="both"/>
        <w:rPr>
          <w:sz w:val="28"/>
          <w:szCs w:val="28"/>
          <w:lang w:val="uk-UA"/>
        </w:rPr>
      </w:pPr>
      <w:r w:rsidRPr="00E33BBF">
        <w:rPr>
          <w:sz w:val="28"/>
          <w:szCs w:val="28"/>
          <w:lang w:val="uk-UA"/>
        </w:rPr>
        <w:t>Ковальова О.М. Інтерле</w:t>
      </w:r>
      <w:r>
        <w:rPr>
          <w:sz w:val="28"/>
          <w:szCs w:val="28"/>
          <w:lang w:val="uk-UA"/>
        </w:rPr>
        <w:t>й</w:t>
      </w:r>
      <w:r w:rsidRPr="00E33BBF">
        <w:rPr>
          <w:sz w:val="28"/>
          <w:szCs w:val="28"/>
          <w:lang w:val="uk-UA"/>
        </w:rPr>
        <w:t>кін-18 та інтерлекін-10 залежно від глікемічного профілю хворих з артеріальною гіпертензією / О.М.  Ковальова, Т.В. Ащеулова, Хуссейн Хамзех Аль Шейкх Диб, Сайєд Муджахид Аббас // Кровообіг та гемостаз. – 2012. – №1-2. – С.83-87.</w:t>
      </w:r>
    </w:p>
    <w:p w:rsidR="00D86E81" w:rsidRPr="00B615AA" w:rsidRDefault="00D86E81" w:rsidP="00D86E81">
      <w:pPr>
        <w:pStyle w:val="ListParagraph"/>
        <w:numPr>
          <w:ilvl w:val="0"/>
          <w:numId w:val="2"/>
        </w:numPr>
        <w:spacing w:line="360" w:lineRule="auto"/>
        <w:ind w:left="1349" w:hanging="357"/>
        <w:jc w:val="both"/>
        <w:rPr>
          <w:sz w:val="28"/>
          <w:szCs w:val="28"/>
        </w:rPr>
      </w:pPr>
      <w:r w:rsidRPr="00B615AA">
        <w:rPr>
          <w:sz w:val="28"/>
          <w:szCs w:val="28"/>
          <w:lang w:val="uk-UA"/>
        </w:rPr>
        <w:t xml:space="preserve">Ковальова О.М. </w:t>
      </w:r>
      <w:r w:rsidRPr="00A00D91">
        <w:rPr>
          <w:sz w:val="28"/>
          <w:szCs w:val="28"/>
          <w:lang w:val="uk-UA"/>
        </w:rPr>
        <w:t>Інтерлейкін-18 та кардіометаболічний ризик</w:t>
      </w:r>
      <w:r w:rsidRPr="00B615AA">
        <w:rPr>
          <w:sz w:val="28"/>
          <w:szCs w:val="28"/>
          <w:lang w:val="uk-UA"/>
        </w:rPr>
        <w:t xml:space="preserve"> / О.М.  Ковальова, Т.В. Ащеулова, Сайєд Муджахид Аббас // </w:t>
      </w:r>
      <w:r w:rsidRPr="00B615AA">
        <w:rPr>
          <w:sz w:val="28"/>
          <w:szCs w:val="28"/>
        </w:rPr>
        <w:t xml:space="preserve">Журнал АМН України. – 2012. – №. – С.74-80.  </w:t>
      </w:r>
    </w:p>
    <w:p w:rsidR="00D86E81" w:rsidRPr="00360D4D" w:rsidRDefault="00D86E81" w:rsidP="00D86E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BE57DF">
        <w:rPr>
          <w:sz w:val="28"/>
          <w:szCs w:val="28"/>
          <w:lang w:val="en-US"/>
        </w:rPr>
        <w:t>Bruun</w:t>
      </w:r>
      <w:proofErr w:type="spellEnd"/>
      <w:r w:rsidRPr="00BE57DF">
        <w:rPr>
          <w:sz w:val="28"/>
          <w:szCs w:val="28"/>
          <w:lang w:val="en-US"/>
        </w:rPr>
        <w:t xml:space="preserve"> JM. Interleukin-18 in plasma and adipose tissue: effects of obesity, insulin resistance, and weight loss / JM. </w:t>
      </w:r>
      <w:proofErr w:type="spellStart"/>
      <w:r w:rsidRPr="00BE57DF">
        <w:rPr>
          <w:sz w:val="28"/>
          <w:szCs w:val="28"/>
          <w:lang w:val="en-US"/>
        </w:rPr>
        <w:t>Bruun</w:t>
      </w:r>
      <w:proofErr w:type="spellEnd"/>
      <w:r w:rsidRPr="00BE57DF">
        <w:rPr>
          <w:sz w:val="28"/>
          <w:szCs w:val="28"/>
          <w:lang w:val="en-US"/>
        </w:rPr>
        <w:t xml:space="preserve">, B. </w:t>
      </w:r>
      <w:proofErr w:type="spellStart"/>
      <w:r w:rsidRPr="00BE57DF">
        <w:rPr>
          <w:sz w:val="28"/>
          <w:szCs w:val="28"/>
          <w:lang w:val="en-US"/>
        </w:rPr>
        <w:t>Stallknecht</w:t>
      </w:r>
      <w:proofErr w:type="spellEnd"/>
      <w:r w:rsidRPr="00BE57DF">
        <w:rPr>
          <w:sz w:val="28"/>
          <w:szCs w:val="28"/>
          <w:lang w:val="en-US"/>
        </w:rPr>
        <w:t xml:space="preserve">, JW. </w:t>
      </w:r>
      <w:proofErr w:type="spellStart"/>
      <w:r w:rsidRPr="00BE57DF">
        <w:rPr>
          <w:sz w:val="28"/>
          <w:szCs w:val="28"/>
          <w:lang w:val="en-US"/>
        </w:rPr>
        <w:t>Helge</w:t>
      </w:r>
      <w:proofErr w:type="spellEnd"/>
      <w:r w:rsidRPr="00BE57DF">
        <w:rPr>
          <w:sz w:val="28"/>
          <w:szCs w:val="28"/>
          <w:lang w:val="en-US"/>
        </w:rPr>
        <w:t xml:space="preserve">, B. </w:t>
      </w:r>
      <w:proofErr w:type="spellStart"/>
      <w:r w:rsidRPr="00BE57DF">
        <w:rPr>
          <w:sz w:val="28"/>
          <w:szCs w:val="28"/>
          <w:lang w:val="en-US"/>
        </w:rPr>
        <w:t>Richelsen</w:t>
      </w:r>
      <w:proofErr w:type="spellEnd"/>
      <w:r w:rsidRPr="00BE57DF">
        <w:rPr>
          <w:sz w:val="28"/>
          <w:szCs w:val="28"/>
          <w:lang w:val="en-US"/>
        </w:rPr>
        <w:t xml:space="preserve"> // </w:t>
      </w:r>
      <w:proofErr w:type="spellStart"/>
      <w:r w:rsidRPr="00BE57DF">
        <w:rPr>
          <w:sz w:val="28"/>
          <w:szCs w:val="28"/>
          <w:lang w:val="en-US"/>
        </w:rPr>
        <w:t>Eur</w:t>
      </w:r>
      <w:proofErr w:type="spellEnd"/>
      <w:r w:rsidRPr="00BE57DF">
        <w:rPr>
          <w:sz w:val="28"/>
          <w:szCs w:val="28"/>
          <w:lang w:val="en-US"/>
        </w:rPr>
        <w:t xml:space="preserve"> J </w:t>
      </w:r>
      <w:proofErr w:type="spellStart"/>
      <w:r w:rsidRPr="00BE57DF">
        <w:rPr>
          <w:sz w:val="28"/>
          <w:szCs w:val="28"/>
          <w:lang w:val="en-US"/>
        </w:rPr>
        <w:t>Endocrinol</w:t>
      </w:r>
      <w:proofErr w:type="spellEnd"/>
      <w:r w:rsidRPr="00BE57DF">
        <w:rPr>
          <w:sz w:val="28"/>
          <w:szCs w:val="28"/>
          <w:lang w:val="en-US"/>
        </w:rPr>
        <w:t xml:space="preserve">. – 2007. </w:t>
      </w:r>
      <w:r w:rsidRPr="00360D4D">
        <w:rPr>
          <w:sz w:val="28"/>
          <w:szCs w:val="28"/>
          <w:lang w:val="en-US"/>
        </w:rPr>
        <w:t>– Vol.157. – P.465-471.</w:t>
      </w:r>
    </w:p>
    <w:p w:rsidR="00D86E81" w:rsidRPr="004B438B" w:rsidRDefault="00D86E81" w:rsidP="00D86E81">
      <w:pPr>
        <w:pStyle w:val="1"/>
        <w:numPr>
          <w:ilvl w:val="0"/>
          <w:numId w:val="2"/>
        </w:numPr>
        <w:tabs>
          <w:tab w:val="left" w:pos="993"/>
        </w:tabs>
        <w:spacing w:line="360" w:lineRule="auto"/>
        <w:ind w:left="1349" w:hanging="357"/>
        <w:jc w:val="both"/>
        <w:rPr>
          <w:sz w:val="28"/>
          <w:szCs w:val="28"/>
          <w:lang w:val="uk-UA"/>
        </w:rPr>
      </w:pPr>
      <w:r w:rsidRPr="00244382">
        <w:rPr>
          <w:color w:val="000000"/>
          <w:sz w:val="28"/>
          <w:szCs w:val="28"/>
          <w:shd w:val="clear" w:color="auto" w:fill="FFFFFF"/>
          <w:lang w:val="en-US"/>
        </w:rPr>
        <w:t>Chapman CM. Interleukin-18 levels are not associated with subclinical carotid atherosclerosis in a community population. The Perth Carotid Ultrasound Disease Assessment Study (CUDAS)</w:t>
      </w:r>
      <w:r w:rsidRPr="00244382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 xml:space="preserve">/ </w:t>
      </w:r>
      <w:r w:rsidRPr="00244382">
        <w:rPr>
          <w:color w:val="000000"/>
          <w:sz w:val="28"/>
          <w:szCs w:val="28"/>
          <w:shd w:val="clear" w:color="auto" w:fill="FFFFFF"/>
          <w:lang w:val="en-US"/>
        </w:rPr>
        <w:t xml:space="preserve">CM Chapman, BM </w:t>
      </w:r>
      <w:proofErr w:type="spellStart"/>
      <w:r w:rsidRPr="00244382">
        <w:rPr>
          <w:color w:val="000000"/>
          <w:sz w:val="28"/>
          <w:szCs w:val="28"/>
          <w:shd w:val="clear" w:color="auto" w:fill="FFFFFF"/>
          <w:lang w:val="en-US"/>
        </w:rPr>
        <w:t>McQuillan</w:t>
      </w:r>
      <w:proofErr w:type="spellEnd"/>
      <w:r w:rsidRPr="00244382">
        <w:rPr>
          <w:color w:val="000000"/>
          <w:sz w:val="28"/>
          <w:szCs w:val="28"/>
          <w:shd w:val="clear" w:color="auto" w:fill="FFFFFF"/>
          <w:lang w:val="en-US"/>
        </w:rPr>
        <w:t xml:space="preserve">, JP </w:t>
      </w:r>
      <w:proofErr w:type="spellStart"/>
      <w:r w:rsidRPr="00244382">
        <w:rPr>
          <w:color w:val="000000"/>
          <w:sz w:val="28"/>
          <w:szCs w:val="28"/>
          <w:shd w:val="clear" w:color="auto" w:fill="FFFFFF"/>
          <w:lang w:val="en-US"/>
        </w:rPr>
        <w:t>Beilby</w:t>
      </w:r>
      <w:proofErr w:type="spellEnd"/>
      <w:r w:rsidRPr="00244382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[et </w:t>
      </w:r>
      <w:r w:rsidRPr="004B438B">
        <w:rPr>
          <w:color w:val="000000"/>
          <w:sz w:val="28"/>
          <w:szCs w:val="28"/>
          <w:shd w:val="clear" w:color="auto" w:fill="FFFFFF"/>
          <w:lang w:val="en-US"/>
        </w:rPr>
        <w:t xml:space="preserve">al] // </w:t>
      </w:r>
      <w:r w:rsidRPr="004B438B">
        <w:rPr>
          <w:rStyle w:val="ref-journ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Atherosclerosis.</w:t>
      </w:r>
      <w:r w:rsidRPr="004B438B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 – </w:t>
      </w:r>
      <w:r w:rsidRPr="004B438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2006. – Vol.</w:t>
      </w:r>
      <w:r w:rsidRPr="004B438B">
        <w:rPr>
          <w:rStyle w:val="ref-vo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189. – P.</w:t>
      </w:r>
      <w:r w:rsidRPr="004B438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414-419</w:t>
      </w:r>
      <w:r w:rsidRPr="004B438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D86E81" w:rsidRPr="00687965" w:rsidRDefault="00D86E81" w:rsidP="00D86E81">
      <w:pPr>
        <w:pStyle w:val="1"/>
        <w:numPr>
          <w:ilvl w:val="0"/>
          <w:numId w:val="2"/>
        </w:numPr>
        <w:tabs>
          <w:tab w:val="left" w:pos="993"/>
        </w:tabs>
        <w:spacing w:line="360" w:lineRule="auto"/>
        <w:ind w:left="1349" w:hanging="357"/>
        <w:jc w:val="both"/>
        <w:rPr>
          <w:sz w:val="28"/>
          <w:szCs w:val="28"/>
          <w:lang w:val="uk-UA"/>
        </w:rPr>
      </w:pPr>
      <w:proofErr w:type="spellStart"/>
      <w:r w:rsidRPr="00360D4D">
        <w:rPr>
          <w:color w:val="000000"/>
          <w:sz w:val="28"/>
          <w:szCs w:val="28"/>
          <w:shd w:val="clear" w:color="auto" w:fill="FFFFFF"/>
          <w:lang w:val="en-US"/>
        </w:rPr>
        <w:t>Espinola</w:t>
      </w:r>
      <w:proofErr w:type="spellEnd"/>
      <w:r w:rsidRPr="00360D4D">
        <w:rPr>
          <w:color w:val="000000"/>
          <w:sz w:val="28"/>
          <w:szCs w:val="28"/>
          <w:shd w:val="clear" w:color="auto" w:fill="FFFFFF"/>
          <w:lang w:val="en-US"/>
        </w:rPr>
        <w:t>-Klein C. Impact of inflammatory markers on cardiovascular mortality in patients with metabolic syndrome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/</w:t>
      </w:r>
      <w:r w:rsidRPr="00360D4D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360D4D">
        <w:rPr>
          <w:color w:val="000000"/>
          <w:sz w:val="28"/>
          <w:szCs w:val="28"/>
          <w:shd w:val="clear" w:color="auto" w:fill="FFFFFF"/>
          <w:lang w:val="en-US"/>
        </w:rPr>
        <w:t xml:space="preserve">C </w:t>
      </w:r>
      <w:proofErr w:type="spellStart"/>
      <w:r w:rsidRPr="00360D4D">
        <w:rPr>
          <w:color w:val="000000"/>
          <w:sz w:val="28"/>
          <w:szCs w:val="28"/>
          <w:shd w:val="clear" w:color="auto" w:fill="FFFFFF"/>
          <w:lang w:val="en-US"/>
        </w:rPr>
        <w:t>Espinola</w:t>
      </w:r>
      <w:proofErr w:type="spellEnd"/>
      <w:r w:rsidRPr="00360D4D">
        <w:rPr>
          <w:color w:val="000000"/>
          <w:sz w:val="28"/>
          <w:szCs w:val="28"/>
          <w:shd w:val="clear" w:color="auto" w:fill="FFFFFF"/>
          <w:lang w:val="en-US"/>
        </w:rPr>
        <w:t xml:space="preserve">-Klein, HJ </w:t>
      </w:r>
      <w:proofErr w:type="spellStart"/>
      <w:r w:rsidRPr="00360D4D">
        <w:rPr>
          <w:color w:val="000000"/>
          <w:sz w:val="28"/>
          <w:szCs w:val="28"/>
          <w:shd w:val="clear" w:color="auto" w:fill="FFFFFF"/>
          <w:lang w:val="en-US"/>
        </w:rPr>
        <w:t>Rupprecht</w:t>
      </w:r>
      <w:proofErr w:type="spellEnd"/>
      <w:r w:rsidRPr="00360D4D">
        <w:rPr>
          <w:color w:val="000000"/>
          <w:sz w:val="28"/>
          <w:szCs w:val="28"/>
          <w:shd w:val="clear" w:color="auto" w:fill="FFFFFF"/>
          <w:lang w:val="en-US"/>
        </w:rPr>
        <w:t xml:space="preserve">, C Bickel, 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[et al.] // </w:t>
      </w:r>
      <w:proofErr w:type="spellStart"/>
      <w:r w:rsidRPr="00360D4D">
        <w:rPr>
          <w:rStyle w:val="ref-journ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Eur</w:t>
      </w:r>
      <w:proofErr w:type="spellEnd"/>
      <w:r w:rsidRPr="00360D4D">
        <w:rPr>
          <w:rStyle w:val="ref-journ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J </w:t>
      </w:r>
      <w:proofErr w:type="spellStart"/>
      <w:r w:rsidRPr="00687965">
        <w:rPr>
          <w:rStyle w:val="ref-journ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Cardiovasc</w:t>
      </w:r>
      <w:proofErr w:type="spellEnd"/>
      <w:r w:rsidRPr="00687965">
        <w:rPr>
          <w:rStyle w:val="ref-journ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87965">
        <w:rPr>
          <w:rStyle w:val="ref-journ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Prev</w:t>
      </w:r>
      <w:proofErr w:type="spellEnd"/>
      <w:r w:rsidRPr="00687965">
        <w:rPr>
          <w:rStyle w:val="ref-journ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87965">
        <w:rPr>
          <w:rStyle w:val="ref-journ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Rehabil</w:t>
      </w:r>
      <w:proofErr w:type="spellEnd"/>
      <w:r w:rsidRPr="00687965">
        <w:rPr>
          <w:rStyle w:val="ref-journ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  <w:r w:rsidRPr="00687965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 – </w:t>
      </w:r>
      <w:r w:rsidRPr="0068796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2008. – Vol.</w:t>
      </w:r>
      <w:r w:rsidRPr="00687965">
        <w:rPr>
          <w:rStyle w:val="ref-vo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15. – P.</w:t>
      </w:r>
      <w:r w:rsidRPr="0068796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278-284.</w:t>
      </w:r>
    </w:p>
    <w:p w:rsidR="00D86E81" w:rsidRPr="000635BB" w:rsidRDefault="00D86E81" w:rsidP="00D86E81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236902">
        <w:rPr>
          <w:sz w:val="28"/>
          <w:szCs w:val="28"/>
          <w:lang w:val="en-US"/>
        </w:rPr>
        <w:t>Exel</w:t>
      </w:r>
      <w:proofErr w:type="spellEnd"/>
      <w:r w:rsidRPr="00236902">
        <w:rPr>
          <w:sz w:val="28"/>
          <w:szCs w:val="28"/>
          <w:lang w:val="en-US"/>
        </w:rPr>
        <w:t xml:space="preserve"> E. Low production capacity of interleukin-10 associates with the metabolic syndrome and type 2 diabetes. The Leiden 85-plus study / E. </w:t>
      </w:r>
      <w:proofErr w:type="spellStart"/>
      <w:r w:rsidRPr="00236902">
        <w:rPr>
          <w:sz w:val="28"/>
          <w:szCs w:val="28"/>
          <w:lang w:val="en-US"/>
        </w:rPr>
        <w:t>Exel</w:t>
      </w:r>
      <w:proofErr w:type="spellEnd"/>
      <w:r w:rsidRPr="00236902">
        <w:rPr>
          <w:sz w:val="28"/>
          <w:szCs w:val="28"/>
          <w:lang w:val="en-US"/>
        </w:rPr>
        <w:t xml:space="preserve">, J. </w:t>
      </w:r>
      <w:proofErr w:type="spellStart"/>
      <w:r w:rsidRPr="00236902">
        <w:rPr>
          <w:sz w:val="28"/>
          <w:szCs w:val="28"/>
          <w:lang w:val="en-US"/>
        </w:rPr>
        <w:t>Gussekloo</w:t>
      </w:r>
      <w:proofErr w:type="spellEnd"/>
      <w:r w:rsidRPr="00236902">
        <w:rPr>
          <w:sz w:val="28"/>
          <w:szCs w:val="28"/>
          <w:lang w:val="en-US"/>
        </w:rPr>
        <w:t xml:space="preserve">, AJM </w:t>
      </w:r>
      <w:proofErr w:type="spellStart"/>
      <w:r w:rsidRPr="00236902">
        <w:rPr>
          <w:sz w:val="28"/>
          <w:szCs w:val="28"/>
          <w:lang w:val="en-US"/>
        </w:rPr>
        <w:t>Craen</w:t>
      </w:r>
      <w:proofErr w:type="spellEnd"/>
      <w:r w:rsidRPr="00236902">
        <w:rPr>
          <w:sz w:val="28"/>
          <w:szCs w:val="28"/>
          <w:lang w:val="en-US"/>
        </w:rPr>
        <w:t xml:space="preserve"> [et al.] // Diabetes. – 2002. – Vol.51. – P.1088-1092.</w:t>
      </w:r>
    </w:p>
    <w:p w:rsidR="00D86E81" w:rsidRPr="006B0B36" w:rsidRDefault="00D86E81" w:rsidP="00D86E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D35F2E">
        <w:rPr>
          <w:color w:val="000000"/>
          <w:sz w:val="27"/>
          <w:szCs w:val="27"/>
          <w:lang w:val="en-US"/>
        </w:rPr>
        <w:t>Hung J</w:t>
      </w:r>
      <w:r>
        <w:rPr>
          <w:color w:val="000000"/>
          <w:sz w:val="27"/>
          <w:szCs w:val="27"/>
          <w:lang w:val="en-US"/>
        </w:rPr>
        <w:t xml:space="preserve">. </w:t>
      </w:r>
      <w:r w:rsidRPr="00D35F2E">
        <w:rPr>
          <w:color w:val="000000"/>
          <w:sz w:val="27"/>
          <w:szCs w:val="27"/>
          <w:lang w:val="en-US"/>
        </w:rPr>
        <w:t>Elevated interleukin-18 levels are associated with the metabolic syndrome independent of obesity and insulin resistance</w:t>
      </w:r>
      <w:r>
        <w:rPr>
          <w:color w:val="000000"/>
          <w:sz w:val="27"/>
          <w:szCs w:val="27"/>
          <w:lang w:val="en-US"/>
        </w:rPr>
        <w:t xml:space="preserve"> /</w:t>
      </w:r>
      <w:r w:rsidRPr="00767BBB">
        <w:rPr>
          <w:color w:val="000000"/>
          <w:sz w:val="27"/>
          <w:szCs w:val="27"/>
          <w:lang w:val="en-US"/>
        </w:rPr>
        <w:t xml:space="preserve"> </w:t>
      </w:r>
      <w:r w:rsidRPr="00D35F2E">
        <w:rPr>
          <w:color w:val="000000"/>
          <w:sz w:val="27"/>
          <w:szCs w:val="27"/>
          <w:lang w:val="en-US"/>
        </w:rPr>
        <w:t xml:space="preserve">J Hung, BM </w:t>
      </w:r>
      <w:proofErr w:type="spellStart"/>
      <w:r w:rsidRPr="00D35F2E">
        <w:rPr>
          <w:color w:val="000000"/>
          <w:sz w:val="27"/>
          <w:szCs w:val="27"/>
          <w:lang w:val="en-US"/>
        </w:rPr>
        <w:t>McQuillan</w:t>
      </w:r>
      <w:proofErr w:type="spellEnd"/>
      <w:r w:rsidRPr="00D35F2E">
        <w:rPr>
          <w:color w:val="000000"/>
          <w:sz w:val="27"/>
          <w:szCs w:val="27"/>
          <w:lang w:val="en-US"/>
        </w:rPr>
        <w:t xml:space="preserve">, CML Chapman, </w:t>
      </w:r>
      <w:r>
        <w:rPr>
          <w:color w:val="000000"/>
          <w:sz w:val="27"/>
          <w:szCs w:val="27"/>
          <w:lang w:val="en-US"/>
        </w:rPr>
        <w:t xml:space="preserve">[et al.] // </w:t>
      </w:r>
      <w:proofErr w:type="spellStart"/>
      <w:r w:rsidRPr="00767BBB">
        <w:rPr>
          <w:iCs/>
          <w:color w:val="000000"/>
          <w:sz w:val="28"/>
          <w:szCs w:val="28"/>
          <w:lang w:val="en-US"/>
        </w:rPr>
        <w:t>Arterioscler</w:t>
      </w:r>
      <w:proofErr w:type="spellEnd"/>
      <w:r w:rsidRPr="00767BBB">
        <w:rPr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767BBB">
        <w:rPr>
          <w:iCs/>
          <w:color w:val="000000"/>
          <w:sz w:val="28"/>
          <w:szCs w:val="28"/>
          <w:lang w:val="en-US"/>
        </w:rPr>
        <w:t>Thromb</w:t>
      </w:r>
      <w:proofErr w:type="spellEnd"/>
      <w:r w:rsidRPr="00767BBB">
        <w:rPr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767BBB">
        <w:rPr>
          <w:iCs/>
          <w:color w:val="000000"/>
          <w:sz w:val="28"/>
          <w:szCs w:val="28"/>
          <w:lang w:val="en-US"/>
        </w:rPr>
        <w:t>Vasc</w:t>
      </w:r>
      <w:proofErr w:type="spellEnd"/>
      <w:r w:rsidRPr="00767BBB">
        <w:rPr>
          <w:iCs/>
          <w:color w:val="000000"/>
          <w:sz w:val="28"/>
          <w:szCs w:val="28"/>
          <w:lang w:val="en-US"/>
        </w:rPr>
        <w:t xml:space="preserve"> Biol</w:t>
      </w:r>
      <w:r>
        <w:rPr>
          <w:iCs/>
          <w:color w:val="000000"/>
          <w:sz w:val="28"/>
          <w:szCs w:val="28"/>
          <w:lang w:val="en-US"/>
        </w:rPr>
        <w:t>. – 2005. – Vol.</w:t>
      </w:r>
      <w:r w:rsidRPr="00767BBB">
        <w:rPr>
          <w:bCs/>
          <w:color w:val="000000"/>
          <w:sz w:val="28"/>
          <w:szCs w:val="28"/>
          <w:lang w:val="en-US"/>
        </w:rPr>
        <w:t>25</w:t>
      </w:r>
      <w:r>
        <w:rPr>
          <w:bCs/>
          <w:color w:val="000000"/>
          <w:sz w:val="28"/>
          <w:szCs w:val="28"/>
          <w:lang w:val="en-US"/>
        </w:rPr>
        <w:t>. – P.</w:t>
      </w:r>
      <w:r w:rsidRPr="00767BBB">
        <w:rPr>
          <w:color w:val="000000"/>
          <w:sz w:val="27"/>
          <w:szCs w:val="27"/>
          <w:lang w:val="en-US"/>
        </w:rPr>
        <w:t>1268</w:t>
      </w:r>
      <w:r>
        <w:rPr>
          <w:color w:val="000000"/>
          <w:sz w:val="27"/>
          <w:szCs w:val="27"/>
          <w:lang w:val="en-US"/>
        </w:rPr>
        <w:t>-12</w:t>
      </w:r>
      <w:r w:rsidRPr="00767BBB">
        <w:rPr>
          <w:color w:val="000000"/>
          <w:sz w:val="27"/>
          <w:szCs w:val="27"/>
          <w:lang w:val="en-US"/>
        </w:rPr>
        <w:t>73</w:t>
      </w:r>
      <w:r>
        <w:rPr>
          <w:color w:val="000000"/>
          <w:sz w:val="27"/>
          <w:szCs w:val="27"/>
          <w:lang w:val="uk-UA"/>
        </w:rPr>
        <w:t>.</w:t>
      </w:r>
    </w:p>
    <w:p w:rsidR="00D86E81" w:rsidRPr="004B438B" w:rsidRDefault="00D86E81" w:rsidP="00D86E81">
      <w:pPr>
        <w:pStyle w:val="1"/>
        <w:numPr>
          <w:ilvl w:val="0"/>
          <w:numId w:val="2"/>
        </w:numPr>
        <w:tabs>
          <w:tab w:val="left" w:pos="993"/>
        </w:tabs>
        <w:spacing w:line="360" w:lineRule="auto"/>
        <w:ind w:left="1349" w:hanging="357"/>
        <w:jc w:val="both"/>
        <w:rPr>
          <w:sz w:val="28"/>
          <w:szCs w:val="28"/>
          <w:lang w:val="uk-UA"/>
        </w:rPr>
      </w:pPr>
      <w:r w:rsidRPr="004B438B">
        <w:rPr>
          <w:color w:val="000000"/>
          <w:sz w:val="28"/>
          <w:szCs w:val="28"/>
          <w:shd w:val="clear" w:color="auto" w:fill="FFFFFF"/>
          <w:lang w:val="en-US"/>
        </w:rPr>
        <w:lastRenderedPageBreak/>
        <w:t>Nakamura A. Serum interleukin-18 levels are associated with nephropathy and atherosclerosis in Japanese patients with type 2 diabetes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/</w:t>
      </w:r>
      <w:r w:rsidRPr="004B438B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4B438B">
        <w:rPr>
          <w:color w:val="000000"/>
          <w:sz w:val="28"/>
          <w:szCs w:val="28"/>
          <w:shd w:val="clear" w:color="auto" w:fill="FFFFFF"/>
          <w:lang w:val="en-US"/>
        </w:rPr>
        <w:t xml:space="preserve">A Nakamura, K </w:t>
      </w:r>
      <w:proofErr w:type="spellStart"/>
      <w:r w:rsidRPr="004B438B">
        <w:rPr>
          <w:color w:val="000000"/>
          <w:sz w:val="28"/>
          <w:szCs w:val="28"/>
          <w:shd w:val="clear" w:color="auto" w:fill="FFFFFF"/>
          <w:lang w:val="en-US"/>
        </w:rPr>
        <w:t>Shikata</w:t>
      </w:r>
      <w:proofErr w:type="spellEnd"/>
      <w:r w:rsidRPr="004B438B">
        <w:rPr>
          <w:color w:val="000000"/>
          <w:sz w:val="28"/>
          <w:szCs w:val="28"/>
          <w:shd w:val="clear" w:color="auto" w:fill="FFFFFF"/>
          <w:lang w:val="en-US"/>
        </w:rPr>
        <w:t xml:space="preserve">, M </w:t>
      </w:r>
      <w:proofErr w:type="spellStart"/>
      <w:r w:rsidRPr="004B438B">
        <w:rPr>
          <w:color w:val="000000"/>
          <w:sz w:val="28"/>
          <w:szCs w:val="28"/>
          <w:shd w:val="clear" w:color="auto" w:fill="FFFFFF"/>
          <w:lang w:val="en-US"/>
        </w:rPr>
        <w:t>Hiramatsu</w:t>
      </w:r>
      <w:proofErr w:type="spellEnd"/>
      <w:r w:rsidRPr="004B438B">
        <w:rPr>
          <w:color w:val="000000"/>
          <w:sz w:val="28"/>
          <w:szCs w:val="28"/>
          <w:shd w:val="clear" w:color="auto" w:fill="FFFFFF"/>
          <w:lang w:val="en-US"/>
        </w:rPr>
        <w:t>,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[et al.] //</w:t>
      </w:r>
      <w:r w:rsidRPr="004B438B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B438B">
        <w:rPr>
          <w:rStyle w:val="ref-journ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Diabetes Care.</w:t>
      </w:r>
      <w:r w:rsidRPr="004B438B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– </w:t>
      </w:r>
      <w:r w:rsidRPr="004B438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2005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 – Vol.</w:t>
      </w:r>
      <w:r w:rsidRPr="004B438B">
        <w:rPr>
          <w:rStyle w:val="ref-vo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28</w:t>
      </w:r>
      <w:r>
        <w:rPr>
          <w:rStyle w:val="ref-vo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 – P.</w:t>
      </w:r>
      <w:r w:rsidRPr="004B438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2890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-</w:t>
      </w:r>
      <w:r w:rsidRPr="004B438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2895</w:t>
      </w:r>
      <w:r w:rsidRPr="004B438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D86E81" w:rsidRPr="00BE57DF" w:rsidRDefault="00D86E81" w:rsidP="00D86E81">
      <w:pPr>
        <w:pStyle w:val="1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4B438B">
        <w:rPr>
          <w:color w:val="000000"/>
          <w:sz w:val="28"/>
          <w:szCs w:val="28"/>
          <w:shd w:val="clear" w:color="auto" w:fill="FFFFFF"/>
          <w:lang w:val="en-US"/>
        </w:rPr>
        <w:t>Troseid</w:t>
      </w:r>
      <w:proofErr w:type="spellEnd"/>
      <w:r w:rsidRPr="004B438B">
        <w:rPr>
          <w:color w:val="000000"/>
          <w:sz w:val="28"/>
          <w:szCs w:val="28"/>
          <w:shd w:val="clear" w:color="auto" w:fill="FFFFFF"/>
          <w:lang w:val="en-US"/>
        </w:rPr>
        <w:t xml:space="preserve"> M</w:t>
      </w:r>
      <w:r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Pr="004B438B">
        <w:rPr>
          <w:color w:val="000000"/>
          <w:sz w:val="28"/>
          <w:szCs w:val="28"/>
          <w:shd w:val="clear" w:color="auto" w:fill="FFFFFF"/>
          <w:lang w:val="en-US"/>
        </w:rPr>
        <w:t xml:space="preserve"> Arterial stiffness is independently associated with interleukin-18 and components of the metabolic syndrome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/ </w:t>
      </w:r>
      <w:r w:rsidRPr="004B438B">
        <w:rPr>
          <w:color w:val="000000"/>
          <w:sz w:val="28"/>
          <w:szCs w:val="28"/>
          <w:shd w:val="clear" w:color="auto" w:fill="FFFFFF"/>
          <w:lang w:val="en-US"/>
        </w:rPr>
        <w:t xml:space="preserve">M </w:t>
      </w:r>
      <w:proofErr w:type="spellStart"/>
      <w:r w:rsidRPr="004B438B">
        <w:rPr>
          <w:color w:val="000000"/>
          <w:sz w:val="28"/>
          <w:szCs w:val="28"/>
          <w:shd w:val="clear" w:color="auto" w:fill="FFFFFF"/>
          <w:lang w:val="en-US"/>
        </w:rPr>
        <w:t>Troseid</w:t>
      </w:r>
      <w:proofErr w:type="spellEnd"/>
      <w:r>
        <w:rPr>
          <w:color w:val="000000"/>
          <w:sz w:val="28"/>
          <w:szCs w:val="28"/>
          <w:shd w:val="clear" w:color="auto" w:fill="FFFFFF"/>
          <w:lang w:val="en-US"/>
        </w:rPr>
        <w:t xml:space="preserve">, I </w:t>
      </w:r>
      <w:proofErr w:type="spellStart"/>
      <w:r w:rsidRPr="004B438B">
        <w:rPr>
          <w:color w:val="000000"/>
          <w:sz w:val="28"/>
          <w:szCs w:val="28"/>
          <w:shd w:val="clear" w:color="auto" w:fill="FFFFFF"/>
          <w:lang w:val="en-US"/>
        </w:rPr>
        <w:t>Seljeflot</w:t>
      </w:r>
      <w:proofErr w:type="spellEnd"/>
      <w:r w:rsidRPr="004B438B">
        <w:rPr>
          <w:color w:val="000000"/>
          <w:sz w:val="28"/>
          <w:szCs w:val="28"/>
          <w:shd w:val="clear" w:color="auto" w:fill="FFFFFF"/>
          <w:lang w:val="en-US"/>
        </w:rPr>
        <w:t>, TW Weiss,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[et al.] //</w:t>
      </w:r>
      <w:r w:rsidRPr="004B438B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B438B">
        <w:rPr>
          <w:rStyle w:val="ref-journ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Atherosclerosis</w:t>
      </w:r>
      <w:r>
        <w:rPr>
          <w:rStyle w:val="ref-journ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 –</w:t>
      </w:r>
      <w:r w:rsidRPr="004B438B">
        <w:rPr>
          <w:rStyle w:val="ref-journal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4B438B">
        <w:rPr>
          <w:color w:val="000000"/>
          <w:sz w:val="28"/>
          <w:szCs w:val="28"/>
          <w:shd w:val="clear" w:color="auto" w:fill="FFFFFF"/>
          <w:lang w:val="en-US"/>
        </w:rPr>
        <w:t>2010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. – </w:t>
      </w:r>
      <w:proofErr w:type="gramStart"/>
      <w:r>
        <w:rPr>
          <w:color w:val="000000"/>
          <w:sz w:val="28"/>
          <w:szCs w:val="28"/>
          <w:shd w:val="clear" w:color="auto" w:fill="FFFFFF"/>
          <w:lang w:val="en-US"/>
        </w:rPr>
        <w:t>Vol.</w:t>
      </w:r>
      <w:r w:rsidRPr="004B438B">
        <w:rPr>
          <w:color w:val="000000"/>
          <w:sz w:val="28"/>
          <w:szCs w:val="28"/>
          <w:shd w:val="clear" w:color="auto" w:fill="FFFFFF"/>
          <w:lang w:val="en-US"/>
        </w:rPr>
        <w:t>209(</w:t>
      </w:r>
      <w:proofErr w:type="gramEnd"/>
      <w:r w:rsidRPr="004B438B">
        <w:rPr>
          <w:color w:val="000000"/>
          <w:sz w:val="28"/>
          <w:szCs w:val="28"/>
          <w:shd w:val="clear" w:color="auto" w:fill="FFFFFF"/>
          <w:lang w:val="en-US"/>
        </w:rPr>
        <w:t>2)</w:t>
      </w:r>
      <w:r>
        <w:rPr>
          <w:color w:val="000000"/>
          <w:sz w:val="28"/>
          <w:szCs w:val="28"/>
          <w:shd w:val="clear" w:color="auto" w:fill="FFFFFF"/>
          <w:lang w:val="en-US"/>
        </w:rPr>
        <w:t>. – P.</w:t>
      </w:r>
      <w:r w:rsidRPr="004B438B">
        <w:rPr>
          <w:color w:val="000000"/>
          <w:sz w:val="28"/>
          <w:szCs w:val="28"/>
          <w:shd w:val="clear" w:color="auto" w:fill="FFFFFF"/>
          <w:lang w:val="en-US"/>
        </w:rPr>
        <w:t>337-</w:t>
      </w:r>
      <w:r w:rsidRPr="004B438B">
        <w:rPr>
          <w:color w:val="000000"/>
          <w:sz w:val="28"/>
          <w:szCs w:val="28"/>
          <w:shd w:val="clear" w:color="auto" w:fill="FFFFFF"/>
          <w:lang w:val="uk-UA"/>
        </w:rPr>
        <w:t>33</w:t>
      </w:r>
      <w:r w:rsidRPr="004B438B">
        <w:rPr>
          <w:color w:val="000000"/>
          <w:sz w:val="28"/>
          <w:szCs w:val="28"/>
          <w:shd w:val="clear" w:color="auto" w:fill="FFFFFF"/>
          <w:lang w:val="en-US"/>
        </w:rPr>
        <w:t>9.</w:t>
      </w:r>
    </w:p>
    <w:p w:rsidR="00D86E81" w:rsidRPr="00687965" w:rsidRDefault="00D86E81" w:rsidP="00D86E81">
      <w:pPr>
        <w:numPr>
          <w:ilvl w:val="0"/>
          <w:numId w:val="2"/>
        </w:numPr>
        <w:shd w:val="clear" w:color="auto" w:fill="FFFFFF"/>
        <w:spacing w:line="360" w:lineRule="auto"/>
        <w:ind w:right="240"/>
        <w:jc w:val="both"/>
        <w:textAlignment w:val="baseline"/>
        <w:rPr>
          <w:color w:val="000000"/>
          <w:sz w:val="28"/>
          <w:szCs w:val="28"/>
          <w:lang w:val="en-US"/>
        </w:rPr>
      </w:pPr>
      <w:proofErr w:type="spellStart"/>
      <w:r w:rsidRPr="00687965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Troseid</w:t>
      </w:r>
      <w:proofErr w:type="spellEnd"/>
      <w:r w:rsidRPr="00687965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 xml:space="preserve"> M. Interleukin-18 is a strong predictor of cardiovascular events in elderly men with the metabolic syndrome: synergistic effect of inflammation and hyperglycemia</w:t>
      </w:r>
      <w:r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 xml:space="preserve"> /</w:t>
      </w:r>
      <w:r w:rsidRPr="00687965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687965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 xml:space="preserve">M </w:t>
      </w:r>
      <w:proofErr w:type="spellStart"/>
      <w:r w:rsidRPr="00687965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Troseid</w:t>
      </w:r>
      <w:proofErr w:type="spellEnd"/>
      <w:r w:rsidRPr="00687965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 xml:space="preserve">, I </w:t>
      </w:r>
      <w:proofErr w:type="spellStart"/>
      <w:r w:rsidRPr="00687965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Seljeflot</w:t>
      </w:r>
      <w:proofErr w:type="spellEnd"/>
      <w:r w:rsidRPr="00687965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 xml:space="preserve">, EM </w:t>
      </w:r>
      <w:proofErr w:type="spellStart"/>
      <w:r w:rsidRPr="00687965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Hjerkinn</w:t>
      </w:r>
      <w:proofErr w:type="spellEnd"/>
      <w:r w:rsidRPr="00687965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 xml:space="preserve">, H </w:t>
      </w:r>
      <w:proofErr w:type="spellStart"/>
      <w:r w:rsidRPr="00687965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Arnesen</w:t>
      </w:r>
      <w:proofErr w:type="spellEnd"/>
      <w:r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 xml:space="preserve"> //</w:t>
      </w:r>
      <w:r w:rsidRPr="00687965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687965">
        <w:rPr>
          <w:rStyle w:val="ref-journal"/>
          <w:color w:val="000000"/>
          <w:sz w:val="28"/>
          <w:szCs w:val="28"/>
          <w:bdr w:val="none" w:sz="0" w:space="0" w:color="auto" w:frame="1"/>
          <w:lang w:val="en-US"/>
        </w:rPr>
        <w:t>Diabetes Care.</w:t>
      </w:r>
      <w:r w:rsidRPr="00687965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 xml:space="preserve">– </w:t>
      </w:r>
      <w:r w:rsidRPr="00687965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2009</w:t>
      </w:r>
      <w:r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. – Vol.</w:t>
      </w:r>
      <w:r w:rsidRPr="00687965">
        <w:rPr>
          <w:rStyle w:val="ref-vol"/>
          <w:color w:val="000000"/>
          <w:sz w:val="28"/>
          <w:szCs w:val="28"/>
          <w:bdr w:val="none" w:sz="0" w:space="0" w:color="auto" w:frame="1"/>
          <w:lang w:val="en-US"/>
        </w:rPr>
        <w:t>32</w:t>
      </w:r>
      <w:r>
        <w:rPr>
          <w:rStyle w:val="ref-vol"/>
          <w:color w:val="000000"/>
          <w:sz w:val="28"/>
          <w:szCs w:val="28"/>
          <w:bdr w:val="none" w:sz="0" w:space="0" w:color="auto" w:frame="1"/>
          <w:lang w:val="en-US"/>
        </w:rPr>
        <w:t>. – P.</w:t>
      </w:r>
      <w:r w:rsidRPr="00687965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486</w:t>
      </w:r>
      <w:r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-</w:t>
      </w:r>
      <w:r w:rsidRPr="00687965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492.</w:t>
      </w:r>
      <w:r w:rsidRPr="00687965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:rsidR="00D86E81" w:rsidRPr="00244382" w:rsidRDefault="00D86E81" w:rsidP="00D86E81">
      <w:pPr>
        <w:pStyle w:val="1"/>
        <w:numPr>
          <w:ilvl w:val="0"/>
          <w:numId w:val="2"/>
        </w:numPr>
        <w:tabs>
          <w:tab w:val="left" w:pos="993"/>
        </w:tabs>
        <w:spacing w:line="360" w:lineRule="auto"/>
        <w:ind w:left="1349" w:hanging="357"/>
        <w:jc w:val="both"/>
        <w:rPr>
          <w:sz w:val="28"/>
          <w:szCs w:val="28"/>
          <w:lang w:val="uk-UA"/>
        </w:rPr>
      </w:pPr>
      <w:proofErr w:type="spellStart"/>
      <w:r w:rsidRPr="00914AA2">
        <w:rPr>
          <w:color w:val="000000"/>
          <w:sz w:val="28"/>
          <w:szCs w:val="28"/>
          <w:shd w:val="clear" w:color="auto" w:fill="FFFFFF"/>
          <w:lang w:val="en-US"/>
        </w:rPr>
        <w:t>Yamagami</w:t>
      </w:r>
      <w:proofErr w:type="spellEnd"/>
      <w:r w:rsidRPr="00914AA2">
        <w:rPr>
          <w:color w:val="000000"/>
          <w:sz w:val="28"/>
          <w:szCs w:val="28"/>
          <w:shd w:val="clear" w:color="auto" w:fill="FFFFFF"/>
          <w:lang w:val="en-US"/>
        </w:rPr>
        <w:t xml:space="preserve"> H. Associations of serum IL-18 levels with carotid intima-media thickness /</w:t>
      </w:r>
      <w:r w:rsidRPr="00914AA2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914AA2">
        <w:rPr>
          <w:color w:val="000000"/>
          <w:sz w:val="28"/>
          <w:szCs w:val="28"/>
          <w:shd w:val="clear" w:color="auto" w:fill="FFFFFF"/>
          <w:lang w:val="en-US"/>
        </w:rPr>
        <w:t xml:space="preserve">H </w:t>
      </w:r>
      <w:proofErr w:type="spellStart"/>
      <w:r w:rsidRPr="00914AA2">
        <w:rPr>
          <w:color w:val="000000"/>
          <w:sz w:val="28"/>
          <w:szCs w:val="28"/>
          <w:shd w:val="clear" w:color="auto" w:fill="FFFFFF"/>
          <w:lang w:val="en-US"/>
        </w:rPr>
        <w:t>Yamagami</w:t>
      </w:r>
      <w:proofErr w:type="spellEnd"/>
      <w:r w:rsidRPr="00914AA2">
        <w:rPr>
          <w:color w:val="000000"/>
          <w:sz w:val="28"/>
          <w:szCs w:val="28"/>
          <w:shd w:val="clear" w:color="auto" w:fill="FFFFFF"/>
          <w:lang w:val="en-US"/>
        </w:rPr>
        <w:t xml:space="preserve">, K Kitagawa, T Hoshi, [et al.] // </w:t>
      </w:r>
      <w:proofErr w:type="spellStart"/>
      <w:r w:rsidRPr="00914AA2">
        <w:rPr>
          <w:rStyle w:val="ref-journ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Arterioscler</w:t>
      </w:r>
      <w:proofErr w:type="spellEnd"/>
      <w:r w:rsidRPr="00914AA2">
        <w:rPr>
          <w:rStyle w:val="ref-journ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914AA2">
        <w:rPr>
          <w:rStyle w:val="ref-journ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Thromb</w:t>
      </w:r>
      <w:proofErr w:type="spellEnd"/>
      <w:r w:rsidRPr="00914AA2">
        <w:rPr>
          <w:rStyle w:val="ref-journ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914AA2">
        <w:rPr>
          <w:rStyle w:val="ref-journ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Vasc</w:t>
      </w:r>
      <w:proofErr w:type="spellEnd"/>
      <w:r w:rsidRPr="00914AA2">
        <w:rPr>
          <w:rStyle w:val="ref-journ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Biol.</w:t>
      </w:r>
      <w:r w:rsidRPr="00914AA2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 – </w:t>
      </w:r>
      <w:r w:rsidRPr="00914AA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2005. – Vol.</w:t>
      </w:r>
      <w:r w:rsidRPr="00914AA2">
        <w:rPr>
          <w:rStyle w:val="ref-vo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25. – P.</w:t>
      </w:r>
      <w:r w:rsidRPr="0024438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1458-–1462.</w:t>
      </w:r>
    </w:p>
    <w:p w:rsidR="00D86E81" w:rsidRPr="00A00D91" w:rsidRDefault="00D86E81" w:rsidP="00D86E81">
      <w:pPr>
        <w:rPr>
          <w:szCs w:val="28"/>
          <w:lang w:val="en-US"/>
        </w:rPr>
      </w:pPr>
    </w:p>
    <w:p w:rsidR="0001795A" w:rsidRDefault="0001795A" w:rsidP="0001795A">
      <w:pPr>
        <w:tabs>
          <w:tab w:val="left" w:pos="1965"/>
        </w:tabs>
        <w:spacing w:line="360" w:lineRule="auto"/>
        <w:ind w:left="993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MARKERS OF PRO- AND ANTI-INFLAMMATORY ACTIVATION </w:t>
      </w:r>
      <w:r w:rsidR="0009756A">
        <w:rPr>
          <w:b/>
          <w:sz w:val="28"/>
          <w:szCs w:val="28"/>
          <w:lang w:val="en-US"/>
        </w:rPr>
        <w:t xml:space="preserve">IN </w:t>
      </w:r>
      <w:r w:rsidR="005A7B95" w:rsidRPr="00A37402">
        <w:rPr>
          <w:b/>
          <w:sz w:val="28"/>
          <w:szCs w:val="28"/>
          <w:lang w:val="en-US"/>
        </w:rPr>
        <w:t>ARTERIAL HYPERTENSION</w:t>
      </w:r>
      <w:r w:rsidR="005A7B95">
        <w:rPr>
          <w:b/>
          <w:sz w:val="28"/>
          <w:szCs w:val="28"/>
          <w:lang w:val="en-US"/>
        </w:rPr>
        <w:t xml:space="preserve"> </w:t>
      </w:r>
      <w:r w:rsidR="0009756A">
        <w:rPr>
          <w:b/>
          <w:sz w:val="28"/>
          <w:szCs w:val="28"/>
          <w:lang w:val="en-US"/>
        </w:rPr>
        <w:t xml:space="preserve">PATIENTS WITH </w:t>
      </w:r>
      <w:r>
        <w:rPr>
          <w:b/>
          <w:sz w:val="28"/>
          <w:szCs w:val="28"/>
          <w:lang w:val="en-US"/>
        </w:rPr>
        <w:t xml:space="preserve">CONCOMITANT DIABETES MELLITUS 2 TYPE </w:t>
      </w:r>
    </w:p>
    <w:p w:rsidR="00550216" w:rsidRPr="00557A85" w:rsidRDefault="00550216" w:rsidP="00550216">
      <w:pPr>
        <w:spacing w:line="360" w:lineRule="auto"/>
        <w:ind w:left="709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Ashcheulova</w:t>
      </w:r>
      <w:proofErr w:type="spellEnd"/>
      <w:r>
        <w:rPr>
          <w:sz w:val="28"/>
          <w:szCs w:val="28"/>
          <w:lang w:val="en-US"/>
        </w:rPr>
        <w:t xml:space="preserve"> T,</w:t>
      </w:r>
      <w:r w:rsidRPr="00CF382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Kovalyova</w:t>
      </w:r>
      <w:proofErr w:type="spellEnd"/>
      <w:r>
        <w:rPr>
          <w:sz w:val="28"/>
          <w:szCs w:val="28"/>
          <w:lang w:val="en-US"/>
        </w:rPr>
        <w:t xml:space="preserve"> O,</w:t>
      </w:r>
      <w:r w:rsidRPr="00557A85">
        <w:rPr>
          <w:sz w:val="28"/>
          <w:szCs w:val="28"/>
          <w:lang w:val="en-US"/>
        </w:rPr>
        <w:t xml:space="preserve"> </w:t>
      </w:r>
      <w:r w:rsidR="00BD4058">
        <w:rPr>
          <w:sz w:val="28"/>
          <w:szCs w:val="28"/>
          <w:lang w:val="en-US"/>
        </w:rPr>
        <w:t>S</w:t>
      </w:r>
      <w:bookmarkStart w:id="0" w:name="_GoBack"/>
      <w:bookmarkEnd w:id="0"/>
      <w:r>
        <w:rPr>
          <w:sz w:val="28"/>
          <w:szCs w:val="28"/>
          <w:lang w:val="en-US"/>
        </w:rPr>
        <w:t xml:space="preserve">yed </w:t>
      </w:r>
      <w:proofErr w:type="spellStart"/>
      <w:r>
        <w:rPr>
          <w:sz w:val="28"/>
          <w:szCs w:val="28"/>
          <w:lang w:val="en-US"/>
        </w:rPr>
        <w:t>Mu</w:t>
      </w:r>
      <w:r w:rsidR="00BD4058">
        <w:rPr>
          <w:sz w:val="28"/>
          <w:szCs w:val="28"/>
          <w:lang w:val="en-US"/>
        </w:rPr>
        <w:t>ja</w:t>
      </w:r>
      <w:r>
        <w:rPr>
          <w:sz w:val="28"/>
          <w:szCs w:val="28"/>
          <w:lang w:val="en-US"/>
        </w:rPr>
        <w:t>h</w:t>
      </w:r>
      <w:r w:rsidR="00BD4058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d</w:t>
      </w:r>
      <w:proofErr w:type="spellEnd"/>
      <w:r>
        <w:rPr>
          <w:sz w:val="28"/>
          <w:szCs w:val="28"/>
          <w:lang w:val="en-US"/>
        </w:rPr>
        <w:t xml:space="preserve"> Abbas</w:t>
      </w:r>
    </w:p>
    <w:p w:rsidR="0009756A" w:rsidRDefault="0009756A" w:rsidP="0001795A">
      <w:pPr>
        <w:tabs>
          <w:tab w:val="left" w:pos="1965"/>
        </w:tabs>
        <w:spacing w:line="360" w:lineRule="auto"/>
        <w:ind w:left="993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Kharkiv</w:t>
      </w:r>
      <w:proofErr w:type="spellEnd"/>
      <w:r>
        <w:rPr>
          <w:sz w:val="28"/>
          <w:szCs w:val="28"/>
          <w:lang w:val="en-US"/>
        </w:rPr>
        <w:t xml:space="preserve"> National Medical University </w:t>
      </w:r>
    </w:p>
    <w:p w:rsidR="0009756A" w:rsidRDefault="0009756A" w:rsidP="0009756A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The aim of our study was to investigate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proinflammatory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 cytokine</w:t>
      </w:r>
      <w:r w:rsidR="0001795A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s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and anti-inflammatory cytokine</w:t>
      </w:r>
      <w:r w:rsidR="0001795A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s levels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 in patients with arterial hypertension </w:t>
      </w:r>
      <w:r w:rsidR="00FC63DE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(AH) </w:t>
      </w:r>
      <w:r w:rsidR="0001795A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depend on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concomitant </w:t>
      </w:r>
      <w:r w:rsidR="00FC63DE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type 2 diabetes mellitus (type 2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DM</w:t>
      </w:r>
      <w:r w:rsidR="00FC63DE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)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1795A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presence.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5A7B95" w:rsidRDefault="0009756A" w:rsidP="0009756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103 patients with </w:t>
      </w:r>
      <w:r w:rsidR="00FC63DE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FC63DE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H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 were examined, in 31 patients of which (34.0 %) DM 2 type was diagnosed.</w:t>
      </w:r>
      <w:r w:rsidR="005A7B95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A7B95">
        <w:rPr>
          <w:sz w:val="28"/>
          <w:szCs w:val="28"/>
          <w:lang w:val="en-US"/>
        </w:rPr>
        <w:t xml:space="preserve">It was found that </w:t>
      </w:r>
      <w:proofErr w:type="spellStart"/>
      <w:r w:rsidR="005A7B95">
        <w:rPr>
          <w:sz w:val="28"/>
          <w:szCs w:val="28"/>
          <w:lang w:val="en-US"/>
        </w:rPr>
        <w:t>proinflammatory</w:t>
      </w:r>
      <w:proofErr w:type="spellEnd"/>
      <w:r w:rsidR="005A7B95">
        <w:rPr>
          <w:sz w:val="28"/>
          <w:szCs w:val="28"/>
          <w:lang w:val="en-US"/>
        </w:rPr>
        <w:t xml:space="preserve"> cytokine – IL-18 levels were elevated in AH and AH with concomitant </w:t>
      </w:r>
      <w:r w:rsidR="00FC63DE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type 2 DM </w:t>
      </w:r>
      <w:r w:rsidR="005A6F8C" w:rsidRPr="005A6F8C">
        <w:rPr>
          <w:sz w:val="28"/>
          <w:szCs w:val="28"/>
          <w:lang w:val="en-US"/>
        </w:rPr>
        <w:t>as compared with control group</w:t>
      </w:r>
      <w:r w:rsidR="005A7B95">
        <w:rPr>
          <w:sz w:val="28"/>
          <w:szCs w:val="28"/>
          <w:lang w:val="en-US"/>
        </w:rPr>
        <w:t>.</w:t>
      </w:r>
      <w:r w:rsidR="005A7B95">
        <w:rPr>
          <w:sz w:val="28"/>
          <w:szCs w:val="28"/>
          <w:lang w:val="uk-UA"/>
        </w:rPr>
        <w:t xml:space="preserve"> </w:t>
      </w:r>
      <w:r w:rsidR="005A7B95">
        <w:rPr>
          <w:sz w:val="28"/>
          <w:szCs w:val="28"/>
          <w:lang w:val="en-US"/>
        </w:rPr>
        <w:t xml:space="preserve">Significant correlations between IL-18 and carbohydrates metabolism parameters suggest </w:t>
      </w:r>
      <w:proofErr w:type="spellStart"/>
      <w:r w:rsidR="005A7B95">
        <w:rPr>
          <w:sz w:val="28"/>
          <w:szCs w:val="28"/>
          <w:lang w:val="en-US"/>
        </w:rPr>
        <w:t>proinflammatory</w:t>
      </w:r>
      <w:proofErr w:type="spellEnd"/>
      <w:r w:rsidR="005A7B95">
        <w:rPr>
          <w:sz w:val="28"/>
          <w:szCs w:val="28"/>
          <w:lang w:val="en-US"/>
        </w:rPr>
        <w:t xml:space="preserve"> cytokines involving in </w:t>
      </w:r>
      <w:proofErr w:type="spellStart"/>
      <w:r w:rsidR="005A7B95">
        <w:rPr>
          <w:sz w:val="28"/>
          <w:szCs w:val="28"/>
          <w:lang w:val="en-US"/>
        </w:rPr>
        <w:lastRenderedPageBreak/>
        <w:t>glucometabolic</w:t>
      </w:r>
      <w:proofErr w:type="spellEnd"/>
      <w:r w:rsidR="005A7B95">
        <w:rPr>
          <w:sz w:val="28"/>
          <w:szCs w:val="28"/>
          <w:lang w:val="en-US"/>
        </w:rPr>
        <w:t xml:space="preserve"> disorders in patients with AH. It was detected elevation of anti-inflammatory cytokine – IL-10 content in AH that can be considered as protective reaction to suppress </w:t>
      </w:r>
      <w:proofErr w:type="spellStart"/>
      <w:r w:rsidR="005A7B95">
        <w:rPr>
          <w:sz w:val="28"/>
          <w:szCs w:val="28"/>
          <w:lang w:val="en-US"/>
        </w:rPr>
        <w:t>proinflammatory</w:t>
      </w:r>
      <w:proofErr w:type="spellEnd"/>
      <w:r w:rsidR="005A7B95">
        <w:rPr>
          <w:sz w:val="28"/>
          <w:szCs w:val="28"/>
          <w:lang w:val="en-US"/>
        </w:rPr>
        <w:t xml:space="preserve"> cytokines activity. Patients with AH with DV 2 type were characterized by IL-10 levels reducing. </w:t>
      </w:r>
    </w:p>
    <w:p w:rsidR="0009756A" w:rsidRDefault="0009756A" w:rsidP="0009756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Key words: </w:t>
      </w:r>
      <w:proofErr w:type="spellStart"/>
      <w:r w:rsidRPr="0067429E">
        <w:rPr>
          <w:sz w:val="28"/>
          <w:szCs w:val="28"/>
          <w:lang w:val="en-US"/>
        </w:rPr>
        <w:t>immunoinflammation</w:t>
      </w:r>
      <w:proofErr w:type="spellEnd"/>
      <w:r w:rsidRPr="0067429E">
        <w:rPr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 w:rsidR="00A54F56" w:rsidRPr="00A54F56">
        <w:rPr>
          <w:sz w:val="28"/>
          <w:szCs w:val="28"/>
          <w:lang w:val="en-US"/>
        </w:rPr>
        <w:t>proinflammatory</w:t>
      </w:r>
      <w:proofErr w:type="spellEnd"/>
      <w:r w:rsidR="00A54F56" w:rsidRPr="00A54F56">
        <w:rPr>
          <w:sz w:val="28"/>
          <w:szCs w:val="28"/>
          <w:lang w:val="en-US"/>
        </w:rPr>
        <w:t xml:space="preserve"> </w:t>
      </w:r>
      <w:r w:rsidRPr="002B4182">
        <w:rPr>
          <w:sz w:val="28"/>
          <w:szCs w:val="28"/>
          <w:lang w:val="en-US"/>
        </w:rPr>
        <w:t xml:space="preserve">cytokines, interleukin-18, </w:t>
      </w:r>
      <w:r w:rsidR="00A54F56">
        <w:rPr>
          <w:sz w:val="28"/>
          <w:szCs w:val="28"/>
          <w:lang w:val="en-US"/>
        </w:rPr>
        <w:t xml:space="preserve">anti-inflammatory cytokines, </w:t>
      </w:r>
      <w:r w:rsidRPr="002B4182">
        <w:rPr>
          <w:sz w:val="28"/>
          <w:szCs w:val="28"/>
          <w:lang w:val="en-US"/>
        </w:rPr>
        <w:t>interleukin-1</w:t>
      </w:r>
      <w:r>
        <w:rPr>
          <w:sz w:val="28"/>
          <w:szCs w:val="28"/>
          <w:lang w:val="en-US"/>
        </w:rPr>
        <w:t>0,</w:t>
      </w:r>
      <w:r w:rsidRPr="002B4182">
        <w:rPr>
          <w:sz w:val="28"/>
          <w:szCs w:val="28"/>
          <w:lang w:val="en-US"/>
        </w:rPr>
        <w:t xml:space="preserve"> arterial hypertension</w:t>
      </w:r>
      <w:r>
        <w:rPr>
          <w:sz w:val="28"/>
          <w:szCs w:val="28"/>
          <w:lang w:val="en-US"/>
        </w:rPr>
        <w:t>,</w:t>
      </w:r>
      <w:r w:rsidRPr="002B4182">
        <w:rPr>
          <w:sz w:val="28"/>
          <w:szCs w:val="28"/>
          <w:lang w:val="en-US"/>
        </w:rPr>
        <w:t xml:space="preserve"> diabetes mellitus 2 type. </w:t>
      </w:r>
    </w:p>
    <w:p w:rsidR="0009756A" w:rsidRDefault="005A7B95" w:rsidP="000975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МАРКЕРЫ ПРО- И ПРОТИВОСПАЛИТЕЛЬНОЙ АКТИВАЦИИ У </w:t>
      </w:r>
      <w:r w:rsidR="0009756A">
        <w:rPr>
          <w:b/>
          <w:sz w:val="28"/>
          <w:szCs w:val="28"/>
        </w:rPr>
        <w:t>ПАЦИЕНТОВ С АРТЕРИАЛЬНОЙ ГИПЕРТЕНЗИЕЙ</w:t>
      </w:r>
      <w:r>
        <w:rPr>
          <w:b/>
          <w:sz w:val="28"/>
          <w:szCs w:val="28"/>
        </w:rPr>
        <w:t xml:space="preserve"> С СОПУСТВУЮЩИМ САХАРНЫМ ДИАБЕТОМ 2 ТИПА</w:t>
      </w:r>
    </w:p>
    <w:p w:rsidR="00550216" w:rsidRPr="00557A85" w:rsidRDefault="00550216" w:rsidP="005502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Ащеулова Т.В., Ковалева О.Н., Саед Муджахид Аббас</w:t>
      </w:r>
    </w:p>
    <w:p w:rsidR="0009756A" w:rsidRDefault="0009756A" w:rsidP="0009756A">
      <w:pPr>
        <w:spacing w:line="360" w:lineRule="auto"/>
        <w:jc w:val="center"/>
        <w:rPr>
          <w:sz w:val="28"/>
          <w:szCs w:val="28"/>
        </w:rPr>
      </w:pPr>
      <w:r w:rsidRPr="007E4D4D">
        <w:rPr>
          <w:sz w:val="28"/>
          <w:szCs w:val="28"/>
        </w:rPr>
        <w:t xml:space="preserve">Харьковский национальный медицинский университет </w:t>
      </w:r>
    </w:p>
    <w:p w:rsidR="0009756A" w:rsidRDefault="0009756A" w:rsidP="0009756A">
      <w:pPr>
        <w:spacing w:line="360" w:lineRule="auto"/>
        <w:ind w:firstLine="709"/>
        <w:jc w:val="both"/>
        <w:rPr>
          <w:sz w:val="28"/>
          <w:szCs w:val="28"/>
        </w:rPr>
      </w:pPr>
      <w:r w:rsidRPr="004871ED">
        <w:rPr>
          <w:sz w:val="28"/>
          <w:szCs w:val="28"/>
        </w:rPr>
        <w:t>Целью наш</w:t>
      </w:r>
      <w:r>
        <w:rPr>
          <w:sz w:val="28"/>
          <w:szCs w:val="28"/>
        </w:rPr>
        <w:t>е</w:t>
      </w:r>
      <w:r w:rsidRPr="004871ED">
        <w:rPr>
          <w:sz w:val="28"/>
          <w:szCs w:val="28"/>
        </w:rPr>
        <w:t xml:space="preserve">го исследования было изучение </w:t>
      </w:r>
      <w:r w:rsidR="005A7B95">
        <w:rPr>
          <w:sz w:val="28"/>
          <w:szCs w:val="28"/>
        </w:rPr>
        <w:t>уровня про- и противо</w:t>
      </w:r>
      <w:r>
        <w:rPr>
          <w:sz w:val="28"/>
          <w:szCs w:val="28"/>
        </w:rPr>
        <w:t>воспалительн</w:t>
      </w:r>
      <w:r w:rsidR="005A7B95">
        <w:rPr>
          <w:sz w:val="28"/>
          <w:szCs w:val="28"/>
        </w:rPr>
        <w:t xml:space="preserve">ых </w:t>
      </w:r>
      <w:r>
        <w:rPr>
          <w:sz w:val="28"/>
          <w:szCs w:val="28"/>
        </w:rPr>
        <w:t>цитокин</w:t>
      </w:r>
      <w:r w:rsidR="005A7B95">
        <w:rPr>
          <w:sz w:val="28"/>
          <w:szCs w:val="28"/>
        </w:rPr>
        <w:t>ов у</w:t>
      </w:r>
      <w:r>
        <w:rPr>
          <w:sz w:val="28"/>
          <w:szCs w:val="28"/>
        </w:rPr>
        <w:t xml:space="preserve"> пациентов </w:t>
      </w:r>
      <w:r w:rsidR="00550216">
        <w:rPr>
          <w:sz w:val="28"/>
          <w:szCs w:val="28"/>
        </w:rPr>
        <w:t>артериальной гипертензией (</w:t>
      </w:r>
      <w:r>
        <w:rPr>
          <w:sz w:val="28"/>
          <w:szCs w:val="28"/>
        </w:rPr>
        <w:t>АГ</w:t>
      </w:r>
      <w:r w:rsidR="00550216">
        <w:rPr>
          <w:sz w:val="28"/>
          <w:szCs w:val="28"/>
        </w:rPr>
        <w:t>)</w:t>
      </w:r>
      <w:r w:rsidR="005A7B95">
        <w:rPr>
          <w:sz w:val="28"/>
          <w:szCs w:val="28"/>
        </w:rPr>
        <w:t xml:space="preserve"> в зависимости от наличия у них</w:t>
      </w:r>
      <w:r>
        <w:rPr>
          <w:sz w:val="28"/>
          <w:szCs w:val="28"/>
        </w:rPr>
        <w:t xml:space="preserve"> сопутствующ</w:t>
      </w:r>
      <w:r w:rsidR="005A7B95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550216">
        <w:rPr>
          <w:sz w:val="28"/>
          <w:szCs w:val="28"/>
        </w:rPr>
        <w:t>сахарного диабета 2 типа (</w:t>
      </w:r>
      <w:r>
        <w:rPr>
          <w:sz w:val="28"/>
          <w:szCs w:val="28"/>
        </w:rPr>
        <w:t>СД 2 типа</w:t>
      </w:r>
      <w:r w:rsidR="0055021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9756A" w:rsidRPr="004871ED" w:rsidRDefault="0009756A" w:rsidP="0009756A">
      <w:pPr>
        <w:spacing w:line="360" w:lineRule="auto"/>
        <w:ind w:firstLine="709"/>
        <w:jc w:val="both"/>
        <w:rPr>
          <w:sz w:val="28"/>
          <w:szCs w:val="28"/>
        </w:rPr>
      </w:pPr>
      <w:r w:rsidRPr="004871ED">
        <w:rPr>
          <w:sz w:val="28"/>
          <w:szCs w:val="28"/>
        </w:rPr>
        <w:t>Обследовано 10</w:t>
      </w:r>
      <w:r>
        <w:rPr>
          <w:sz w:val="28"/>
          <w:szCs w:val="28"/>
        </w:rPr>
        <w:t>3</w:t>
      </w:r>
      <w:r w:rsidRPr="004871ED">
        <w:rPr>
          <w:sz w:val="28"/>
          <w:szCs w:val="28"/>
        </w:rPr>
        <w:t xml:space="preserve"> пациента </w:t>
      </w:r>
      <w:r w:rsidR="00550216">
        <w:rPr>
          <w:sz w:val="28"/>
          <w:szCs w:val="28"/>
          <w:lang w:val="uk-UA"/>
        </w:rPr>
        <w:t>АГ</w:t>
      </w:r>
      <w:r w:rsidRPr="004871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 31 (34,0 %) из </w:t>
      </w:r>
      <w:r w:rsidRPr="004871ED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диагностирован СД 2 типа.</w:t>
      </w:r>
      <w:r w:rsidR="005A7B95">
        <w:rPr>
          <w:sz w:val="28"/>
          <w:szCs w:val="28"/>
        </w:rPr>
        <w:t xml:space="preserve"> </w:t>
      </w:r>
      <w:r w:rsidR="005A7B95" w:rsidRPr="00357A1C">
        <w:rPr>
          <w:sz w:val="28"/>
          <w:szCs w:val="28"/>
        </w:rPr>
        <w:t>Установлено, что содержание провоспалительн</w:t>
      </w:r>
      <w:r w:rsidR="005A7B95">
        <w:rPr>
          <w:sz w:val="28"/>
          <w:szCs w:val="28"/>
        </w:rPr>
        <w:t xml:space="preserve">ого </w:t>
      </w:r>
      <w:r w:rsidR="005A7B95" w:rsidRPr="00357A1C">
        <w:rPr>
          <w:sz w:val="28"/>
          <w:szCs w:val="28"/>
        </w:rPr>
        <w:t>цитокин</w:t>
      </w:r>
      <w:r w:rsidR="005A7B95">
        <w:rPr>
          <w:sz w:val="28"/>
          <w:szCs w:val="28"/>
        </w:rPr>
        <w:t>а</w:t>
      </w:r>
      <w:r w:rsidR="005A7B95" w:rsidRPr="00357A1C">
        <w:rPr>
          <w:sz w:val="28"/>
          <w:szCs w:val="28"/>
        </w:rPr>
        <w:t xml:space="preserve"> </w:t>
      </w:r>
      <w:r w:rsidR="005A7B95">
        <w:rPr>
          <w:sz w:val="28"/>
          <w:szCs w:val="28"/>
        </w:rPr>
        <w:t>–</w:t>
      </w:r>
      <w:r w:rsidR="005A7B95" w:rsidRPr="00357A1C">
        <w:rPr>
          <w:sz w:val="28"/>
          <w:szCs w:val="28"/>
        </w:rPr>
        <w:t xml:space="preserve"> </w:t>
      </w:r>
      <w:r w:rsidR="005A7B95">
        <w:rPr>
          <w:sz w:val="28"/>
          <w:szCs w:val="28"/>
        </w:rPr>
        <w:t xml:space="preserve">ИЛ-18 </w:t>
      </w:r>
      <w:r w:rsidR="005A7B95" w:rsidRPr="00357A1C">
        <w:rPr>
          <w:sz w:val="28"/>
          <w:szCs w:val="28"/>
        </w:rPr>
        <w:t xml:space="preserve">повышается у больных </w:t>
      </w:r>
      <w:r w:rsidR="005A7B95">
        <w:rPr>
          <w:sz w:val="28"/>
          <w:szCs w:val="28"/>
        </w:rPr>
        <w:t>АГ</w:t>
      </w:r>
      <w:r w:rsidR="005A7B95" w:rsidRPr="00357A1C">
        <w:rPr>
          <w:sz w:val="28"/>
          <w:szCs w:val="28"/>
        </w:rPr>
        <w:t xml:space="preserve"> и </w:t>
      </w:r>
      <w:r w:rsidR="005A7B95">
        <w:rPr>
          <w:sz w:val="28"/>
          <w:szCs w:val="28"/>
        </w:rPr>
        <w:t>АГ</w:t>
      </w:r>
      <w:r w:rsidR="005A7B95" w:rsidRPr="00357A1C">
        <w:rPr>
          <w:sz w:val="28"/>
          <w:szCs w:val="28"/>
        </w:rPr>
        <w:t xml:space="preserve"> с сопутствующим </w:t>
      </w:r>
      <w:r w:rsidR="005A7B95">
        <w:rPr>
          <w:sz w:val="28"/>
          <w:szCs w:val="28"/>
        </w:rPr>
        <w:t>СД</w:t>
      </w:r>
      <w:r w:rsidR="005A7B95" w:rsidRPr="00357A1C">
        <w:rPr>
          <w:sz w:val="28"/>
          <w:szCs w:val="28"/>
        </w:rPr>
        <w:t xml:space="preserve"> 2 типа по сравнению с контрольной группой. Достоверные взаимосвязи между </w:t>
      </w:r>
      <w:r w:rsidR="005A7B95">
        <w:rPr>
          <w:sz w:val="28"/>
          <w:szCs w:val="28"/>
        </w:rPr>
        <w:t>ИЛ-18</w:t>
      </w:r>
      <w:r w:rsidR="005A7B95" w:rsidRPr="00357A1C">
        <w:rPr>
          <w:sz w:val="28"/>
          <w:szCs w:val="28"/>
        </w:rPr>
        <w:t xml:space="preserve"> и показателями углеводного обмена свидетельствуют о вовлечении провоспалительной активации в </w:t>
      </w:r>
      <w:r w:rsidR="005A7B95">
        <w:rPr>
          <w:sz w:val="28"/>
          <w:szCs w:val="28"/>
        </w:rPr>
        <w:t xml:space="preserve">формирование </w:t>
      </w:r>
      <w:r w:rsidR="005A7B95" w:rsidRPr="00357A1C">
        <w:rPr>
          <w:sz w:val="28"/>
          <w:szCs w:val="28"/>
        </w:rPr>
        <w:t>глюкометаболич</w:t>
      </w:r>
      <w:r w:rsidR="005A7B95">
        <w:rPr>
          <w:sz w:val="28"/>
          <w:szCs w:val="28"/>
        </w:rPr>
        <w:t xml:space="preserve">еских </w:t>
      </w:r>
      <w:r w:rsidR="005A7B95" w:rsidRPr="00357A1C">
        <w:rPr>
          <w:sz w:val="28"/>
          <w:szCs w:val="28"/>
        </w:rPr>
        <w:t xml:space="preserve">нарушений у больных </w:t>
      </w:r>
      <w:r w:rsidR="005A7B95">
        <w:rPr>
          <w:sz w:val="28"/>
          <w:szCs w:val="28"/>
        </w:rPr>
        <w:t>АГ</w:t>
      </w:r>
      <w:r w:rsidR="005A7B95" w:rsidRPr="00357A1C">
        <w:rPr>
          <w:sz w:val="28"/>
          <w:szCs w:val="28"/>
        </w:rPr>
        <w:t>.</w:t>
      </w:r>
      <w:r w:rsidR="005A7B95">
        <w:rPr>
          <w:sz w:val="28"/>
          <w:szCs w:val="28"/>
        </w:rPr>
        <w:t xml:space="preserve"> Показано, что у</w:t>
      </w:r>
      <w:r w:rsidR="005A7B95" w:rsidRPr="00E85C65">
        <w:rPr>
          <w:sz w:val="28"/>
          <w:szCs w:val="28"/>
        </w:rPr>
        <w:t xml:space="preserve"> больных </w:t>
      </w:r>
      <w:r w:rsidR="005A7B95">
        <w:rPr>
          <w:sz w:val="28"/>
          <w:szCs w:val="28"/>
        </w:rPr>
        <w:t>АГ</w:t>
      </w:r>
      <w:r w:rsidR="005A7B95" w:rsidRPr="00E85C65">
        <w:rPr>
          <w:sz w:val="28"/>
          <w:szCs w:val="28"/>
        </w:rPr>
        <w:t xml:space="preserve"> наблюдается повышение содержания противовоспалительного цитокина </w:t>
      </w:r>
      <w:r w:rsidR="005A7B95">
        <w:rPr>
          <w:sz w:val="28"/>
          <w:szCs w:val="28"/>
        </w:rPr>
        <w:t xml:space="preserve">– ИЛ-10 </w:t>
      </w:r>
      <w:r w:rsidR="005A7B95" w:rsidRPr="00E85C65">
        <w:rPr>
          <w:sz w:val="28"/>
          <w:szCs w:val="28"/>
        </w:rPr>
        <w:t>по сравнению с контрольной г</w:t>
      </w:r>
      <w:r w:rsidR="005A7B95">
        <w:rPr>
          <w:sz w:val="28"/>
          <w:szCs w:val="28"/>
        </w:rPr>
        <w:t>руппой</w:t>
      </w:r>
      <w:r w:rsidR="005A7B95" w:rsidRPr="00E85C65">
        <w:rPr>
          <w:sz w:val="28"/>
          <w:szCs w:val="28"/>
        </w:rPr>
        <w:t xml:space="preserve">, что может рассматриваться как протективная реакция с целью подавления активности провоспалительных цитокинов. Больные </w:t>
      </w:r>
      <w:r w:rsidR="005A7B95">
        <w:rPr>
          <w:sz w:val="28"/>
          <w:szCs w:val="28"/>
        </w:rPr>
        <w:t>АГ</w:t>
      </w:r>
      <w:r w:rsidR="005A7B95" w:rsidRPr="00E85C65">
        <w:rPr>
          <w:sz w:val="28"/>
          <w:szCs w:val="28"/>
        </w:rPr>
        <w:t xml:space="preserve"> с </w:t>
      </w:r>
      <w:r w:rsidR="005A7B95">
        <w:rPr>
          <w:sz w:val="28"/>
          <w:szCs w:val="28"/>
        </w:rPr>
        <w:t>СД</w:t>
      </w:r>
      <w:r w:rsidR="005A7B95" w:rsidRPr="00E85C65">
        <w:rPr>
          <w:sz w:val="28"/>
          <w:szCs w:val="28"/>
        </w:rPr>
        <w:t xml:space="preserve"> 2 типа характеризуются уменьшение уровня </w:t>
      </w:r>
      <w:r w:rsidR="005A7B95">
        <w:rPr>
          <w:sz w:val="28"/>
          <w:szCs w:val="28"/>
        </w:rPr>
        <w:t>ИЛ-10</w:t>
      </w:r>
      <w:r w:rsidR="005A7B95" w:rsidRPr="00E85C65">
        <w:rPr>
          <w:sz w:val="28"/>
          <w:szCs w:val="28"/>
        </w:rPr>
        <w:t>.</w:t>
      </w:r>
      <w:r w:rsidR="005A7B95">
        <w:rPr>
          <w:sz w:val="28"/>
          <w:szCs w:val="28"/>
        </w:rPr>
        <w:t xml:space="preserve"> </w:t>
      </w:r>
    </w:p>
    <w:p w:rsidR="0009756A" w:rsidRPr="007E4D4D" w:rsidRDefault="0009756A" w:rsidP="0009756A">
      <w:pPr>
        <w:spacing w:line="360" w:lineRule="auto"/>
        <w:ind w:firstLine="708"/>
        <w:jc w:val="both"/>
        <w:rPr>
          <w:sz w:val="28"/>
          <w:szCs w:val="28"/>
        </w:rPr>
      </w:pPr>
      <w:r w:rsidRPr="007E4D4D">
        <w:rPr>
          <w:b/>
          <w:sz w:val="28"/>
          <w:szCs w:val="28"/>
        </w:rPr>
        <w:lastRenderedPageBreak/>
        <w:t>Ключевые слова:</w:t>
      </w:r>
      <w:r>
        <w:rPr>
          <w:sz w:val="28"/>
          <w:szCs w:val="28"/>
        </w:rPr>
        <w:t xml:space="preserve"> иммуновоспаление, </w:t>
      </w:r>
      <w:r w:rsidR="00A54F56">
        <w:rPr>
          <w:sz w:val="28"/>
          <w:szCs w:val="28"/>
        </w:rPr>
        <w:t xml:space="preserve">провоспалительные цитокины, </w:t>
      </w:r>
      <w:r>
        <w:rPr>
          <w:sz w:val="28"/>
          <w:szCs w:val="28"/>
        </w:rPr>
        <w:t xml:space="preserve">интерлейкин-18, </w:t>
      </w:r>
      <w:r w:rsidR="00A54F56">
        <w:rPr>
          <w:sz w:val="28"/>
          <w:szCs w:val="28"/>
        </w:rPr>
        <w:t xml:space="preserve">противовоспалительные цитокины, </w:t>
      </w:r>
      <w:r>
        <w:rPr>
          <w:sz w:val="28"/>
          <w:szCs w:val="28"/>
        </w:rPr>
        <w:t>интерлейкин-10, артериальная гипертензия, сахарный диабет 2 типа.</w:t>
      </w:r>
    </w:p>
    <w:p w:rsidR="00550216" w:rsidRPr="00550216" w:rsidRDefault="00550216" w:rsidP="0055021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МАРКЕРИ ПРО- ТА ПРОТИЗАПАЛЬНОЇ АКТИВАЦІЇ У ПАЦІЄНТІВ НА АРТЕРІАЛЬНУ ГІПЕРТЕНЗІЮ З СУПУТНІМ ЦУКРОВИМ ДІАБЕТОМ 2 ТИПУ</w:t>
      </w:r>
    </w:p>
    <w:p w:rsidR="00550216" w:rsidRDefault="00550216" w:rsidP="00550216">
      <w:pPr>
        <w:spacing w:line="360" w:lineRule="auto"/>
        <w:jc w:val="center"/>
        <w:rPr>
          <w:sz w:val="28"/>
          <w:szCs w:val="28"/>
          <w:lang w:val="uk-UA"/>
        </w:rPr>
      </w:pPr>
      <w:r w:rsidRPr="00550216">
        <w:rPr>
          <w:sz w:val="28"/>
          <w:szCs w:val="28"/>
          <w:lang w:val="uk-UA"/>
        </w:rPr>
        <w:t>Ащеулова Т.В., Ковал</w:t>
      </w:r>
      <w:r>
        <w:rPr>
          <w:sz w:val="28"/>
          <w:szCs w:val="28"/>
          <w:lang w:val="uk-UA"/>
        </w:rPr>
        <w:t>ьо</w:t>
      </w:r>
      <w:r w:rsidRPr="00550216">
        <w:rPr>
          <w:sz w:val="28"/>
          <w:szCs w:val="28"/>
          <w:lang w:val="uk-UA"/>
        </w:rPr>
        <w:t>ва О.</w:t>
      </w:r>
      <w:r>
        <w:rPr>
          <w:sz w:val="28"/>
          <w:szCs w:val="28"/>
          <w:lang w:val="uk-UA"/>
        </w:rPr>
        <w:t>М</w:t>
      </w:r>
      <w:r w:rsidRPr="00550216">
        <w:rPr>
          <w:sz w:val="28"/>
          <w:szCs w:val="28"/>
          <w:lang w:val="uk-UA"/>
        </w:rPr>
        <w:t>., Са</w:t>
      </w:r>
      <w:r>
        <w:rPr>
          <w:sz w:val="28"/>
          <w:szCs w:val="28"/>
          <w:lang w:val="uk-UA"/>
        </w:rPr>
        <w:t>йє</w:t>
      </w:r>
      <w:r w:rsidRPr="00550216">
        <w:rPr>
          <w:sz w:val="28"/>
          <w:szCs w:val="28"/>
          <w:lang w:val="uk-UA"/>
        </w:rPr>
        <w:t>д Муджах</w:t>
      </w:r>
      <w:r>
        <w:rPr>
          <w:sz w:val="28"/>
          <w:szCs w:val="28"/>
          <w:lang w:val="uk-UA"/>
        </w:rPr>
        <w:t>і</w:t>
      </w:r>
      <w:r w:rsidRPr="00550216">
        <w:rPr>
          <w:sz w:val="28"/>
          <w:szCs w:val="28"/>
          <w:lang w:val="uk-UA"/>
        </w:rPr>
        <w:t>д Аббас</w:t>
      </w:r>
    </w:p>
    <w:p w:rsidR="00550216" w:rsidRPr="00550216" w:rsidRDefault="00550216" w:rsidP="0055021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національний медичний університет</w:t>
      </w:r>
    </w:p>
    <w:p w:rsidR="00550216" w:rsidRDefault="00550216" w:rsidP="0055021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нашого дослідження було вивчення рівня про- та протизапальних цитокінів у пацієнтів на артеріальну гіпертензію (АГ) залежно від наявності у ниї супутнього цукрового діабету 2 типу (ЦД 2 типу). </w:t>
      </w:r>
    </w:p>
    <w:p w:rsidR="001D0894" w:rsidRDefault="00550216" w:rsidP="0055021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Обстежено 103 пацієнта АГ, </w:t>
      </w:r>
      <w:r>
        <w:rPr>
          <w:sz w:val="28"/>
          <w:szCs w:val="28"/>
        </w:rPr>
        <w:t xml:space="preserve">у 31 (34,0 %) </w:t>
      </w:r>
      <w:r>
        <w:rPr>
          <w:sz w:val="28"/>
          <w:szCs w:val="28"/>
          <w:lang w:val="uk-UA"/>
        </w:rPr>
        <w:t>з яких діагностовано ЦД</w:t>
      </w:r>
      <w:r>
        <w:rPr>
          <w:sz w:val="28"/>
          <w:szCs w:val="28"/>
        </w:rPr>
        <w:t xml:space="preserve"> 2 тип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</w:t>
      </w:r>
      <w:r w:rsidRPr="00357A1C">
        <w:rPr>
          <w:sz w:val="28"/>
          <w:szCs w:val="28"/>
        </w:rPr>
        <w:t xml:space="preserve">становлено, </w:t>
      </w:r>
      <w:r>
        <w:rPr>
          <w:sz w:val="28"/>
          <w:szCs w:val="28"/>
          <w:lang w:val="uk-UA"/>
        </w:rPr>
        <w:t xml:space="preserve">що вміст прозапального цитокіну </w:t>
      </w:r>
      <w:r>
        <w:rPr>
          <w:sz w:val="28"/>
          <w:szCs w:val="28"/>
        </w:rPr>
        <w:t>–</w:t>
      </w:r>
      <w:r w:rsidRPr="00357A1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Л-18 </w:t>
      </w:r>
      <w:r>
        <w:rPr>
          <w:sz w:val="28"/>
          <w:szCs w:val="28"/>
          <w:lang w:val="uk-UA"/>
        </w:rPr>
        <w:t>підвищується у хворих на АГ та у хворих на АГ з супутнім ЦД 2 типу</w:t>
      </w:r>
      <w:r w:rsidR="001D0894">
        <w:rPr>
          <w:sz w:val="28"/>
          <w:szCs w:val="28"/>
          <w:lang w:val="uk-UA"/>
        </w:rPr>
        <w:t xml:space="preserve"> порівняно з контрольною групою. Достовірні взаємозв’язки між ІЛ-18 та показниками вуглеводного обміну свідчать про залучення прозапальної активації до формування глюкометаболічних порушень у хворих на АГ. Показано, що у хворих на АГ спостерігається підвищення рівня протизапального цитокіну – ІЛ-10 порівняно з контрольною групою, що може розглядатися як протективна реакція з метою пригнічення активності прозапальних цитокінів. Пацієнти на АГ з ЦД 2 типу характеризуються зменшенням рівню ІЛ-10.</w:t>
      </w:r>
    </w:p>
    <w:p w:rsidR="001D0894" w:rsidRDefault="001D0894" w:rsidP="0055021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36971">
        <w:rPr>
          <w:b/>
          <w:sz w:val="28"/>
          <w:szCs w:val="28"/>
          <w:lang w:val="uk-UA"/>
        </w:rPr>
        <w:t>Ключові слова</w:t>
      </w:r>
      <w:r w:rsidR="00F36971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імунозапалення, прозапальні цитокіни, інтерлейкін-18, протизапальні цитокіни, інтерлейкін-10, </w:t>
      </w:r>
      <w:r w:rsidR="00CB3985">
        <w:rPr>
          <w:sz w:val="28"/>
          <w:szCs w:val="28"/>
          <w:lang w:val="uk-UA"/>
        </w:rPr>
        <w:t>артер</w:t>
      </w:r>
      <w:r>
        <w:rPr>
          <w:sz w:val="28"/>
          <w:szCs w:val="28"/>
          <w:lang w:val="uk-UA"/>
        </w:rPr>
        <w:t>іальна гіпертензія,</w:t>
      </w:r>
      <w:r w:rsidR="00CB3985">
        <w:rPr>
          <w:sz w:val="28"/>
          <w:szCs w:val="28"/>
          <w:lang w:val="uk-UA"/>
        </w:rPr>
        <w:t xml:space="preserve"> цукровий діабет 2 типу. </w:t>
      </w:r>
      <w:r>
        <w:rPr>
          <w:sz w:val="28"/>
          <w:szCs w:val="28"/>
          <w:lang w:val="uk-UA"/>
        </w:rPr>
        <w:t xml:space="preserve">     </w:t>
      </w:r>
    </w:p>
    <w:sectPr w:rsidR="001D0894" w:rsidSect="000558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A1" w:rsidRDefault="000558A1" w:rsidP="000558A1">
      <w:r>
        <w:separator/>
      </w:r>
    </w:p>
  </w:endnote>
  <w:endnote w:type="continuationSeparator" w:id="0">
    <w:p w:rsidR="000558A1" w:rsidRDefault="000558A1" w:rsidP="0005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A1" w:rsidRDefault="000558A1" w:rsidP="000558A1">
      <w:r>
        <w:separator/>
      </w:r>
    </w:p>
  </w:footnote>
  <w:footnote w:type="continuationSeparator" w:id="0">
    <w:p w:rsidR="000558A1" w:rsidRDefault="000558A1" w:rsidP="00055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2297"/>
    </w:sdtPr>
    <w:sdtEndPr/>
    <w:sdtContent>
      <w:p w:rsidR="000558A1" w:rsidRDefault="00557A8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05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558A1" w:rsidRDefault="00055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3E33"/>
    <w:multiLevelType w:val="hybridMultilevel"/>
    <w:tmpl w:val="E154D736"/>
    <w:lvl w:ilvl="0" w:tplc="D7A6771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F272AC"/>
    <w:multiLevelType w:val="hybridMultilevel"/>
    <w:tmpl w:val="E154D736"/>
    <w:lvl w:ilvl="0" w:tplc="D7A6771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4426F5"/>
    <w:multiLevelType w:val="hybridMultilevel"/>
    <w:tmpl w:val="5120B2B4"/>
    <w:lvl w:ilvl="0" w:tplc="E6E21B6A">
      <w:start w:val="1"/>
      <w:numFmt w:val="decimal"/>
      <w:lvlText w:val="%1."/>
      <w:lvlJc w:val="left"/>
      <w:pPr>
        <w:ind w:left="765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30B"/>
    <w:rsid w:val="0001795A"/>
    <w:rsid w:val="000301BA"/>
    <w:rsid w:val="000558A1"/>
    <w:rsid w:val="00085595"/>
    <w:rsid w:val="00091F23"/>
    <w:rsid w:val="0009756A"/>
    <w:rsid w:val="000C3ECE"/>
    <w:rsid w:val="00123F86"/>
    <w:rsid w:val="00187052"/>
    <w:rsid w:val="00191802"/>
    <w:rsid w:val="001D0894"/>
    <w:rsid w:val="00240B57"/>
    <w:rsid w:val="00245FDC"/>
    <w:rsid w:val="003C21DD"/>
    <w:rsid w:val="003F2B8B"/>
    <w:rsid w:val="00482240"/>
    <w:rsid w:val="004A6F0B"/>
    <w:rsid w:val="00550216"/>
    <w:rsid w:val="00557A85"/>
    <w:rsid w:val="005A6F8C"/>
    <w:rsid w:val="005A7B95"/>
    <w:rsid w:val="00733853"/>
    <w:rsid w:val="00774402"/>
    <w:rsid w:val="00776C1D"/>
    <w:rsid w:val="0083530B"/>
    <w:rsid w:val="0092306A"/>
    <w:rsid w:val="0099785A"/>
    <w:rsid w:val="009A7A12"/>
    <w:rsid w:val="009D19DA"/>
    <w:rsid w:val="00A412FC"/>
    <w:rsid w:val="00A45DBA"/>
    <w:rsid w:val="00A54F56"/>
    <w:rsid w:val="00AD07EB"/>
    <w:rsid w:val="00B6642B"/>
    <w:rsid w:val="00BD4058"/>
    <w:rsid w:val="00C40B82"/>
    <w:rsid w:val="00CB3985"/>
    <w:rsid w:val="00CF7E6C"/>
    <w:rsid w:val="00D137F6"/>
    <w:rsid w:val="00D73452"/>
    <w:rsid w:val="00D86E81"/>
    <w:rsid w:val="00DA5B68"/>
    <w:rsid w:val="00DE17F0"/>
    <w:rsid w:val="00F36971"/>
    <w:rsid w:val="00F4152E"/>
    <w:rsid w:val="00FC63DE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0975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452"/>
    <w:pPr>
      <w:spacing w:before="100" w:beforeAutospacing="1" w:after="100" w:afterAutospacing="1"/>
    </w:pPr>
    <w:rPr>
      <w:rFonts w:eastAsia="Times New Roman"/>
    </w:rPr>
  </w:style>
  <w:style w:type="character" w:customStyle="1" w:styleId="author">
    <w:name w:val="author"/>
    <w:basedOn w:val="DefaultParagraphFont"/>
    <w:rsid w:val="00D73452"/>
  </w:style>
  <w:style w:type="paragraph" w:styleId="Footer">
    <w:name w:val="footer"/>
    <w:basedOn w:val="Normal"/>
    <w:link w:val="FooterChar"/>
    <w:semiHidden/>
    <w:rsid w:val="00D73452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semiHidden/>
    <w:rsid w:val="00D73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rsid w:val="00D73452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73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52"/>
    <w:rPr>
      <w:rFonts w:ascii="Tahoma" w:eastAsia="Calibri" w:hAnsi="Tahoma" w:cs="Tahoma"/>
      <w:sz w:val="16"/>
      <w:szCs w:val="1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097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it-title">
    <w:name w:val="cit-title"/>
    <w:basedOn w:val="DefaultParagraphFont"/>
    <w:rsid w:val="0009756A"/>
  </w:style>
  <w:style w:type="character" w:styleId="HTMLCite">
    <w:name w:val="HTML Cite"/>
    <w:basedOn w:val="DefaultParagraphFont"/>
    <w:uiPriority w:val="99"/>
    <w:semiHidden/>
    <w:unhideWhenUsed/>
    <w:rsid w:val="0009756A"/>
    <w:rPr>
      <w:i/>
      <w:iCs/>
    </w:rPr>
  </w:style>
  <w:style w:type="character" w:customStyle="1" w:styleId="cit-sep">
    <w:name w:val="cit-sep"/>
    <w:basedOn w:val="DefaultParagraphFont"/>
    <w:rsid w:val="0009756A"/>
  </w:style>
  <w:style w:type="character" w:customStyle="1" w:styleId="cit-print-date">
    <w:name w:val="cit-print-date"/>
    <w:basedOn w:val="DefaultParagraphFont"/>
    <w:rsid w:val="0009756A"/>
  </w:style>
  <w:style w:type="character" w:customStyle="1" w:styleId="cit-vol">
    <w:name w:val="cit-vol"/>
    <w:basedOn w:val="DefaultParagraphFont"/>
    <w:rsid w:val="0009756A"/>
  </w:style>
  <w:style w:type="character" w:customStyle="1" w:styleId="cit-issue">
    <w:name w:val="cit-issue"/>
    <w:basedOn w:val="DefaultParagraphFont"/>
    <w:rsid w:val="0009756A"/>
  </w:style>
  <w:style w:type="character" w:customStyle="1" w:styleId="cit-first-page">
    <w:name w:val="cit-first-page"/>
    <w:basedOn w:val="DefaultParagraphFont"/>
    <w:rsid w:val="0009756A"/>
  </w:style>
  <w:style w:type="character" w:customStyle="1" w:styleId="journalname">
    <w:name w:val="journalname"/>
    <w:basedOn w:val="DefaultParagraphFont"/>
    <w:rsid w:val="0009756A"/>
  </w:style>
  <w:style w:type="character" w:customStyle="1" w:styleId="journalnumber">
    <w:name w:val="journalnumber"/>
    <w:basedOn w:val="DefaultParagraphFont"/>
    <w:rsid w:val="0009756A"/>
  </w:style>
  <w:style w:type="character" w:customStyle="1" w:styleId="cite-pages">
    <w:name w:val="cite-pages"/>
    <w:basedOn w:val="DefaultParagraphFont"/>
    <w:rsid w:val="0009756A"/>
  </w:style>
  <w:style w:type="character" w:customStyle="1" w:styleId="divider">
    <w:name w:val="divider"/>
    <w:basedOn w:val="DefaultParagraphFont"/>
    <w:rsid w:val="0009756A"/>
  </w:style>
  <w:style w:type="paragraph" w:styleId="EndnoteText">
    <w:name w:val="endnote text"/>
    <w:basedOn w:val="Normal"/>
    <w:link w:val="EndnoteTextChar"/>
    <w:semiHidden/>
    <w:rsid w:val="0009756A"/>
    <w:pPr>
      <w:widowControl w:val="0"/>
      <w:autoSpaceDE w:val="0"/>
      <w:autoSpaceDN w:val="0"/>
    </w:pPr>
    <w:rPr>
      <w:rFonts w:ascii="Times" w:eastAsia="Times New Roman" w:hAnsi="Times" w:cs="Times"/>
      <w:sz w:val="20"/>
      <w:szCs w:val="20"/>
      <w:lang w:val="uk-UA"/>
    </w:rPr>
  </w:style>
  <w:style w:type="character" w:customStyle="1" w:styleId="EndnoteTextChar">
    <w:name w:val="Endnote Text Char"/>
    <w:basedOn w:val="DefaultParagraphFont"/>
    <w:link w:val="EndnoteText"/>
    <w:semiHidden/>
    <w:rsid w:val="0009756A"/>
    <w:rPr>
      <w:rFonts w:ascii="Times" w:eastAsia="Times New Roman" w:hAnsi="Times" w:cs="Times"/>
      <w:sz w:val="20"/>
      <w:szCs w:val="20"/>
      <w:lang w:val="uk-UA" w:eastAsia="ru-RU"/>
    </w:rPr>
  </w:style>
  <w:style w:type="character" w:customStyle="1" w:styleId="apple-style-span">
    <w:name w:val="apple-style-span"/>
    <w:basedOn w:val="DefaultParagraphFont"/>
    <w:rsid w:val="0009756A"/>
  </w:style>
  <w:style w:type="paragraph" w:styleId="ListParagraph">
    <w:name w:val="List Paragraph"/>
    <w:basedOn w:val="Normal"/>
    <w:uiPriority w:val="34"/>
    <w:qFormat/>
    <w:rsid w:val="00D86E81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Normal"/>
    <w:rsid w:val="00D86E8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6E81"/>
  </w:style>
  <w:style w:type="character" w:customStyle="1" w:styleId="ref-journal">
    <w:name w:val="ref-journal"/>
    <w:basedOn w:val="DefaultParagraphFont"/>
    <w:rsid w:val="00D86E81"/>
  </w:style>
  <w:style w:type="character" w:customStyle="1" w:styleId="ref-vol">
    <w:name w:val="ref-vol"/>
    <w:basedOn w:val="DefaultParagraphFont"/>
    <w:rsid w:val="00D86E81"/>
  </w:style>
  <w:style w:type="character" w:customStyle="1" w:styleId="mixed-citation">
    <w:name w:val="mixed-citation"/>
    <w:basedOn w:val="DefaultParagraphFont"/>
    <w:rsid w:val="00D86E81"/>
  </w:style>
  <w:style w:type="paragraph" w:styleId="Header">
    <w:name w:val="header"/>
    <w:basedOn w:val="Normal"/>
    <w:link w:val="HeaderChar"/>
    <w:uiPriority w:val="99"/>
    <w:unhideWhenUsed/>
    <w:rsid w:val="000558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8A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ІЛ-18 пг/мл</c:v>
                </c:pt>
              </c:strCache>
            </c:strRef>
          </c:tx>
          <c:spPr>
            <a:gradFill flip="none" rotWithShape="1">
              <a:gsLst>
                <a:gs pos="0">
                  <a:srgbClr val="FFFFFF"/>
                </a:gs>
                <a:gs pos="7001">
                  <a:srgbClr val="E6E6E6"/>
                </a:gs>
                <a:gs pos="32001">
                  <a:srgbClr val="7D8496"/>
                </a:gs>
                <a:gs pos="47000">
                  <a:srgbClr val="E6E6E6"/>
                </a:gs>
                <a:gs pos="85001">
                  <a:srgbClr val="7D8496"/>
                </a:gs>
                <a:gs pos="100000">
                  <a:srgbClr val="E6E6E6"/>
                </a:gs>
              </a:gsLst>
              <a:lin ang="0" scaled="0"/>
              <a:tileRect/>
            </a:gradFill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1111111111111125E-2"/>
                  <c:y val="-4.6296296296296519E-3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777777777777789E-2"/>
                  <c:y val="3.2407407407407565E-2"/>
                </c:manualLayout>
              </c:layout>
              <c:spPr/>
              <c:txPr>
                <a:bodyPr/>
                <a:lstStyle/>
                <a:p>
                  <a:pPr>
                    <a:defRPr sz="1200" b="1" baseline="0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6111111111110819E-2"/>
                  <c:y val="9.2592592592593247E-3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Лист1!$B$1:$E$1</c:f>
              <c:strCache>
                <c:ptCount val="3"/>
                <c:pt idx="0">
                  <c:v>Контроль</c:v>
                </c:pt>
                <c:pt idx="1">
                  <c:v>АГ</c:v>
                </c:pt>
                <c:pt idx="2">
                  <c:v>АГ + ЦД 2 типу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85</c:v>
                </c:pt>
                <c:pt idx="1">
                  <c:v>180</c:v>
                </c:pt>
                <c:pt idx="2">
                  <c:v>150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1157248"/>
        <c:axId val="91359872"/>
        <c:axId val="0"/>
      </c:bar3DChart>
      <c:catAx>
        <c:axId val="91157248"/>
        <c:scaling>
          <c:orientation val="minMax"/>
        </c:scaling>
        <c:delete val="0"/>
        <c:axPos val="b"/>
        <c:majorTickMark val="out"/>
        <c:minorTickMark val="none"/>
        <c:tickLblPos val="nextTo"/>
        <c:crossAx val="91359872"/>
        <c:crosses val="autoZero"/>
        <c:auto val="1"/>
        <c:lblAlgn val="ctr"/>
        <c:lblOffset val="100"/>
        <c:noMultiLvlLbl val="0"/>
      </c:catAx>
      <c:valAx>
        <c:axId val="91359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1572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Лист1!$A$21</c:f>
              <c:strCache>
                <c:ptCount val="1"/>
                <c:pt idx="0">
                  <c:v>ІЛ-10 пг/мл</c:v>
                </c:pt>
              </c:strCache>
            </c:strRef>
          </c:tx>
          <c:spPr>
            <a:gradFill flip="none" rotWithShape="1">
              <a:gsLst>
                <a:gs pos="0">
                  <a:srgbClr val="FFFFFF"/>
                </a:gs>
                <a:gs pos="7001">
                  <a:srgbClr val="E6E6E6"/>
                </a:gs>
                <a:gs pos="32001">
                  <a:srgbClr val="7D8496"/>
                </a:gs>
                <a:gs pos="47000">
                  <a:srgbClr val="E6E6E6"/>
                </a:gs>
                <a:gs pos="85001">
                  <a:srgbClr val="7D8496"/>
                </a:gs>
                <a:gs pos="100000">
                  <a:srgbClr val="E6E6E6"/>
                </a:gs>
              </a:gsLst>
              <a:lin ang="2700000" scaled="1"/>
              <a:tileRect/>
            </a:gra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Лист1!$B$20:$E$20</c:f>
              <c:strCache>
                <c:ptCount val="3"/>
                <c:pt idx="0">
                  <c:v>Контроль</c:v>
                </c:pt>
                <c:pt idx="1">
                  <c:v>АГ</c:v>
                </c:pt>
                <c:pt idx="2">
                  <c:v>АГ + ЦД 2 типу </c:v>
                </c:pt>
              </c:strCache>
            </c:strRef>
          </c:cat>
          <c:val>
            <c:numRef>
              <c:f>Лист1!$B$21:$E$21</c:f>
              <c:numCache>
                <c:formatCode>General</c:formatCode>
                <c:ptCount val="4"/>
                <c:pt idx="0">
                  <c:v>61.5</c:v>
                </c:pt>
                <c:pt idx="1">
                  <c:v>90.3</c:v>
                </c:pt>
                <c:pt idx="2">
                  <c:v>78.540000000000006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21138560"/>
        <c:axId val="159442816"/>
        <c:axId val="0"/>
      </c:bar3DChart>
      <c:catAx>
        <c:axId val="121138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59442816"/>
        <c:crosses val="autoZero"/>
        <c:auto val="1"/>
        <c:lblAlgn val="ctr"/>
        <c:lblOffset val="100"/>
        <c:noMultiLvlLbl val="0"/>
      </c:catAx>
      <c:valAx>
        <c:axId val="15944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1385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13</Pages>
  <Words>3155</Words>
  <Characters>17990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RDCUSER</cp:lastModifiedBy>
  <cp:revision>29</cp:revision>
  <cp:lastPrinted>2013-10-29T10:03:00Z</cp:lastPrinted>
  <dcterms:created xsi:type="dcterms:W3CDTF">2012-11-22T08:37:00Z</dcterms:created>
  <dcterms:modified xsi:type="dcterms:W3CDTF">2013-11-19T09:12:00Z</dcterms:modified>
</cp:coreProperties>
</file>