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A" w:rsidRPr="00D44C8A" w:rsidRDefault="00D44C8A" w:rsidP="00D44C8A">
      <w:pPr>
        <w:rPr>
          <w:b/>
          <w:i/>
          <w:lang w:val="uk-UA"/>
        </w:rPr>
      </w:pPr>
      <w:r w:rsidRPr="00D44C8A">
        <w:rPr>
          <w:b/>
          <w:i/>
          <w:lang w:val="uk-UA"/>
        </w:rPr>
        <w:t xml:space="preserve">Опубліковано </w:t>
      </w:r>
    </w:p>
    <w:p w:rsidR="00D44C8A" w:rsidRPr="00D44C8A" w:rsidRDefault="00D44C8A" w:rsidP="00D44C8A">
      <w:pPr>
        <w:rPr>
          <w:b/>
          <w:i/>
          <w:lang w:val="uk-UA"/>
        </w:rPr>
      </w:pPr>
      <w:r w:rsidRPr="00D44C8A">
        <w:rPr>
          <w:b/>
          <w:i/>
          <w:lang w:val="uk-UA"/>
        </w:rPr>
        <w:t>Матеріали науково-практичної конференції з міжнародною участю «Урологія, андрологія, нефрологія - 2013» (30-31 травня  2013 р., м. Харків). - С. 148-150.</w:t>
      </w:r>
    </w:p>
    <w:p w:rsidR="00D44C8A" w:rsidRPr="00D44C8A" w:rsidRDefault="00D44C8A" w:rsidP="00D44C8A">
      <w:pPr>
        <w:rPr>
          <w:b/>
          <w:i/>
          <w:lang w:val="uk-UA"/>
        </w:rPr>
      </w:pPr>
    </w:p>
    <w:p w:rsidR="008773FF" w:rsidRPr="009D514D" w:rsidRDefault="00B33FE8" w:rsidP="00C3133C">
      <w:pPr>
        <w:jc w:val="center"/>
        <w:rPr>
          <w:b/>
          <w:sz w:val="28"/>
          <w:szCs w:val="28"/>
        </w:rPr>
      </w:pPr>
      <w:r w:rsidRPr="009D514D">
        <w:rPr>
          <w:b/>
          <w:sz w:val="28"/>
          <w:szCs w:val="28"/>
        </w:rPr>
        <w:t xml:space="preserve">ЭФФЕКТИВНОСТЬ ПРИМЕНЕНИЯ КАНЕФРОНА ПРИ ИНФЕКЦИЯХ МОЧЕВЫХ ПУТЕЙ </w:t>
      </w:r>
    </w:p>
    <w:p w:rsidR="008773FF" w:rsidRPr="009D514D" w:rsidRDefault="008773FF" w:rsidP="00C3133C">
      <w:pPr>
        <w:jc w:val="center"/>
        <w:rPr>
          <w:b/>
          <w:sz w:val="28"/>
          <w:szCs w:val="28"/>
        </w:rPr>
      </w:pPr>
    </w:p>
    <w:p w:rsidR="008773FF" w:rsidRPr="009D514D" w:rsidRDefault="008773FF" w:rsidP="00C3133C">
      <w:pPr>
        <w:ind w:firstLine="709"/>
        <w:jc w:val="center"/>
        <w:rPr>
          <w:sz w:val="28"/>
          <w:szCs w:val="28"/>
        </w:rPr>
      </w:pPr>
      <w:r w:rsidRPr="009D514D">
        <w:rPr>
          <w:sz w:val="28"/>
          <w:szCs w:val="28"/>
        </w:rPr>
        <w:t>В.Н.Лесовой, Н.М.Андоньева, Е.А.Гуц, М.Я.Дубовик, М.А.Грушка</w:t>
      </w:r>
      <w:r w:rsidR="005A2CF7" w:rsidRPr="009D514D">
        <w:rPr>
          <w:sz w:val="28"/>
          <w:szCs w:val="28"/>
        </w:rPr>
        <w:t>, А.В.Лесовая</w:t>
      </w:r>
    </w:p>
    <w:p w:rsidR="008773FF" w:rsidRPr="009D514D" w:rsidRDefault="008773FF" w:rsidP="00C3133C">
      <w:pPr>
        <w:ind w:firstLine="709"/>
        <w:jc w:val="both"/>
        <w:rPr>
          <w:sz w:val="28"/>
          <w:szCs w:val="28"/>
        </w:rPr>
      </w:pPr>
    </w:p>
    <w:p w:rsidR="00243DF1" w:rsidRPr="009D514D" w:rsidRDefault="00243DF1" w:rsidP="00C3133C">
      <w:pPr>
        <w:jc w:val="center"/>
        <w:rPr>
          <w:sz w:val="28"/>
          <w:szCs w:val="28"/>
        </w:rPr>
      </w:pPr>
      <w:r w:rsidRPr="009D514D">
        <w:rPr>
          <w:sz w:val="28"/>
          <w:szCs w:val="28"/>
        </w:rPr>
        <w:t>Харьковский национальный медицинский университет</w:t>
      </w:r>
    </w:p>
    <w:p w:rsidR="00243DF1" w:rsidRPr="009D514D" w:rsidRDefault="00243DF1" w:rsidP="00C3133C">
      <w:pPr>
        <w:jc w:val="center"/>
        <w:rPr>
          <w:sz w:val="28"/>
          <w:szCs w:val="28"/>
        </w:rPr>
      </w:pPr>
      <w:r w:rsidRPr="009D514D">
        <w:rPr>
          <w:sz w:val="28"/>
          <w:szCs w:val="28"/>
        </w:rPr>
        <w:t>Областной клинический центр урологии и нефрологии им. В.И.Шаповала</w:t>
      </w:r>
    </w:p>
    <w:p w:rsidR="000D337C" w:rsidRPr="009D514D" w:rsidRDefault="00243DF1" w:rsidP="00C3133C">
      <w:pPr>
        <w:ind w:firstLine="900"/>
        <w:jc w:val="center"/>
        <w:rPr>
          <w:bCs/>
          <w:sz w:val="28"/>
          <w:szCs w:val="28"/>
        </w:rPr>
      </w:pPr>
      <w:r w:rsidRPr="009D514D">
        <w:rPr>
          <w:sz w:val="28"/>
          <w:szCs w:val="28"/>
        </w:rPr>
        <w:t>Харьков, Украина</w:t>
      </w:r>
      <w:r w:rsidRPr="009D514D">
        <w:rPr>
          <w:bCs/>
          <w:sz w:val="28"/>
          <w:szCs w:val="28"/>
        </w:rPr>
        <w:t xml:space="preserve"> </w:t>
      </w:r>
    </w:p>
    <w:p w:rsidR="005A2CF7" w:rsidRPr="009D514D" w:rsidRDefault="005A2CF7" w:rsidP="00C3133C">
      <w:pPr>
        <w:ind w:firstLine="900"/>
        <w:jc w:val="center"/>
        <w:rPr>
          <w:bCs/>
          <w:sz w:val="28"/>
          <w:szCs w:val="28"/>
        </w:rPr>
      </w:pPr>
    </w:p>
    <w:p w:rsidR="00FC10D3" w:rsidRPr="009D514D" w:rsidRDefault="00B33FE8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Инфекции мочевых путей (ИМП) относятся к числу наиболее распространенных осложнений, которые достаточно часто возникают у пациентов с хронической болезнью почек</w:t>
      </w:r>
      <w:r w:rsidR="00C3133C" w:rsidRPr="009D514D">
        <w:rPr>
          <w:bCs/>
          <w:sz w:val="28"/>
          <w:szCs w:val="28"/>
        </w:rPr>
        <w:t xml:space="preserve"> (ХБП)</w:t>
      </w:r>
      <w:r w:rsidR="00CB5535" w:rsidRPr="009D514D">
        <w:rPr>
          <w:bCs/>
          <w:sz w:val="28"/>
          <w:szCs w:val="28"/>
        </w:rPr>
        <w:t>.</w:t>
      </w:r>
      <w:r w:rsidRPr="009D514D">
        <w:rPr>
          <w:bCs/>
          <w:sz w:val="28"/>
          <w:szCs w:val="28"/>
        </w:rPr>
        <w:t xml:space="preserve"> </w:t>
      </w:r>
      <w:r w:rsidR="00CB5535" w:rsidRPr="009D514D">
        <w:rPr>
          <w:bCs/>
          <w:sz w:val="28"/>
          <w:szCs w:val="28"/>
        </w:rPr>
        <w:t>ИМП</w:t>
      </w:r>
      <w:r w:rsidRPr="009D514D">
        <w:rPr>
          <w:bCs/>
          <w:sz w:val="28"/>
          <w:szCs w:val="28"/>
        </w:rPr>
        <w:t xml:space="preserve"> ухудшают течение основного заболевания, особенно при нарушении почечной функции, представляя серьезную проблему качества жизни.</w:t>
      </w:r>
    </w:p>
    <w:p w:rsidR="00CB5535" w:rsidRPr="009D514D" w:rsidRDefault="00B33FE8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 xml:space="preserve">Ежегодно в Украине наблюдают свыше 1 </w:t>
      </w:r>
      <w:r w:rsidR="00DC199D" w:rsidRPr="009D514D">
        <w:rPr>
          <w:bCs/>
          <w:sz w:val="28"/>
          <w:szCs w:val="28"/>
        </w:rPr>
        <w:t>млн.</w:t>
      </w:r>
      <w:r w:rsidRPr="009D514D">
        <w:rPr>
          <w:bCs/>
          <w:sz w:val="28"/>
          <w:szCs w:val="28"/>
        </w:rPr>
        <w:t xml:space="preserve"> случаев ИМП. </w:t>
      </w:r>
      <w:r w:rsidR="00CB5535" w:rsidRPr="009D514D">
        <w:rPr>
          <w:bCs/>
          <w:sz w:val="28"/>
          <w:szCs w:val="28"/>
        </w:rPr>
        <w:t xml:space="preserve">Существует достаточное количество причин, по которым пациенты с уремией склонны к развитию ИМП, и по которым ИМП повышают скорость ухудшения функции почек. При уремии утрачиваются антибактериальные свойства, присущие нормальной моче за счет содержания в ней мочевины, низкого рН и высокой осмолярности. Кроме того, у пациентов с уремией обычно наблюдается незначительная иммуносупрессия и снижено образование защитной слизи, вырабатываемой уроэпителием. </w:t>
      </w:r>
    </w:p>
    <w:p w:rsidR="00513811" w:rsidRPr="009D514D" w:rsidRDefault="00513811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ИМП часто развиваются у пациентов после трансплантации почек. Бактериурия выявляется у 35-80% пациентов, хотя риск ее существенно снижен благодаря достижениям хирургической трансплантологии, которые позволили уменьшить дозы иммуносупрессивной терапии и назначаемых с профилактической целью антибиотиков.</w:t>
      </w:r>
      <w:r w:rsidR="00DC199D" w:rsidRPr="009D514D">
        <w:rPr>
          <w:bCs/>
          <w:sz w:val="28"/>
          <w:szCs w:val="28"/>
        </w:rPr>
        <w:t xml:space="preserve"> </w:t>
      </w:r>
      <w:r w:rsidRPr="009D514D">
        <w:rPr>
          <w:bCs/>
          <w:sz w:val="28"/>
          <w:szCs w:val="28"/>
        </w:rPr>
        <w:t>ИМП способны реактивировать цитомегаловирусную инфекцию, которая может приводить к острому отторжению трансплантата.</w:t>
      </w:r>
    </w:p>
    <w:p w:rsidR="00FC10D3" w:rsidRPr="009D514D" w:rsidRDefault="00B33FE8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lastRenderedPageBreak/>
        <w:t>Термин «инфекция мочевой системы» является собирательным понятием, включающим инфекцию почек, мочевого пузыря и уретры. Основным возбудителем является Escherichia coli, ответственная за развитие более 80% всех ИМП и вызывает как асимптоматическую бактериурию, так и симптоматическую ИМП.</w:t>
      </w:r>
      <w:r w:rsidR="00513811" w:rsidRPr="009D514D">
        <w:rPr>
          <w:bCs/>
          <w:sz w:val="28"/>
          <w:szCs w:val="28"/>
        </w:rPr>
        <w:t xml:space="preserve"> </w:t>
      </w:r>
      <w:r w:rsidRPr="009D514D">
        <w:rPr>
          <w:bCs/>
          <w:sz w:val="28"/>
          <w:szCs w:val="28"/>
        </w:rPr>
        <w:t xml:space="preserve">Доля грамположительных микроорганизмов в этиологии мочевых инфекций невелика, исключением является Enterococcus, который выделяют в 6,3% случаев. </w:t>
      </w:r>
    </w:p>
    <w:p w:rsidR="00FC10D3" w:rsidRPr="009D514D" w:rsidRDefault="00513811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П</w:t>
      </w:r>
      <w:r w:rsidR="00B33FE8" w:rsidRPr="009D514D">
        <w:rPr>
          <w:bCs/>
          <w:sz w:val="28"/>
          <w:szCs w:val="28"/>
        </w:rPr>
        <w:t>ри развитии ИМП у пациентов с почечной недостаточностью возникают проблемы, связанные как с лечением инфекции, так и с лечением основного заболевания почек.</w:t>
      </w:r>
    </w:p>
    <w:p w:rsidR="00FC10D3" w:rsidRPr="009D514D" w:rsidRDefault="00B33FE8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Лечебные мероприятия при инфекции мочевой системы должны быть направлены на решение следующих задач:</w:t>
      </w:r>
      <w:r w:rsidR="00FC24F5" w:rsidRPr="009D514D">
        <w:rPr>
          <w:bCs/>
          <w:sz w:val="28"/>
          <w:szCs w:val="28"/>
        </w:rPr>
        <w:t xml:space="preserve"> </w:t>
      </w:r>
      <w:r w:rsidRPr="009D514D">
        <w:rPr>
          <w:bCs/>
          <w:sz w:val="28"/>
          <w:szCs w:val="28"/>
        </w:rPr>
        <w:t xml:space="preserve">ликвидацию микробно-воспалительного процесса в почках и мочевыводящих путях; </w:t>
      </w:r>
      <w:r w:rsidR="00FC24F5" w:rsidRPr="009D514D">
        <w:rPr>
          <w:bCs/>
          <w:sz w:val="28"/>
          <w:szCs w:val="28"/>
        </w:rPr>
        <w:t xml:space="preserve"> </w:t>
      </w:r>
      <w:r w:rsidRPr="009D514D">
        <w:rPr>
          <w:bCs/>
          <w:sz w:val="28"/>
          <w:szCs w:val="28"/>
        </w:rPr>
        <w:t xml:space="preserve">снижение интоксикации при высокой активности процесса; нормализацию уродинамики как верхних, так и нижних мочевыводящих путей; повышение иммунологической реактивности организма. </w:t>
      </w:r>
    </w:p>
    <w:p w:rsidR="00FC10D3" w:rsidRPr="009D514D" w:rsidRDefault="00B33FE8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При</w:t>
      </w:r>
      <w:r w:rsidR="00FC24F5" w:rsidRPr="009D514D">
        <w:rPr>
          <w:bCs/>
          <w:sz w:val="28"/>
          <w:szCs w:val="28"/>
        </w:rPr>
        <w:t xml:space="preserve"> выборе оптимального антимикробного препарата</w:t>
      </w:r>
      <w:r w:rsidR="00C65944" w:rsidRPr="009D514D">
        <w:rPr>
          <w:bCs/>
          <w:sz w:val="28"/>
          <w:szCs w:val="28"/>
        </w:rPr>
        <w:t xml:space="preserve"> необходимо учитывать этиологи</w:t>
      </w:r>
      <w:r w:rsidR="00A04F87" w:rsidRPr="009D514D">
        <w:rPr>
          <w:bCs/>
          <w:sz w:val="28"/>
          <w:szCs w:val="28"/>
        </w:rPr>
        <w:t>ю процесса</w:t>
      </w:r>
      <w:r w:rsidR="00C65944" w:rsidRPr="009D514D">
        <w:rPr>
          <w:bCs/>
          <w:sz w:val="28"/>
          <w:szCs w:val="28"/>
        </w:rPr>
        <w:t xml:space="preserve">, </w:t>
      </w:r>
      <w:r w:rsidRPr="009D514D">
        <w:rPr>
          <w:bCs/>
          <w:sz w:val="28"/>
          <w:szCs w:val="28"/>
        </w:rPr>
        <w:t>возраст пациента, функцию почек, печени, реакцию мочи. Следует принимать во внимание и вдумчиво оценивать факторы, влияющие на иммунную систему.</w:t>
      </w:r>
    </w:p>
    <w:p w:rsidR="004C25F0" w:rsidRPr="009D514D" w:rsidRDefault="00032ABA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С этой точки зрения в</w:t>
      </w:r>
      <w:r w:rsidR="00A04F87" w:rsidRPr="009D514D">
        <w:rPr>
          <w:bCs/>
          <w:sz w:val="28"/>
          <w:szCs w:val="28"/>
        </w:rPr>
        <w:t xml:space="preserve"> настоящее время отмечается возрастание интереса к возможностям фитотерапии</w:t>
      </w:r>
      <w:r w:rsidR="004C25F0" w:rsidRPr="009D514D">
        <w:rPr>
          <w:bCs/>
          <w:sz w:val="28"/>
          <w:szCs w:val="28"/>
        </w:rPr>
        <w:t>.</w:t>
      </w:r>
      <w:r w:rsidR="00A04F87" w:rsidRPr="009D514D">
        <w:t xml:space="preserve"> </w:t>
      </w:r>
      <w:r w:rsidR="00A04F87" w:rsidRPr="009D514D">
        <w:rPr>
          <w:sz w:val="28"/>
          <w:szCs w:val="28"/>
        </w:rPr>
        <w:t xml:space="preserve">Одним из фитопрепаратов нового поколения, широко применяемым в </w:t>
      </w:r>
      <w:r w:rsidR="004C25F0" w:rsidRPr="009D514D">
        <w:rPr>
          <w:sz w:val="28"/>
          <w:szCs w:val="28"/>
        </w:rPr>
        <w:t>нефрологии</w:t>
      </w:r>
      <w:r w:rsidR="00A04F87" w:rsidRPr="009D514D">
        <w:rPr>
          <w:sz w:val="28"/>
          <w:szCs w:val="28"/>
        </w:rPr>
        <w:t>, является Канефрон</w:t>
      </w:r>
      <w:r w:rsidRPr="009D514D">
        <w:rPr>
          <w:sz w:val="28"/>
          <w:szCs w:val="28"/>
        </w:rPr>
        <w:t> </w:t>
      </w:r>
      <w:r w:rsidR="004C25F0" w:rsidRPr="009D514D">
        <w:rPr>
          <w:sz w:val="28"/>
          <w:szCs w:val="28"/>
        </w:rPr>
        <w:t>Н</w:t>
      </w:r>
      <w:r w:rsidR="00A04F87" w:rsidRPr="009D514D">
        <w:rPr>
          <w:sz w:val="28"/>
          <w:szCs w:val="28"/>
        </w:rPr>
        <w:t>.</w:t>
      </w:r>
      <w:r w:rsidRPr="009D514D">
        <w:rPr>
          <w:sz w:val="28"/>
          <w:szCs w:val="28"/>
        </w:rPr>
        <w:t xml:space="preserve"> </w:t>
      </w:r>
      <w:r w:rsidR="004C25F0" w:rsidRPr="009D514D">
        <w:rPr>
          <w:bCs/>
          <w:sz w:val="28"/>
          <w:szCs w:val="28"/>
        </w:rPr>
        <w:t>Канефрон</w:t>
      </w:r>
      <w:r w:rsidRPr="009D514D">
        <w:rPr>
          <w:bCs/>
          <w:sz w:val="28"/>
          <w:szCs w:val="28"/>
        </w:rPr>
        <w:t xml:space="preserve"> Н </w:t>
      </w:r>
      <w:r w:rsidR="004C25F0" w:rsidRPr="009D514D">
        <w:rPr>
          <w:bCs/>
          <w:sz w:val="28"/>
          <w:szCs w:val="28"/>
        </w:rPr>
        <w:t xml:space="preserve">широко  используется у пациентов с </w:t>
      </w:r>
      <w:r w:rsidR="00C3133C" w:rsidRPr="009D514D">
        <w:rPr>
          <w:bCs/>
          <w:sz w:val="28"/>
          <w:szCs w:val="28"/>
        </w:rPr>
        <w:t xml:space="preserve">ХБП </w:t>
      </w:r>
      <w:r w:rsidR="004C25F0" w:rsidRPr="009D514D">
        <w:rPr>
          <w:bCs/>
          <w:sz w:val="28"/>
          <w:szCs w:val="28"/>
        </w:rPr>
        <w:t>независимо от стадии</w:t>
      </w:r>
      <w:r w:rsidRPr="009D514D">
        <w:rPr>
          <w:bCs/>
          <w:sz w:val="28"/>
          <w:szCs w:val="28"/>
        </w:rPr>
        <w:t xml:space="preserve"> болезни </w:t>
      </w:r>
      <w:r w:rsidR="004C25F0" w:rsidRPr="009D514D">
        <w:rPr>
          <w:bCs/>
          <w:sz w:val="28"/>
          <w:szCs w:val="28"/>
        </w:rPr>
        <w:t>и метода почечнозаместительной терапии.</w:t>
      </w:r>
    </w:p>
    <w:p w:rsidR="00A04F87" w:rsidRPr="009D514D" w:rsidRDefault="00A04F87" w:rsidP="00C3133C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 xml:space="preserve">Канефрон Н – </w:t>
      </w:r>
      <w:r w:rsidR="004C25F0" w:rsidRPr="009D514D">
        <w:rPr>
          <w:bCs/>
          <w:sz w:val="28"/>
          <w:szCs w:val="28"/>
        </w:rPr>
        <w:t>комбинированный фитопрепарат с комплексным действием на почки и мочевые пути. В его</w:t>
      </w:r>
      <w:r w:rsidRPr="009D514D">
        <w:rPr>
          <w:bCs/>
          <w:sz w:val="28"/>
          <w:szCs w:val="28"/>
        </w:rPr>
        <w:t xml:space="preserve"> состав входят золототысячник (Centaurium umbellatum), любисток (Levisticum officinale) и розмарин (Rosmarinus officinale). Входящие в состав препарата вещества оказывают антисептическое, спазмолитическое, противовоспалительное действие на </w:t>
      </w:r>
      <w:r w:rsidRPr="009D514D">
        <w:rPr>
          <w:bCs/>
          <w:sz w:val="28"/>
          <w:szCs w:val="28"/>
        </w:rPr>
        <w:lastRenderedPageBreak/>
        <w:t xml:space="preserve">органы мочевыделительной системы, </w:t>
      </w:r>
      <w:r w:rsidR="004C25F0" w:rsidRPr="009D514D">
        <w:rPr>
          <w:bCs/>
          <w:sz w:val="28"/>
          <w:szCs w:val="28"/>
        </w:rPr>
        <w:t xml:space="preserve">нефропротекторный (антипротеинурический) эффект, </w:t>
      </w:r>
      <w:r w:rsidRPr="009D514D">
        <w:rPr>
          <w:bCs/>
          <w:sz w:val="28"/>
          <w:szCs w:val="28"/>
        </w:rPr>
        <w:t>уменьша</w:t>
      </w:r>
      <w:r w:rsidR="004C25F0" w:rsidRPr="009D514D">
        <w:rPr>
          <w:bCs/>
          <w:sz w:val="28"/>
          <w:szCs w:val="28"/>
        </w:rPr>
        <w:t>я</w:t>
      </w:r>
      <w:r w:rsidRPr="009D514D">
        <w:rPr>
          <w:bCs/>
          <w:sz w:val="28"/>
          <w:szCs w:val="28"/>
        </w:rPr>
        <w:t xml:space="preserve"> проницаемость капилляров почек, улучшают их функцию, обладают диуретическим эффектом, </w:t>
      </w:r>
      <w:r w:rsidR="00DC199D" w:rsidRPr="009D514D">
        <w:rPr>
          <w:bCs/>
          <w:sz w:val="28"/>
          <w:szCs w:val="28"/>
        </w:rPr>
        <w:t>потенцируют</w:t>
      </w:r>
      <w:r w:rsidRPr="009D514D">
        <w:rPr>
          <w:bCs/>
          <w:sz w:val="28"/>
          <w:szCs w:val="28"/>
        </w:rPr>
        <w:t xml:space="preserve"> эффект антибактериальной терапии</w:t>
      </w:r>
      <w:r w:rsidR="004C25F0" w:rsidRPr="009D514D">
        <w:rPr>
          <w:bCs/>
          <w:sz w:val="28"/>
          <w:szCs w:val="28"/>
        </w:rPr>
        <w:t>.</w:t>
      </w:r>
      <w:r w:rsidRPr="009D514D">
        <w:rPr>
          <w:bCs/>
          <w:sz w:val="28"/>
          <w:szCs w:val="28"/>
        </w:rPr>
        <w:t xml:space="preserve"> </w:t>
      </w:r>
    </w:p>
    <w:p w:rsidR="00914CFB" w:rsidRPr="009D514D" w:rsidRDefault="00914CFB" w:rsidP="00C3133C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Комбинация различных свойств Канефрона</w:t>
      </w:r>
      <w:r w:rsidR="00032ABA" w:rsidRPr="009D514D">
        <w:rPr>
          <w:bCs/>
          <w:sz w:val="28"/>
          <w:szCs w:val="28"/>
        </w:rPr>
        <w:t> </w:t>
      </w:r>
      <w:r w:rsidRPr="009D514D">
        <w:rPr>
          <w:bCs/>
          <w:sz w:val="28"/>
          <w:szCs w:val="28"/>
        </w:rPr>
        <w:t>Н — спазмолитического, диуретического, противовоспалительного — может оказывать положительное влияние не только на уродинамические, но также и внутрипочечные гемодинамические показатели, обусловленные сосудорасширяющим эффектом Канефрона</w:t>
      </w:r>
      <w:r w:rsidR="00032ABA" w:rsidRPr="009D514D">
        <w:rPr>
          <w:bCs/>
          <w:sz w:val="28"/>
          <w:szCs w:val="28"/>
        </w:rPr>
        <w:t> </w:t>
      </w:r>
      <w:r w:rsidRPr="009D514D">
        <w:rPr>
          <w:bCs/>
          <w:sz w:val="28"/>
          <w:szCs w:val="28"/>
        </w:rPr>
        <w:t>Н. Улучшение внутрипочечного кровотока ведет к снижению уровня сывороточного креатинина параллельно с возрастанием скорости клубочковой фильтрации. Устранение спазма внутрипочечных сосудов также может служить объяснением ангиопротективного эффекта Канефрона Н, на который косвенно указывает положительная динамика уровня протеинурии.</w:t>
      </w:r>
    </w:p>
    <w:p w:rsidR="00490680" w:rsidRPr="009D514D" w:rsidRDefault="00861166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/>
          <w:bCs/>
          <w:sz w:val="28"/>
          <w:szCs w:val="28"/>
        </w:rPr>
        <w:t xml:space="preserve">Материал и методы. </w:t>
      </w:r>
      <w:r w:rsidR="004F336A" w:rsidRPr="009D514D">
        <w:rPr>
          <w:bCs/>
          <w:sz w:val="28"/>
          <w:szCs w:val="28"/>
        </w:rPr>
        <w:t xml:space="preserve">Под нашим наблюдением находилось </w:t>
      </w:r>
      <w:r w:rsidR="004B7EC9" w:rsidRPr="009D514D">
        <w:rPr>
          <w:bCs/>
          <w:sz w:val="28"/>
          <w:szCs w:val="28"/>
        </w:rPr>
        <w:t>45</w:t>
      </w:r>
      <w:r w:rsidR="00C3133C" w:rsidRPr="009D514D">
        <w:rPr>
          <w:bCs/>
          <w:sz w:val="28"/>
          <w:szCs w:val="28"/>
        </w:rPr>
        <w:t> </w:t>
      </w:r>
      <w:r w:rsidR="004F336A" w:rsidRPr="009D514D">
        <w:rPr>
          <w:bCs/>
          <w:sz w:val="28"/>
          <w:szCs w:val="28"/>
        </w:rPr>
        <w:t xml:space="preserve">пациентов с </w:t>
      </w:r>
      <w:r w:rsidR="004B7EC9" w:rsidRPr="009D514D">
        <w:rPr>
          <w:bCs/>
          <w:sz w:val="28"/>
          <w:szCs w:val="28"/>
        </w:rPr>
        <w:t>ИМП</w:t>
      </w:r>
      <w:r w:rsidR="004F336A" w:rsidRPr="009D514D">
        <w:rPr>
          <w:bCs/>
          <w:sz w:val="28"/>
          <w:szCs w:val="28"/>
        </w:rPr>
        <w:t>, протекающ</w:t>
      </w:r>
      <w:r w:rsidR="004B7EC9" w:rsidRPr="009D514D">
        <w:rPr>
          <w:bCs/>
          <w:sz w:val="28"/>
          <w:szCs w:val="28"/>
        </w:rPr>
        <w:t>ей</w:t>
      </w:r>
      <w:r w:rsidR="004F336A" w:rsidRPr="009D514D">
        <w:rPr>
          <w:bCs/>
          <w:sz w:val="28"/>
          <w:szCs w:val="28"/>
        </w:rPr>
        <w:t xml:space="preserve"> на фоне </w:t>
      </w:r>
      <w:r w:rsidR="00C3133C" w:rsidRPr="009D514D">
        <w:rPr>
          <w:bCs/>
          <w:sz w:val="28"/>
          <w:szCs w:val="28"/>
        </w:rPr>
        <w:t>ХБП  различных стади</w:t>
      </w:r>
      <w:r w:rsidR="00032ABA" w:rsidRPr="009D514D">
        <w:rPr>
          <w:bCs/>
          <w:sz w:val="28"/>
          <w:szCs w:val="28"/>
        </w:rPr>
        <w:t>й</w:t>
      </w:r>
      <w:r w:rsidR="004F336A" w:rsidRPr="009D514D">
        <w:rPr>
          <w:bCs/>
          <w:sz w:val="28"/>
          <w:szCs w:val="28"/>
        </w:rPr>
        <w:t xml:space="preserve">. Все пациенты получали </w:t>
      </w:r>
      <w:r w:rsidR="004B7EC9" w:rsidRPr="009D514D">
        <w:rPr>
          <w:bCs/>
          <w:sz w:val="28"/>
          <w:szCs w:val="28"/>
        </w:rPr>
        <w:t xml:space="preserve">этиотропную антибактериальную терапию </w:t>
      </w:r>
      <w:r w:rsidR="004F336A" w:rsidRPr="009D514D">
        <w:rPr>
          <w:bCs/>
          <w:sz w:val="28"/>
          <w:szCs w:val="28"/>
        </w:rPr>
        <w:t xml:space="preserve">в течение 7-14 дней. </w:t>
      </w:r>
    </w:p>
    <w:p w:rsidR="001E10DE" w:rsidRPr="009D514D" w:rsidRDefault="004F336A" w:rsidP="00CA596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 xml:space="preserve">В составе комплексного лечения </w:t>
      </w:r>
      <w:r w:rsidR="004B7EC9" w:rsidRPr="009D514D">
        <w:rPr>
          <w:bCs/>
          <w:sz w:val="28"/>
          <w:szCs w:val="28"/>
        </w:rPr>
        <w:t xml:space="preserve">ИМП </w:t>
      </w:r>
      <w:r w:rsidRPr="009D514D">
        <w:rPr>
          <w:bCs/>
          <w:sz w:val="28"/>
          <w:szCs w:val="28"/>
        </w:rPr>
        <w:t xml:space="preserve"> у </w:t>
      </w:r>
      <w:r w:rsidR="004B7EC9" w:rsidRPr="009D514D">
        <w:rPr>
          <w:bCs/>
          <w:sz w:val="28"/>
          <w:szCs w:val="28"/>
        </w:rPr>
        <w:t>35-ти</w:t>
      </w:r>
      <w:r w:rsidRPr="009D514D">
        <w:rPr>
          <w:bCs/>
          <w:sz w:val="28"/>
          <w:szCs w:val="28"/>
        </w:rPr>
        <w:t xml:space="preserve"> больных применялся </w:t>
      </w:r>
      <w:r w:rsidR="004B7EC9" w:rsidRPr="009D514D">
        <w:rPr>
          <w:bCs/>
          <w:sz w:val="28"/>
          <w:szCs w:val="28"/>
        </w:rPr>
        <w:t xml:space="preserve">Канефрон Н  </w:t>
      </w:r>
      <w:r w:rsidRPr="009D514D">
        <w:rPr>
          <w:bCs/>
          <w:sz w:val="28"/>
          <w:szCs w:val="28"/>
        </w:rPr>
        <w:t xml:space="preserve">(основная группа). Препарат назначался по </w:t>
      </w:r>
      <w:r w:rsidR="004B7EC9" w:rsidRPr="009D514D">
        <w:rPr>
          <w:bCs/>
          <w:sz w:val="28"/>
          <w:szCs w:val="28"/>
        </w:rPr>
        <w:t>50 капель или 2</w:t>
      </w:r>
      <w:r w:rsidR="00C3133C" w:rsidRPr="009D514D">
        <w:rPr>
          <w:bCs/>
          <w:sz w:val="28"/>
          <w:szCs w:val="28"/>
        </w:rPr>
        <w:t> </w:t>
      </w:r>
      <w:hyperlink r:id="rId5" w:tooltip="Драже" w:history="1">
        <w:r w:rsidR="004B7EC9" w:rsidRPr="009D514D">
          <w:rPr>
            <w:bCs/>
            <w:sz w:val="28"/>
            <w:szCs w:val="28"/>
          </w:rPr>
          <w:t>драже</w:t>
        </w:r>
      </w:hyperlink>
      <w:r w:rsidR="004B7EC9" w:rsidRPr="009D514D">
        <w:rPr>
          <w:bCs/>
          <w:sz w:val="28"/>
          <w:szCs w:val="28"/>
        </w:rPr>
        <w:t xml:space="preserve"> 3 раза в день</w:t>
      </w:r>
      <w:r w:rsidR="00914CFB" w:rsidRPr="009D514D">
        <w:rPr>
          <w:bCs/>
          <w:sz w:val="28"/>
          <w:szCs w:val="28"/>
        </w:rPr>
        <w:t>.</w:t>
      </w:r>
      <w:r w:rsidR="002540C9" w:rsidRPr="009D514D">
        <w:rPr>
          <w:bCs/>
          <w:sz w:val="28"/>
          <w:szCs w:val="28"/>
        </w:rPr>
        <w:t xml:space="preserve"> После наступления улучшения лечение продолжали в течение </w:t>
      </w:r>
      <w:r w:rsidR="003061BF" w:rsidRPr="009D514D">
        <w:rPr>
          <w:bCs/>
          <w:sz w:val="28"/>
          <w:szCs w:val="28"/>
        </w:rPr>
        <w:t>4</w:t>
      </w:r>
      <w:r w:rsidR="002540C9" w:rsidRPr="009D514D">
        <w:rPr>
          <w:bCs/>
          <w:sz w:val="28"/>
          <w:szCs w:val="28"/>
        </w:rPr>
        <w:t>-</w:t>
      </w:r>
      <w:r w:rsidR="00032ABA" w:rsidRPr="009D514D">
        <w:rPr>
          <w:bCs/>
          <w:sz w:val="28"/>
          <w:szCs w:val="28"/>
        </w:rPr>
        <w:t>12</w:t>
      </w:r>
      <w:r w:rsidR="002540C9" w:rsidRPr="009D514D">
        <w:rPr>
          <w:bCs/>
          <w:sz w:val="28"/>
          <w:szCs w:val="28"/>
        </w:rPr>
        <w:t xml:space="preserve"> недель.</w:t>
      </w:r>
      <w:r w:rsidR="003061BF" w:rsidRPr="009D514D">
        <w:rPr>
          <w:bCs/>
          <w:sz w:val="28"/>
          <w:szCs w:val="28"/>
        </w:rPr>
        <w:t xml:space="preserve"> </w:t>
      </w:r>
      <w:r w:rsidR="004B7EC9" w:rsidRPr="009D514D">
        <w:rPr>
          <w:bCs/>
          <w:sz w:val="28"/>
          <w:szCs w:val="28"/>
        </w:rPr>
        <w:t>10</w:t>
      </w:r>
      <w:r w:rsidRPr="009D514D">
        <w:rPr>
          <w:bCs/>
          <w:sz w:val="28"/>
          <w:szCs w:val="28"/>
        </w:rPr>
        <w:t xml:space="preserve"> пациентов, составивших контрольную группу, не получали </w:t>
      </w:r>
      <w:r w:rsidR="004B7EC9" w:rsidRPr="009D514D">
        <w:rPr>
          <w:bCs/>
          <w:sz w:val="28"/>
          <w:szCs w:val="28"/>
        </w:rPr>
        <w:t>Канефрон Н</w:t>
      </w:r>
      <w:r w:rsidR="002540C9" w:rsidRPr="009D514D">
        <w:rPr>
          <w:bCs/>
          <w:sz w:val="28"/>
          <w:szCs w:val="28"/>
        </w:rPr>
        <w:t>.</w:t>
      </w:r>
      <w:r w:rsidR="00032ABA" w:rsidRPr="009D514D">
        <w:rPr>
          <w:bCs/>
          <w:sz w:val="28"/>
          <w:szCs w:val="28"/>
        </w:rPr>
        <w:t xml:space="preserve"> Основная и контрольная группы не имели достоверных различий по распределению по стадия</w:t>
      </w:r>
      <w:r w:rsidR="00CA5962" w:rsidRPr="009D514D">
        <w:rPr>
          <w:bCs/>
          <w:sz w:val="28"/>
          <w:szCs w:val="28"/>
        </w:rPr>
        <w:t>м</w:t>
      </w:r>
      <w:r w:rsidR="00032ABA" w:rsidRPr="009D514D">
        <w:rPr>
          <w:bCs/>
          <w:sz w:val="28"/>
          <w:szCs w:val="28"/>
        </w:rPr>
        <w:t xml:space="preserve"> ХБП и скорости клубочковой фильтрации.</w:t>
      </w:r>
      <w:r w:rsidR="00CA5962" w:rsidRPr="009D514D">
        <w:rPr>
          <w:bCs/>
          <w:sz w:val="28"/>
          <w:szCs w:val="28"/>
        </w:rPr>
        <w:t xml:space="preserve"> </w:t>
      </w:r>
      <w:r w:rsidR="001E10DE" w:rsidRPr="009D514D">
        <w:rPr>
          <w:bCs/>
          <w:sz w:val="28"/>
          <w:szCs w:val="28"/>
        </w:rPr>
        <w:t>У 21 из 35</w:t>
      </w:r>
      <w:r w:rsidR="00733944" w:rsidRPr="009D514D">
        <w:rPr>
          <w:bCs/>
          <w:sz w:val="28"/>
          <w:szCs w:val="28"/>
        </w:rPr>
        <w:t>-ти</w:t>
      </w:r>
      <w:r w:rsidR="001E10DE" w:rsidRPr="009D514D">
        <w:rPr>
          <w:bCs/>
          <w:sz w:val="28"/>
          <w:szCs w:val="28"/>
        </w:rPr>
        <w:t xml:space="preserve"> пациентов 1-й группы и у 6 из 10</w:t>
      </w:r>
      <w:r w:rsidR="00733944" w:rsidRPr="009D514D">
        <w:rPr>
          <w:bCs/>
          <w:sz w:val="28"/>
          <w:szCs w:val="28"/>
        </w:rPr>
        <w:t>-ти</w:t>
      </w:r>
      <w:r w:rsidR="001E10DE" w:rsidRPr="009D514D">
        <w:rPr>
          <w:bCs/>
          <w:sz w:val="28"/>
          <w:szCs w:val="28"/>
        </w:rPr>
        <w:t xml:space="preserve"> пациентов 2-й группы в начале исследования выявили протеинурию</w:t>
      </w:r>
      <w:r w:rsidR="00861166" w:rsidRPr="009D514D">
        <w:rPr>
          <w:bCs/>
          <w:sz w:val="28"/>
          <w:szCs w:val="28"/>
        </w:rPr>
        <w:t xml:space="preserve"> различной степени выраженности</w:t>
      </w:r>
      <w:r w:rsidR="001E10DE" w:rsidRPr="009D514D">
        <w:rPr>
          <w:bCs/>
          <w:sz w:val="28"/>
          <w:szCs w:val="28"/>
        </w:rPr>
        <w:t xml:space="preserve">. </w:t>
      </w:r>
    </w:p>
    <w:p w:rsidR="00490680" w:rsidRPr="009D514D" w:rsidRDefault="004F336A" w:rsidP="00C3133C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Оценка клинического эффекта антибактериальной терапии проводи</w:t>
      </w:r>
      <w:r w:rsidR="003061BF" w:rsidRPr="009D514D">
        <w:rPr>
          <w:bCs/>
          <w:sz w:val="28"/>
          <w:szCs w:val="28"/>
        </w:rPr>
        <w:t>лась</w:t>
      </w:r>
      <w:r w:rsidRPr="009D514D">
        <w:rPr>
          <w:bCs/>
          <w:sz w:val="28"/>
          <w:szCs w:val="28"/>
        </w:rPr>
        <w:t xml:space="preserve"> под контролем бактериологического исследования в ранние </w:t>
      </w:r>
      <w:r w:rsidRPr="009D514D">
        <w:rPr>
          <w:bCs/>
          <w:sz w:val="28"/>
          <w:szCs w:val="28"/>
        </w:rPr>
        <w:lastRenderedPageBreak/>
        <w:t>сроки (48-72 ч), поздние сроки (14-30 дней), окончательные сроки (1-3</w:t>
      </w:r>
      <w:r w:rsidR="00032ABA" w:rsidRPr="009D514D">
        <w:rPr>
          <w:bCs/>
          <w:sz w:val="28"/>
          <w:szCs w:val="28"/>
        </w:rPr>
        <w:t> </w:t>
      </w:r>
      <w:r w:rsidRPr="009D514D">
        <w:rPr>
          <w:bCs/>
          <w:sz w:val="28"/>
          <w:szCs w:val="28"/>
        </w:rPr>
        <w:t xml:space="preserve">мес.). Под полным клиническим эффектом подразумевалось сочетание клинического излечения и бактериологической элиминации. </w:t>
      </w:r>
    </w:p>
    <w:p w:rsidR="00490680" w:rsidRPr="009D514D" w:rsidRDefault="00861166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/>
          <w:bCs/>
          <w:sz w:val="28"/>
          <w:szCs w:val="28"/>
        </w:rPr>
        <w:t xml:space="preserve">Результаты исследования. </w:t>
      </w:r>
      <w:r w:rsidR="004F336A" w:rsidRPr="009D514D">
        <w:rPr>
          <w:bCs/>
          <w:sz w:val="28"/>
          <w:szCs w:val="28"/>
        </w:rPr>
        <w:t xml:space="preserve">Наше наблюдение показало, что применение препарата </w:t>
      </w:r>
      <w:r w:rsidR="002540C9" w:rsidRPr="009D514D">
        <w:rPr>
          <w:bCs/>
          <w:sz w:val="28"/>
          <w:szCs w:val="28"/>
        </w:rPr>
        <w:t xml:space="preserve">Канефрон Н </w:t>
      </w:r>
      <w:r w:rsidR="004F336A" w:rsidRPr="009D514D">
        <w:rPr>
          <w:bCs/>
          <w:sz w:val="28"/>
          <w:szCs w:val="28"/>
        </w:rPr>
        <w:t>с первых дней заболевания облег</w:t>
      </w:r>
      <w:r w:rsidR="00032ABA" w:rsidRPr="009D514D">
        <w:rPr>
          <w:bCs/>
          <w:sz w:val="28"/>
          <w:szCs w:val="28"/>
        </w:rPr>
        <w:t>ч</w:t>
      </w:r>
      <w:r w:rsidR="004F336A" w:rsidRPr="009D514D">
        <w:rPr>
          <w:bCs/>
          <w:sz w:val="28"/>
          <w:szCs w:val="28"/>
        </w:rPr>
        <w:t xml:space="preserve">ает течение </w:t>
      </w:r>
      <w:r w:rsidR="003061BF" w:rsidRPr="009D514D">
        <w:rPr>
          <w:bCs/>
          <w:sz w:val="28"/>
          <w:szCs w:val="28"/>
        </w:rPr>
        <w:t>ИМП</w:t>
      </w:r>
      <w:r w:rsidR="004F336A" w:rsidRPr="009D514D">
        <w:rPr>
          <w:bCs/>
          <w:sz w:val="28"/>
          <w:szCs w:val="28"/>
        </w:rPr>
        <w:t xml:space="preserve"> и ускоряет выздоровление. Применение препарата </w:t>
      </w:r>
      <w:r w:rsidR="002540C9" w:rsidRPr="009D514D">
        <w:rPr>
          <w:bCs/>
          <w:sz w:val="28"/>
          <w:szCs w:val="28"/>
        </w:rPr>
        <w:t>Канефрон</w:t>
      </w:r>
      <w:r w:rsidR="00032ABA" w:rsidRPr="009D514D">
        <w:rPr>
          <w:bCs/>
          <w:sz w:val="28"/>
          <w:szCs w:val="28"/>
        </w:rPr>
        <w:t> </w:t>
      </w:r>
      <w:r w:rsidR="002540C9" w:rsidRPr="009D514D">
        <w:rPr>
          <w:bCs/>
          <w:sz w:val="28"/>
          <w:szCs w:val="28"/>
        </w:rPr>
        <w:t xml:space="preserve">Н </w:t>
      </w:r>
      <w:r w:rsidR="004F336A" w:rsidRPr="009D514D">
        <w:rPr>
          <w:bCs/>
          <w:sz w:val="28"/>
          <w:szCs w:val="28"/>
        </w:rPr>
        <w:t>в составе комплексной терапии способствует потенцированию эффекта антибактериальной терапии во время лечения и поддерживает полученный результат.</w:t>
      </w:r>
    </w:p>
    <w:p w:rsidR="00490680" w:rsidRPr="009D514D" w:rsidRDefault="004F336A" w:rsidP="00C3133C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 xml:space="preserve">Препарат </w:t>
      </w:r>
      <w:r w:rsidR="002540C9" w:rsidRPr="009D514D">
        <w:rPr>
          <w:bCs/>
          <w:sz w:val="28"/>
          <w:szCs w:val="28"/>
        </w:rPr>
        <w:t xml:space="preserve">Канефрон Н </w:t>
      </w:r>
      <w:r w:rsidRPr="009D514D">
        <w:rPr>
          <w:bCs/>
          <w:sz w:val="28"/>
          <w:szCs w:val="28"/>
        </w:rPr>
        <w:t>хорошо переноси</w:t>
      </w:r>
      <w:r w:rsidR="003061BF" w:rsidRPr="009D514D">
        <w:rPr>
          <w:bCs/>
          <w:sz w:val="28"/>
          <w:szCs w:val="28"/>
        </w:rPr>
        <w:t>л</w:t>
      </w:r>
      <w:r w:rsidRPr="009D514D">
        <w:rPr>
          <w:bCs/>
          <w:sz w:val="28"/>
          <w:szCs w:val="28"/>
        </w:rPr>
        <w:t>ся пациентами</w:t>
      </w:r>
      <w:r w:rsidR="00530BE9" w:rsidRPr="009D514D">
        <w:rPr>
          <w:bCs/>
          <w:sz w:val="28"/>
          <w:szCs w:val="28"/>
        </w:rPr>
        <w:t>,</w:t>
      </w:r>
      <w:r w:rsidRPr="009D514D">
        <w:rPr>
          <w:bCs/>
          <w:sz w:val="28"/>
          <w:szCs w:val="28"/>
        </w:rPr>
        <w:t xml:space="preserve"> </w:t>
      </w:r>
      <w:r w:rsidR="003061BF" w:rsidRPr="009D514D">
        <w:rPr>
          <w:bCs/>
          <w:sz w:val="28"/>
          <w:szCs w:val="28"/>
        </w:rPr>
        <w:t>побочные реакции</w:t>
      </w:r>
      <w:r w:rsidR="00530BE9" w:rsidRPr="009D514D">
        <w:rPr>
          <w:bCs/>
          <w:sz w:val="28"/>
          <w:szCs w:val="28"/>
        </w:rPr>
        <w:t xml:space="preserve"> и осложнения</w:t>
      </w:r>
      <w:r w:rsidR="003061BF" w:rsidRPr="009D514D">
        <w:rPr>
          <w:bCs/>
          <w:sz w:val="28"/>
          <w:szCs w:val="28"/>
        </w:rPr>
        <w:t xml:space="preserve"> отсутствовали</w:t>
      </w:r>
      <w:r w:rsidRPr="009D514D">
        <w:rPr>
          <w:bCs/>
          <w:sz w:val="28"/>
          <w:szCs w:val="28"/>
        </w:rPr>
        <w:t xml:space="preserve">. </w:t>
      </w:r>
    </w:p>
    <w:p w:rsidR="00490680" w:rsidRPr="009D514D" w:rsidRDefault="004F336A" w:rsidP="00C3133C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 xml:space="preserve">Прием </w:t>
      </w:r>
      <w:r w:rsidR="002540C9" w:rsidRPr="009D514D">
        <w:rPr>
          <w:bCs/>
          <w:sz w:val="28"/>
          <w:szCs w:val="28"/>
        </w:rPr>
        <w:t>Канефрон</w:t>
      </w:r>
      <w:r w:rsidR="006D7D8A" w:rsidRPr="009D514D">
        <w:rPr>
          <w:bCs/>
          <w:sz w:val="28"/>
          <w:szCs w:val="28"/>
        </w:rPr>
        <w:t>а</w:t>
      </w:r>
      <w:r w:rsidR="002540C9" w:rsidRPr="009D514D">
        <w:rPr>
          <w:bCs/>
          <w:sz w:val="28"/>
          <w:szCs w:val="28"/>
        </w:rPr>
        <w:t xml:space="preserve"> Н </w:t>
      </w:r>
      <w:r w:rsidRPr="009D514D">
        <w:rPr>
          <w:bCs/>
          <w:sz w:val="28"/>
          <w:szCs w:val="28"/>
        </w:rPr>
        <w:t xml:space="preserve">у пациентов с </w:t>
      </w:r>
      <w:r w:rsidR="003061BF" w:rsidRPr="009D514D">
        <w:rPr>
          <w:bCs/>
          <w:sz w:val="28"/>
          <w:szCs w:val="28"/>
        </w:rPr>
        <w:t>ИМП</w:t>
      </w:r>
      <w:r w:rsidRPr="009D514D">
        <w:rPr>
          <w:bCs/>
          <w:sz w:val="28"/>
          <w:szCs w:val="28"/>
        </w:rPr>
        <w:t xml:space="preserve"> на фоне </w:t>
      </w:r>
      <w:r w:rsidR="003061BF" w:rsidRPr="009D514D">
        <w:rPr>
          <w:bCs/>
          <w:sz w:val="28"/>
          <w:szCs w:val="28"/>
        </w:rPr>
        <w:t>ХБП</w:t>
      </w:r>
      <w:r w:rsidRPr="009D514D">
        <w:rPr>
          <w:bCs/>
          <w:sz w:val="28"/>
          <w:szCs w:val="28"/>
        </w:rPr>
        <w:t xml:space="preserve"> позволило купировать основные симптомы заболевания в ранние сроки у 80% пациентов (в контрольной группе – 40%). В поздние сроки 100% пациентов достигли клинической ремиссии (в контрольной группе – 80%).</w:t>
      </w:r>
    </w:p>
    <w:p w:rsidR="00490680" w:rsidRPr="009D514D" w:rsidRDefault="004F336A" w:rsidP="00C3133C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 xml:space="preserve">Бактериологическая элиминация была достигнута в течение 14 дней </w:t>
      </w:r>
      <w:r w:rsidR="006D7D8A" w:rsidRPr="009D514D">
        <w:rPr>
          <w:bCs/>
          <w:sz w:val="28"/>
          <w:szCs w:val="28"/>
        </w:rPr>
        <w:t xml:space="preserve">в основной группе </w:t>
      </w:r>
      <w:r w:rsidRPr="009D514D">
        <w:rPr>
          <w:bCs/>
          <w:sz w:val="28"/>
          <w:szCs w:val="28"/>
        </w:rPr>
        <w:t xml:space="preserve">у </w:t>
      </w:r>
      <w:r w:rsidR="009D514D">
        <w:rPr>
          <w:bCs/>
          <w:sz w:val="28"/>
          <w:szCs w:val="28"/>
        </w:rPr>
        <w:t>88,6</w:t>
      </w:r>
      <w:r w:rsidRPr="009D514D">
        <w:rPr>
          <w:bCs/>
          <w:sz w:val="28"/>
          <w:szCs w:val="28"/>
        </w:rPr>
        <w:t>% пациентов</w:t>
      </w:r>
      <w:r w:rsidR="006D7D8A" w:rsidRPr="009D514D">
        <w:rPr>
          <w:bCs/>
          <w:sz w:val="28"/>
          <w:szCs w:val="28"/>
        </w:rPr>
        <w:t xml:space="preserve">, </w:t>
      </w:r>
      <w:r w:rsidRPr="009D514D">
        <w:rPr>
          <w:bCs/>
          <w:sz w:val="28"/>
          <w:szCs w:val="28"/>
        </w:rPr>
        <w:t>в контрольной группе – у 60%.</w:t>
      </w:r>
    </w:p>
    <w:p w:rsidR="00CA5962" w:rsidRPr="009D514D" w:rsidRDefault="00CA5962" w:rsidP="00CA5962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 xml:space="preserve">У 54,3% </w:t>
      </w:r>
      <w:r w:rsidR="00DC199D" w:rsidRPr="009D514D">
        <w:rPr>
          <w:bCs/>
          <w:sz w:val="28"/>
          <w:szCs w:val="28"/>
        </w:rPr>
        <w:t>пациентов</w:t>
      </w:r>
      <w:r w:rsidRPr="009D514D">
        <w:rPr>
          <w:bCs/>
          <w:sz w:val="28"/>
          <w:szCs w:val="28"/>
        </w:rPr>
        <w:t xml:space="preserve">, получавших в составе комплексной терапии Канефрон Н, выявлено повышение скорости клубочковой </w:t>
      </w:r>
      <w:r w:rsidR="00DC199D" w:rsidRPr="009D514D">
        <w:rPr>
          <w:bCs/>
          <w:sz w:val="28"/>
          <w:szCs w:val="28"/>
        </w:rPr>
        <w:t>фильтрации</w:t>
      </w:r>
      <w:r w:rsidRPr="009D514D">
        <w:rPr>
          <w:bCs/>
          <w:sz w:val="28"/>
          <w:szCs w:val="28"/>
        </w:rPr>
        <w:t>. У пациентов контрольной группы такого эффекта не наблюдалось.</w:t>
      </w:r>
    </w:p>
    <w:p w:rsidR="00914CFB" w:rsidRPr="009D514D" w:rsidRDefault="00914CFB" w:rsidP="00C3133C">
      <w:pPr>
        <w:pStyle w:val="a5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t>В настоящем исследовании через 3 мес</w:t>
      </w:r>
      <w:r w:rsidR="006D7D8A" w:rsidRPr="009D514D">
        <w:rPr>
          <w:bCs/>
          <w:sz w:val="28"/>
          <w:szCs w:val="28"/>
        </w:rPr>
        <w:t>.</w:t>
      </w:r>
      <w:r w:rsidRPr="009D514D">
        <w:rPr>
          <w:bCs/>
          <w:sz w:val="28"/>
          <w:szCs w:val="28"/>
        </w:rPr>
        <w:t xml:space="preserve"> применения препарата Канефрон H преимущественно в форме капель у пациентов </w:t>
      </w:r>
      <w:r w:rsidR="006D7D8A" w:rsidRPr="009D514D">
        <w:rPr>
          <w:bCs/>
          <w:sz w:val="28"/>
          <w:szCs w:val="28"/>
        </w:rPr>
        <w:t>с ХБП</w:t>
      </w:r>
      <w:r w:rsidRPr="009D514D">
        <w:rPr>
          <w:bCs/>
          <w:sz w:val="28"/>
          <w:szCs w:val="28"/>
        </w:rPr>
        <w:t xml:space="preserve"> отмечали достоверное снижение </w:t>
      </w:r>
      <w:r w:rsidR="006D7D8A" w:rsidRPr="009D514D">
        <w:rPr>
          <w:bCs/>
          <w:sz w:val="28"/>
          <w:szCs w:val="28"/>
        </w:rPr>
        <w:t>протеинурии</w:t>
      </w:r>
      <w:r w:rsidRPr="009D514D">
        <w:rPr>
          <w:bCs/>
          <w:sz w:val="28"/>
          <w:szCs w:val="28"/>
        </w:rPr>
        <w:t xml:space="preserve"> (на </w:t>
      </w:r>
      <w:r w:rsidR="006D7D8A" w:rsidRPr="009D514D">
        <w:rPr>
          <w:bCs/>
          <w:sz w:val="28"/>
          <w:szCs w:val="28"/>
        </w:rPr>
        <w:t>52</w:t>
      </w:r>
      <w:r w:rsidRPr="009D514D">
        <w:rPr>
          <w:bCs/>
          <w:sz w:val="28"/>
          <w:szCs w:val="28"/>
        </w:rPr>
        <w:t>%) в сравнении с отсутствием такового в группе пациентов, не получавших Канефрон H</w:t>
      </w:r>
      <w:r w:rsidR="006D7D8A" w:rsidRPr="009D514D">
        <w:rPr>
          <w:bCs/>
          <w:sz w:val="28"/>
          <w:szCs w:val="28"/>
        </w:rPr>
        <w:t>.</w:t>
      </w:r>
    </w:p>
    <w:p w:rsidR="000B0E52" w:rsidRPr="009D514D" w:rsidRDefault="00861166" w:rsidP="00CA5962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9D514D">
        <w:rPr>
          <w:b/>
          <w:bCs/>
          <w:sz w:val="28"/>
          <w:szCs w:val="28"/>
        </w:rPr>
        <w:t xml:space="preserve">Выводы. </w:t>
      </w:r>
      <w:r w:rsidR="001E10DE" w:rsidRPr="009D514D">
        <w:rPr>
          <w:sz w:val="28"/>
          <w:szCs w:val="28"/>
        </w:rPr>
        <w:t>Применение Канефрона</w:t>
      </w:r>
      <w:r w:rsidR="00CA5962" w:rsidRPr="009D514D">
        <w:rPr>
          <w:sz w:val="28"/>
          <w:szCs w:val="28"/>
        </w:rPr>
        <w:t> </w:t>
      </w:r>
      <w:r w:rsidR="001E10DE" w:rsidRPr="009D514D">
        <w:rPr>
          <w:sz w:val="28"/>
          <w:szCs w:val="28"/>
        </w:rPr>
        <w:t>Н в комбинации с антибактериальными препаратами повышает эффективность антибактериальной терапии</w:t>
      </w:r>
      <w:r w:rsidR="00C3133C" w:rsidRPr="009D514D">
        <w:rPr>
          <w:sz w:val="28"/>
          <w:szCs w:val="28"/>
        </w:rPr>
        <w:t xml:space="preserve"> у пациентов с ИМП у пациентов с ХБП</w:t>
      </w:r>
      <w:r w:rsidR="001E10DE" w:rsidRPr="009D514D">
        <w:rPr>
          <w:sz w:val="28"/>
          <w:szCs w:val="28"/>
        </w:rPr>
        <w:t>.</w:t>
      </w:r>
      <w:r w:rsidR="00CA5962" w:rsidRPr="009D514D">
        <w:rPr>
          <w:sz w:val="28"/>
          <w:szCs w:val="28"/>
        </w:rPr>
        <w:t xml:space="preserve"> </w:t>
      </w:r>
      <w:r w:rsidR="00914CFB" w:rsidRPr="009D514D">
        <w:rPr>
          <w:sz w:val="28"/>
          <w:szCs w:val="28"/>
        </w:rPr>
        <w:t>Канефрон</w:t>
      </w:r>
      <w:r w:rsidR="00CA5962" w:rsidRPr="009D514D">
        <w:rPr>
          <w:sz w:val="28"/>
          <w:szCs w:val="28"/>
        </w:rPr>
        <w:t> </w:t>
      </w:r>
      <w:r w:rsidR="00914CFB" w:rsidRPr="009D514D">
        <w:rPr>
          <w:sz w:val="28"/>
          <w:szCs w:val="28"/>
        </w:rPr>
        <w:t>Н оказывают положительно</w:t>
      </w:r>
      <w:r w:rsidR="00C3133C" w:rsidRPr="009D514D">
        <w:rPr>
          <w:sz w:val="28"/>
          <w:szCs w:val="28"/>
        </w:rPr>
        <w:t>е</w:t>
      </w:r>
      <w:r w:rsidR="00914CFB" w:rsidRPr="009D514D">
        <w:rPr>
          <w:sz w:val="28"/>
          <w:szCs w:val="28"/>
        </w:rPr>
        <w:t xml:space="preserve"> влияни</w:t>
      </w:r>
      <w:r w:rsidR="00C3133C" w:rsidRPr="009D514D">
        <w:rPr>
          <w:sz w:val="28"/>
          <w:szCs w:val="28"/>
        </w:rPr>
        <w:t>е</w:t>
      </w:r>
      <w:r w:rsidR="00914CFB" w:rsidRPr="009D514D">
        <w:rPr>
          <w:sz w:val="28"/>
          <w:szCs w:val="28"/>
        </w:rPr>
        <w:t xml:space="preserve"> на функциональное состояние почек</w:t>
      </w:r>
      <w:r w:rsidR="00CA5962" w:rsidRPr="009D514D">
        <w:rPr>
          <w:sz w:val="28"/>
          <w:szCs w:val="28"/>
        </w:rPr>
        <w:t>.</w:t>
      </w:r>
    </w:p>
    <w:p w:rsidR="00FC10D3" w:rsidRPr="009D514D" w:rsidRDefault="00B33FE8" w:rsidP="00C3133C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D514D">
        <w:rPr>
          <w:bCs/>
          <w:sz w:val="28"/>
          <w:szCs w:val="28"/>
        </w:rPr>
        <w:lastRenderedPageBreak/>
        <w:t xml:space="preserve">Таким образом, наш опыт подтверждает, что </w:t>
      </w:r>
      <w:r w:rsidR="00C3133C" w:rsidRPr="009D514D">
        <w:rPr>
          <w:sz w:val="28"/>
          <w:szCs w:val="28"/>
        </w:rPr>
        <w:t>Канефрон Н</w:t>
      </w:r>
      <w:r w:rsidR="00C3133C" w:rsidRPr="009D514D">
        <w:rPr>
          <w:bCs/>
          <w:sz w:val="28"/>
          <w:szCs w:val="28"/>
        </w:rPr>
        <w:t xml:space="preserve"> </w:t>
      </w:r>
      <w:r w:rsidRPr="009D514D">
        <w:rPr>
          <w:bCs/>
          <w:sz w:val="28"/>
          <w:szCs w:val="28"/>
        </w:rPr>
        <w:t>– безопасн</w:t>
      </w:r>
      <w:r w:rsidR="00C3133C" w:rsidRPr="009D514D">
        <w:rPr>
          <w:bCs/>
          <w:sz w:val="28"/>
          <w:szCs w:val="28"/>
        </w:rPr>
        <w:t>ый</w:t>
      </w:r>
      <w:r w:rsidRPr="009D514D">
        <w:rPr>
          <w:bCs/>
          <w:sz w:val="28"/>
          <w:szCs w:val="28"/>
        </w:rPr>
        <w:t xml:space="preserve"> и эффективн</w:t>
      </w:r>
      <w:r w:rsidR="00C3133C" w:rsidRPr="009D514D">
        <w:rPr>
          <w:bCs/>
          <w:sz w:val="28"/>
          <w:szCs w:val="28"/>
        </w:rPr>
        <w:t>ый</w:t>
      </w:r>
      <w:r w:rsidRPr="009D514D">
        <w:rPr>
          <w:bCs/>
          <w:sz w:val="28"/>
          <w:szCs w:val="28"/>
        </w:rPr>
        <w:t xml:space="preserve"> препарат, которы</w:t>
      </w:r>
      <w:r w:rsidR="00C3133C" w:rsidRPr="009D514D">
        <w:rPr>
          <w:bCs/>
          <w:sz w:val="28"/>
          <w:szCs w:val="28"/>
        </w:rPr>
        <w:t>й</w:t>
      </w:r>
      <w:r w:rsidRPr="009D514D">
        <w:rPr>
          <w:bCs/>
          <w:sz w:val="28"/>
          <w:szCs w:val="28"/>
        </w:rPr>
        <w:t xml:space="preserve"> </w:t>
      </w:r>
      <w:r w:rsidR="00C3133C" w:rsidRPr="009D514D">
        <w:rPr>
          <w:bCs/>
          <w:sz w:val="28"/>
          <w:szCs w:val="28"/>
        </w:rPr>
        <w:t xml:space="preserve">может </w:t>
      </w:r>
      <w:r w:rsidR="00CA5962" w:rsidRPr="009D514D">
        <w:rPr>
          <w:bCs/>
          <w:sz w:val="28"/>
          <w:szCs w:val="28"/>
        </w:rPr>
        <w:t xml:space="preserve">с успехом </w:t>
      </w:r>
      <w:r w:rsidR="00C3133C" w:rsidRPr="009D514D">
        <w:rPr>
          <w:bCs/>
          <w:sz w:val="28"/>
          <w:szCs w:val="28"/>
        </w:rPr>
        <w:t>применяться</w:t>
      </w:r>
      <w:r w:rsidRPr="009D514D">
        <w:rPr>
          <w:bCs/>
          <w:sz w:val="28"/>
          <w:szCs w:val="28"/>
        </w:rPr>
        <w:t xml:space="preserve"> у пациентов с инфекцией мочевых путей на фоне хронической болезни почек. </w:t>
      </w:r>
    </w:p>
    <w:sectPr w:rsidR="00FC10D3" w:rsidRPr="009D514D" w:rsidSect="00553A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65pt;height:8.65pt" o:bullet="t">
        <v:imagedata r:id="rId1" o:title="art68"/>
      </v:shape>
    </w:pict>
  </w:numPicBullet>
  <w:abstractNum w:abstractNumId="0">
    <w:nsid w:val="0A091D4B"/>
    <w:multiLevelType w:val="hybridMultilevel"/>
    <w:tmpl w:val="F6AE3A2E"/>
    <w:lvl w:ilvl="0" w:tplc="5AB41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3F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05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497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02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35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46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EFC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E86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687D1C"/>
    <w:multiLevelType w:val="hybridMultilevel"/>
    <w:tmpl w:val="EA64C3B4"/>
    <w:lvl w:ilvl="0" w:tplc="82BCF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68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6D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4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8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E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E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28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F52CA2"/>
    <w:multiLevelType w:val="hybridMultilevel"/>
    <w:tmpl w:val="EECCBA26"/>
    <w:lvl w:ilvl="0" w:tplc="BD48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0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26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2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1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4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8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2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66250B"/>
    <w:multiLevelType w:val="hybridMultilevel"/>
    <w:tmpl w:val="7FD0B646"/>
    <w:lvl w:ilvl="0" w:tplc="47B4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4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02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A1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EB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EE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A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A2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4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223CCD"/>
    <w:multiLevelType w:val="hybridMultilevel"/>
    <w:tmpl w:val="9D1E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1B5E"/>
    <w:multiLevelType w:val="hybridMultilevel"/>
    <w:tmpl w:val="35FA17E0"/>
    <w:lvl w:ilvl="0" w:tplc="68EA4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6D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A2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A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6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A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2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6C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6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B77E3B"/>
    <w:multiLevelType w:val="hybridMultilevel"/>
    <w:tmpl w:val="010C8F28"/>
    <w:lvl w:ilvl="0" w:tplc="5660F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8F7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821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84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60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23A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2F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4DA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C46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FE5DBB"/>
    <w:multiLevelType w:val="hybridMultilevel"/>
    <w:tmpl w:val="418AD2A0"/>
    <w:lvl w:ilvl="0" w:tplc="E946A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2A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801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EDF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4AD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C3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03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66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C8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9C54F08"/>
    <w:multiLevelType w:val="hybridMultilevel"/>
    <w:tmpl w:val="641CE4AA"/>
    <w:lvl w:ilvl="0" w:tplc="CA5C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C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2D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4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AE5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0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E600AB"/>
    <w:multiLevelType w:val="hybridMultilevel"/>
    <w:tmpl w:val="8F7CEF7E"/>
    <w:lvl w:ilvl="0" w:tplc="54584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C5B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8F0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2C5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2EF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E8B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C5D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40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4A2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1B4279"/>
    <w:multiLevelType w:val="hybridMultilevel"/>
    <w:tmpl w:val="974E2368"/>
    <w:lvl w:ilvl="0" w:tplc="C7D27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88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686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8E5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417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00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A2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64B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CD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00C07DB"/>
    <w:multiLevelType w:val="hybridMultilevel"/>
    <w:tmpl w:val="124C3ECA"/>
    <w:lvl w:ilvl="0" w:tplc="4746A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A35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E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60D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63C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CC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A6C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F65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AC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33B18D1"/>
    <w:multiLevelType w:val="hybridMultilevel"/>
    <w:tmpl w:val="7F0A2802"/>
    <w:lvl w:ilvl="0" w:tplc="49745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A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E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0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A9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E2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A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4C5B42"/>
    <w:multiLevelType w:val="hybridMultilevel"/>
    <w:tmpl w:val="77E645B6"/>
    <w:lvl w:ilvl="0" w:tplc="CDEEA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E6F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E2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41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2F6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402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7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66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8CA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stylePaneFormatFilter w:val="3F01"/>
  <w:defaultTabStop w:val="708"/>
  <w:characterSpacingControl w:val="doNotCompress"/>
  <w:compat/>
  <w:rsids>
    <w:rsidRoot w:val="000D337C"/>
    <w:rsid w:val="00003671"/>
    <w:rsid w:val="00004225"/>
    <w:rsid w:val="00006ED9"/>
    <w:rsid w:val="0001008E"/>
    <w:rsid w:val="00013B2A"/>
    <w:rsid w:val="00023BD0"/>
    <w:rsid w:val="0002783A"/>
    <w:rsid w:val="00032ABA"/>
    <w:rsid w:val="0004789E"/>
    <w:rsid w:val="00052A81"/>
    <w:rsid w:val="000557BF"/>
    <w:rsid w:val="000641B7"/>
    <w:rsid w:val="00071D4D"/>
    <w:rsid w:val="000729E1"/>
    <w:rsid w:val="000859A4"/>
    <w:rsid w:val="00090BBF"/>
    <w:rsid w:val="000929BD"/>
    <w:rsid w:val="00094933"/>
    <w:rsid w:val="000A1084"/>
    <w:rsid w:val="000A2265"/>
    <w:rsid w:val="000B0A8C"/>
    <w:rsid w:val="000B0E52"/>
    <w:rsid w:val="000B22A2"/>
    <w:rsid w:val="000C0B3C"/>
    <w:rsid w:val="000D30EA"/>
    <w:rsid w:val="000D332D"/>
    <w:rsid w:val="000D337C"/>
    <w:rsid w:val="000D377C"/>
    <w:rsid w:val="000E6D91"/>
    <w:rsid w:val="000F19ED"/>
    <w:rsid w:val="000F24CE"/>
    <w:rsid w:val="00103775"/>
    <w:rsid w:val="00104AC5"/>
    <w:rsid w:val="0010512E"/>
    <w:rsid w:val="0011459F"/>
    <w:rsid w:val="00125EDE"/>
    <w:rsid w:val="0012657E"/>
    <w:rsid w:val="00135734"/>
    <w:rsid w:val="00145158"/>
    <w:rsid w:val="00146334"/>
    <w:rsid w:val="00150375"/>
    <w:rsid w:val="00153ED0"/>
    <w:rsid w:val="001547B8"/>
    <w:rsid w:val="0015555B"/>
    <w:rsid w:val="00156C9E"/>
    <w:rsid w:val="001610A2"/>
    <w:rsid w:val="00162621"/>
    <w:rsid w:val="00183CFC"/>
    <w:rsid w:val="001861EF"/>
    <w:rsid w:val="00193B7C"/>
    <w:rsid w:val="00194541"/>
    <w:rsid w:val="001A6ACD"/>
    <w:rsid w:val="001B1B9A"/>
    <w:rsid w:val="001B7354"/>
    <w:rsid w:val="001C6BFD"/>
    <w:rsid w:val="001D239D"/>
    <w:rsid w:val="001D5991"/>
    <w:rsid w:val="001E06F5"/>
    <w:rsid w:val="001E10DE"/>
    <w:rsid w:val="001F695C"/>
    <w:rsid w:val="00203DD2"/>
    <w:rsid w:val="00215AD8"/>
    <w:rsid w:val="00224EDF"/>
    <w:rsid w:val="00225E21"/>
    <w:rsid w:val="00243DF1"/>
    <w:rsid w:val="002470AC"/>
    <w:rsid w:val="002470D7"/>
    <w:rsid w:val="00250D1C"/>
    <w:rsid w:val="00251BB0"/>
    <w:rsid w:val="002540C9"/>
    <w:rsid w:val="00262AF9"/>
    <w:rsid w:val="002638E1"/>
    <w:rsid w:val="002646C7"/>
    <w:rsid w:val="002850B5"/>
    <w:rsid w:val="0029259E"/>
    <w:rsid w:val="002971C0"/>
    <w:rsid w:val="002A1BBB"/>
    <w:rsid w:val="002A3905"/>
    <w:rsid w:val="002A5CAC"/>
    <w:rsid w:val="002B160E"/>
    <w:rsid w:val="002B5C06"/>
    <w:rsid w:val="002C4F13"/>
    <w:rsid w:val="002D2E23"/>
    <w:rsid w:val="002D536E"/>
    <w:rsid w:val="002D53DF"/>
    <w:rsid w:val="002E1F71"/>
    <w:rsid w:val="002E5BED"/>
    <w:rsid w:val="002E6B79"/>
    <w:rsid w:val="002F6E01"/>
    <w:rsid w:val="00301497"/>
    <w:rsid w:val="003061BF"/>
    <w:rsid w:val="003076AA"/>
    <w:rsid w:val="0031087F"/>
    <w:rsid w:val="00320286"/>
    <w:rsid w:val="003263AA"/>
    <w:rsid w:val="00332AF5"/>
    <w:rsid w:val="003410A2"/>
    <w:rsid w:val="00343004"/>
    <w:rsid w:val="00351D74"/>
    <w:rsid w:val="003528ED"/>
    <w:rsid w:val="003578F3"/>
    <w:rsid w:val="003640B8"/>
    <w:rsid w:val="0037196B"/>
    <w:rsid w:val="0038244C"/>
    <w:rsid w:val="00387B0E"/>
    <w:rsid w:val="0039435E"/>
    <w:rsid w:val="00396852"/>
    <w:rsid w:val="003A28AC"/>
    <w:rsid w:val="003A3F66"/>
    <w:rsid w:val="003B1856"/>
    <w:rsid w:val="003B32DA"/>
    <w:rsid w:val="003B583A"/>
    <w:rsid w:val="003C7C32"/>
    <w:rsid w:val="003D3D4D"/>
    <w:rsid w:val="003F02C5"/>
    <w:rsid w:val="003F188F"/>
    <w:rsid w:val="003F4378"/>
    <w:rsid w:val="003F5ACB"/>
    <w:rsid w:val="003F6AF3"/>
    <w:rsid w:val="004014E4"/>
    <w:rsid w:val="00407F66"/>
    <w:rsid w:val="00413DF6"/>
    <w:rsid w:val="0042218C"/>
    <w:rsid w:val="004317E5"/>
    <w:rsid w:val="00441337"/>
    <w:rsid w:val="00446C14"/>
    <w:rsid w:val="004478A0"/>
    <w:rsid w:val="0045427C"/>
    <w:rsid w:val="0045503C"/>
    <w:rsid w:val="004558FF"/>
    <w:rsid w:val="00462394"/>
    <w:rsid w:val="00466731"/>
    <w:rsid w:val="00467EB4"/>
    <w:rsid w:val="0047188A"/>
    <w:rsid w:val="004872CA"/>
    <w:rsid w:val="00490680"/>
    <w:rsid w:val="004A26F6"/>
    <w:rsid w:val="004B2C44"/>
    <w:rsid w:val="004B3BA2"/>
    <w:rsid w:val="004B7EC9"/>
    <w:rsid w:val="004C25F0"/>
    <w:rsid w:val="004C7CFD"/>
    <w:rsid w:val="004D0087"/>
    <w:rsid w:val="004D1C29"/>
    <w:rsid w:val="004F1E52"/>
    <w:rsid w:val="004F336A"/>
    <w:rsid w:val="004F4088"/>
    <w:rsid w:val="004F6E33"/>
    <w:rsid w:val="005005FF"/>
    <w:rsid w:val="00501282"/>
    <w:rsid w:val="005024BB"/>
    <w:rsid w:val="00505E4B"/>
    <w:rsid w:val="00513811"/>
    <w:rsid w:val="00513E53"/>
    <w:rsid w:val="005145BE"/>
    <w:rsid w:val="00514FCF"/>
    <w:rsid w:val="005168FD"/>
    <w:rsid w:val="00517083"/>
    <w:rsid w:val="00522747"/>
    <w:rsid w:val="005247B8"/>
    <w:rsid w:val="005251A1"/>
    <w:rsid w:val="00527046"/>
    <w:rsid w:val="005274B4"/>
    <w:rsid w:val="00530BDC"/>
    <w:rsid w:val="00530BE9"/>
    <w:rsid w:val="00534643"/>
    <w:rsid w:val="005368B6"/>
    <w:rsid w:val="00542D87"/>
    <w:rsid w:val="00543A08"/>
    <w:rsid w:val="0054468F"/>
    <w:rsid w:val="00550AD1"/>
    <w:rsid w:val="005518E7"/>
    <w:rsid w:val="00553ADA"/>
    <w:rsid w:val="005540AA"/>
    <w:rsid w:val="0055489F"/>
    <w:rsid w:val="00555EC6"/>
    <w:rsid w:val="00561A77"/>
    <w:rsid w:val="00562BF6"/>
    <w:rsid w:val="005654C0"/>
    <w:rsid w:val="00567447"/>
    <w:rsid w:val="00571504"/>
    <w:rsid w:val="00585AEB"/>
    <w:rsid w:val="00587636"/>
    <w:rsid w:val="00591A1C"/>
    <w:rsid w:val="00591C0C"/>
    <w:rsid w:val="00595C3A"/>
    <w:rsid w:val="005964E9"/>
    <w:rsid w:val="005A0114"/>
    <w:rsid w:val="005A2AFB"/>
    <w:rsid w:val="005A2CF7"/>
    <w:rsid w:val="005A3345"/>
    <w:rsid w:val="005A5B23"/>
    <w:rsid w:val="005C1A90"/>
    <w:rsid w:val="005D4C15"/>
    <w:rsid w:val="005D70DB"/>
    <w:rsid w:val="005E46C3"/>
    <w:rsid w:val="005E5EB2"/>
    <w:rsid w:val="005F1B23"/>
    <w:rsid w:val="005F2D6B"/>
    <w:rsid w:val="005F7C25"/>
    <w:rsid w:val="00602142"/>
    <w:rsid w:val="006033BB"/>
    <w:rsid w:val="00604545"/>
    <w:rsid w:val="00613BA4"/>
    <w:rsid w:val="00616BAC"/>
    <w:rsid w:val="00616CFF"/>
    <w:rsid w:val="006200A7"/>
    <w:rsid w:val="00622697"/>
    <w:rsid w:val="00625DB2"/>
    <w:rsid w:val="00625FB2"/>
    <w:rsid w:val="00633443"/>
    <w:rsid w:val="006334CC"/>
    <w:rsid w:val="006353CE"/>
    <w:rsid w:val="00637079"/>
    <w:rsid w:val="00637460"/>
    <w:rsid w:val="00653AF9"/>
    <w:rsid w:val="006574A7"/>
    <w:rsid w:val="006666CE"/>
    <w:rsid w:val="00672C7C"/>
    <w:rsid w:val="00676C11"/>
    <w:rsid w:val="00680ADB"/>
    <w:rsid w:val="00683066"/>
    <w:rsid w:val="00684A43"/>
    <w:rsid w:val="00686B82"/>
    <w:rsid w:val="0069766D"/>
    <w:rsid w:val="00697FAA"/>
    <w:rsid w:val="006A6462"/>
    <w:rsid w:val="006A7728"/>
    <w:rsid w:val="006A7C2F"/>
    <w:rsid w:val="006B3D5E"/>
    <w:rsid w:val="006B470A"/>
    <w:rsid w:val="006C6A47"/>
    <w:rsid w:val="006D451D"/>
    <w:rsid w:val="006D7D8A"/>
    <w:rsid w:val="006E0762"/>
    <w:rsid w:val="006F094A"/>
    <w:rsid w:val="006F11B0"/>
    <w:rsid w:val="007240AA"/>
    <w:rsid w:val="00733944"/>
    <w:rsid w:val="00734610"/>
    <w:rsid w:val="0073598C"/>
    <w:rsid w:val="00741FD3"/>
    <w:rsid w:val="00746F7D"/>
    <w:rsid w:val="0075485D"/>
    <w:rsid w:val="00761539"/>
    <w:rsid w:val="007847DA"/>
    <w:rsid w:val="00791AD3"/>
    <w:rsid w:val="007A301A"/>
    <w:rsid w:val="007A434A"/>
    <w:rsid w:val="007A48D4"/>
    <w:rsid w:val="007C2937"/>
    <w:rsid w:val="007E742C"/>
    <w:rsid w:val="007F00BD"/>
    <w:rsid w:val="00807926"/>
    <w:rsid w:val="0081084A"/>
    <w:rsid w:val="00813205"/>
    <w:rsid w:val="00814F3D"/>
    <w:rsid w:val="0082048A"/>
    <w:rsid w:val="00827E91"/>
    <w:rsid w:val="00841D7D"/>
    <w:rsid w:val="00842A7D"/>
    <w:rsid w:val="00845905"/>
    <w:rsid w:val="00847BA1"/>
    <w:rsid w:val="00851E12"/>
    <w:rsid w:val="00853A78"/>
    <w:rsid w:val="00855412"/>
    <w:rsid w:val="0085566C"/>
    <w:rsid w:val="00860919"/>
    <w:rsid w:val="00861166"/>
    <w:rsid w:val="008612D6"/>
    <w:rsid w:val="00862829"/>
    <w:rsid w:val="00863713"/>
    <w:rsid w:val="0086483F"/>
    <w:rsid w:val="00875046"/>
    <w:rsid w:val="008773FF"/>
    <w:rsid w:val="0088262E"/>
    <w:rsid w:val="0088437B"/>
    <w:rsid w:val="008847A4"/>
    <w:rsid w:val="0088608D"/>
    <w:rsid w:val="008879AB"/>
    <w:rsid w:val="008A1DD7"/>
    <w:rsid w:val="008B25D7"/>
    <w:rsid w:val="008C135A"/>
    <w:rsid w:val="008C47A5"/>
    <w:rsid w:val="008C5D89"/>
    <w:rsid w:val="008D5FB7"/>
    <w:rsid w:val="008F429A"/>
    <w:rsid w:val="008F5E7B"/>
    <w:rsid w:val="00901E6F"/>
    <w:rsid w:val="009032B8"/>
    <w:rsid w:val="009105CB"/>
    <w:rsid w:val="0091060A"/>
    <w:rsid w:val="00913147"/>
    <w:rsid w:val="009131F8"/>
    <w:rsid w:val="00913D82"/>
    <w:rsid w:val="00914CFB"/>
    <w:rsid w:val="009263FC"/>
    <w:rsid w:val="00931196"/>
    <w:rsid w:val="009329E0"/>
    <w:rsid w:val="00940C41"/>
    <w:rsid w:val="00941D23"/>
    <w:rsid w:val="009467DF"/>
    <w:rsid w:val="00953460"/>
    <w:rsid w:val="00955E28"/>
    <w:rsid w:val="009560DB"/>
    <w:rsid w:val="0096101B"/>
    <w:rsid w:val="009644E3"/>
    <w:rsid w:val="0097116C"/>
    <w:rsid w:val="00973E7E"/>
    <w:rsid w:val="00975EEB"/>
    <w:rsid w:val="00982C3F"/>
    <w:rsid w:val="00983F0F"/>
    <w:rsid w:val="00986F70"/>
    <w:rsid w:val="009970E2"/>
    <w:rsid w:val="009A0165"/>
    <w:rsid w:val="009C08CA"/>
    <w:rsid w:val="009C401A"/>
    <w:rsid w:val="009C5A95"/>
    <w:rsid w:val="009D514D"/>
    <w:rsid w:val="009E0636"/>
    <w:rsid w:val="00A04F87"/>
    <w:rsid w:val="00A07C6D"/>
    <w:rsid w:val="00A11E89"/>
    <w:rsid w:val="00A123C3"/>
    <w:rsid w:val="00A1457D"/>
    <w:rsid w:val="00A2431D"/>
    <w:rsid w:val="00A268D3"/>
    <w:rsid w:val="00A35124"/>
    <w:rsid w:val="00A368BF"/>
    <w:rsid w:val="00A37F65"/>
    <w:rsid w:val="00A50084"/>
    <w:rsid w:val="00A60CF9"/>
    <w:rsid w:val="00A7295E"/>
    <w:rsid w:val="00A81BB9"/>
    <w:rsid w:val="00A82447"/>
    <w:rsid w:val="00A84C8B"/>
    <w:rsid w:val="00A87666"/>
    <w:rsid w:val="00A921AD"/>
    <w:rsid w:val="00A95F3E"/>
    <w:rsid w:val="00A9798B"/>
    <w:rsid w:val="00AA025F"/>
    <w:rsid w:val="00AA3A2F"/>
    <w:rsid w:val="00AA61F0"/>
    <w:rsid w:val="00AA62B6"/>
    <w:rsid w:val="00AB5E4B"/>
    <w:rsid w:val="00AB6AD0"/>
    <w:rsid w:val="00AC1D93"/>
    <w:rsid w:val="00AD6216"/>
    <w:rsid w:val="00AD669E"/>
    <w:rsid w:val="00AE2C93"/>
    <w:rsid w:val="00AF3613"/>
    <w:rsid w:val="00AF3857"/>
    <w:rsid w:val="00AF5FF5"/>
    <w:rsid w:val="00B00BE0"/>
    <w:rsid w:val="00B01E2B"/>
    <w:rsid w:val="00B071CB"/>
    <w:rsid w:val="00B07954"/>
    <w:rsid w:val="00B23322"/>
    <w:rsid w:val="00B24BE3"/>
    <w:rsid w:val="00B279B2"/>
    <w:rsid w:val="00B33FE8"/>
    <w:rsid w:val="00B50E61"/>
    <w:rsid w:val="00B64995"/>
    <w:rsid w:val="00B67036"/>
    <w:rsid w:val="00B70651"/>
    <w:rsid w:val="00B85D3F"/>
    <w:rsid w:val="00B91096"/>
    <w:rsid w:val="00BA3057"/>
    <w:rsid w:val="00BB1929"/>
    <w:rsid w:val="00BB6834"/>
    <w:rsid w:val="00BB698F"/>
    <w:rsid w:val="00BC6256"/>
    <w:rsid w:val="00BD19FB"/>
    <w:rsid w:val="00BD3FD8"/>
    <w:rsid w:val="00BD682B"/>
    <w:rsid w:val="00BE7421"/>
    <w:rsid w:val="00BF172B"/>
    <w:rsid w:val="00BF4FDA"/>
    <w:rsid w:val="00C03CEE"/>
    <w:rsid w:val="00C050CD"/>
    <w:rsid w:val="00C108DB"/>
    <w:rsid w:val="00C20ECE"/>
    <w:rsid w:val="00C237F2"/>
    <w:rsid w:val="00C26C99"/>
    <w:rsid w:val="00C26E75"/>
    <w:rsid w:val="00C3133C"/>
    <w:rsid w:val="00C35380"/>
    <w:rsid w:val="00C40922"/>
    <w:rsid w:val="00C41A23"/>
    <w:rsid w:val="00C46847"/>
    <w:rsid w:val="00C5026F"/>
    <w:rsid w:val="00C5686D"/>
    <w:rsid w:val="00C64063"/>
    <w:rsid w:val="00C65944"/>
    <w:rsid w:val="00C72080"/>
    <w:rsid w:val="00C76645"/>
    <w:rsid w:val="00C833AE"/>
    <w:rsid w:val="00C901EA"/>
    <w:rsid w:val="00C91F23"/>
    <w:rsid w:val="00C94E58"/>
    <w:rsid w:val="00CA0023"/>
    <w:rsid w:val="00CA3296"/>
    <w:rsid w:val="00CA5962"/>
    <w:rsid w:val="00CB2C0E"/>
    <w:rsid w:val="00CB43A6"/>
    <w:rsid w:val="00CB5535"/>
    <w:rsid w:val="00CB559B"/>
    <w:rsid w:val="00CB7D2E"/>
    <w:rsid w:val="00CC61E0"/>
    <w:rsid w:val="00CD01DA"/>
    <w:rsid w:val="00CE1056"/>
    <w:rsid w:val="00CE488C"/>
    <w:rsid w:val="00CF2CF8"/>
    <w:rsid w:val="00D04DDF"/>
    <w:rsid w:val="00D06AB4"/>
    <w:rsid w:val="00D13C33"/>
    <w:rsid w:val="00D16709"/>
    <w:rsid w:val="00D17F41"/>
    <w:rsid w:val="00D211BC"/>
    <w:rsid w:val="00D31936"/>
    <w:rsid w:val="00D36BFC"/>
    <w:rsid w:val="00D415A6"/>
    <w:rsid w:val="00D44C8A"/>
    <w:rsid w:val="00D46C63"/>
    <w:rsid w:val="00D509D6"/>
    <w:rsid w:val="00D526D7"/>
    <w:rsid w:val="00D56ACC"/>
    <w:rsid w:val="00D61420"/>
    <w:rsid w:val="00D61D5F"/>
    <w:rsid w:val="00D63816"/>
    <w:rsid w:val="00D659BF"/>
    <w:rsid w:val="00D65EDD"/>
    <w:rsid w:val="00D66965"/>
    <w:rsid w:val="00D71A59"/>
    <w:rsid w:val="00D74CB3"/>
    <w:rsid w:val="00D77DB0"/>
    <w:rsid w:val="00D817C4"/>
    <w:rsid w:val="00D943F0"/>
    <w:rsid w:val="00D95248"/>
    <w:rsid w:val="00D96C64"/>
    <w:rsid w:val="00D97517"/>
    <w:rsid w:val="00DA304E"/>
    <w:rsid w:val="00DA6417"/>
    <w:rsid w:val="00DA7268"/>
    <w:rsid w:val="00DB22EB"/>
    <w:rsid w:val="00DB3672"/>
    <w:rsid w:val="00DC199D"/>
    <w:rsid w:val="00DC317F"/>
    <w:rsid w:val="00DC60ED"/>
    <w:rsid w:val="00DD16F5"/>
    <w:rsid w:val="00DD2DA2"/>
    <w:rsid w:val="00DE05F7"/>
    <w:rsid w:val="00DE2815"/>
    <w:rsid w:val="00DE314F"/>
    <w:rsid w:val="00DE37D8"/>
    <w:rsid w:val="00DE7376"/>
    <w:rsid w:val="00DF6479"/>
    <w:rsid w:val="00DF7458"/>
    <w:rsid w:val="00E140A7"/>
    <w:rsid w:val="00E16E66"/>
    <w:rsid w:val="00E173E0"/>
    <w:rsid w:val="00E22307"/>
    <w:rsid w:val="00E26DBA"/>
    <w:rsid w:val="00E3117D"/>
    <w:rsid w:val="00E329C8"/>
    <w:rsid w:val="00E33AF9"/>
    <w:rsid w:val="00E33F90"/>
    <w:rsid w:val="00E36493"/>
    <w:rsid w:val="00E41E3E"/>
    <w:rsid w:val="00E4432C"/>
    <w:rsid w:val="00E47BA6"/>
    <w:rsid w:val="00E52030"/>
    <w:rsid w:val="00E5554D"/>
    <w:rsid w:val="00E632FB"/>
    <w:rsid w:val="00E713BE"/>
    <w:rsid w:val="00E81DD9"/>
    <w:rsid w:val="00E84820"/>
    <w:rsid w:val="00E9033C"/>
    <w:rsid w:val="00EA1ECF"/>
    <w:rsid w:val="00EA1F19"/>
    <w:rsid w:val="00EA3083"/>
    <w:rsid w:val="00EA6E6C"/>
    <w:rsid w:val="00EA7A45"/>
    <w:rsid w:val="00EC1977"/>
    <w:rsid w:val="00EC6BB2"/>
    <w:rsid w:val="00EC7C2B"/>
    <w:rsid w:val="00ED3344"/>
    <w:rsid w:val="00ED3D8A"/>
    <w:rsid w:val="00EF27C9"/>
    <w:rsid w:val="00F15D69"/>
    <w:rsid w:val="00F22F9C"/>
    <w:rsid w:val="00F26255"/>
    <w:rsid w:val="00F2764F"/>
    <w:rsid w:val="00F27B11"/>
    <w:rsid w:val="00F31CD9"/>
    <w:rsid w:val="00F31DED"/>
    <w:rsid w:val="00F350AA"/>
    <w:rsid w:val="00F351EE"/>
    <w:rsid w:val="00F35A62"/>
    <w:rsid w:val="00F422DD"/>
    <w:rsid w:val="00F4482B"/>
    <w:rsid w:val="00F46C7F"/>
    <w:rsid w:val="00F54B32"/>
    <w:rsid w:val="00F60FF5"/>
    <w:rsid w:val="00F750A9"/>
    <w:rsid w:val="00F839CC"/>
    <w:rsid w:val="00F845D7"/>
    <w:rsid w:val="00F96BBB"/>
    <w:rsid w:val="00FA1477"/>
    <w:rsid w:val="00FA5E88"/>
    <w:rsid w:val="00FB6021"/>
    <w:rsid w:val="00FB69AD"/>
    <w:rsid w:val="00FC10D3"/>
    <w:rsid w:val="00FC19C0"/>
    <w:rsid w:val="00FC24F5"/>
    <w:rsid w:val="00FC3998"/>
    <w:rsid w:val="00FC675A"/>
    <w:rsid w:val="00FD71B8"/>
    <w:rsid w:val="00FE02D8"/>
    <w:rsid w:val="00FE3228"/>
    <w:rsid w:val="00FE6F9F"/>
    <w:rsid w:val="00FE7DC1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ACB"/>
    <w:rPr>
      <w:rFonts w:ascii="Verdana" w:hAnsi="Verdana" w:cs="Verdana"/>
      <w:sz w:val="20"/>
      <w:szCs w:val="20"/>
      <w:lang w:val="en-US" w:eastAsia="en-US"/>
    </w:rPr>
  </w:style>
  <w:style w:type="character" w:customStyle="1" w:styleId="main">
    <w:name w:val="main"/>
    <w:basedOn w:val="a0"/>
    <w:rsid w:val="002B5C06"/>
  </w:style>
  <w:style w:type="paragraph" w:styleId="a4">
    <w:name w:val="List Paragraph"/>
    <w:basedOn w:val="a"/>
    <w:uiPriority w:val="34"/>
    <w:qFormat/>
    <w:rsid w:val="00B33F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4F8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22697"/>
    <w:rPr>
      <w:color w:val="0000FF"/>
      <w:u w:val="single"/>
    </w:rPr>
  </w:style>
  <w:style w:type="character" w:styleId="a7">
    <w:name w:val="Strong"/>
    <w:basedOn w:val="a0"/>
    <w:uiPriority w:val="22"/>
    <w:qFormat/>
    <w:rsid w:val="00914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95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4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7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8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7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0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5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3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5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5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1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6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7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5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5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5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49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9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6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7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1%80%D0%B0%D0%B6%D0%B5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</vt:lpstr>
    </vt:vector>
  </TitlesOfParts>
  <Company>WOrk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</dc:title>
  <dc:creator>ANNA</dc:creator>
  <cp:lastModifiedBy>ANNA</cp:lastModifiedBy>
  <cp:revision>3</cp:revision>
  <cp:lastPrinted>2013-04-23T09:23:00Z</cp:lastPrinted>
  <dcterms:created xsi:type="dcterms:W3CDTF">2014-01-27T07:54:00Z</dcterms:created>
  <dcterms:modified xsi:type="dcterms:W3CDTF">2014-01-27T07:55:00Z</dcterms:modified>
</cp:coreProperties>
</file>