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1AA" w:rsidRPr="00697FBB" w:rsidRDefault="00697FBB" w:rsidP="00697FBB">
      <w:pPr>
        <w:spacing w:after="0" w:line="480" w:lineRule="auto"/>
        <w:jc w:val="center"/>
        <w:rPr>
          <w:rFonts w:ascii="Times New Roman" w:hAnsi="Times New Roman" w:cs="Times New Roman"/>
          <w:b/>
          <w:sz w:val="24"/>
          <w:szCs w:val="24"/>
        </w:rPr>
      </w:pPr>
      <w:r w:rsidRPr="00697FBB">
        <w:rPr>
          <w:rFonts w:ascii="Times New Roman" w:hAnsi="Times New Roman" w:cs="Times New Roman"/>
          <w:b/>
          <w:sz w:val="24"/>
          <w:szCs w:val="24"/>
        </w:rPr>
        <w:t>Практическое значение аквапоринового механизма гидратации кожи в дерматокосметологии</w:t>
      </w:r>
    </w:p>
    <w:p w:rsidR="00603175" w:rsidRPr="00697FBB" w:rsidRDefault="00D41A6A" w:rsidP="00697FBB">
      <w:pPr>
        <w:spacing w:after="0" w:line="480" w:lineRule="auto"/>
        <w:jc w:val="center"/>
        <w:rPr>
          <w:rFonts w:ascii="Times New Roman" w:hAnsi="Times New Roman" w:cs="Times New Roman"/>
          <w:b/>
          <w:i/>
          <w:sz w:val="24"/>
          <w:szCs w:val="24"/>
        </w:rPr>
      </w:pPr>
      <w:r>
        <w:rPr>
          <w:rFonts w:ascii="Times New Roman" w:hAnsi="Times New Roman" w:cs="Times New Roman"/>
          <w:b/>
          <w:i/>
          <w:sz w:val="24"/>
          <w:szCs w:val="24"/>
        </w:rPr>
        <w:t>Беловол А.Н.,</w:t>
      </w:r>
      <w:r w:rsidR="00D7206A" w:rsidRPr="00D7206A">
        <w:rPr>
          <w:rFonts w:ascii="Times New Roman" w:hAnsi="Times New Roman" w:cs="Times New Roman"/>
          <w:b/>
          <w:i/>
          <w:sz w:val="24"/>
          <w:szCs w:val="24"/>
        </w:rPr>
        <w:t xml:space="preserve"> </w:t>
      </w:r>
      <w:r w:rsidR="00603175" w:rsidRPr="00697FBB">
        <w:rPr>
          <w:rFonts w:ascii="Times New Roman" w:hAnsi="Times New Roman" w:cs="Times New Roman"/>
          <w:b/>
          <w:i/>
          <w:sz w:val="24"/>
          <w:szCs w:val="24"/>
        </w:rPr>
        <w:t>Ткаченко С.Г.</w:t>
      </w:r>
    </w:p>
    <w:p w:rsidR="002E2E9B" w:rsidRPr="00697FBB" w:rsidRDefault="00697FBB" w:rsidP="00697FBB">
      <w:pPr>
        <w:spacing w:after="0" w:line="480" w:lineRule="auto"/>
        <w:jc w:val="center"/>
        <w:rPr>
          <w:rFonts w:ascii="Times New Roman" w:hAnsi="Times New Roman" w:cs="Times New Roman"/>
          <w:i/>
          <w:sz w:val="24"/>
          <w:szCs w:val="24"/>
        </w:rPr>
      </w:pPr>
      <w:r>
        <w:rPr>
          <w:rFonts w:ascii="Times New Roman" w:hAnsi="Times New Roman" w:cs="Times New Roman"/>
          <w:i/>
          <w:sz w:val="24"/>
          <w:szCs w:val="24"/>
        </w:rPr>
        <w:t>Харьковский национальный медицинский университет</w:t>
      </w:r>
    </w:p>
    <w:p w:rsidR="00697FBB" w:rsidRDefault="00697FBB" w:rsidP="00697FBB">
      <w:pPr>
        <w:pBdr>
          <w:bottom w:val="single" w:sz="12" w:space="1" w:color="auto"/>
        </w:pBdr>
        <w:spacing w:after="0" w:line="480" w:lineRule="auto"/>
        <w:jc w:val="both"/>
        <w:rPr>
          <w:rFonts w:ascii="Times New Roman" w:eastAsia="Times New Roman" w:hAnsi="Times New Roman" w:cs="Times New Roman"/>
          <w:i/>
          <w:sz w:val="24"/>
          <w:szCs w:val="24"/>
          <w:lang w:val="uk-UA"/>
        </w:rPr>
      </w:pPr>
      <w:r w:rsidRPr="004855FA">
        <w:rPr>
          <w:rFonts w:ascii="Times New Roman" w:hAnsi="Times New Roman" w:cs="Times New Roman"/>
          <w:b/>
          <w:sz w:val="24"/>
          <w:szCs w:val="24"/>
        </w:rPr>
        <w:t>Резюме.</w:t>
      </w:r>
      <w:r>
        <w:rPr>
          <w:rFonts w:ascii="Times New Roman" w:hAnsi="Times New Roman" w:cs="Times New Roman"/>
          <w:b/>
          <w:sz w:val="24"/>
          <w:szCs w:val="24"/>
        </w:rPr>
        <w:t xml:space="preserve"> </w:t>
      </w:r>
      <w:r>
        <w:rPr>
          <w:rFonts w:ascii="Times New Roman" w:eastAsia="Times New Roman" w:hAnsi="Times New Roman" w:cs="Times New Roman"/>
          <w:i/>
          <w:sz w:val="24"/>
          <w:szCs w:val="24"/>
        </w:rPr>
        <w:t xml:space="preserve">Статья представляет собой обзор современной научно-медицинской литературы по вопросам изучения аквапоринов кожи и их механизма гидратации в дерматологической и косметологической практике. </w:t>
      </w:r>
    </w:p>
    <w:p w:rsidR="00325454" w:rsidRPr="00697FBB" w:rsidRDefault="00697FBB" w:rsidP="00697FBB">
      <w:pPr>
        <w:spacing w:after="0" w:line="480" w:lineRule="auto"/>
        <w:jc w:val="both"/>
        <w:rPr>
          <w:rFonts w:ascii="Times New Roman" w:hAnsi="Times New Roman" w:cs="Times New Roman"/>
          <w:i/>
          <w:sz w:val="24"/>
          <w:szCs w:val="24"/>
          <w:lang w:val="uk-UA"/>
        </w:rPr>
      </w:pPr>
      <w:r w:rsidRPr="00697FBB">
        <w:rPr>
          <w:rFonts w:ascii="Times New Roman" w:hAnsi="Times New Roman" w:cs="Times New Roman"/>
          <w:b/>
          <w:sz w:val="24"/>
          <w:szCs w:val="24"/>
          <w:lang w:val="uk-UA"/>
        </w:rPr>
        <w:t xml:space="preserve">Ключевые слова: </w:t>
      </w:r>
      <w:r w:rsidRPr="00697FBB">
        <w:rPr>
          <w:rFonts w:ascii="Times New Roman" w:hAnsi="Times New Roman" w:cs="Times New Roman"/>
          <w:i/>
          <w:sz w:val="24"/>
          <w:szCs w:val="24"/>
          <w:lang w:val="uk-UA"/>
        </w:rPr>
        <w:t>ак</w:t>
      </w:r>
      <w:r>
        <w:rPr>
          <w:rFonts w:ascii="Times New Roman" w:hAnsi="Times New Roman" w:cs="Times New Roman"/>
          <w:i/>
          <w:sz w:val="24"/>
          <w:szCs w:val="24"/>
          <w:lang w:val="uk-UA"/>
        </w:rPr>
        <w:t>вапорины, кожа, гидратация кожи</w:t>
      </w:r>
    </w:p>
    <w:p w:rsidR="00697FBB" w:rsidRDefault="00697FBB" w:rsidP="00697FBB">
      <w:pPr>
        <w:spacing w:after="0" w:line="480" w:lineRule="auto"/>
        <w:ind w:firstLine="567"/>
        <w:jc w:val="both"/>
        <w:rPr>
          <w:rFonts w:ascii="Times New Roman" w:hAnsi="Times New Roman" w:cs="Times New Roman"/>
          <w:sz w:val="24"/>
          <w:szCs w:val="24"/>
        </w:rPr>
      </w:pPr>
      <w:r w:rsidRPr="00697FBB">
        <w:rPr>
          <w:rFonts w:ascii="Times New Roman" w:hAnsi="Times New Roman" w:cs="Times New Roman"/>
          <w:b/>
          <w:sz w:val="24"/>
          <w:szCs w:val="24"/>
        </w:rPr>
        <w:t>Введение.</w:t>
      </w:r>
      <w:r>
        <w:rPr>
          <w:rFonts w:ascii="Times New Roman" w:hAnsi="Times New Roman" w:cs="Times New Roman"/>
          <w:sz w:val="24"/>
          <w:szCs w:val="24"/>
        </w:rPr>
        <w:t xml:space="preserve"> </w:t>
      </w:r>
      <w:r w:rsidR="00603175" w:rsidRPr="00697FBB">
        <w:rPr>
          <w:rFonts w:ascii="Times New Roman" w:hAnsi="Times New Roman" w:cs="Times New Roman"/>
          <w:sz w:val="24"/>
          <w:szCs w:val="24"/>
        </w:rPr>
        <w:t xml:space="preserve">Гидратация кожи – параметр, </w:t>
      </w:r>
      <w:r>
        <w:rPr>
          <w:rFonts w:ascii="Times New Roman" w:hAnsi="Times New Roman" w:cs="Times New Roman"/>
          <w:sz w:val="24"/>
          <w:szCs w:val="24"/>
        </w:rPr>
        <w:t>определяемый суммарной</w:t>
      </w:r>
      <w:r w:rsidR="00603175" w:rsidRPr="00697FBB">
        <w:rPr>
          <w:rFonts w:ascii="Times New Roman" w:hAnsi="Times New Roman" w:cs="Times New Roman"/>
          <w:sz w:val="24"/>
          <w:szCs w:val="24"/>
        </w:rPr>
        <w:t xml:space="preserve"> состоятельностью препятствующих испарению воды барьеров (липидная пле</w:t>
      </w:r>
      <w:r w:rsidR="002C648F">
        <w:rPr>
          <w:rFonts w:ascii="Times New Roman" w:hAnsi="Times New Roman" w:cs="Times New Roman"/>
          <w:sz w:val="24"/>
          <w:szCs w:val="24"/>
        </w:rPr>
        <w:t>нка, эпидермальный барьер), функ</w:t>
      </w:r>
      <w:r w:rsidR="00603175" w:rsidRPr="00697FBB">
        <w:rPr>
          <w:rFonts w:ascii="Times New Roman" w:hAnsi="Times New Roman" w:cs="Times New Roman"/>
          <w:sz w:val="24"/>
          <w:szCs w:val="24"/>
        </w:rPr>
        <w:t>циональностью натурального увлажняющего фактора, а также работой структур, насыщающих эпидермис влагой (дерма и микроциркуляторное русло). Однако</w:t>
      </w:r>
      <w:r w:rsidR="00F45853" w:rsidRPr="00697FBB">
        <w:rPr>
          <w:rFonts w:ascii="Times New Roman" w:hAnsi="Times New Roman" w:cs="Times New Roman"/>
          <w:sz w:val="24"/>
          <w:szCs w:val="24"/>
        </w:rPr>
        <w:t>,</w:t>
      </w:r>
      <w:r w:rsidR="00603175" w:rsidRPr="00697FBB">
        <w:rPr>
          <w:rFonts w:ascii="Times New Roman" w:hAnsi="Times New Roman" w:cs="Times New Roman"/>
          <w:sz w:val="24"/>
          <w:szCs w:val="24"/>
        </w:rPr>
        <w:t xml:space="preserve"> </w:t>
      </w:r>
      <w:r>
        <w:rPr>
          <w:rFonts w:ascii="Times New Roman" w:hAnsi="Times New Roman" w:cs="Times New Roman"/>
          <w:sz w:val="24"/>
          <w:szCs w:val="24"/>
        </w:rPr>
        <w:t xml:space="preserve">в последнее время внимание ученых </w:t>
      </w:r>
      <w:r w:rsidR="00AD745E">
        <w:rPr>
          <w:rFonts w:ascii="Times New Roman" w:hAnsi="Times New Roman" w:cs="Times New Roman"/>
          <w:sz w:val="24"/>
          <w:szCs w:val="24"/>
        </w:rPr>
        <w:t>обращено к системе</w:t>
      </w:r>
      <w:r>
        <w:rPr>
          <w:rFonts w:ascii="Times New Roman" w:hAnsi="Times New Roman" w:cs="Times New Roman"/>
          <w:sz w:val="24"/>
          <w:szCs w:val="24"/>
        </w:rPr>
        <w:t xml:space="preserve"> аквапоринов кожи </w:t>
      </w:r>
      <w:r w:rsidR="00AD745E">
        <w:rPr>
          <w:rFonts w:ascii="Times New Roman" w:hAnsi="Times New Roman" w:cs="Times New Roman"/>
          <w:sz w:val="24"/>
          <w:szCs w:val="24"/>
        </w:rPr>
        <w:t>как  к компоненту</w:t>
      </w:r>
      <w:r w:rsidR="00603175" w:rsidRPr="00697FBB">
        <w:rPr>
          <w:rFonts w:ascii="Times New Roman" w:hAnsi="Times New Roman" w:cs="Times New Roman"/>
          <w:sz w:val="24"/>
          <w:szCs w:val="24"/>
        </w:rPr>
        <w:t xml:space="preserve"> эпидермиса, который участвует в перераспределении влаги и может играть </w:t>
      </w:r>
      <w:r w:rsidR="00F45853" w:rsidRPr="00697FBB">
        <w:rPr>
          <w:rFonts w:ascii="Times New Roman" w:hAnsi="Times New Roman" w:cs="Times New Roman"/>
          <w:sz w:val="24"/>
          <w:szCs w:val="24"/>
        </w:rPr>
        <w:t xml:space="preserve">определенную </w:t>
      </w:r>
      <w:r w:rsidR="00603175" w:rsidRPr="00697FBB">
        <w:rPr>
          <w:rFonts w:ascii="Times New Roman" w:hAnsi="Times New Roman" w:cs="Times New Roman"/>
          <w:sz w:val="24"/>
          <w:szCs w:val="24"/>
        </w:rPr>
        <w:t>роль в патогенезе дерматозов и косметических недостатков кожи.</w:t>
      </w:r>
    </w:p>
    <w:p w:rsidR="00697FBB" w:rsidRPr="004855FA" w:rsidRDefault="00697FBB" w:rsidP="00697FBB">
      <w:pPr>
        <w:autoSpaceDE w:val="0"/>
        <w:autoSpaceDN w:val="0"/>
        <w:adjustRightInd w:val="0"/>
        <w:spacing w:after="0" w:line="480" w:lineRule="auto"/>
        <w:ind w:firstLine="567"/>
        <w:jc w:val="both"/>
        <w:rPr>
          <w:rFonts w:ascii="Times New Roman" w:eastAsia="Times New Roman" w:hAnsi="Times New Roman" w:cs="Times New Roman"/>
          <w:color w:val="000000"/>
          <w:sz w:val="24"/>
          <w:szCs w:val="24"/>
        </w:rPr>
      </w:pPr>
      <w:r w:rsidRPr="004855FA">
        <w:rPr>
          <w:rFonts w:ascii="Times New Roman" w:eastAsia="Times New Roman" w:hAnsi="Times New Roman" w:cs="Times New Roman"/>
          <w:b/>
          <w:color w:val="000000"/>
          <w:sz w:val="24"/>
          <w:szCs w:val="24"/>
        </w:rPr>
        <w:t>Целью работы</w:t>
      </w:r>
      <w:r w:rsidRPr="004855FA">
        <w:rPr>
          <w:rFonts w:ascii="Times New Roman" w:eastAsia="Times New Roman" w:hAnsi="Times New Roman" w:cs="Times New Roman"/>
          <w:color w:val="000000"/>
          <w:sz w:val="24"/>
          <w:szCs w:val="24"/>
        </w:rPr>
        <w:t xml:space="preserve"> был поиск и изучение </w:t>
      </w:r>
      <w:r w:rsidR="00AD745E">
        <w:rPr>
          <w:rFonts w:ascii="Times New Roman" w:eastAsia="Times New Roman" w:hAnsi="Times New Roman" w:cs="Times New Roman"/>
          <w:color w:val="000000"/>
          <w:sz w:val="24"/>
          <w:szCs w:val="24"/>
        </w:rPr>
        <w:t>экспериментальных и клинических научных публикаций, имеющих практическую ценность</w:t>
      </w:r>
      <w:r w:rsidRPr="004855F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для </w:t>
      </w:r>
      <w:r w:rsidR="00AD745E">
        <w:rPr>
          <w:rFonts w:ascii="Times New Roman" w:eastAsia="Times New Roman" w:hAnsi="Times New Roman" w:cs="Times New Roman"/>
          <w:color w:val="000000"/>
          <w:sz w:val="24"/>
          <w:szCs w:val="24"/>
        </w:rPr>
        <w:t>современной дерматологии и дерматокосметологии.</w:t>
      </w:r>
      <w:r>
        <w:rPr>
          <w:rFonts w:ascii="Times New Roman" w:eastAsia="Times New Roman" w:hAnsi="Times New Roman" w:cs="Times New Roman"/>
          <w:color w:val="000000"/>
          <w:sz w:val="24"/>
          <w:szCs w:val="24"/>
        </w:rPr>
        <w:t xml:space="preserve"> </w:t>
      </w:r>
    </w:p>
    <w:p w:rsidR="00697FBB" w:rsidRPr="004855FA" w:rsidRDefault="00697FBB" w:rsidP="00697FBB">
      <w:pPr>
        <w:spacing w:after="0" w:line="480" w:lineRule="auto"/>
        <w:ind w:firstLine="567"/>
        <w:jc w:val="both"/>
        <w:rPr>
          <w:rFonts w:ascii="Times New Roman" w:eastAsia="Times New Roman" w:hAnsi="Times New Roman" w:cs="Times New Roman"/>
          <w:color w:val="000000"/>
          <w:sz w:val="24"/>
          <w:szCs w:val="24"/>
        </w:rPr>
      </w:pPr>
      <w:r w:rsidRPr="004855FA">
        <w:rPr>
          <w:rFonts w:ascii="Times New Roman" w:eastAsia="Times New Roman" w:hAnsi="Times New Roman" w:cs="Times New Roman"/>
          <w:b/>
          <w:color w:val="000000"/>
          <w:sz w:val="24"/>
          <w:szCs w:val="24"/>
        </w:rPr>
        <w:t xml:space="preserve">Материалы и методы. </w:t>
      </w:r>
      <w:r w:rsidRPr="004855FA">
        <w:rPr>
          <w:rFonts w:ascii="Times New Roman" w:eastAsia="Times New Roman" w:hAnsi="Times New Roman" w:cs="Times New Roman"/>
          <w:color w:val="000000"/>
          <w:sz w:val="24"/>
          <w:szCs w:val="24"/>
        </w:rPr>
        <w:t xml:space="preserve">Данное исследование представляет собой анализ современной научно-практической медицинской литературы по вопросам </w:t>
      </w:r>
      <w:r>
        <w:rPr>
          <w:rFonts w:ascii="Times New Roman" w:eastAsia="Times New Roman" w:hAnsi="Times New Roman" w:cs="Times New Roman"/>
          <w:color w:val="000000"/>
          <w:sz w:val="24"/>
          <w:szCs w:val="24"/>
        </w:rPr>
        <w:t>изучения строения, свойств, адаптационных возможностей системы аквапоринов кожи</w:t>
      </w:r>
      <w:r w:rsidR="002C648F">
        <w:rPr>
          <w:rFonts w:ascii="Times New Roman" w:eastAsia="Times New Roman" w:hAnsi="Times New Roman" w:cs="Times New Roman"/>
          <w:color w:val="000000"/>
          <w:sz w:val="24"/>
          <w:szCs w:val="24"/>
        </w:rPr>
        <w:t xml:space="preserve">. Особое внимание уделяли научным исследованиям о нарушении аквапоринового механизма гидратации при дерматозах и возможностям восстановления системы аквапоринов в коже. </w:t>
      </w:r>
      <w:r w:rsidRPr="004855FA">
        <w:rPr>
          <w:rFonts w:ascii="Times New Roman" w:eastAsia="Times New Roman" w:hAnsi="Times New Roman" w:cs="Times New Roman"/>
          <w:color w:val="000000"/>
          <w:sz w:val="24"/>
          <w:szCs w:val="24"/>
        </w:rPr>
        <w:t xml:space="preserve"> Использовали</w:t>
      </w:r>
      <w:r w:rsidRPr="002C648F">
        <w:rPr>
          <w:rFonts w:ascii="Times New Roman" w:eastAsia="Times New Roman" w:hAnsi="Times New Roman" w:cs="Times New Roman"/>
          <w:color w:val="000000"/>
          <w:sz w:val="24"/>
          <w:szCs w:val="24"/>
          <w:lang w:val="en-US"/>
        </w:rPr>
        <w:t xml:space="preserve"> </w:t>
      </w:r>
      <w:r w:rsidRPr="004855FA">
        <w:rPr>
          <w:rFonts w:ascii="Times New Roman" w:eastAsia="Times New Roman" w:hAnsi="Times New Roman" w:cs="Times New Roman"/>
          <w:color w:val="000000"/>
          <w:sz w:val="24"/>
          <w:szCs w:val="24"/>
        </w:rPr>
        <w:t>следующие</w:t>
      </w:r>
      <w:r w:rsidRPr="002C648F">
        <w:rPr>
          <w:rFonts w:ascii="Times New Roman" w:eastAsia="Times New Roman" w:hAnsi="Times New Roman" w:cs="Times New Roman"/>
          <w:color w:val="000000"/>
          <w:sz w:val="24"/>
          <w:szCs w:val="24"/>
          <w:lang w:val="en-US"/>
        </w:rPr>
        <w:t xml:space="preserve"> </w:t>
      </w:r>
      <w:r w:rsidRPr="004855FA">
        <w:rPr>
          <w:rFonts w:ascii="Times New Roman" w:eastAsia="Times New Roman" w:hAnsi="Times New Roman" w:cs="Times New Roman"/>
          <w:color w:val="000000"/>
          <w:sz w:val="24"/>
          <w:szCs w:val="24"/>
        </w:rPr>
        <w:t>электронные</w:t>
      </w:r>
      <w:r w:rsidRPr="002C648F">
        <w:rPr>
          <w:rFonts w:ascii="Times New Roman" w:eastAsia="Times New Roman" w:hAnsi="Times New Roman" w:cs="Times New Roman"/>
          <w:color w:val="000000"/>
          <w:sz w:val="24"/>
          <w:szCs w:val="24"/>
          <w:lang w:val="en-US"/>
        </w:rPr>
        <w:t xml:space="preserve"> </w:t>
      </w:r>
      <w:r w:rsidRPr="004855FA">
        <w:rPr>
          <w:rFonts w:ascii="Times New Roman" w:eastAsia="Times New Roman" w:hAnsi="Times New Roman" w:cs="Times New Roman"/>
          <w:color w:val="000000"/>
          <w:sz w:val="24"/>
          <w:szCs w:val="24"/>
        </w:rPr>
        <w:t>ресурсы</w:t>
      </w:r>
      <w:r w:rsidRPr="002C648F">
        <w:rPr>
          <w:rFonts w:ascii="Times New Roman" w:eastAsia="Times New Roman" w:hAnsi="Times New Roman" w:cs="Times New Roman"/>
          <w:color w:val="000000"/>
          <w:sz w:val="24"/>
          <w:szCs w:val="24"/>
          <w:lang w:val="en-US"/>
        </w:rPr>
        <w:t xml:space="preserve">: </w:t>
      </w:r>
      <w:r w:rsidRPr="004855FA">
        <w:rPr>
          <w:rFonts w:ascii="Times New Roman" w:eastAsia="Times New Roman" w:hAnsi="Times New Roman" w:cs="Times New Roman"/>
          <w:sz w:val="24"/>
          <w:szCs w:val="24"/>
          <w:lang w:val="en-US"/>
        </w:rPr>
        <w:t>The</w:t>
      </w:r>
      <w:r w:rsidRPr="002C648F">
        <w:rPr>
          <w:rFonts w:ascii="Times New Roman" w:eastAsia="Times New Roman" w:hAnsi="Times New Roman" w:cs="Times New Roman"/>
          <w:sz w:val="24"/>
          <w:szCs w:val="24"/>
          <w:lang w:val="en-US"/>
        </w:rPr>
        <w:t xml:space="preserve"> </w:t>
      </w:r>
      <w:r w:rsidRPr="004855FA">
        <w:rPr>
          <w:rFonts w:ascii="Times New Roman" w:eastAsia="Times New Roman" w:hAnsi="Times New Roman" w:cs="Times New Roman"/>
          <w:sz w:val="24"/>
          <w:szCs w:val="24"/>
          <w:lang w:val="en-US"/>
        </w:rPr>
        <w:t>National</w:t>
      </w:r>
      <w:r w:rsidRPr="002C648F">
        <w:rPr>
          <w:rFonts w:ascii="Times New Roman" w:eastAsia="Times New Roman" w:hAnsi="Times New Roman" w:cs="Times New Roman"/>
          <w:sz w:val="24"/>
          <w:szCs w:val="24"/>
          <w:lang w:val="en-US"/>
        </w:rPr>
        <w:t xml:space="preserve"> </w:t>
      </w:r>
      <w:r w:rsidRPr="004855FA">
        <w:rPr>
          <w:rFonts w:ascii="Times New Roman" w:eastAsia="Times New Roman" w:hAnsi="Times New Roman" w:cs="Times New Roman"/>
          <w:sz w:val="24"/>
          <w:szCs w:val="24"/>
          <w:lang w:val="en-US"/>
        </w:rPr>
        <w:t>library</w:t>
      </w:r>
      <w:r w:rsidRPr="002C648F">
        <w:rPr>
          <w:rFonts w:ascii="Times New Roman" w:eastAsia="Times New Roman" w:hAnsi="Times New Roman" w:cs="Times New Roman"/>
          <w:sz w:val="24"/>
          <w:szCs w:val="24"/>
          <w:lang w:val="en-US"/>
        </w:rPr>
        <w:t xml:space="preserve"> </w:t>
      </w:r>
      <w:r w:rsidRPr="004855FA">
        <w:rPr>
          <w:rFonts w:ascii="Times New Roman" w:eastAsia="Times New Roman" w:hAnsi="Times New Roman" w:cs="Times New Roman"/>
          <w:sz w:val="24"/>
          <w:szCs w:val="24"/>
          <w:lang w:val="en-US"/>
        </w:rPr>
        <w:t>of</w:t>
      </w:r>
      <w:r w:rsidRPr="002C648F">
        <w:rPr>
          <w:rFonts w:ascii="Times New Roman" w:eastAsia="Times New Roman" w:hAnsi="Times New Roman" w:cs="Times New Roman"/>
          <w:sz w:val="24"/>
          <w:szCs w:val="24"/>
          <w:lang w:val="en-US"/>
        </w:rPr>
        <w:t xml:space="preserve"> </w:t>
      </w:r>
      <w:r w:rsidRPr="004855FA">
        <w:rPr>
          <w:rFonts w:ascii="Times New Roman" w:eastAsia="Times New Roman" w:hAnsi="Times New Roman" w:cs="Times New Roman"/>
          <w:sz w:val="24"/>
          <w:szCs w:val="24"/>
          <w:lang w:val="en-US"/>
        </w:rPr>
        <w:t>medicine</w:t>
      </w:r>
      <w:r w:rsidRPr="002C648F">
        <w:rPr>
          <w:rFonts w:ascii="Times New Roman" w:eastAsia="Times New Roman" w:hAnsi="Times New Roman" w:cs="Times New Roman"/>
          <w:sz w:val="24"/>
          <w:szCs w:val="24"/>
          <w:lang w:val="en-US"/>
        </w:rPr>
        <w:t xml:space="preserve"> (</w:t>
      </w:r>
      <w:r w:rsidRPr="004855FA">
        <w:rPr>
          <w:rFonts w:ascii="Times New Roman" w:eastAsia="Times New Roman" w:hAnsi="Times New Roman" w:cs="Times New Roman"/>
          <w:sz w:val="24"/>
          <w:szCs w:val="24"/>
          <w:lang w:val="en-US"/>
        </w:rPr>
        <w:t>USA</w:t>
      </w:r>
      <w:r w:rsidRPr="002C648F">
        <w:rPr>
          <w:rFonts w:ascii="Times New Roman" w:eastAsia="Times New Roman" w:hAnsi="Times New Roman" w:cs="Times New Roman"/>
          <w:sz w:val="24"/>
          <w:szCs w:val="24"/>
          <w:lang w:val="en-US"/>
        </w:rPr>
        <w:t xml:space="preserve">): </w:t>
      </w:r>
      <w:hyperlink r:id="rId6" w:history="1">
        <w:r w:rsidRPr="004855FA">
          <w:rPr>
            <w:rStyle w:val="a3"/>
            <w:rFonts w:ascii="Times New Roman" w:eastAsia="Times New Roman" w:hAnsi="Times New Roman" w:cs="Times New Roman"/>
            <w:color w:val="auto"/>
            <w:sz w:val="24"/>
            <w:szCs w:val="24"/>
            <w:u w:val="none"/>
            <w:lang w:val="en-US"/>
          </w:rPr>
          <w:t>http</w:t>
        </w:r>
        <w:r w:rsidRPr="002C648F">
          <w:rPr>
            <w:rStyle w:val="a3"/>
            <w:rFonts w:ascii="Times New Roman" w:eastAsia="Times New Roman" w:hAnsi="Times New Roman" w:cs="Times New Roman"/>
            <w:color w:val="auto"/>
            <w:sz w:val="24"/>
            <w:szCs w:val="24"/>
            <w:u w:val="none"/>
            <w:lang w:val="en-US"/>
          </w:rPr>
          <w:t>://</w:t>
        </w:r>
        <w:r w:rsidRPr="004855FA">
          <w:rPr>
            <w:rStyle w:val="a3"/>
            <w:rFonts w:ascii="Times New Roman" w:eastAsia="Times New Roman" w:hAnsi="Times New Roman" w:cs="Times New Roman"/>
            <w:color w:val="auto"/>
            <w:sz w:val="24"/>
            <w:szCs w:val="24"/>
            <w:u w:val="none"/>
            <w:lang w:val="en-US"/>
          </w:rPr>
          <w:t>www</w:t>
        </w:r>
        <w:r w:rsidRPr="002C648F">
          <w:rPr>
            <w:rStyle w:val="a3"/>
            <w:rFonts w:ascii="Times New Roman" w:eastAsia="Times New Roman" w:hAnsi="Times New Roman" w:cs="Times New Roman"/>
            <w:color w:val="auto"/>
            <w:sz w:val="24"/>
            <w:szCs w:val="24"/>
            <w:u w:val="none"/>
            <w:lang w:val="en-US"/>
          </w:rPr>
          <w:t>.</w:t>
        </w:r>
        <w:r w:rsidRPr="004855FA">
          <w:rPr>
            <w:rStyle w:val="a3"/>
            <w:rFonts w:ascii="Times New Roman" w:eastAsia="Times New Roman" w:hAnsi="Times New Roman" w:cs="Times New Roman"/>
            <w:color w:val="auto"/>
            <w:sz w:val="24"/>
            <w:szCs w:val="24"/>
            <w:u w:val="none"/>
            <w:lang w:val="en-US"/>
          </w:rPr>
          <w:t>ncbi</w:t>
        </w:r>
        <w:r w:rsidRPr="002C648F">
          <w:rPr>
            <w:rStyle w:val="a3"/>
            <w:rFonts w:ascii="Times New Roman" w:eastAsia="Times New Roman" w:hAnsi="Times New Roman" w:cs="Times New Roman"/>
            <w:color w:val="auto"/>
            <w:sz w:val="24"/>
            <w:szCs w:val="24"/>
            <w:u w:val="none"/>
            <w:lang w:val="en-US"/>
          </w:rPr>
          <w:t>.</w:t>
        </w:r>
        <w:r w:rsidRPr="004855FA">
          <w:rPr>
            <w:rStyle w:val="a3"/>
            <w:rFonts w:ascii="Times New Roman" w:eastAsia="Times New Roman" w:hAnsi="Times New Roman" w:cs="Times New Roman"/>
            <w:color w:val="auto"/>
            <w:sz w:val="24"/>
            <w:szCs w:val="24"/>
            <w:u w:val="none"/>
            <w:lang w:val="en-US"/>
          </w:rPr>
          <w:t>nlm</w:t>
        </w:r>
        <w:r w:rsidRPr="002C648F">
          <w:rPr>
            <w:rStyle w:val="a3"/>
            <w:rFonts w:ascii="Times New Roman" w:eastAsia="Times New Roman" w:hAnsi="Times New Roman" w:cs="Times New Roman"/>
            <w:color w:val="auto"/>
            <w:sz w:val="24"/>
            <w:szCs w:val="24"/>
            <w:u w:val="none"/>
            <w:lang w:val="en-US"/>
          </w:rPr>
          <w:t>.</w:t>
        </w:r>
        <w:r w:rsidRPr="004855FA">
          <w:rPr>
            <w:rStyle w:val="a3"/>
            <w:rFonts w:ascii="Times New Roman" w:eastAsia="Times New Roman" w:hAnsi="Times New Roman" w:cs="Times New Roman"/>
            <w:color w:val="auto"/>
            <w:sz w:val="24"/>
            <w:szCs w:val="24"/>
            <w:u w:val="none"/>
            <w:lang w:val="en-US"/>
          </w:rPr>
          <w:t>nih</w:t>
        </w:r>
        <w:r w:rsidRPr="002C648F">
          <w:rPr>
            <w:rStyle w:val="a3"/>
            <w:rFonts w:ascii="Times New Roman" w:eastAsia="Times New Roman" w:hAnsi="Times New Roman" w:cs="Times New Roman"/>
            <w:color w:val="auto"/>
            <w:sz w:val="24"/>
            <w:szCs w:val="24"/>
            <w:u w:val="none"/>
            <w:lang w:val="en-US"/>
          </w:rPr>
          <w:t>.</w:t>
        </w:r>
        <w:r w:rsidRPr="004855FA">
          <w:rPr>
            <w:rStyle w:val="a3"/>
            <w:rFonts w:ascii="Times New Roman" w:eastAsia="Times New Roman" w:hAnsi="Times New Roman" w:cs="Times New Roman"/>
            <w:color w:val="auto"/>
            <w:sz w:val="24"/>
            <w:szCs w:val="24"/>
            <w:u w:val="none"/>
            <w:lang w:val="en-US"/>
          </w:rPr>
          <w:t>gov</w:t>
        </w:r>
        <w:r w:rsidRPr="002C648F">
          <w:rPr>
            <w:rStyle w:val="a3"/>
            <w:rFonts w:ascii="Times New Roman" w:eastAsia="Times New Roman" w:hAnsi="Times New Roman" w:cs="Times New Roman"/>
            <w:color w:val="auto"/>
            <w:sz w:val="24"/>
            <w:szCs w:val="24"/>
            <w:u w:val="none"/>
            <w:lang w:val="en-US"/>
          </w:rPr>
          <w:t>/</w:t>
        </w:r>
        <w:r w:rsidRPr="004855FA">
          <w:rPr>
            <w:rStyle w:val="a3"/>
            <w:rFonts w:ascii="Times New Roman" w:eastAsia="Times New Roman" w:hAnsi="Times New Roman" w:cs="Times New Roman"/>
            <w:color w:val="auto"/>
            <w:sz w:val="24"/>
            <w:szCs w:val="24"/>
            <w:u w:val="none"/>
            <w:lang w:val="en-US"/>
          </w:rPr>
          <w:t>pubmed</w:t>
        </w:r>
      </w:hyperlink>
      <w:r w:rsidRPr="002C648F">
        <w:rPr>
          <w:rFonts w:ascii="Times New Roman" w:hAnsi="Times New Roman" w:cs="Times New Roman"/>
          <w:sz w:val="24"/>
          <w:szCs w:val="24"/>
          <w:lang w:val="en-US"/>
        </w:rPr>
        <w:t xml:space="preserve">, </w:t>
      </w:r>
      <w:r w:rsidRPr="004855FA">
        <w:rPr>
          <w:rFonts w:ascii="Times New Roman" w:eastAsia="Times New Roman" w:hAnsi="Times New Roman" w:cs="Times New Roman"/>
          <w:sz w:val="24"/>
          <w:szCs w:val="24"/>
          <w:lang w:val="en-US"/>
        </w:rPr>
        <w:t>Institute</w:t>
      </w:r>
      <w:r w:rsidRPr="002C648F">
        <w:rPr>
          <w:rFonts w:ascii="Times New Roman" w:eastAsia="Times New Roman" w:hAnsi="Times New Roman" w:cs="Times New Roman"/>
          <w:sz w:val="24"/>
          <w:szCs w:val="24"/>
          <w:lang w:val="en-US"/>
        </w:rPr>
        <w:t xml:space="preserve"> </w:t>
      </w:r>
      <w:r w:rsidRPr="004855FA">
        <w:rPr>
          <w:rFonts w:ascii="Times New Roman" w:eastAsia="Times New Roman" w:hAnsi="Times New Roman" w:cs="Times New Roman"/>
          <w:sz w:val="24"/>
          <w:szCs w:val="24"/>
          <w:lang w:val="en-US"/>
        </w:rPr>
        <w:t>for</w:t>
      </w:r>
      <w:r w:rsidRPr="002C648F">
        <w:rPr>
          <w:rFonts w:ascii="Times New Roman" w:eastAsia="Times New Roman" w:hAnsi="Times New Roman" w:cs="Times New Roman"/>
          <w:sz w:val="24"/>
          <w:szCs w:val="24"/>
          <w:lang w:val="en-US"/>
        </w:rPr>
        <w:t xml:space="preserve"> </w:t>
      </w:r>
      <w:r w:rsidRPr="004855FA">
        <w:rPr>
          <w:rFonts w:ascii="Times New Roman" w:eastAsia="Times New Roman" w:hAnsi="Times New Roman" w:cs="Times New Roman"/>
          <w:sz w:val="24"/>
          <w:szCs w:val="24"/>
          <w:lang w:val="en-US"/>
        </w:rPr>
        <w:t>Clinical</w:t>
      </w:r>
      <w:r w:rsidRPr="002C648F">
        <w:rPr>
          <w:rFonts w:ascii="Times New Roman" w:eastAsia="Times New Roman" w:hAnsi="Times New Roman" w:cs="Times New Roman"/>
          <w:sz w:val="24"/>
          <w:szCs w:val="24"/>
          <w:lang w:val="en-US"/>
        </w:rPr>
        <w:t xml:space="preserve"> </w:t>
      </w:r>
      <w:r w:rsidRPr="004855FA">
        <w:rPr>
          <w:rFonts w:ascii="Times New Roman" w:eastAsia="Times New Roman" w:hAnsi="Times New Roman" w:cs="Times New Roman"/>
          <w:sz w:val="24"/>
          <w:szCs w:val="24"/>
          <w:lang w:val="en-US"/>
        </w:rPr>
        <w:t>Systems</w:t>
      </w:r>
      <w:r w:rsidRPr="002C648F">
        <w:rPr>
          <w:rFonts w:ascii="Times New Roman" w:eastAsia="Times New Roman" w:hAnsi="Times New Roman" w:cs="Times New Roman"/>
          <w:sz w:val="24"/>
          <w:szCs w:val="24"/>
          <w:lang w:val="en-US"/>
        </w:rPr>
        <w:t xml:space="preserve"> </w:t>
      </w:r>
      <w:r w:rsidRPr="004855FA">
        <w:rPr>
          <w:rFonts w:ascii="Times New Roman" w:eastAsia="Times New Roman" w:hAnsi="Times New Roman" w:cs="Times New Roman"/>
          <w:sz w:val="24"/>
          <w:szCs w:val="24"/>
          <w:lang w:val="en-US"/>
        </w:rPr>
        <w:t>Improvement</w:t>
      </w:r>
      <w:r w:rsidRPr="002C648F">
        <w:rPr>
          <w:rFonts w:ascii="Times New Roman" w:eastAsia="Times New Roman" w:hAnsi="Times New Roman" w:cs="Times New Roman"/>
          <w:sz w:val="24"/>
          <w:szCs w:val="24"/>
          <w:lang w:val="en-US"/>
        </w:rPr>
        <w:t xml:space="preserve"> (</w:t>
      </w:r>
      <w:r w:rsidRPr="004855FA">
        <w:rPr>
          <w:rFonts w:ascii="Times New Roman" w:eastAsia="Times New Roman" w:hAnsi="Times New Roman" w:cs="Times New Roman"/>
          <w:sz w:val="24"/>
          <w:szCs w:val="24"/>
          <w:lang w:val="en-US"/>
        </w:rPr>
        <w:t>ICSI</w:t>
      </w:r>
      <w:r w:rsidRPr="002C648F">
        <w:rPr>
          <w:rFonts w:ascii="Times New Roman" w:eastAsia="Times New Roman" w:hAnsi="Times New Roman" w:cs="Times New Roman"/>
          <w:sz w:val="24"/>
          <w:szCs w:val="24"/>
          <w:lang w:val="en-US"/>
        </w:rPr>
        <w:t xml:space="preserve">): </w:t>
      </w:r>
      <w:hyperlink r:id="rId7" w:history="1">
        <w:r w:rsidRPr="004855FA">
          <w:rPr>
            <w:rStyle w:val="a3"/>
            <w:rFonts w:ascii="Times New Roman" w:eastAsia="Times New Roman" w:hAnsi="Times New Roman" w:cs="Times New Roman"/>
            <w:color w:val="auto"/>
            <w:sz w:val="24"/>
            <w:szCs w:val="24"/>
            <w:u w:val="none"/>
            <w:lang w:val="en-US"/>
          </w:rPr>
          <w:t>http</w:t>
        </w:r>
        <w:r w:rsidRPr="002C648F">
          <w:rPr>
            <w:rStyle w:val="a3"/>
            <w:rFonts w:ascii="Times New Roman" w:eastAsia="Times New Roman" w:hAnsi="Times New Roman" w:cs="Times New Roman"/>
            <w:color w:val="auto"/>
            <w:sz w:val="24"/>
            <w:szCs w:val="24"/>
            <w:u w:val="none"/>
            <w:lang w:val="en-US"/>
          </w:rPr>
          <w:t>://</w:t>
        </w:r>
        <w:r w:rsidRPr="004855FA">
          <w:rPr>
            <w:rStyle w:val="a3"/>
            <w:rFonts w:ascii="Times New Roman" w:eastAsia="Times New Roman" w:hAnsi="Times New Roman" w:cs="Times New Roman"/>
            <w:color w:val="auto"/>
            <w:sz w:val="24"/>
            <w:szCs w:val="24"/>
            <w:u w:val="none"/>
            <w:lang w:val="en-US"/>
          </w:rPr>
          <w:t>www</w:t>
        </w:r>
        <w:r w:rsidRPr="002C648F">
          <w:rPr>
            <w:rStyle w:val="a3"/>
            <w:rFonts w:ascii="Times New Roman" w:eastAsia="Times New Roman" w:hAnsi="Times New Roman" w:cs="Times New Roman"/>
            <w:color w:val="auto"/>
            <w:sz w:val="24"/>
            <w:szCs w:val="24"/>
            <w:u w:val="none"/>
            <w:lang w:val="en-US"/>
          </w:rPr>
          <w:t>.</w:t>
        </w:r>
        <w:r w:rsidRPr="004855FA">
          <w:rPr>
            <w:rStyle w:val="a3"/>
            <w:rFonts w:ascii="Times New Roman" w:eastAsia="Times New Roman" w:hAnsi="Times New Roman" w:cs="Times New Roman"/>
            <w:color w:val="auto"/>
            <w:sz w:val="24"/>
            <w:szCs w:val="24"/>
            <w:u w:val="none"/>
            <w:lang w:val="en-US"/>
          </w:rPr>
          <w:t>sciencedirect</w:t>
        </w:r>
        <w:r w:rsidRPr="002C648F">
          <w:rPr>
            <w:rStyle w:val="a3"/>
            <w:rFonts w:ascii="Times New Roman" w:eastAsia="Times New Roman" w:hAnsi="Times New Roman" w:cs="Times New Roman"/>
            <w:color w:val="auto"/>
            <w:sz w:val="24"/>
            <w:szCs w:val="24"/>
            <w:u w:val="none"/>
            <w:lang w:val="en-US"/>
          </w:rPr>
          <w:t>.</w:t>
        </w:r>
        <w:r w:rsidRPr="004855FA">
          <w:rPr>
            <w:rStyle w:val="a3"/>
            <w:rFonts w:ascii="Times New Roman" w:eastAsia="Times New Roman" w:hAnsi="Times New Roman" w:cs="Times New Roman"/>
            <w:color w:val="auto"/>
            <w:sz w:val="24"/>
            <w:szCs w:val="24"/>
            <w:u w:val="none"/>
            <w:lang w:val="en-US"/>
          </w:rPr>
          <w:t>com</w:t>
        </w:r>
      </w:hyperlink>
      <w:r w:rsidRPr="002C648F">
        <w:rPr>
          <w:rFonts w:ascii="Times New Roman" w:hAnsi="Times New Roman" w:cs="Times New Roman"/>
          <w:sz w:val="24"/>
          <w:szCs w:val="24"/>
          <w:lang w:val="en-US"/>
        </w:rPr>
        <w:t xml:space="preserve">, </w:t>
      </w:r>
      <w:r w:rsidRPr="004855FA">
        <w:rPr>
          <w:rFonts w:ascii="Times New Roman" w:eastAsia="Times New Roman" w:hAnsi="Times New Roman" w:cs="Times New Roman"/>
          <w:sz w:val="24"/>
          <w:szCs w:val="24"/>
          <w:lang w:val="en-US"/>
        </w:rPr>
        <w:t>National</w:t>
      </w:r>
      <w:r w:rsidRPr="002C648F">
        <w:rPr>
          <w:rFonts w:ascii="Times New Roman" w:eastAsia="Times New Roman" w:hAnsi="Times New Roman" w:cs="Times New Roman"/>
          <w:sz w:val="24"/>
          <w:szCs w:val="24"/>
          <w:lang w:val="en-US"/>
        </w:rPr>
        <w:t xml:space="preserve"> </w:t>
      </w:r>
      <w:r w:rsidRPr="004855FA">
        <w:rPr>
          <w:rFonts w:ascii="Times New Roman" w:eastAsia="Times New Roman" w:hAnsi="Times New Roman" w:cs="Times New Roman"/>
          <w:sz w:val="24"/>
          <w:szCs w:val="24"/>
          <w:lang w:val="en-US"/>
        </w:rPr>
        <w:t>Institute</w:t>
      </w:r>
      <w:r w:rsidRPr="002C648F">
        <w:rPr>
          <w:rFonts w:ascii="Times New Roman" w:eastAsia="Times New Roman" w:hAnsi="Times New Roman" w:cs="Times New Roman"/>
          <w:sz w:val="24"/>
          <w:szCs w:val="24"/>
          <w:lang w:val="en-US"/>
        </w:rPr>
        <w:t xml:space="preserve"> </w:t>
      </w:r>
      <w:r w:rsidRPr="004855FA">
        <w:rPr>
          <w:rFonts w:ascii="Times New Roman" w:eastAsia="Times New Roman" w:hAnsi="Times New Roman" w:cs="Times New Roman"/>
          <w:sz w:val="24"/>
          <w:szCs w:val="24"/>
          <w:lang w:val="en-US"/>
        </w:rPr>
        <w:t>for</w:t>
      </w:r>
      <w:r w:rsidRPr="002C648F">
        <w:rPr>
          <w:rFonts w:ascii="Times New Roman" w:eastAsia="Times New Roman" w:hAnsi="Times New Roman" w:cs="Times New Roman"/>
          <w:sz w:val="24"/>
          <w:szCs w:val="24"/>
          <w:lang w:val="en-US"/>
        </w:rPr>
        <w:t xml:space="preserve"> </w:t>
      </w:r>
      <w:r w:rsidRPr="004855FA">
        <w:rPr>
          <w:rFonts w:ascii="Times New Roman" w:eastAsia="Times New Roman" w:hAnsi="Times New Roman" w:cs="Times New Roman"/>
          <w:sz w:val="24"/>
          <w:szCs w:val="24"/>
          <w:lang w:val="en-US"/>
        </w:rPr>
        <w:t>Health</w:t>
      </w:r>
      <w:r w:rsidRPr="002C648F">
        <w:rPr>
          <w:rFonts w:ascii="Times New Roman" w:eastAsia="Times New Roman" w:hAnsi="Times New Roman" w:cs="Times New Roman"/>
          <w:sz w:val="24"/>
          <w:szCs w:val="24"/>
          <w:lang w:val="en-US"/>
        </w:rPr>
        <w:t xml:space="preserve"> </w:t>
      </w:r>
      <w:r w:rsidRPr="004855FA">
        <w:rPr>
          <w:rFonts w:ascii="Times New Roman" w:eastAsia="Times New Roman" w:hAnsi="Times New Roman" w:cs="Times New Roman"/>
          <w:sz w:val="24"/>
          <w:szCs w:val="24"/>
          <w:lang w:val="en-US"/>
        </w:rPr>
        <w:t>and</w:t>
      </w:r>
      <w:r w:rsidRPr="002C648F">
        <w:rPr>
          <w:rFonts w:ascii="Times New Roman" w:eastAsia="Times New Roman" w:hAnsi="Times New Roman" w:cs="Times New Roman"/>
          <w:sz w:val="24"/>
          <w:szCs w:val="24"/>
          <w:lang w:val="en-US"/>
        </w:rPr>
        <w:t xml:space="preserve"> </w:t>
      </w:r>
      <w:r w:rsidRPr="004855FA">
        <w:rPr>
          <w:rFonts w:ascii="Times New Roman" w:eastAsia="Times New Roman" w:hAnsi="Times New Roman" w:cs="Times New Roman"/>
          <w:sz w:val="24"/>
          <w:szCs w:val="24"/>
          <w:lang w:val="en-US"/>
        </w:rPr>
        <w:t>Clinical</w:t>
      </w:r>
      <w:r w:rsidRPr="002C648F">
        <w:rPr>
          <w:rFonts w:ascii="Times New Roman" w:eastAsia="Times New Roman" w:hAnsi="Times New Roman" w:cs="Times New Roman"/>
          <w:sz w:val="24"/>
          <w:szCs w:val="24"/>
          <w:lang w:val="en-US"/>
        </w:rPr>
        <w:t xml:space="preserve"> </w:t>
      </w:r>
      <w:r w:rsidRPr="004855FA">
        <w:rPr>
          <w:rFonts w:ascii="Times New Roman" w:eastAsia="Times New Roman" w:hAnsi="Times New Roman" w:cs="Times New Roman"/>
          <w:sz w:val="24"/>
          <w:szCs w:val="24"/>
          <w:lang w:val="en-US"/>
        </w:rPr>
        <w:t>Excellence</w:t>
      </w:r>
      <w:r w:rsidRPr="002C648F">
        <w:rPr>
          <w:rFonts w:ascii="Times New Roman" w:eastAsia="Times New Roman" w:hAnsi="Times New Roman" w:cs="Times New Roman"/>
          <w:sz w:val="24"/>
          <w:szCs w:val="24"/>
          <w:lang w:val="en-US"/>
        </w:rPr>
        <w:t xml:space="preserve"> (</w:t>
      </w:r>
      <w:r w:rsidRPr="004855FA">
        <w:rPr>
          <w:rFonts w:ascii="Times New Roman" w:eastAsia="Times New Roman" w:hAnsi="Times New Roman" w:cs="Times New Roman"/>
          <w:sz w:val="24"/>
          <w:szCs w:val="24"/>
          <w:lang w:val="en-US"/>
        </w:rPr>
        <w:t>UK</w:t>
      </w:r>
      <w:r w:rsidRPr="002C648F">
        <w:rPr>
          <w:rFonts w:ascii="Times New Roman" w:eastAsia="Times New Roman" w:hAnsi="Times New Roman" w:cs="Times New Roman"/>
          <w:sz w:val="24"/>
          <w:szCs w:val="24"/>
          <w:lang w:val="en-US"/>
        </w:rPr>
        <w:t xml:space="preserve">): </w:t>
      </w:r>
      <w:hyperlink r:id="rId8" w:history="1">
        <w:r w:rsidRPr="004855FA">
          <w:rPr>
            <w:rStyle w:val="a3"/>
            <w:rFonts w:ascii="Times New Roman" w:eastAsia="Times New Roman" w:hAnsi="Times New Roman" w:cs="Times New Roman"/>
            <w:color w:val="auto"/>
            <w:sz w:val="24"/>
            <w:szCs w:val="24"/>
            <w:u w:val="none"/>
            <w:lang w:val="en-US"/>
          </w:rPr>
          <w:t>http</w:t>
        </w:r>
        <w:r w:rsidRPr="002C648F">
          <w:rPr>
            <w:rStyle w:val="a3"/>
            <w:rFonts w:ascii="Times New Roman" w:eastAsia="Times New Roman" w:hAnsi="Times New Roman" w:cs="Times New Roman"/>
            <w:color w:val="auto"/>
            <w:sz w:val="24"/>
            <w:szCs w:val="24"/>
            <w:u w:val="none"/>
            <w:lang w:val="en-US"/>
          </w:rPr>
          <w:t>://</w:t>
        </w:r>
        <w:r w:rsidRPr="004855FA">
          <w:rPr>
            <w:rStyle w:val="a3"/>
            <w:rFonts w:ascii="Times New Roman" w:eastAsia="Times New Roman" w:hAnsi="Times New Roman" w:cs="Times New Roman"/>
            <w:color w:val="auto"/>
            <w:sz w:val="24"/>
            <w:szCs w:val="24"/>
            <w:u w:val="none"/>
            <w:lang w:val="en-US"/>
          </w:rPr>
          <w:t>www</w:t>
        </w:r>
        <w:r w:rsidRPr="002C648F">
          <w:rPr>
            <w:rStyle w:val="a3"/>
            <w:rFonts w:ascii="Times New Roman" w:eastAsia="Times New Roman" w:hAnsi="Times New Roman" w:cs="Times New Roman"/>
            <w:color w:val="auto"/>
            <w:sz w:val="24"/>
            <w:szCs w:val="24"/>
            <w:u w:val="none"/>
            <w:lang w:val="en-US"/>
          </w:rPr>
          <w:t>.</w:t>
        </w:r>
        <w:r w:rsidRPr="004855FA">
          <w:rPr>
            <w:rStyle w:val="a3"/>
            <w:rFonts w:ascii="Times New Roman" w:eastAsia="Times New Roman" w:hAnsi="Times New Roman" w:cs="Times New Roman"/>
            <w:color w:val="auto"/>
            <w:sz w:val="24"/>
            <w:szCs w:val="24"/>
            <w:u w:val="none"/>
            <w:lang w:val="en-US"/>
          </w:rPr>
          <w:t>nice</w:t>
        </w:r>
        <w:r w:rsidRPr="002C648F">
          <w:rPr>
            <w:rStyle w:val="a3"/>
            <w:rFonts w:ascii="Times New Roman" w:eastAsia="Times New Roman" w:hAnsi="Times New Roman" w:cs="Times New Roman"/>
            <w:color w:val="auto"/>
            <w:sz w:val="24"/>
            <w:szCs w:val="24"/>
            <w:u w:val="none"/>
            <w:lang w:val="en-US"/>
          </w:rPr>
          <w:t>.</w:t>
        </w:r>
        <w:r w:rsidRPr="004855FA">
          <w:rPr>
            <w:rStyle w:val="a3"/>
            <w:rFonts w:ascii="Times New Roman" w:eastAsia="Times New Roman" w:hAnsi="Times New Roman" w:cs="Times New Roman"/>
            <w:color w:val="auto"/>
            <w:sz w:val="24"/>
            <w:szCs w:val="24"/>
            <w:u w:val="none"/>
            <w:lang w:val="en-US"/>
          </w:rPr>
          <w:t>org</w:t>
        </w:r>
        <w:r w:rsidRPr="002C648F">
          <w:rPr>
            <w:rStyle w:val="a3"/>
            <w:rFonts w:ascii="Times New Roman" w:eastAsia="Times New Roman" w:hAnsi="Times New Roman" w:cs="Times New Roman"/>
            <w:color w:val="auto"/>
            <w:sz w:val="24"/>
            <w:szCs w:val="24"/>
            <w:u w:val="none"/>
            <w:lang w:val="en-US"/>
          </w:rPr>
          <w:t>.</w:t>
        </w:r>
        <w:r w:rsidRPr="004855FA">
          <w:rPr>
            <w:rStyle w:val="a3"/>
            <w:rFonts w:ascii="Times New Roman" w:eastAsia="Times New Roman" w:hAnsi="Times New Roman" w:cs="Times New Roman"/>
            <w:color w:val="auto"/>
            <w:sz w:val="24"/>
            <w:szCs w:val="24"/>
            <w:u w:val="none"/>
            <w:lang w:val="en-US"/>
          </w:rPr>
          <w:t>uk</w:t>
        </w:r>
      </w:hyperlink>
      <w:r w:rsidRPr="002C648F">
        <w:rPr>
          <w:rFonts w:ascii="Times New Roman" w:hAnsi="Times New Roman" w:cs="Times New Roman"/>
          <w:sz w:val="24"/>
          <w:szCs w:val="24"/>
          <w:lang w:val="en-US"/>
        </w:rPr>
        <w:t xml:space="preserve">, </w:t>
      </w:r>
      <w:r w:rsidRPr="004855FA">
        <w:rPr>
          <w:rFonts w:ascii="Times New Roman" w:eastAsia="Times New Roman" w:hAnsi="Times New Roman" w:cs="Times New Roman"/>
          <w:sz w:val="24"/>
          <w:szCs w:val="24"/>
          <w:lang w:val="en-US"/>
        </w:rPr>
        <w:t>American</w:t>
      </w:r>
      <w:r w:rsidRPr="002C648F">
        <w:rPr>
          <w:rFonts w:ascii="Times New Roman" w:eastAsia="Times New Roman" w:hAnsi="Times New Roman" w:cs="Times New Roman"/>
          <w:sz w:val="24"/>
          <w:szCs w:val="24"/>
          <w:lang w:val="en-US"/>
        </w:rPr>
        <w:t xml:space="preserve"> </w:t>
      </w:r>
      <w:r w:rsidRPr="004855FA">
        <w:rPr>
          <w:rFonts w:ascii="Times New Roman" w:eastAsia="Times New Roman" w:hAnsi="Times New Roman" w:cs="Times New Roman"/>
          <w:sz w:val="24"/>
          <w:szCs w:val="24"/>
          <w:lang w:val="en-US"/>
        </w:rPr>
        <w:t>Society</w:t>
      </w:r>
      <w:r w:rsidRPr="002C648F">
        <w:rPr>
          <w:rFonts w:ascii="Times New Roman" w:eastAsia="Times New Roman" w:hAnsi="Times New Roman" w:cs="Times New Roman"/>
          <w:sz w:val="24"/>
          <w:szCs w:val="24"/>
          <w:lang w:val="en-US"/>
        </w:rPr>
        <w:t xml:space="preserve"> </w:t>
      </w:r>
      <w:r w:rsidRPr="004855FA">
        <w:rPr>
          <w:rFonts w:ascii="Times New Roman" w:eastAsia="Times New Roman" w:hAnsi="Times New Roman" w:cs="Times New Roman"/>
          <w:sz w:val="24"/>
          <w:szCs w:val="24"/>
          <w:lang w:val="en-US"/>
        </w:rPr>
        <w:t>for</w:t>
      </w:r>
      <w:r w:rsidRPr="002C648F">
        <w:rPr>
          <w:rFonts w:ascii="Times New Roman" w:eastAsia="Times New Roman" w:hAnsi="Times New Roman" w:cs="Times New Roman"/>
          <w:sz w:val="24"/>
          <w:szCs w:val="24"/>
          <w:lang w:val="en-US"/>
        </w:rPr>
        <w:t xml:space="preserve"> </w:t>
      </w:r>
      <w:r w:rsidRPr="004855FA">
        <w:rPr>
          <w:rFonts w:ascii="Times New Roman" w:eastAsia="Times New Roman" w:hAnsi="Times New Roman" w:cs="Times New Roman"/>
          <w:sz w:val="24"/>
          <w:szCs w:val="24"/>
          <w:lang w:val="en-US"/>
        </w:rPr>
        <w:t>Aesthetic</w:t>
      </w:r>
      <w:r w:rsidRPr="002C648F">
        <w:rPr>
          <w:rFonts w:ascii="Times New Roman" w:eastAsia="Times New Roman" w:hAnsi="Times New Roman" w:cs="Times New Roman"/>
          <w:sz w:val="24"/>
          <w:szCs w:val="24"/>
          <w:lang w:val="en-US"/>
        </w:rPr>
        <w:t xml:space="preserve"> </w:t>
      </w:r>
      <w:r w:rsidRPr="004855FA">
        <w:rPr>
          <w:rFonts w:ascii="Times New Roman" w:eastAsia="Times New Roman" w:hAnsi="Times New Roman" w:cs="Times New Roman"/>
          <w:sz w:val="24"/>
          <w:szCs w:val="24"/>
          <w:lang w:val="en-US"/>
        </w:rPr>
        <w:t>Plastic</w:t>
      </w:r>
      <w:r w:rsidRPr="002C648F">
        <w:rPr>
          <w:rFonts w:ascii="Times New Roman" w:eastAsia="Times New Roman" w:hAnsi="Times New Roman" w:cs="Times New Roman"/>
          <w:sz w:val="24"/>
          <w:szCs w:val="24"/>
          <w:lang w:val="en-US"/>
        </w:rPr>
        <w:t xml:space="preserve"> </w:t>
      </w:r>
      <w:r w:rsidRPr="004855FA">
        <w:rPr>
          <w:rFonts w:ascii="Times New Roman" w:eastAsia="Times New Roman" w:hAnsi="Times New Roman" w:cs="Times New Roman"/>
          <w:sz w:val="24"/>
          <w:szCs w:val="24"/>
          <w:lang w:val="en-US"/>
        </w:rPr>
        <w:t>Surgery</w:t>
      </w:r>
      <w:r w:rsidRPr="002C648F">
        <w:rPr>
          <w:rFonts w:ascii="Times New Roman" w:eastAsia="Times New Roman" w:hAnsi="Times New Roman" w:cs="Times New Roman"/>
          <w:sz w:val="24"/>
          <w:szCs w:val="24"/>
          <w:lang w:val="en-US"/>
        </w:rPr>
        <w:t xml:space="preserve">, </w:t>
      </w:r>
      <w:r w:rsidRPr="004855FA">
        <w:rPr>
          <w:rFonts w:ascii="Times New Roman" w:eastAsia="Times New Roman" w:hAnsi="Times New Roman" w:cs="Times New Roman"/>
          <w:sz w:val="24"/>
          <w:szCs w:val="24"/>
          <w:lang w:val="en-US"/>
        </w:rPr>
        <w:t>Cosmetic</w:t>
      </w:r>
      <w:r w:rsidRPr="002C648F">
        <w:rPr>
          <w:rFonts w:ascii="Times New Roman" w:eastAsia="Times New Roman" w:hAnsi="Times New Roman" w:cs="Times New Roman"/>
          <w:sz w:val="24"/>
          <w:szCs w:val="24"/>
          <w:lang w:val="en-US"/>
        </w:rPr>
        <w:t xml:space="preserve"> </w:t>
      </w:r>
      <w:r w:rsidRPr="00F419FD">
        <w:rPr>
          <w:rFonts w:ascii="Times New Roman" w:eastAsia="Times New Roman" w:hAnsi="Times New Roman" w:cs="Times New Roman"/>
          <w:sz w:val="24"/>
          <w:szCs w:val="24"/>
          <w:lang w:val="en-US"/>
        </w:rPr>
        <w:t>Surgery</w:t>
      </w:r>
      <w:r w:rsidRPr="002C648F">
        <w:rPr>
          <w:rFonts w:ascii="Times New Roman" w:eastAsia="Times New Roman" w:hAnsi="Times New Roman" w:cs="Times New Roman"/>
          <w:sz w:val="24"/>
          <w:szCs w:val="24"/>
          <w:lang w:val="en-US"/>
        </w:rPr>
        <w:t xml:space="preserve"> http://www.surgery.org, </w:t>
      </w:r>
      <w:r w:rsidR="002C648F" w:rsidRPr="002C648F">
        <w:rPr>
          <w:rFonts w:ascii="Times New Roman" w:eastAsia="Times New Roman" w:hAnsi="Times New Roman" w:cs="Times New Roman"/>
          <w:sz w:val="24"/>
          <w:szCs w:val="24"/>
          <w:lang w:val="en-US"/>
        </w:rPr>
        <w:t xml:space="preserve"> </w:t>
      </w:r>
      <w:r w:rsidRPr="004855FA">
        <w:rPr>
          <w:rFonts w:ascii="Times New Roman" w:eastAsia="Times New Roman" w:hAnsi="Times New Roman" w:cs="Times New Roman"/>
          <w:sz w:val="24"/>
          <w:szCs w:val="24"/>
          <w:lang w:val="en-US"/>
        </w:rPr>
        <w:t>Medscape</w:t>
      </w:r>
      <w:r w:rsidRPr="002C648F">
        <w:rPr>
          <w:rFonts w:ascii="Times New Roman" w:eastAsia="Times New Roman" w:hAnsi="Times New Roman" w:cs="Times New Roman"/>
          <w:sz w:val="24"/>
          <w:szCs w:val="24"/>
          <w:lang w:val="en-US"/>
        </w:rPr>
        <w:t xml:space="preserve">: </w:t>
      </w:r>
      <w:hyperlink r:id="rId9" w:history="1">
        <w:r w:rsidRPr="004855FA">
          <w:rPr>
            <w:rStyle w:val="a3"/>
            <w:rFonts w:ascii="Times New Roman" w:eastAsia="Times New Roman" w:hAnsi="Times New Roman" w:cs="Times New Roman"/>
            <w:color w:val="auto"/>
            <w:sz w:val="24"/>
            <w:szCs w:val="24"/>
            <w:u w:val="none"/>
            <w:lang w:val="en-US"/>
          </w:rPr>
          <w:t>http</w:t>
        </w:r>
        <w:r w:rsidRPr="002C648F">
          <w:rPr>
            <w:rStyle w:val="a3"/>
            <w:rFonts w:ascii="Times New Roman" w:eastAsia="Times New Roman" w:hAnsi="Times New Roman" w:cs="Times New Roman"/>
            <w:color w:val="auto"/>
            <w:sz w:val="24"/>
            <w:szCs w:val="24"/>
            <w:u w:val="none"/>
            <w:lang w:val="en-US"/>
          </w:rPr>
          <w:t>://</w:t>
        </w:r>
        <w:r w:rsidRPr="004855FA">
          <w:rPr>
            <w:rStyle w:val="a3"/>
            <w:rFonts w:ascii="Times New Roman" w:eastAsia="Times New Roman" w:hAnsi="Times New Roman" w:cs="Times New Roman"/>
            <w:color w:val="auto"/>
            <w:sz w:val="24"/>
            <w:szCs w:val="24"/>
            <w:u w:val="none"/>
            <w:lang w:val="en-US"/>
          </w:rPr>
          <w:t>www</w:t>
        </w:r>
        <w:r w:rsidRPr="002C648F">
          <w:rPr>
            <w:rStyle w:val="a3"/>
            <w:rFonts w:ascii="Times New Roman" w:eastAsia="Times New Roman" w:hAnsi="Times New Roman" w:cs="Times New Roman"/>
            <w:color w:val="auto"/>
            <w:sz w:val="24"/>
            <w:szCs w:val="24"/>
            <w:u w:val="none"/>
            <w:lang w:val="en-US"/>
          </w:rPr>
          <w:t>.</w:t>
        </w:r>
        <w:r w:rsidRPr="004855FA">
          <w:rPr>
            <w:rStyle w:val="a3"/>
            <w:rFonts w:ascii="Times New Roman" w:eastAsia="Times New Roman" w:hAnsi="Times New Roman" w:cs="Times New Roman"/>
            <w:color w:val="auto"/>
            <w:sz w:val="24"/>
            <w:szCs w:val="24"/>
            <w:u w:val="none"/>
            <w:lang w:val="en-US"/>
          </w:rPr>
          <w:t>eguidelines</w:t>
        </w:r>
        <w:r w:rsidRPr="002C648F">
          <w:rPr>
            <w:rStyle w:val="a3"/>
            <w:rFonts w:ascii="Times New Roman" w:eastAsia="Times New Roman" w:hAnsi="Times New Roman" w:cs="Times New Roman"/>
            <w:color w:val="auto"/>
            <w:sz w:val="24"/>
            <w:szCs w:val="24"/>
            <w:u w:val="none"/>
            <w:lang w:val="en-US"/>
          </w:rPr>
          <w:t>.</w:t>
        </w:r>
        <w:r w:rsidRPr="004855FA">
          <w:rPr>
            <w:rStyle w:val="a3"/>
            <w:rFonts w:ascii="Times New Roman" w:eastAsia="Times New Roman" w:hAnsi="Times New Roman" w:cs="Times New Roman"/>
            <w:color w:val="auto"/>
            <w:sz w:val="24"/>
            <w:szCs w:val="24"/>
            <w:u w:val="none"/>
            <w:lang w:val="en-US"/>
          </w:rPr>
          <w:t>co</w:t>
        </w:r>
        <w:r w:rsidRPr="002C648F">
          <w:rPr>
            <w:rStyle w:val="a3"/>
            <w:rFonts w:ascii="Times New Roman" w:eastAsia="Times New Roman" w:hAnsi="Times New Roman" w:cs="Times New Roman"/>
            <w:color w:val="auto"/>
            <w:sz w:val="24"/>
            <w:szCs w:val="24"/>
            <w:u w:val="none"/>
            <w:lang w:val="en-US"/>
          </w:rPr>
          <w:t>.</w:t>
        </w:r>
        <w:r w:rsidRPr="004855FA">
          <w:rPr>
            <w:rStyle w:val="a3"/>
            <w:rFonts w:ascii="Times New Roman" w:eastAsia="Times New Roman" w:hAnsi="Times New Roman" w:cs="Times New Roman"/>
            <w:color w:val="auto"/>
            <w:sz w:val="24"/>
            <w:szCs w:val="24"/>
            <w:u w:val="none"/>
            <w:lang w:val="en-US"/>
          </w:rPr>
          <w:t>uk</w:t>
        </w:r>
      </w:hyperlink>
      <w:r w:rsidRPr="002C648F">
        <w:rPr>
          <w:rFonts w:ascii="Times New Roman" w:hAnsi="Times New Roman" w:cs="Times New Roman"/>
          <w:sz w:val="24"/>
          <w:szCs w:val="24"/>
          <w:lang w:val="en-US"/>
        </w:rPr>
        <w:t xml:space="preserve">.  </w:t>
      </w:r>
      <w:r w:rsidRPr="004855FA">
        <w:rPr>
          <w:rFonts w:ascii="Times New Roman" w:eastAsia="Times New Roman" w:hAnsi="Times New Roman" w:cs="Times New Roman"/>
          <w:sz w:val="24"/>
          <w:szCs w:val="24"/>
          <w:lang w:val="uk-UA"/>
        </w:rPr>
        <w:t xml:space="preserve">Поиск отдельных данных в интернете производился с помощью поисковых систем </w:t>
      </w:r>
      <w:hyperlink r:id="rId10" w:history="1">
        <w:r w:rsidRPr="004855FA">
          <w:rPr>
            <w:rStyle w:val="a3"/>
            <w:rFonts w:ascii="Times New Roman" w:eastAsia="Times New Roman" w:hAnsi="Times New Roman" w:cs="Times New Roman"/>
            <w:color w:val="auto"/>
            <w:sz w:val="24"/>
            <w:szCs w:val="24"/>
            <w:u w:val="none"/>
            <w:lang w:val="uk-UA"/>
          </w:rPr>
          <w:t>www.google.com</w:t>
        </w:r>
      </w:hyperlink>
      <w:r w:rsidRPr="004855FA">
        <w:rPr>
          <w:rFonts w:ascii="Times New Roman" w:eastAsia="Times New Roman" w:hAnsi="Times New Roman" w:cs="Times New Roman"/>
          <w:sz w:val="24"/>
          <w:szCs w:val="24"/>
          <w:lang w:val="uk-UA"/>
        </w:rPr>
        <w:t xml:space="preserve"> </w:t>
      </w:r>
      <w:r w:rsidRPr="004855FA">
        <w:rPr>
          <w:rFonts w:ascii="Times New Roman" w:eastAsia="Times New Roman" w:hAnsi="Times New Roman" w:cs="Times New Roman"/>
          <w:sz w:val="24"/>
          <w:szCs w:val="24"/>
        </w:rPr>
        <w:t xml:space="preserve">и </w:t>
      </w:r>
      <w:hyperlink r:id="rId11" w:history="1">
        <w:r w:rsidRPr="004855FA">
          <w:rPr>
            <w:rStyle w:val="a3"/>
            <w:rFonts w:ascii="Times New Roman" w:eastAsia="Times New Roman" w:hAnsi="Times New Roman" w:cs="Times New Roman"/>
            <w:color w:val="auto"/>
            <w:sz w:val="24"/>
            <w:szCs w:val="24"/>
            <w:u w:val="none"/>
            <w:lang w:val="en-US"/>
          </w:rPr>
          <w:t>www</w:t>
        </w:r>
        <w:r w:rsidRPr="004855FA">
          <w:rPr>
            <w:rStyle w:val="a3"/>
            <w:rFonts w:ascii="Times New Roman" w:eastAsia="Times New Roman" w:hAnsi="Times New Roman" w:cs="Times New Roman"/>
            <w:color w:val="auto"/>
            <w:sz w:val="24"/>
            <w:szCs w:val="24"/>
            <w:u w:val="none"/>
          </w:rPr>
          <w:t>.</w:t>
        </w:r>
        <w:r w:rsidRPr="004855FA">
          <w:rPr>
            <w:rStyle w:val="a3"/>
            <w:rFonts w:ascii="Times New Roman" w:eastAsia="Times New Roman" w:hAnsi="Times New Roman" w:cs="Times New Roman"/>
            <w:color w:val="auto"/>
            <w:sz w:val="24"/>
            <w:szCs w:val="24"/>
            <w:u w:val="none"/>
            <w:lang w:val="en-US"/>
          </w:rPr>
          <w:t>google</w:t>
        </w:r>
        <w:r w:rsidRPr="004855FA">
          <w:rPr>
            <w:rStyle w:val="a3"/>
            <w:rFonts w:ascii="Times New Roman" w:eastAsia="Times New Roman" w:hAnsi="Times New Roman" w:cs="Times New Roman"/>
            <w:color w:val="auto"/>
            <w:sz w:val="24"/>
            <w:szCs w:val="24"/>
            <w:u w:val="none"/>
          </w:rPr>
          <w:t>.</w:t>
        </w:r>
        <w:r w:rsidRPr="004855FA">
          <w:rPr>
            <w:rStyle w:val="a3"/>
            <w:rFonts w:ascii="Times New Roman" w:eastAsia="Times New Roman" w:hAnsi="Times New Roman" w:cs="Times New Roman"/>
            <w:color w:val="auto"/>
            <w:sz w:val="24"/>
            <w:szCs w:val="24"/>
            <w:u w:val="none"/>
            <w:lang w:val="en-US"/>
          </w:rPr>
          <w:t>com</w:t>
        </w:r>
        <w:r w:rsidRPr="004855FA">
          <w:rPr>
            <w:rStyle w:val="a3"/>
            <w:rFonts w:ascii="Times New Roman" w:eastAsia="Times New Roman" w:hAnsi="Times New Roman" w:cs="Times New Roman"/>
            <w:color w:val="auto"/>
            <w:sz w:val="24"/>
            <w:szCs w:val="24"/>
            <w:u w:val="none"/>
          </w:rPr>
          <w:t>.</w:t>
        </w:r>
        <w:r w:rsidRPr="004855FA">
          <w:rPr>
            <w:rStyle w:val="a3"/>
            <w:rFonts w:ascii="Times New Roman" w:eastAsia="Times New Roman" w:hAnsi="Times New Roman" w:cs="Times New Roman"/>
            <w:color w:val="auto"/>
            <w:sz w:val="24"/>
            <w:szCs w:val="24"/>
            <w:u w:val="none"/>
            <w:lang w:val="en-US"/>
          </w:rPr>
          <w:t>ua</w:t>
        </w:r>
      </w:hyperlink>
      <w:r w:rsidRPr="004855FA">
        <w:rPr>
          <w:rFonts w:ascii="Times New Roman" w:eastAsia="Times New Roman" w:hAnsi="Times New Roman" w:cs="Times New Roman"/>
          <w:sz w:val="24"/>
          <w:szCs w:val="24"/>
        </w:rPr>
        <w:t>. Дл</w:t>
      </w:r>
      <w:r w:rsidRPr="004855FA">
        <w:rPr>
          <w:rFonts w:ascii="Times New Roman" w:eastAsia="Times New Roman" w:hAnsi="Times New Roman" w:cs="Times New Roman"/>
          <w:color w:val="000000"/>
          <w:sz w:val="24"/>
          <w:szCs w:val="24"/>
        </w:rPr>
        <w:t xml:space="preserve">я анализа были отобраны современные научные источники – не старше 10 лет, более старые включались только в случае </w:t>
      </w:r>
      <w:r>
        <w:rPr>
          <w:rFonts w:ascii="Times New Roman" w:eastAsia="Times New Roman" w:hAnsi="Times New Roman" w:cs="Times New Roman"/>
          <w:color w:val="000000"/>
          <w:sz w:val="24"/>
          <w:szCs w:val="24"/>
        </w:rPr>
        <w:t xml:space="preserve">исключительной </w:t>
      </w:r>
      <w:r w:rsidRPr="004855FA">
        <w:rPr>
          <w:rFonts w:ascii="Times New Roman" w:eastAsia="Times New Roman" w:hAnsi="Times New Roman" w:cs="Times New Roman"/>
          <w:color w:val="000000"/>
          <w:sz w:val="24"/>
          <w:szCs w:val="24"/>
        </w:rPr>
        <w:t>важности информации, однако не более 20% от общего количества использованной литер</w:t>
      </w:r>
      <w:r w:rsidR="002C648F">
        <w:rPr>
          <w:rFonts w:ascii="Times New Roman" w:eastAsia="Times New Roman" w:hAnsi="Times New Roman" w:cs="Times New Roman"/>
          <w:color w:val="000000"/>
          <w:sz w:val="24"/>
          <w:szCs w:val="24"/>
        </w:rPr>
        <w:t>а</w:t>
      </w:r>
      <w:r w:rsidRPr="004855FA">
        <w:rPr>
          <w:rFonts w:ascii="Times New Roman" w:eastAsia="Times New Roman" w:hAnsi="Times New Roman" w:cs="Times New Roman"/>
          <w:color w:val="000000"/>
          <w:sz w:val="24"/>
          <w:szCs w:val="24"/>
        </w:rPr>
        <w:t>туры.</w:t>
      </w:r>
    </w:p>
    <w:p w:rsidR="00E34C55" w:rsidRPr="00697FBB" w:rsidRDefault="002C648F" w:rsidP="002C648F">
      <w:pPr>
        <w:spacing w:after="0" w:line="480" w:lineRule="auto"/>
        <w:ind w:firstLine="567"/>
        <w:jc w:val="both"/>
        <w:rPr>
          <w:rFonts w:ascii="Times New Roman" w:eastAsia="StempelSchneidler-Roman" w:hAnsi="Times New Roman" w:cs="Times New Roman"/>
          <w:b/>
          <w:sz w:val="24"/>
          <w:szCs w:val="24"/>
        </w:rPr>
      </w:pPr>
      <w:r w:rsidRPr="002C648F">
        <w:rPr>
          <w:rFonts w:ascii="Times New Roman" w:hAnsi="Times New Roman" w:cs="Times New Roman"/>
          <w:b/>
          <w:sz w:val="24"/>
          <w:szCs w:val="24"/>
        </w:rPr>
        <w:t>Результаты и их обсуждение.</w:t>
      </w:r>
      <w:r>
        <w:rPr>
          <w:rFonts w:ascii="Times New Roman" w:hAnsi="Times New Roman" w:cs="Times New Roman"/>
          <w:sz w:val="24"/>
          <w:szCs w:val="24"/>
        </w:rPr>
        <w:t xml:space="preserve"> </w:t>
      </w:r>
      <w:r w:rsidR="00603175" w:rsidRPr="00697FBB">
        <w:rPr>
          <w:rFonts w:ascii="Times New Roman" w:hAnsi="Times New Roman" w:cs="Times New Roman"/>
          <w:sz w:val="24"/>
          <w:szCs w:val="24"/>
        </w:rPr>
        <w:t xml:space="preserve"> </w:t>
      </w:r>
      <w:r w:rsidR="00697FBB">
        <w:rPr>
          <w:rFonts w:ascii="Times New Roman" w:hAnsi="Times New Roman" w:cs="Times New Roman"/>
          <w:sz w:val="24"/>
          <w:szCs w:val="24"/>
        </w:rPr>
        <w:t xml:space="preserve"> </w:t>
      </w:r>
    </w:p>
    <w:p w:rsidR="00CB478B" w:rsidRPr="00CB478B" w:rsidRDefault="00CB478B" w:rsidP="001E1E90">
      <w:pPr>
        <w:autoSpaceDE w:val="0"/>
        <w:autoSpaceDN w:val="0"/>
        <w:adjustRightInd w:val="0"/>
        <w:spacing w:after="0" w:line="480" w:lineRule="auto"/>
        <w:jc w:val="both"/>
        <w:rPr>
          <w:rFonts w:ascii="Times New Roman" w:eastAsia="StempelSchneidler-Roman" w:hAnsi="Times New Roman" w:cs="Times New Roman"/>
          <w:b/>
          <w:sz w:val="24"/>
          <w:szCs w:val="24"/>
        </w:rPr>
      </w:pPr>
      <w:r w:rsidRPr="00CB478B">
        <w:rPr>
          <w:rFonts w:ascii="Times New Roman" w:eastAsia="StempelSchneidler-Roman" w:hAnsi="Times New Roman" w:cs="Times New Roman"/>
          <w:b/>
          <w:sz w:val="24"/>
          <w:szCs w:val="24"/>
        </w:rPr>
        <w:t>Аквапорины: строение и функции.</w:t>
      </w:r>
    </w:p>
    <w:p w:rsidR="00BB09C2" w:rsidRDefault="00D41A6A" w:rsidP="00BB09C2">
      <w:pPr>
        <w:autoSpaceDE w:val="0"/>
        <w:autoSpaceDN w:val="0"/>
        <w:adjustRightInd w:val="0"/>
        <w:spacing w:after="0" w:line="480" w:lineRule="auto"/>
        <w:ind w:firstLine="567"/>
        <w:jc w:val="both"/>
        <w:rPr>
          <w:rFonts w:ascii="Times New Roman" w:eastAsia="Times New Roman" w:hAnsi="Times New Roman" w:cs="Times New Roman"/>
          <w:color w:val="000000"/>
          <w:sz w:val="24"/>
          <w:szCs w:val="24"/>
          <w:lang w:eastAsia="ru-RU"/>
        </w:rPr>
      </w:pPr>
      <w:r>
        <w:rPr>
          <w:rFonts w:ascii="Times New Roman" w:eastAsia="StempelSchneidler-Roman" w:hAnsi="Times New Roman" w:cs="Times New Roman"/>
          <w:sz w:val="24"/>
          <w:szCs w:val="24"/>
        </w:rPr>
        <w:t>Открытие аквапоринов и учение о структуре йонных каналов было отмечено в</w:t>
      </w:r>
      <w:r w:rsidR="00F6655E" w:rsidRPr="001E1E90">
        <w:rPr>
          <w:rFonts w:ascii="Times New Roman" w:eastAsia="StempelSchneidler-Roman" w:hAnsi="Times New Roman" w:cs="Times New Roman"/>
          <w:sz w:val="24"/>
          <w:szCs w:val="24"/>
        </w:rPr>
        <w:t xml:space="preserve"> 2003 году </w:t>
      </w:r>
      <w:r>
        <w:rPr>
          <w:rFonts w:ascii="Times New Roman" w:eastAsia="StempelSchneidler-Roman" w:hAnsi="Times New Roman" w:cs="Times New Roman"/>
          <w:sz w:val="24"/>
          <w:szCs w:val="24"/>
        </w:rPr>
        <w:t xml:space="preserve">Нобелевской премией по химии, которую получили основоположники данного направления </w:t>
      </w:r>
      <w:r w:rsidR="00F6655E" w:rsidRPr="001E1E90">
        <w:rPr>
          <w:rFonts w:ascii="Times New Roman" w:eastAsia="StempelSchneidler-Roman" w:hAnsi="Times New Roman" w:cs="Times New Roman"/>
          <w:sz w:val="24"/>
          <w:szCs w:val="24"/>
          <w:lang w:val="en-US"/>
        </w:rPr>
        <w:t>Peter</w:t>
      </w:r>
      <w:r w:rsidR="00F6655E" w:rsidRPr="001E1E90">
        <w:rPr>
          <w:rFonts w:ascii="Times New Roman" w:eastAsia="StempelSchneidler-Roman" w:hAnsi="Times New Roman" w:cs="Times New Roman"/>
          <w:sz w:val="24"/>
          <w:szCs w:val="24"/>
        </w:rPr>
        <w:t xml:space="preserve"> </w:t>
      </w:r>
      <w:r w:rsidR="00F6655E" w:rsidRPr="001E1E90">
        <w:rPr>
          <w:rFonts w:ascii="Times New Roman" w:eastAsia="StempelSchneidler-Roman" w:hAnsi="Times New Roman" w:cs="Times New Roman"/>
          <w:sz w:val="24"/>
          <w:szCs w:val="24"/>
          <w:lang w:val="en-US"/>
        </w:rPr>
        <w:t>Agre</w:t>
      </w:r>
      <w:r w:rsidR="00F6655E" w:rsidRPr="001E1E90">
        <w:rPr>
          <w:rFonts w:ascii="Times New Roman" w:eastAsia="StempelSchneidler-Roman" w:hAnsi="Times New Roman" w:cs="Times New Roman"/>
          <w:sz w:val="24"/>
          <w:szCs w:val="24"/>
        </w:rPr>
        <w:t xml:space="preserve"> </w:t>
      </w:r>
      <w:r w:rsidR="00F6655E" w:rsidRPr="001E1E90">
        <w:rPr>
          <w:rFonts w:ascii="Times New Roman" w:eastAsia="StempelSchneidler-Roman" w:hAnsi="Times New Roman" w:cs="Times New Roman"/>
          <w:sz w:val="24"/>
          <w:szCs w:val="24"/>
          <w:lang w:val="en-US"/>
        </w:rPr>
        <w:t>and</w:t>
      </w:r>
      <w:r w:rsidR="00F6655E" w:rsidRPr="001E1E90">
        <w:rPr>
          <w:rFonts w:ascii="Times New Roman" w:eastAsia="StempelSchneidler-Roman" w:hAnsi="Times New Roman" w:cs="Times New Roman"/>
          <w:sz w:val="24"/>
          <w:szCs w:val="24"/>
        </w:rPr>
        <w:t xml:space="preserve"> </w:t>
      </w:r>
      <w:r w:rsidR="00F6655E" w:rsidRPr="001E1E90">
        <w:rPr>
          <w:rFonts w:ascii="Times New Roman" w:eastAsia="StempelSchneidler-Roman" w:hAnsi="Times New Roman" w:cs="Times New Roman"/>
          <w:sz w:val="24"/>
          <w:szCs w:val="24"/>
          <w:lang w:val="en-US"/>
        </w:rPr>
        <w:t>Roderick</w:t>
      </w:r>
      <w:r w:rsidR="00F6655E" w:rsidRPr="001E1E90">
        <w:rPr>
          <w:rFonts w:ascii="Times New Roman" w:eastAsia="StempelSchneidler-Roman" w:hAnsi="Times New Roman" w:cs="Times New Roman"/>
          <w:sz w:val="24"/>
          <w:szCs w:val="24"/>
        </w:rPr>
        <w:t xml:space="preserve"> </w:t>
      </w:r>
      <w:r w:rsidR="00F6655E" w:rsidRPr="001E1E90">
        <w:rPr>
          <w:rFonts w:ascii="Times New Roman" w:eastAsia="StempelSchneidler-Roman" w:hAnsi="Times New Roman" w:cs="Times New Roman"/>
          <w:sz w:val="24"/>
          <w:szCs w:val="24"/>
          <w:lang w:val="en-US"/>
        </w:rPr>
        <w:t>MacKinnon</w:t>
      </w:r>
      <w:r w:rsidR="00F6655E" w:rsidRPr="001E1E90">
        <w:rPr>
          <w:rFonts w:ascii="Times New Roman" w:eastAsia="StempelSchneidler-Roman" w:hAnsi="Times New Roman" w:cs="Times New Roman"/>
          <w:sz w:val="24"/>
          <w:szCs w:val="24"/>
        </w:rPr>
        <w:t xml:space="preserve"> </w:t>
      </w:r>
      <w:r w:rsidR="008316BC" w:rsidRPr="001E1E90">
        <w:rPr>
          <w:rFonts w:ascii="Times New Roman" w:eastAsia="StempelSchneidler-Roman" w:hAnsi="Times New Roman" w:cs="Times New Roman"/>
          <w:sz w:val="24"/>
          <w:szCs w:val="24"/>
        </w:rPr>
        <w:t>[</w:t>
      </w:r>
      <w:r w:rsidR="00EC3DE7" w:rsidRPr="00EC3DE7">
        <w:rPr>
          <w:rFonts w:ascii="Times New Roman" w:hAnsi="Times New Roman" w:cs="Times New Roman"/>
          <w:sz w:val="24"/>
          <w:szCs w:val="24"/>
        </w:rPr>
        <w:t>3</w:t>
      </w:r>
      <w:r w:rsidR="008316BC" w:rsidRPr="001E1E90">
        <w:rPr>
          <w:rFonts w:ascii="Times New Roman" w:hAnsi="Times New Roman" w:cs="Times New Roman"/>
          <w:color w:val="231F20"/>
          <w:sz w:val="24"/>
          <w:szCs w:val="24"/>
        </w:rPr>
        <w:t>]</w:t>
      </w:r>
      <w:r w:rsidR="00F6655E" w:rsidRPr="001E1E90">
        <w:rPr>
          <w:rFonts w:ascii="Times New Roman" w:eastAsia="StempelSchneidler-Roman" w:hAnsi="Times New Roman" w:cs="Times New Roman"/>
          <w:sz w:val="24"/>
          <w:szCs w:val="24"/>
        </w:rPr>
        <w:t xml:space="preserve">. </w:t>
      </w:r>
      <w:r w:rsidR="00E34C55" w:rsidRPr="001E1E90">
        <w:rPr>
          <w:rFonts w:ascii="Times New Roman" w:eastAsia="StempelSchneidler-Roman" w:hAnsi="Times New Roman" w:cs="Times New Roman"/>
          <w:sz w:val="24"/>
          <w:szCs w:val="24"/>
        </w:rPr>
        <w:t>Аквапорины</w:t>
      </w:r>
      <w:r w:rsidR="00A40246" w:rsidRPr="001E1E90">
        <w:rPr>
          <w:rFonts w:ascii="Times New Roman" w:eastAsia="StempelSchneidler-Roman" w:hAnsi="Times New Roman" w:cs="Times New Roman"/>
          <w:sz w:val="24"/>
          <w:szCs w:val="24"/>
        </w:rPr>
        <w:t xml:space="preserve"> (</w:t>
      </w:r>
      <w:r w:rsidR="00A40246" w:rsidRPr="001E1E90">
        <w:rPr>
          <w:rFonts w:ascii="Times New Roman" w:eastAsia="Times New Roman" w:hAnsi="Times New Roman" w:cs="Times New Roman"/>
          <w:color w:val="000000"/>
          <w:sz w:val="24"/>
          <w:szCs w:val="24"/>
          <w:lang w:val="en-US" w:eastAsia="ru-RU"/>
        </w:rPr>
        <w:t>AQP</w:t>
      </w:r>
      <w:r w:rsidR="00A40246" w:rsidRPr="001E1E90">
        <w:rPr>
          <w:rFonts w:ascii="Times New Roman" w:eastAsia="Times New Roman" w:hAnsi="Times New Roman" w:cs="Times New Roman"/>
          <w:color w:val="000000"/>
          <w:sz w:val="24"/>
          <w:szCs w:val="24"/>
          <w:lang w:eastAsia="ru-RU"/>
        </w:rPr>
        <w:t>)</w:t>
      </w:r>
      <w:r w:rsidR="00E34C55" w:rsidRPr="001E1E90">
        <w:rPr>
          <w:rFonts w:ascii="Times New Roman" w:eastAsia="StempelSchneidler-Roman" w:hAnsi="Times New Roman" w:cs="Times New Roman"/>
          <w:sz w:val="24"/>
          <w:szCs w:val="24"/>
        </w:rPr>
        <w:t xml:space="preserve"> - интегральные мембранные протеины, </w:t>
      </w:r>
      <w:r w:rsidR="00E61F86" w:rsidRPr="001E1E90">
        <w:rPr>
          <w:rFonts w:ascii="Times New Roman" w:eastAsia="StempelSchneidler-Roman" w:hAnsi="Times New Roman" w:cs="Times New Roman"/>
          <w:sz w:val="24"/>
          <w:szCs w:val="24"/>
        </w:rPr>
        <w:t>формирующие водные каналы</w:t>
      </w:r>
      <w:r w:rsidR="00E34C55" w:rsidRPr="001E1E90">
        <w:rPr>
          <w:rFonts w:ascii="Times New Roman" w:eastAsia="StempelSchneidler-Roman" w:hAnsi="Times New Roman" w:cs="Times New Roman"/>
          <w:sz w:val="24"/>
          <w:szCs w:val="24"/>
        </w:rPr>
        <w:t xml:space="preserve"> и</w:t>
      </w:r>
      <w:r w:rsidR="00E61F86" w:rsidRPr="001E1E90">
        <w:rPr>
          <w:rFonts w:ascii="Times New Roman" w:eastAsia="StempelSchneidler-Roman" w:hAnsi="Times New Roman" w:cs="Times New Roman"/>
          <w:sz w:val="24"/>
          <w:szCs w:val="24"/>
        </w:rPr>
        <w:t xml:space="preserve"> облегчающие тра</w:t>
      </w:r>
      <w:r w:rsidR="00F45853" w:rsidRPr="001E1E90">
        <w:rPr>
          <w:rFonts w:ascii="Times New Roman" w:eastAsia="StempelSchneidler-Roman" w:hAnsi="Times New Roman" w:cs="Times New Roman"/>
          <w:sz w:val="24"/>
          <w:szCs w:val="24"/>
        </w:rPr>
        <w:t>нспорт воды в различных органах:</w:t>
      </w:r>
      <w:r w:rsidR="00E61F86" w:rsidRPr="001E1E90">
        <w:rPr>
          <w:rFonts w:ascii="Times New Roman" w:eastAsia="StempelSchneidler-Roman" w:hAnsi="Times New Roman" w:cs="Times New Roman"/>
          <w:sz w:val="24"/>
          <w:szCs w:val="24"/>
        </w:rPr>
        <w:t xml:space="preserve"> в ре</w:t>
      </w:r>
      <w:r w:rsidR="00E34C55" w:rsidRPr="001E1E90">
        <w:rPr>
          <w:rFonts w:ascii="Times New Roman" w:eastAsia="StempelSchneidler-Roman" w:hAnsi="Times New Roman" w:cs="Times New Roman"/>
          <w:sz w:val="24"/>
          <w:szCs w:val="24"/>
        </w:rPr>
        <w:t xml:space="preserve">нальных  канальцах, </w:t>
      </w:r>
      <w:r w:rsidR="008316BC" w:rsidRPr="001E1E90">
        <w:rPr>
          <w:rFonts w:ascii="Times New Roman" w:eastAsia="StempelSchneidler-Roman" w:hAnsi="Times New Roman" w:cs="Times New Roman"/>
          <w:sz w:val="24"/>
          <w:szCs w:val="24"/>
        </w:rPr>
        <w:t>тканях</w:t>
      </w:r>
      <w:r w:rsidR="00E03034" w:rsidRPr="001E1E90">
        <w:rPr>
          <w:rFonts w:ascii="Times New Roman" w:eastAsia="StempelSchneidler-Roman" w:hAnsi="Times New Roman" w:cs="Times New Roman"/>
          <w:sz w:val="24"/>
          <w:szCs w:val="24"/>
        </w:rPr>
        <w:t xml:space="preserve"> </w:t>
      </w:r>
      <w:r w:rsidR="00E34C55" w:rsidRPr="001E1E90">
        <w:rPr>
          <w:rFonts w:ascii="Times New Roman" w:eastAsia="StempelSchneidler-Roman" w:hAnsi="Times New Roman" w:cs="Times New Roman"/>
          <w:sz w:val="24"/>
          <w:szCs w:val="24"/>
        </w:rPr>
        <w:t>глаза, ЖКТ</w:t>
      </w:r>
      <w:r w:rsidR="00F45853" w:rsidRPr="001E1E90">
        <w:rPr>
          <w:rFonts w:ascii="Times New Roman" w:eastAsia="StempelSchneidler-Roman" w:hAnsi="Times New Roman" w:cs="Times New Roman"/>
          <w:sz w:val="24"/>
          <w:szCs w:val="24"/>
        </w:rPr>
        <w:t>,</w:t>
      </w:r>
      <w:r w:rsidR="00E34C55" w:rsidRPr="001E1E90">
        <w:rPr>
          <w:rFonts w:ascii="Times New Roman" w:eastAsia="StempelSchneidler-Roman" w:hAnsi="Times New Roman" w:cs="Times New Roman"/>
          <w:sz w:val="24"/>
          <w:szCs w:val="24"/>
        </w:rPr>
        <w:t xml:space="preserve"> </w:t>
      </w:r>
      <w:r w:rsidR="00BB09C2">
        <w:rPr>
          <w:rFonts w:ascii="Times New Roman" w:eastAsia="StempelSchneidler-Roman" w:hAnsi="Times New Roman" w:cs="Times New Roman"/>
          <w:sz w:val="24"/>
          <w:szCs w:val="24"/>
        </w:rPr>
        <w:t xml:space="preserve">мозге, а также </w:t>
      </w:r>
      <w:r w:rsidR="00F45853" w:rsidRPr="001E1E90">
        <w:rPr>
          <w:rFonts w:ascii="Times New Roman" w:eastAsia="StempelSchneidler-Roman" w:hAnsi="Times New Roman" w:cs="Times New Roman"/>
          <w:sz w:val="24"/>
          <w:szCs w:val="24"/>
        </w:rPr>
        <w:t xml:space="preserve">в коже. </w:t>
      </w:r>
      <w:r w:rsidR="00F6655E" w:rsidRPr="001E1E90">
        <w:rPr>
          <w:rFonts w:ascii="Times New Roman" w:eastAsia="Times New Roman" w:hAnsi="Times New Roman" w:cs="Times New Roman"/>
          <w:color w:val="000000"/>
          <w:sz w:val="24"/>
          <w:szCs w:val="24"/>
          <w:lang w:eastAsia="ru-RU"/>
        </w:rPr>
        <w:t xml:space="preserve">Это </w:t>
      </w:r>
      <w:r w:rsidR="009B2117" w:rsidRPr="001E1E90">
        <w:rPr>
          <w:rFonts w:ascii="Times New Roman" w:eastAsia="Times New Roman" w:hAnsi="Times New Roman" w:cs="Times New Roman"/>
          <w:color w:val="000000"/>
          <w:sz w:val="24"/>
          <w:szCs w:val="24"/>
          <w:lang w:eastAsia="ru-RU"/>
        </w:rPr>
        <w:t>семейство мелких (30</w:t>
      </w:r>
      <w:r w:rsidR="009B2117" w:rsidRPr="001E1E90">
        <w:rPr>
          <w:rFonts w:ascii="Times New Roman" w:eastAsia="Times New Roman" w:hAnsi="Times New Roman" w:cs="Times New Roman"/>
          <w:color w:val="000000"/>
          <w:sz w:val="24"/>
          <w:szCs w:val="24"/>
          <w:lang w:val="en-US" w:eastAsia="ru-RU"/>
        </w:rPr>
        <w:t> kDa</w:t>
      </w:r>
      <w:r w:rsidR="009B2117" w:rsidRPr="001E1E90">
        <w:rPr>
          <w:rFonts w:ascii="Times New Roman" w:eastAsia="Times New Roman" w:hAnsi="Times New Roman" w:cs="Times New Roman"/>
          <w:color w:val="000000"/>
          <w:sz w:val="24"/>
          <w:szCs w:val="24"/>
          <w:lang w:eastAsia="ru-RU"/>
        </w:rPr>
        <w:t xml:space="preserve">) трансмембранных </w:t>
      </w:r>
      <w:r w:rsidR="001E1E90" w:rsidRPr="001E1E90">
        <w:rPr>
          <w:rFonts w:ascii="Times New Roman" w:eastAsia="Times New Roman" w:hAnsi="Times New Roman" w:cs="Times New Roman"/>
          <w:color w:val="000000"/>
          <w:sz w:val="24"/>
          <w:szCs w:val="24"/>
          <w:lang w:eastAsia="ru-RU"/>
        </w:rPr>
        <w:t>белков</w:t>
      </w:r>
      <w:r w:rsidR="00F6655E" w:rsidRPr="001E1E90">
        <w:rPr>
          <w:rFonts w:ascii="Times New Roman" w:eastAsia="Times New Roman" w:hAnsi="Times New Roman" w:cs="Times New Roman"/>
          <w:color w:val="000000"/>
          <w:sz w:val="24"/>
          <w:szCs w:val="24"/>
          <w:lang w:eastAsia="ru-RU"/>
        </w:rPr>
        <w:t>, включающих</w:t>
      </w:r>
      <w:r w:rsidR="00E61F86" w:rsidRPr="001E1E90">
        <w:rPr>
          <w:rFonts w:ascii="Times New Roman" w:eastAsia="StempelSchneidler-Roman" w:hAnsi="Times New Roman" w:cs="Times New Roman"/>
          <w:sz w:val="24"/>
          <w:szCs w:val="24"/>
        </w:rPr>
        <w:t xml:space="preserve"> 13 изоформ у животных, классифицируемых как </w:t>
      </w:r>
      <w:r w:rsidR="00E61F86" w:rsidRPr="001E1E90">
        <w:rPr>
          <w:rFonts w:ascii="Times New Roman" w:eastAsia="StempelSchneidler-Roman" w:hAnsi="Times New Roman" w:cs="Times New Roman"/>
          <w:sz w:val="24"/>
          <w:szCs w:val="24"/>
          <w:lang w:val="en-US"/>
        </w:rPr>
        <w:t>AQP</w:t>
      </w:r>
      <w:r w:rsidR="00E61F86" w:rsidRPr="001E1E90">
        <w:rPr>
          <w:rFonts w:ascii="Times New Roman" w:eastAsia="StempelSchneidler-Roman" w:hAnsi="Times New Roman" w:cs="Times New Roman"/>
          <w:sz w:val="24"/>
          <w:szCs w:val="24"/>
        </w:rPr>
        <w:t xml:space="preserve"> </w:t>
      </w:r>
      <w:r w:rsidR="00E03034" w:rsidRPr="001E1E90">
        <w:rPr>
          <w:rFonts w:ascii="Times New Roman" w:eastAsia="StempelSchneidler-Roman" w:hAnsi="Times New Roman" w:cs="Times New Roman"/>
          <w:sz w:val="24"/>
          <w:szCs w:val="24"/>
        </w:rPr>
        <w:t>0 -</w:t>
      </w:r>
      <w:r w:rsidR="00E61F86" w:rsidRPr="001E1E90">
        <w:rPr>
          <w:rFonts w:ascii="Times New Roman" w:eastAsia="StempelSchneidler-Roman" w:hAnsi="Times New Roman" w:cs="Times New Roman"/>
          <w:sz w:val="24"/>
          <w:szCs w:val="24"/>
        </w:rPr>
        <w:t xml:space="preserve"> 12. В клеточных мембранах они распределяются как гомотетрамеры. Каждая субъединица тетрамеров состоит из 6 спиралевидных доменов и содержит в себе водную пору. </w:t>
      </w:r>
      <w:r w:rsidR="00982E20" w:rsidRPr="001E1E90">
        <w:rPr>
          <w:rFonts w:ascii="Times New Roman" w:eastAsia="Times New Roman" w:hAnsi="Times New Roman" w:cs="Times New Roman"/>
          <w:color w:val="000000"/>
          <w:sz w:val="24"/>
          <w:szCs w:val="24"/>
          <w:lang w:eastAsia="ru-RU"/>
        </w:rPr>
        <w:t xml:space="preserve">Аквапорины </w:t>
      </w:r>
      <w:r w:rsidR="009B2117" w:rsidRPr="001E1E90">
        <w:rPr>
          <w:rFonts w:ascii="Times New Roman" w:eastAsia="Times New Roman" w:hAnsi="Times New Roman" w:cs="Times New Roman"/>
          <w:color w:val="000000"/>
          <w:sz w:val="24"/>
          <w:szCs w:val="24"/>
          <w:lang w:eastAsia="ru-RU"/>
        </w:rPr>
        <w:t>могут формировать полимеры с неза</w:t>
      </w:r>
      <w:r w:rsidR="00EC12FB" w:rsidRPr="001E1E90">
        <w:rPr>
          <w:rFonts w:ascii="Times New Roman" w:eastAsia="Times New Roman" w:hAnsi="Times New Roman" w:cs="Times New Roman"/>
          <w:color w:val="000000"/>
          <w:sz w:val="24"/>
          <w:szCs w:val="24"/>
          <w:lang w:eastAsia="ru-RU"/>
        </w:rPr>
        <w:t>висимо функционирующими порами</w:t>
      </w:r>
      <w:r w:rsidR="009B2117" w:rsidRPr="001E1E90">
        <w:rPr>
          <w:rFonts w:ascii="Times New Roman" w:eastAsia="Times New Roman" w:hAnsi="Times New Roman" w:cs="Times New Roman"/>
          <w:color w:val="000000"/>
          <w:sz w:val="24"/>
          <w:szCs w:val="24"/>
          <w:lang w:eastAsia="ru-RU"/>
        </w:rPr>
        <w:t xml:space="preserve"> [</w:t>
      </w:r>
      <w:r w:rsidR="00EC3DE7" w:rsidRPr="00EC3DE7">
        <w:rPr>
          <w:rFonts w:ascii="Times New Roman" w:eastAsia="Times New Roman" w:hAnsi="Times New Roman" w:cs="Times New Roman"/>
          <w:sz w:val="24"/>
          <w:szCs w:val="24"/>
          <w:lang w:eastAsia="ru-RU"/>
        </w:rPr>
        <w:t>39</w:t>
      </w:r>
      <w:r w:rsidR="002E2E9B" w:rsidRPr="00EC3DE7">
        <w:rPr>
          <w:rFonts w:ascii="Times New Roman" w:eastAsia="Times New Roman" w:hAnsi="Times New Roman" w:cs="Times New Roman"/>
          <w:color w:val="000000"/>
          <w:sz w:val="24"/>
          <w:szCs w:val="24"/>
          <w:lang w:eastAsia="ru-RU"/>
        </w:rPr>
        <w:t>]</w:t>
      </w:r>
      <w:r w:rsidR="009B2117" w:rsidRPr="00EC3DE7">
        <w:rPr>
          <w:rFonts w:ascii="Times New Roman" w:eastAsia="Times New Roman" w:hAnsi="Times New Roman" w:cs="Times New Roman"/>
          <w:color w:val="000000"/>
          <w:sz w:val="24"/>
          <w:szCs w:val="24"/>
          <w:lang w:eastAsia="ru-RU"/>
        </w:rPr>
        <w:t>.</w:t>
      </w:r>
      <w:r w:rsidR="001E1E90" w:rsidRPr="00EC3DE7">
        <w:rPr>
          <w:rFonts w:ascii="Times New Roman" w:eastAsia="Times New Roman" w:hAnsi="Times New Roman" w:cs="Times New Roman"/>
          <w:color w:val="000000"/>
          <w:sz w:val="24"/>
          <w:szCs w:val="24"/>
          <w:lang w:eastAsia="ru-RU"/>
        </w:rPr>
        <w:t xml:space="preserve"> </w:t>
      </w:r>
    </w:p>
    <w:p w:rsidR="00F6655E" w:rsidRPr="001E1E90" w:rsidRDefault="00E61F86" w:rsidP="00BB09C2">
      <w:pPr>
        <w:autoSpaceDE w:val="0"/>
        <w:autoSpaceDN w:val="0"/>
        <w:adjustRightInd w:val="0"/>
        <w:spacing w:after="0" w:line="480" w:lineRule="auto"/>
        <w:ind w:firstLine="567"/>
        <w:jc w:val="both"/>
        <w:rPr>
          <w:rFonts w:ascii="Times New Roman" w:eastAsia="StempelSchneidler-Roman" w:hAnsi="Times New Roman" w:cs="Times New Roman"/>
          <w:sz w:val="24"/>
          <w:szCs w:val="24"/>
        </w:rPr>
      </w:pPr>
      <w:r w:rsidRPr="001E1E90">
        <w:rPr>
          <w:rFonts w:ascii="Times New Roman" w:eastAsia="StempelSchneidler-Roman" w:hAnsi="Times New Roman" w:cs="Times New Roman"/>
          <w:sz w:val="24"/>
          <w:szCs w:val="24"/>
        </w:rPr>
        <w:t>Функционально</w:t>
      </w:r>
      <w:r w:rsidRPr="00BB09C2">
        <w:rPr>
          <w:rFonts w:ascii="Times New Roman" w:eastAsia="StempelSchneidler-Roman" w:hAnsi="Times New Roman" w:cs="Times New Roman"/>
          <w:sz w:val="24"/>
          <w:szCs w:val="24"/>
        </w:rPr>
        <w:t xml:space="preserve"> </w:t>
      </w:r>
      <w:r w:rsidR="001E1E90" w:rsidRPr="001E1E90">
        <w:rPr>
          <w:rFonts w:ascii="Times New Roman" w:eastAsia="Times New Roman" w:hAnsi="Times New Roman" w:cs="Times New Roman"/>
          <w:color w:val="000000"/>
          <w:sz w:val="24"/>
          <w:szCs w:val="24"/>
          <w:lang w:val="en-US" w:eastAsia="ru-RU"/>
        </w:rPr>
        <w:t>AQP</w:t>
      </w:r>
      <w:r w:rsidR="00E03034" w:rsidRPr="00BB09C2">
        <w:rPr>
          <w:rFonts w:ascii="Times New Roman" w:eastAsia="StempelSchneidler-Roman" w:hAnsi="Times New Roman" w:cs="Times New Roman"/>
          <w:sz w:val="24"/>
          <w:szCs w:val="24"/>
        </w:rPr>
        <w:t xml:space="preserve"> </w:t>
      </w:r>
      <w:r w:rsidR="00E03034" w:rsidRPr="001E1E90">
        <w:rPr>
          <w:rFonts w:ascii="Times New Roman" w:eastAsia="StempelSchneidler-Roman" w:hAnsi="Times New Roman" w:cs="Times New Roman"/>
          <w:sz w:val="24"/>
          <w:szCs w:val="24"/>
        </w:rPr>
        <w:t>могут</w:t>
      </w:r>
      <w:r w:rsidRPr="00BB09C2">
        <w:rPr>
          <w:rFonts w:ascii="Times New Roman" w:eastAsia="StempelSchneidler-Roman" w:hAnsi="Times New Roman" w:cs="Times New Roman"/>
          <w:sz w:val="24"/>
          <w:szCs w:val="24"/>
        </w:rPr>
        <w:t xml:space="preserve"> </w:t>
      </w:r>
      <w:r w:rsidRPr="001E1E90">
        <w:rPr>
          <w:rFonts w:ascii="Times New Roman" w:eastAsia="StempelSchneidler-Roman" w:hAnsi="Times New Roman" w:cs="Times New Roman"/>
          <w:sz w:val="24"/>
          <w:szCs w:val="24"/>
        </w:rPr>
        <w:t>быть</w:t>
      </w:r>
      <w:r w:rsidRPr="00BB09C2">
        <w:rPr>
          <w:rFonts w:ascii="Times New Roman" w:eastAsia="StempelSchneidler-Roman" w:hAnsi="Times New Roman" w:cs="Times New Roman"/>
          <w:sz w:val="24"/>
          <w:szCs w:val="24"/>
        </w:rPr>
        <w:t xml:space="preserve"> </w:t>
      </w:r>
      <w:r w:rsidRPr="001E1E90">
        <w:rPr>
          <w:rFonts w:ascii="Times New Roman" w:eastAsia="StempelSchneidler-Roman" w:hAnsi="Times New Roman" w:cs="Times New Roman"/>
          <w:sz w:val="24"/>
          <w:szCs w:val="24"/>
        </w:rPr>
        <w:t>классифицированы</w:t>
      </w:r>
      <w:r w:rsidRPr="00BB09C2">
        <w:rPr>
          <w:rFonts w:ascii="Times New Roman" w:eastAsia="StempelSchneidler-Roman" w:hAnsi="Times New Roman" w:cs="Times New Roman"/>
          <w:sz w:val="24"/>
          <w:szCs w:val="24"/>
        </w:rPr>
        <w:t xml:space="preserve"> </w:t>
      </w:r>
      <w:r w:rsidRPr="001E1E90">
        <w:rPr>
          <w:rFonts w:ascii="Times New Roman" w:eastAsia="StempelSchneidler-Roman" w:hAnsi="Times New Roman" w:cs="Times New Roman"/>
          <w:sz w:val="24"/>
          <w:szCs w:val="24"/>
        </w:rPr>
        <w:t>на</w:t>
      </w:r>
      <w:r w:rsidRPr="00BB09C2">
        <w:rPr>
          <w:rFonts w:ascii="Times New Roman" w:eastAsia="StempelSchneidler-Roman" w:hAnsi="Times New Roman" w:cs="Times New Roman"/>
          <w:sz w:val="24"/>
          <w:szCs w:val="24"/>
        </w:rPr>
        <w:t xml:space="preserve"> </w:t>
      </w:r>
      <w:r w:rsidRPr="001E1E90">
        <w:rPr>
          <w:rFonts w:ascii="Times New Roman" w:eastAsia="StempelSchneidler-Roman" w:hAnsi="Times New Roman" w:cs="Times New Roman"/>
          <w:sz w:val="24"/>
          <w:szCs w:val="24"/>
        </w:rPr>
        <w:t>два</w:t>
      </w:r>
      <w:r w:rsidRPr="00BB09C2">
        <w:rPr>
          <w:rFonts w:ascii="Times New Roman" w:eastAsia="StempelSchneidler-Roman" w:hAnsi="Times New Roman" w:cs="Times New Roman"/>
          <w:sz w:val="24"/>
          <w:szCs w:val="24"/>
        </w:rPr>
        <w:t xml:space="preserve"> </w:t>
      </w:r>
      <w:r w:rsidRPr="001E1E90">
        <w:rPr>
          <w:rFonts w:ascii="Times New Roman" w:eastAsia="StempelSchneidler-Roman" w:hAnsi="Times New Roman" w:cs="Times New Roman"/>
          <w:sz w:val="24"/>
          <w:szCs w:val="24"/>
        </w:rPr>
        <w:t>субтипа</w:t>
      </w:r>
      <w:r w:rsidRPr="00BB09C2">
        <w:rPr>
          <w:rFonts w:ascii="Times New Roman" w:eastAsia="StempelSchneidler-Roman" w:hAnsi="Times New Roman" w:cs="Times New Roman"/>
          <w:sz w:val="24"/>
          <w:szCs w:val="24"/>
        </w:rPr>
        <w:t xml:space="preserve">: </w:t>
      </w:r>
      <w:r w:rsidR="00E03034" w:rsidRPr="001E1E90">
        <w:rPr>
          <w:rFonts w:ascii="Times New Roman" w:eastAsia="StempelSchneidler-Roman" w:hAnsi="Times New Roman" w:cs="Times New Roman"/>
          <w:sz w:val="24"/>
          <w:szCs w:val="24"/>
          <w:lang w:val="en-US"/>
        </w:rPr>
        <w:t>AQP</w:t>
      </w:r>
      <w:r w:rsidRPr="00BB09C2">
        <w:rPr>
          <w:rFonts w:ascii="Times New Roman" w:eastAsia="StempelSchneidler-Roman" w:hAnsi="Times New Roman" w:cs="Times New Roman"/>
          <w:sz w:val="24"/>
          <w:szCs w:val="24"/>
        </w:rPr>
        <w:t xml:space="preserve"> 1,</w:t>
      </w:r>
      <w:r w:rsidR="001E1E90" w:rsidRPr="00BB09C2">
        <w:rPr>
          <w:rFonts w:ascii="Times New Roman" w:eastAsia="StempelSchneidler-Roman" w:hAnsi="Times New Roman" w:cs="Times New Roman"/>
          <w:sz w:val="24"/>
          <w:szCs w:val="24"/>
        </w:rPr>
        <w:t xml:space="preserve"> 2, 4, 5</w:t>
      </w:r>
      <w:r w:rsidRPr="00BB09C2">
        <w:rPr>
          <w:rFonts w:ascii="Times New Roman" w:eastAsia="StempelSchneidler-Roman" w:hAnsi="Times New Roman" w:cs="Times New Roman"/>
          <w:sz w:val="24"/>
          <w:szCs w:val="24"/>
        </w:rPr>
        <w:t xml:space="preserve"> </w:t>
      </w:r>
      <w:r w:rsidRPr="001E1E90">
        <w:rPr>
          <w:rFonts w:ascii="Times New Roman" w:eastAsia="StempelSchneidler-Roman" w:hAnsi="Times New Roman" w:cs="Times New Roman"/>
          <w:sz w:val="24"/>
          <w:szCs w:val="24"/>
        </w:rPr>
        <w:t>и</w:t>
      </w:r>
      <w:r w:rsidRPr="00BB09C2">
        <w:rPr>
          <w:rFonts w:ascii="Times New Roman" w:eastAsia="StempelSchneidler-Roman" w:hAnsi="Times New Roman" w:cs="Times New Roman"/>
          <w:sz w:val="24"/>
          <w:szCs w:val="24"/>
        </w:rPr>
        <w:t xml:space="preserve"> 8, </w:t>
      </w:r>
      <w:r w:rsidR="00E34C55" w:rsidRPr="00BB09C2">
        <w:rPr>
          <w:rFonts w:ascii="Times New Roman" w:eastAsia="StempelSchneidler-Roman" w:hAnsi="Times New Roman" w:cs="Times New Roman"/>
          <w:sz w:val="24"/>
          <w:szCs w:val="24"/>
        </w:rPr>
        <w:t xml:space="preserve"> </w:t>
      </w:r>
      <w:r w:rsidR="00E34C55" w:rsidRPr="001E1E90">
        <w:rPr>
          <w:rFonts w:ascii="Times New Roman" w:eastAsia="StempelSchneidler-Roman" w:hAnsi="Times New Roman" w:cs="Times New Roman"/>
          <w:sz w:val="24"/>
          <w:szCs w:val="24"/>
        </w:rPr>
        <w:t>которые</w:t>
      </w:r>
      <w:r w:rsidR="00E34C55" w:rsidRPr="00BB09C2">
        <w:rPr>
          <w:rFonts w:ascii="Times New Roman" w:eastAsia="StempelSchneidler-Roman" w:hAnsi="Times New Roman" w:cs="Times New Roman"/>
          <w:sz w:val="24"/>
          <w:szCs w:val="24"/>
        </w:rPr>
        <w:t xml:space="preserve"> </w:t>
      </w:r>
      <w:r w:rsidRPr="001E1E90">
        <w:rPr>
          <w:rFonts w:ascii="Times New Roman" w:eastAsia="StempelSchneidler-Roman" w:hAnsi="Times New Roman" w:cs="Times New Roman"/>
          <w:sz w:val="24"/>
          <w:szCs w:val="24"/>
        </w:rPr>
        <w:t>тра</w:t>
      </w:r>
      <w:r w:rsidR="00E34C55" w:rsidRPr="001E1E90">
        <w:rPr>
          <w:rFonts w:ascii="Times New Roman" w:eastAsia="StempelSchneidler-Roman" w:hAnsi="Times New Roman" w:cs="Times New Roman"/>
          <w:sz w:val="24"/>
          <w:szCs w:val="24"/>
        </w:rPr>
        <w:t>н</w:t>
      </w:r>
      <w:r w:rsidRPr="001E1E90">
        <w:rPr>
          <w:rFonts w:ascii="Times New Roman" w:eastAsia="StempelSchneidler-Roman" w:hAnsi="Times New Roman" w:cs="Times New Roman"/>
          <w:sz w:val="24"/>
          <w:szCs w:val="24"/>
        </w:rPr>
        <w:t>спортируют</w:t>
      </w:r>
      <w:r w:rsidRPr="00BB09C2">
        <w:rPr>
          <w:rFonts w:ascii="Times New Roman" w:eastAsia="StempelSchneidler-Roman" w:hAnsi="Times New Roman" w:cs="Times New Roman"/>
          <w:sz w:val="24"/>
          <w:szCs w:val="24"/>
        </w:rPr>
        <w:t xml:space="preserve"> </w:t>
      </w:r>
      <w:r w:rsidR="00E34C55" w:rsidRPr="001E1E90">
        <w:rPr>
          <w:rFonts w:ascii="Times New Roman" w:eastAsia="StempelSchneidler-Roman" w:hAnsi="Times New Roman" w:cs="Times New Roman"/>
          <w:sz w:val="24"/>
          <w:szCs w:val="24"/>
        </w:rPr>
        <w:t>только</w:t>
      </w:r>
      <w:r w:rsidR="00E34C55" w:rsidRPr="00BB09C2">
        <w:rPr>
          <w:rFonts w:ascii="Times New Roman" w:eastAsia="StempelSchneidler-Roman" w:hAnsi="Times New Roman" w:cs="Times New Roman"/>
          <w:sz w:val="24"/>
          <w:szCs w:val="24"/>
        </w:rPr>
        <w:t xml:space="preserve"> </w:t>
      </w:r>
      <w:r w:rsidRPr="001E1E90">
        <w:rPr>
          <w:rFonts w:ascii="Times New Roman" w:eastAsia="StempelSchneidler-Roman" w:hAnsi="Times New Roman" w:cs="Times New Roman"/>
          <w:sz w:val="24"/>
          <w:szCs w:val="24"/>
        </w:rPr>
        <w:t>воду</w:t>
      </w:r>
      <w:r w:rsidRPr="00BB09C2">
        <w:rPr>
          <w:rFonts w:ascii="Times New Roman" w:eastAsia="StempelSchneidler-Roman" w:hAnsi="Times New Roman" w:cs="Times New Roman"/>
          <w:sz w:val="24"/>
          <w:szCs w:val="24"/>
        </w:rPr>
        <w:t xml:space="preserve"> </w:t>
      </w:r>
      <w:r w:rsidRPr="001E1E90">
        <w:rPr>
          <w:rFonts w:ascii="Times New Roman" w:eastAsia="StempelSchneidler-Roman" w:hAnsi="Times New Roman" w:cs="Times New Roman"/>
          <w:sz w:val="24"/>
          <w:szCs w:val="24"/>
        </w:rPr>
        <w:t>и</w:t>
      </w:r>
      <w:r w:rsidRPr="00BB09C2">
        <w:rPr>
          <w:rFonts w:ascii="Times New Roman" w:eastAsia="StempelSchneidler-Roman" w:hAnsi="Times New Roman" w:cs="Times New Roman"/>
          <w:sz w:val="24"/>
          <w:szCs w:val="24"/>
        </w:rPr>
        <w:t xml:space="preserve"> </w:t>
      </w:r>
      <w:r w:rsidR="00E03034" w:rsidRPr="001E1E90">
        <w:rPr>
          <w:rFonts w:ascii="Times New Roman" w:eastAsia="StempelSchneidler-Roman" w:hAnsi="Times New Roman" w:cs="Times New Roman"/>
          <w:sz w:val="24"/>
          <w:szCs w:val="24"/>
          <w:lang w:val="en-US"/>
        </w:rPr>
        <w:t>AQP</w:t>
      </w:r>
      <w:r w:rsidR="001E1E90" w:rsidRPr="00BB09C2">
        <w:rPr>
          <w:rFonts w:ascii="Times New Roman" w:eastAsia="StempelSchneidler-Roman" w:hAnsi="Times New Roman" w:cs="Times New Roman"/>
          <w:sz w:val="24"/>
          <w:szCs w:val="24"/>
        </w:rPr>
        <w:t xml:space="preserve"> 3, 7, 9</w:t>
      </w:r>
      <w:r w:rsidRPr="00BB09C2">
        <w:rPr>
          <w:rFonts w:ascii="Times New Roman" w:eastAsia="StempelSchneidler-Roman" w:hAnsi="Times New Roman" w:cs="Times New Roman"/>
          <w:sz w:val="24"/>
          <w:szCs w:val="24"/>
        </w:rPr>
        <w:t xml:space="preserve"> </w:t>
      </w:r>
      <w:r w:rsidRPr="001E1E90">
        <w:rPr>
          <w:rFonts w:ascii="Times New Roman" w:eastAsia="StempelSchneidler-Roman" w:hAnsi="Times New Roman" w:cs="Times New Roman"/>
          <w:sz w:val="24"/>
          <w:szCs w:val="24"/>
        </w:rPr>
        <w:t>и</w:t>
      </w:r>
      <w:r w:rsidR="00E03034" w:rsidRPr="00BB09C2">
        <w:rPr>
          <w:rFonts w:ascii="Times New Roman" w:eastAsia="StempelSchneidler-Roman" w:hAnsi="Times New Roman" w:cs="Times New Roman"/>
          <w:sz w:val="24"/>
          <w:szCs w:val="24"/>
        </w:rPr>
        <w:t xml:space="preserve"> </w:t>
      </w:r>
      <w:r w:rsidRPr="00BB09C2">
        <w:rPr>
          <w:rFonts w:ascii="Times New Roman" w:eastAsia="StempelSchneidler-Roman" w:hAnsi="Times New Roman" w:cs="Times New Roman"/>
          <w:sz w:val="24"/>
          <w:szCs w:val="24"/>
        </w:rPr>
        <w:t xml:space="preserve">10, </w:t>
      </w:r>
      <w:r w:rsidR="00E34C55" w:rsidRPr="001E1E90">
        <w:rPr>
          <w:rFonts w:ascii="Times New Roman" w:eastAsia="StempelSchneidler-Roman" w:hAnsi="Times New Roman" w:cs="Times New Roman"/>
          <w:sz w:val="24"/>
          <w:szCs w:val="24"/>
        </w:rPr>
        <w:t>которые</w:t>
      </w:r>
      <w:r w:rsidR="00E34C55" w:rsidRPr="00BB09C2">
        <w:rPr>
          <w:rFonts w:ascii="Times New Roman" w:eastAsia="StempelSchneidler-Roman" w:hAnsi="Times New Roman" w:cs="Times New Roman"/>
          <w:sz w:val="24"/>
          <w:szCs w:val="24"/>
        </w:rPr>
        <w:t xml:space="preserve"> </w:t>
      </w:r>
      <w:r w:rsidR="00E34C55" w:rsidRPr="001E1E90">
        <w:rPr>
          <w:rFonts w:ascii="Times New Roman" w:eastAsia="StempelSchneidler-Roman" w:hAnsi="Times New Roman" w:cs="Times New Roman"/>
          <w:sz w:val="24"/>
          <w:szCs w:val="24"/>
        </w:rPr>
        <w:t>кроме</w:t>
      </w:r>
      <w:r w:rsidR="00E34C55" w:rsidRPr="00BB09C2">
        <w:rPr>
          <w:rFonts w:ascii="Times New Roman" w:eastAsia="StempelSchneidler-Roman" w:hAnsi="Times New Roman" w:cs="Times New Roman"/>
          <w:sz w:val="24"/>
          <w:szCs w:val="24"/>
        </w:rPr>
        <w:t xml:space="preserve"> </w:t>
      </w:r>
      <w:r w:rsidR="00E34C55" w:rsidRPr="001E1E90">
        <w:rPr>
          <w:rFonts w:ascii="Times New Roman" w:eastAsia="StempelSchneidler-Roman" w:hAnsi="Times New Roman" w:cs="Times New Roman"/>
          <w:sz w:val="24"/>
          <w:szCs w:val="24"/>
        </w:rPr>
        <w:t>воды</w:t>
      </w:r>
      <w:r w:rsidR="00E34C55" w:rsidRPr="00BB09C2">
        <w:rPr>
          <w:rFonts w:ascii="Times New Roman" w:eastAsia="StempelSchneidler-Roman" w:hAnsi="Times New Roman" w:cs="Times New Roman"/>
          <w:sz w:val="24"/>
          <w:szCs w:val="24"/>
        </w:rPr>
        <w:t xml:space="preserve"> </w:t>
      </w:r>
      <w:r w:rsidRPr="001E1E90">
        <w:rPr>
          <w:rFonts w:ascii="Times New Roman" w:eastAsia="StempelSchneidler-Roman" w:hAnsi="Times New Roman" w:cs="Times New Roman"/>
          <w:sz w:val="24"/>
          <w:szCs w:val="24"/>
        </w:rPr>
        <w:t>могут</w:t>
      </w:r>
      <w:r w:rsidRPr="00BB09C2">
        <w:rPr>
          <w:rFonts w:ascii="Times New Roman" w:eastAsia="StempelSchneidler-Roman" w:hAnsi="Times New Roman" w:cs="Times New Roman"/>
          <w:sz w:val="24"/>
          <w:szCs w:val="24"/>
        </w:rPr>
        <w:t xml:space="preserve"> </w:t>
      </w:r>
      <w:r w:rsidRPr="001E1E90">
        <w:rPr>
          <w:rFonts w:ascii="Times New Roman" w:eastAsia="StempelSchneidler-Roman" w:hAnsi="Times New Roman" w:cs="Times New Roman"/>
          <w:sz w:val="24"/>
          <w:szCs w:val="24"/>
        </w:rPr>
        <w:t>проводить</w:t>
      </w:r>
      <w:r w:rsidRPr="00BB09C2">
        <w:rPr>
          <w:rFonts w:ascii="Times New Roman" w:eastAsia="StempelSchneidler-Roman" w:hAnsi="Times New Roman" w:cs="Times New Roman"/>
          <w:sz w:val="24"/>
          <w:szCs w:val="24"/>
        </w:rPr>
        <w:t xml:space="preserve"> </w:t>
      </w:r>
      <w:r w:rsidRPr="001E1E90">
        <w:rPr>
          <w:rFonts w:ascii="Times New Roman" w:eastAsia="StempelSchneidler-Roman" w:hAnsi="Times New Roman" w:cs="Times New Roman"/>
          <w:sz w:val="24"/>
          <w:szCs w:val="24"/>
        </w:rPr>
        <w:t>и</w:t>
      </w:r>
      <w:r w:rsidRPr="00BB09C2">
        <w:rPr>
          <w:rFonts w:ascii="Times New Roman" w:eastAsia="StempelSchneidler-Roman" w:hAnsi="Times New Roman" w:cs="Times New Roman"/>
          <w:sz w:val="24"/>
          <w:szCs w:val="24"/>
        </w:rPr>
        <w:t xml:space="preserve"> </w:t>
      </w:r>
      <w:r w:rsidRPr="001E1E90">
        <w:rPr>
          <w:rFonts w:ascii="Times New Roman" w:eastAsia="StempelSchneidler-Roman" w:hAnsi="Times New Roman" w:cs="Times New Roman"/>
          <w:sz w:val="24"/>
          <w:szCs w:val="24"/>
        </w:rPr>
        <w:t>другие</w:t>
      </w:r>
      <w:r w:rsidRPr="00BB09C2">
        <w:rPr>
          <w:rFonts w:ascii="Times New Roman" w:eastAsia="StempelSchneidler-Roman" w:hAnsi="Times New Roman" w:cs="Times New Roman"/>
          <w:sz w:val="24"/>
          <w:szCs w:val="24"/>
        </w:rPr>
        <w:t xml:space="preserve"> </w:t>
      </w:r>
      <w:r w:rsidRPr="001E1E90">
        <w:rPr>
          <w:rFonts w:ascii="Times New Roman" w:eastAsia="StempelSchneidler-Roman" w:hAnsi="Times New Roman" w:cs="Times New Roman"/>
          <w:sz w:val="24"/>
          <w:szCs w:val="24"/>
        </w:rPr>
        <w:t>субстанции</w:t>
      </w:r>
      <w:r w:rsidRPr="00BB09C2">
        <w:rPr>
          <w:rFonts w:ascii="Times New Roman" w:eastAsia="StempelSchneidler-Roman" w:hAnsi="Times New Roman" w:cs="Times New Roman"/>
          <w:sz w:val="24"/>
          <w:szCs w:val="24"/>
        </w:rPr>
        <w:t xml:space="preserve">, </w:t>
      </w:r>
      <w:r w:rsidRPr="001E1E90">
        <w:rPr>
          <w:rFonts w:ascii="Times New Roman" w:eastAsia="StempelSchneidler-Roman" w:hAnsi="Times New Roman" w:cs="Times New Roman"/>
          <w:sz w:val="24"/>
          <w:szCs w:val="24"/>
        </w:rPr>
        <w:t>такие</w:t>
      </w:r>
      <w:r w:rsidRPr="00BB09C2">
        <w:rPr>
          <w:rFonts w:ascii="Times New Roman" w:eastAsia="StempelSchneidler-Roman" w:hAnsi="Times New Roman" w:cs="Times New Roman"/>
          <w:sz w:val="24"/>
          <w:szCs w:val="24"/>
        </w:rPr>
        <w:t xml:space="preserve"> </w:t>
      </w:r>
      <w:r w:rsidRPr="001E1E90">
        <w:rPr>
          <w:rFonts w:ascii="Times New Roman" w:eastAsia="StempelSchneidler-Roman" w:hAnsi="Times New Roman" w:cs="Times New Roman"/>
          <w:sz w:val="24"/>
          <w:szCs w:val="24"/>
        </w:rPr>
        <w:t>как</w:t>
      </w:r>
      <w:r w:rsidR="00F6655E" w:rsidRPr="00BB09C2">
        <w:rPr>
          <w:rFonts w:ascii="Times New Roman" w:eastAsia="StempelSchneidler-Roman" w:hAnsi="Times New Roman" w:cs="Times New Roman"/>
          <w:sz w:val="24"/>
          <w:szCs w:val="24"/>
        </w:rPr>
        <w:t xml:space="preserve"> </w:t>
      </w:r>
      <w:r w:rsidR="00E34C55" w:rsidRPr="001E1E90">
        <w:rPr>
          <w:rFonts w:ascii="Times New Roman" w:eastAsia="StempelSchneidler-Roman" w:hAnsi="Times New Roman" w:cs="Times New Roman"/>
          <w:sz w:val="24"/>
          <w:szCs w:val="24"/>
        </w:rPr>
        <w:t>г</w:t>
      </w:r>
      <w:r w:rsidRPr="001E1E90">
        <w:rPr>
          <w:rFonts w:ascii="Times New Roman" w:eastAsia="StempelSchneidler-Roman" w:hAnsi="Times New Roman" w:cs="Times New Roman"/>
          <w:sz w:val="24"/>
          <w:szCs w:val="24"/>
        </w:rPr>
        <w:t>лицерол</w:t>
      </w:r>
      <w:r w:rsidRPr="00BB09C2">
        <w:rPr>
          <w:rFonts w:ascii="Times New Roman" w:eastAsia="StempelSchneidler-Roman" w:hAnsi="Times New Roman" w:cs="Times New Roman"/>
          <w:sz w:val="24"/>
          <w:szCs w:val="24"/>
        </w:rPr>
        <w:t xml:space="preserve"> </w:t>
      </w:r>
      <w:r w:rsidRPr="001E1E90">
        <w:rPr>
          <w:rFonts w:ascii="Times New Roman" w:eastAsia="StempelSchneidler-Roman" w:hAnsi="Times New Roman" w:cs="Times New Roman"/>
          <w:sz w:val="24"/>
          <w:szCs w:val="24"/>
        </w:rPr>
        <w:t>и</w:t>
      </w:r>
      <w:r w:rsidRPr="00BB09C2">
        <w:rPr>
          <w:rFonts w:ascii="Times New Roman" w:eastAsia="StempelSchneidler-Roman" w:hAnsi="Times New Roman" w:cs="Times New Roman"/>
          <w:sz w:val="24"/>
          <w:szCs w:val="24"/>
        </w:rPr>
        <w:t xml:space="preserve"> </w:t>
      </w:r>
      <w:r w:rsidR="00E34C55" w:rsidRPr="001E1E90">
        <w:rPr>
          <w:rFonts w:ascii="Times New Roman" w:eastAsia="StempelSchneidler-Roman" w:hAnsi="Times New Roman" w:cs="Times New Roman"/>
          <w:sz w:val="24"/>
          <w:szCs w:val="24"/>
        </w:rPr>
        <w:t>мочевину</w:t>
      </w:r>
      <w:r w:rsidRPr="00BB09C2">
        <w:rPr>
          <w:rFonts w:ascii="Times New Roman" w:eastAsia="StempelSchneidler-Roman" w:hAnsi="Times New Roman" w:cs="Times New Roman"/>
          <w:sz w:val="24"/>
          <w:szCs w:val="24"/>
        </w:rPr>
        <w:t xml:space="preserve"> </w:t>
      </w:r>
      <w:r w:rsidR="002E2E9B" w:rsidRPr="00BB09C2">
        <w:rPr>
          <w:rFonts w:ascii="Times New Roman" w:eastAsia="StempelSchneidler-Roman" w:hAnsi="Times New Roman" w:cs="Times New Roman"/>
          <w:sz w:val="24"/>
          <w:szCs w:val="24"/>
        </w:rPr>
        <w:t>[</w:t>
      </w:r>
      <w:r w:rsidR="00EC3DE7" w:rsidRPr="00EC3DE7">
        <w:rPr>
          <w:rFonts w:ascii="Times New Roman" w:eastAsia="StempelSchneidler-Roman" w:hAnsi="Times New Roman" w:cs="Times New Roman"/>
          <w:sz w:val="24"/>
          <w:szCs w:val="24"/>
        </w:rPr>
        <w:t>37</w:t>
      </w:r>
      <w:r w:rsidR="002E2E9B" w:rsidRPr="001E1E90">
        <w:rPr>
          <w:rFonts w:ascii="Times New Roman" w:eastAsia="StempelSchneidler-Roman" w:hAnsi="Times New Roman" w:cs="Times New Roman"/>
          <w:sz w:val="24"/>
          <w:szCs w:val="24"/>
        </w:rPr>
        <w:t>]</w:t>
      </w:r>
      <w:r w:rsidR="00E34C55" w:rsidRPr="001E1E90">
        <w:rPr>
          <w:rFonts w:ascii="Times New Roman" w:eastAsia="StempelSchneidler-Roman" w:hAnsi="Times New Roman" w:cs="Times New Roman"/>
          <w:sz w:val="24"/>
          <w:szCs w:val="24"/>
        </w:rPr>
        <w:t>.</w:t>
      </w:r>
      <w:r w:rsidRPr="001E1E90">
        <w:rPr>
          <w:rFonts w:ascii="Times New Roman" w:eastAsia="StempelSchneidler-Roman" w:hAnsi="Times New Roman" w:cs="Times New Roman"/>
          <w:sz w:val="24"/>
          <w:szCs w:val="24"/>
        </w:rPr>
        <w:t xml:space="preserve"> </w:t>
      </w:r>
      <w:r w:rsidR="001E1E90">
        <w:rPr>
          <w:rFonts w:ascii="Times New Roman" w:eastAsia="StempelSchneidler-Roman" w:hAnsi="Times New Roman" w:cs="Times New Roman"/>
          <w:sz w:val="24"/>
          <w:szCs w:val="24"/>
        </w:rPr>
        <w:t xml:space="preserve">В коже человека преобладают </w:t>
      </w:r>
      <w:r w:rsidR="00E03034" w:rsidRPr="001E1E90">
        <w:rPr>
          <w:rFonts w:ascii="Times New Roman" w:eastAsia="StempelSchneidler-Roman" w:hAnsi="Times New Roman" w:cs="Times New Roman"/>
          <w:sz w:val="24"/>
          <w:szCs w:val="24"/>
        </w:rPr>
        <w:t xml:space="preserve">водные каналы </w:t>
      </w:r>
      <w:r w:rsidR="001E1E90">
        <w:rPr>
          <w:rFonts w:ascii="Times New Roman" w:eastAsia="StempelSchneidler-Roman" w:hAnsi="Times New Roman" w:cs="Times New Roman"/>
          <w:sz w:val="24"/>
          <w:szCs w:val="24"/>
        </w:rPr>
        <w:t>аквапорина</w:t>
      </w:r>
      <w:r w:rsidR="00A40246" w:rsidRPr="001E1E90">
        <w:rPr>
          <w:rFonts w:ascii="Times New Roman" w:eastAsia="StempelSchneidler-Roman" w:hAnsi="Times New Roman" w:cs="Times New Roman"/>
          <w:sz w:val="24"/>
          <w:szCs w:val="24"/>
        </w:rPr>
        <w:t>-3 (</w:t>
      </w:r>
      <w:r w:rsidRPr="001E1E90">
        <w:rPr>
          <w:rFonts w:ascii="Times New Roman" w:eastAsia="StempelSchneidler-Roman" w:hAnsi="Times New Roman" w:cs="Times New Roman"/>
          <w:sz w:val="24"/>
          <w:szCs w:val="24"/>
          <w:lang w:val="en-US"/>
        </w:rPr>
        <w:t>AQP</w:t>
      </w:r>
      <w:r w:rsidRPr="001E1E90">
        <w:rPr>
          <w:rFonts w:ascii="Times New Roman" w:eastAsia="StempelSchneidler-Roman" w:hAnsi="Times New Roman" w:cs="Times New Roman"/>
          <w:sz w:val="24"/>
          <w:szCs w:val="24"/>
        </w:rPr>
        <w:t>-3</w:t>
      </w:r>
      <w:r w:rsidR="00A40246" w:rsidRPr="001E1E90">
        <w:rPr>
          <w:rFonts w:ascii="Times New Roman" w:eastAsia="StempelSchneidler-Roman" w:hAnsi="Times New Roman" w:cs="Times New Roman"/>
          <w:sz w:val="24"/>
          <w:szCs w:val="24"/>
        </w:rPr>
        <w:t>)</w:t>
      </w:r>
      <w:r w:rsidR="001E1E90">
        <w:rPr>
          <w:rFonts w:ascii="Times New Roman" w:eastAsia="StempelSchneidler-Roman" w:hAnsi="Times New Roman" w:cs="Times New Roman"/>
          <w:sz w:val="24"/>
          <w:szCs w:val="24"/>
        </w:rPr>
        <w:t>,</w:t>
      </w:r>
      <w:r w:rsidRPr="001E1E90">
        <w:rPr>
          <w:rFonts w:ascii="Times New Roman" w:eastAsia="StempelSchneidler-Roman" w:hAnsi="Times New Roman" w:cs="Times New Roman"/>
          <w:sz w:val="24"/>
          <w:szCs w:val="24"/>
        </w:rPr>
        <w:t xml:space="preserve"> проходимы</w:t>
      </w:r>
      <w:r w:rsidR="001E1E90">
        <w:rPr>
          <w:rFonts w:ascii="Times New Roman" w:eastAsia="StempelSchneidler-Roman" w:hAnsi="Times New Roman" w:cs="Times New Roman"/>
          <w:sz w:val="24"/>
          <w:szCs w:val="24"/>
        </w:rPr>
        <w:t>е</w:t>
      </w:r>
      <w:r w:rsidRPr="001E1E90">
        <w:rPr>
          <w:rFonts w:ascii="Times New Roman" w:eastAsia="StempelSchneidler-Roman" w:hAnsi="Times New Roman" w:cs="Times New Roman"/>
          <w:sz w:val="24"/>
          <w:szCs w:val="24"/>
        </w:rPr>
        <w:t xml:space="preserve"> для воды и глицер</w:t>
      </w:r>
      <w:r w:rsidR="00E34C55" w:rsidRPr="001E1E90">
        <w:rPr>
          <w:rFonts w:ascii="Times New Roman" w:eastAsia="StempelSchneidler-Roman" w:hAnsi="Times New Roman" w:cs="Times New Roman"/>
          <w:sz w:val="24"/>
          <w:szCs w:val="24"/>
        </w:rPr>
        <w:t>ола</w:t>
      </w:r>
      <w:r w:rsidRPr="001E1E90">
        <w:rPr>
          <w:rFonts w:ascii="Times New Roman" w:eastAsia="StempelSchneidler-Roman" w:hAnsi="Times New Roman" w:cs="Times New Roman"/>
          <w:sz w:val="24"/>
          <w:szCs w:val="24"/>
        </w:rPr>
        <w:t>.</w:t>
      </w:r>
      <w:r w:rsidR="00F6655E" w:rsidRPr="001E1E90">
        <w:rPr>
          <w:rFonts w:ascii="Times New Roman" w:eastAsia="StempelSchneidler-Roman" w:hAnsi="Times New Roman" w:cs="Times New Roman"/>
          <w:sz w:val="24"/>
          <w:szCs w:val="24"/>
        </w:rPr>
        <w:t xml:space="preserve"> </w:t>
      </w:r>
      <w:r w:rsidRPr="001E1E90">
        <w:rPr>
          <w:rFonts w:ascii="Times New Roman" w:eastAsia="StempelSchneidler-Roman" w:hAnsi="Times New Roman" w:cs="Times New Roman"/>
          <w:sz w:val="24"/>
          <w:szCs w:val="24"/>
        </w:rPr>
        <w:t xml:space="preserve"> </w:t>
      </w:r>
    </w:p>
    <w:p w:rsidR="007337CF" w:rsidRPr="00CB478B" w:rsidRDefault="00F6655E" w:rsidP="00BB09C2">
      <w:pPr>
        <w:spacing w:after="0" w:line="480" w:lineRule="auto"/>
        <w:ind w:firstLine="567"/>
        <w:rPr>
          <w:rFonts w:ascii="Times New Roman" w:eastAsia="StempelSchneidler-Roman" w:hAnsi="Times New Roman" w:cs="Times New Roman"/>
          <w:sz w:val="24"/>
          <w:szCs w:val="24"/>
        </w:rPr>
      </w:pPr>
      <w:r w:rsidRPr="00CB478B">
        <w:rPr>
          <w:rFonts w:ascii="Times New Roman" w:eastAsia="StempelSchneidler-Roman" w:hAnsi="Times New Roman" w:cs="Times New Roman"/>
          <w:sz w:val="24"/>
          <w:szCs w:val="24"/>
        </w:rPr>
        <w:t>На сегодняшний день из</w:t>
      </w:r>
      <w:r w:rsidR="00982E20" w:rsidRPr="00CB478B">
        <w:rPr>
          <w:rFonts w:ascii="Times New Roman" w:eastAsia="StempelSchneidler-Roman" w:hAnsi="Times New Roman" w:cs="Times New Roman"/>
          <w:sz w:val="24"/>
          <w:szCs w:val="24"/>
        </w:rPr>
        <w:t>вестно, что функционально белки</w:t>
      </w:r>
      <w:r w:rsidRPr="00CB478B">
        <w:rPr>
          <w:rFonts w:ascii="Times New Roman" w:eastAsia="StempelSchneidler-Roman" w:hAnsi="Times New Roman" w:cs="Times New Roman"/>
          <w:sz w:val="24"/>
          <w:szCs w:val="24"/>
        </w:rPr>
        <w:t>-а</w:t>
      </w:r>
      <w:r w:rsidR="009B2117" w:rsidRPr="00CB478B">
        <w:rPr>
          <w:rFonts w:ascii="Times New Roman" w:eastAsia="Times New Roman" w:hAnsi="Times New Roman" w:cs="Times New Roman"/>
          <w:color w:val="000000"/>
          <w:sz w:val="24"/>
          <w:szCs w:val="24"/>
          <w:lang w:eastAsia="ru-RU"/>
        </w:rPr>
        <w:t>квапорины обеспечивают транспорт воды и</w:t>
      </w:r>
      <w:r w:rsidR="002E2E9B" w:rsidRPr="00CB478B">
        <w:rPr>
          <w:rFonts w:ascii="Times New Roman" w:eastAsia="Times New Roman" w:hAnsi="Times New Roman" w:cs="Times New Roman"/>
          <w:color w:val="000000"/>
          <w:sz w:val="24"/>
          <w:szCs w:val="24"/>
          <w:lang w:eastAsia="ru-RU"/>
        </w:rPr>
        <w:t>, в некоторы</w:t>
      </w:r>
      <w:r w:rsidR="009B2117" w:rsidRPr="00CB478B">
        <w:rPr>
          <w:rFonts w:ascii="Times New Roman" w:eastAsia="Times New Roman" w:hAnsi="Times New Roman" w:cs="Times New Roman"/>
          <w:color w:val="000000"/>
          <w:sz w:val="24"/>
          <w:szCs w:val="24"/>
          <w:lang w:eastAsia="ru-RU"/>
        </w:rPr>
        <w:t>х случаях</w:t>
      </w:r>
      <w:r w:rsidR="002E2E9B" w:rsidRPr="00CB478B">
        <w:rPr>
          <w:rFonts w:ascii="Times New Roman" w:eastAsia="Times New Roman" w:hAnsi="Times New Roman" w:cs="Times New Roman"/>
          <w:color w:val="000000"/>
          <w:sz w:val="24"/>
          <w:szCs w:val="24"/>
          <w:lang w:eastAsia="ru-RU"/>
        </w:rPr>
        <w:t xml:space="preserve">, </w:t>
      </w:r>
      <w:r w:rsidR="009B2117" w:rsidRPr="00CB478B">
        <w:rPr>
          <w:rFonts w:ascii="Times New Roman" w:eastAsia="Times New Roman" w:hAnsi="Times New Roman" w:cs="Times New Roman"/>
          <w:color w:val="000000"/>
          <w:sz w:val="24"/>
          <w:szCs w:val="24"/>
          <w:lang w:eastAsia="ru-RU"/>
        </w:rPr>
        <w:t>других мелких растворов, глицер</w:t>
      </w:r>
      <w:r w:rsidRPr="00CB478B">
        <w:rPr>
          <w:rFonts w:ascii="Times New Roman" w:eastAsia="Times New Roman" w:hAnsi="Times New Roman" w:cs="Times New Roman"/>
          <w:color w:val="000000"/>
          <w:sz w:val="24"/>
          <w:szCs w:val="24"/>
          <w:lang w:eastAsia="ru-RU"/>
        </w:rPr>
        <w:t xml:space="preserve">ола и мочевины </w:t>
      </w:r>
      <w:r w:rsidR="009B2117" w:rsidRPr="00CB478B">
        <w:rPr>
          <w:rFonts w:ascii="Times New Roman" w:eastAsia="Times New Roman" w:hAnsi="Times New Roman" w:cs="Times New Roman"/>
          <w:color w:val="000000"/>
          <w:sz w:val="24"/>
          <w:szCs w:val="24"/>
          <w:lang w:eastAsia="ru-RU"/>
        </w:rPr>
        <w:t>пассивно вдоль осмолярного градиента</w:t>
      </w:r>
      <w:r w:rsidRPr="00CB478B">
        <w:rPr>
          <w:rFonts w:ascii="Times New Roman" w:eastAsia="Times New Roman" w:hAnsi="Times New Roman" w:cs="Times New Roman"/>
          <w:color w:val="000000"/>
          <w:sz w:val="24"/>
          <w:szCs w:val="24"/>
          <w:lang w:eastAsia="ru-RU"/>
        </w:rPr>
        <w:t xml:space="preserve"> [</w:t>
      </w:r>
      <w:r w:rsidR="00EC3DE7" w:rsidRPr="00EC3DE7">
        <w:rPr>
          <w:rFonts w:ascii="Times New Roman" w:eastAsia="Times New Roman" w:hAnsi="Times New Roman" w:cs="Times New Roman"/>
          <w:sz w:val="24"/>
          <w:szCs w:val="24"/>
          <w:lang w:eastAsia="ru-RU"/>
        </w:rPr>
        <w:t>36</w:t>
      </w:r>
      <w:r w:rsidRPr="00CB478B">
        <w:rPr>
          <w:rFonts w:ascii="Times New Roman" w:eastAsia="Times New Roman" w:hAnsi="Times New Roman" w:cs="Times New Roman"/>
          <w:color w:val="000000"/>
          <w:sz w:val="24"/>
          <w:szCs w:val="24"/>
          <w:lang w:eastAsia="ru-RU"/>
        </w:rPr>
        <w:t>]</w:t>
      </w:r>
      <w:r w:rsidR="009B2117" w:rsidRPr="00CB478B">
        <w:rPr>
          <w:rFonts w:ascii="Times New Roman" w:eastAsia="Times New Roman" w:hAnsi="Times New Roman" w:cs="Times New Roman"/>
          <w:color w:val="000000"/>
          <w:sz w:val="24"/>
          <w:szCs w:val="24"/>
          <w:lang w:eastAsia="ru-RU"/>
        </w:rPr>
        <w:t xml:space="preserve">. Они играют важную </w:t>
      </w:r>
      <w:r w:rsidR="009B2117" w:rsidRPr="00CB478B">
        <w:rPr>
          <w:rFonts w:ascii="Times New Roman" w:eastAsia="Times New Roman" w:hAnsi="Times New Roman" w:cs="Times New Roman"/>
          <w:color w:val="000000"/>
          <w:sz w:val="24"/>
          <w:szCs w:val="24"/>
          <w:lang w:eastAsia="ru-RU"/>
        </w:rPr>
        <w:lastRenderedPageBreak/>
        <w:t>роль в трансэпителиальном тра</w:t>
      </w:r>
      <w:r w:rsidR="001E1E90" w:rsidRPr="00CB478B">
        <w:rPr>
          <w:rFonts w:ascii="Times New Roman" w:eastAsia="Times New Roman" w:hAnsi="Times New Roman" w:cs="Times New Roman"/>
          <w:color w:val="000000"/>
          <w:sz w:val="24"/>
          <w:szCs w:val="24"/>
          <w:lang w:eastAsia="ru-RU"/>
        </w:rPr>
        <w:t>н</w:t>
      </w:r>
      <w:r w:rsidR="009B2117" w:rsidRPr="00CB478B">
        <w:rPr>
          <w:rFonts w:ascii="Times New Roman" w:eastAsia="Times New Roman" w:hAnsi="Times New Roman" w:cs="Times New Roman"/>
          <w:color w:val="000000"/>
          <w:sz w:val="24"/>
          <w:szCs w:val="24"/>
          <w:lang w:eastAsia="ru-RU"/>
        </w:rPr>
        <w:t xml:space="preserve">спорте жидкостей, в том числе в мочеконцентрирующей системе и в секреции жидкости железами, </w:t>
      </w:r>
      <w:r w:rsidR="00E03034" w:rsidRPr="00CB478B">
        <w:rPr>
          <w:rFonts w:ascii="Times New Roman" w:eastAsia="Times New Roman" w:hAnsi="Times New Roman" w:cs="Times New Roman"/>
          <w:color w:val="000000"/>
          <w:sz w:val="24"/>
          <w:szCs w:val="24"/>
          <w:lang w:eastAsia="ru-RU"/>
        </w:rPr>
        <w:t>а также</w:t>
      </w:r>
      <w:r w:rsidR="009B2117" w:rsidRPr="00CB478B">
        <w:rPr>
          <w:rFonts w:ascii="Times New Roman" w:eastAsia="Times New Roman" w:hAnsi="Times New Roman" w:cs="Times New Roman"/>
          <w:color w:val="000000"/>
          <w:sz w:val="24"/>
          <w:szCs w:val="24"/>
          <w:lang w:eastAsia="ru-RU"/>
        </w:rPr>
        <w:t xml:space="preserve"> в </w:t>
      </w:r>
      <w:r w:rsidR="00E03034" w:rsidRPr="00CB478B">
        <w:rPr>
          <w:rFonts w:ascii="Times New Roman" w:eastAsia="Times New Roman" w:hAnsi="Times New Roman" w:cs="Times New Roman"/>
          <w:color w:val="000000"/>
          <w:sz w:val="24"/>
          <w:szCs w:val="24"/>
          <w:lang w:eastAsia="ru-RU"/>
        </w:rPr>
        <w:t>механизме отека</w:t>
      </w:r>
      <w:r w:rsidR="009B2117" w:rsidRPr="00CB478B">
        <w:rPr>
          <w:rFonts w:ascii="Times New Roman" w:eastAsia="Times New Roman" w:hAnsi="Times New Roman" w:cs="Times New Roman"/>
          <w:color w:val="000000"/>
          <w:sz w:val="24"/>
          <w:szCs w:val="24"/>
          <w:lang w:eastAsia="ru-RU"/>
        </w:rPr>
        <w:t xml:space="preserve"> тканей под воздействием стресса, </w:t>
      </w:r>
      <w:r w:rsidR="00E03034" w:rsidRPr="00CB478B">
        <w:rPr>
          <w:rFonts w:ascii="Times New Roman" w:eastAsia="Times New Roman" w:hAnsi="Times New Roman" w:cs="Times New Roman"/>
          <w:color w:val="000000"/>
          <w:sz w:val="24"/>
          <w:szCs w:val="24"/>
          <w:lang w:eastAsia="ru-RU"/>
        </w:rPr>
        <w:t>например</w:t>
      </w:r>
      <w:r w:rsidR="009B2117" w:rsidRPr="00CB478B">
        <w:rPr>
          <w:rFonts w:ascii="Times New Roman" w:eastAsia="Times New Roman" w:hAnsi="Times New Roman" w:cs="Times New Roman"/>
          <w:color w:val="000000"/>
          <w:sz w:val="24"/>
          <w:szCs w:val="24"/>
          <w:lang w:eastAsia="ru-RU"/>
        </w:rPr>
        <w:t xml:space="preserve"> </w:t>
      </w:r>
      <w:r w:rsidR="001E1E90" w:rsidRPr="00CB478B">
        <w:rPr>
          <w:rFonts w:ascii="Times New Roman" w:eastAsia="Times New Roman" w:hAnsi="Times New Roman" w:cs="Times New Roman"/>
          <w:color w:val="000000"/>
          <w:sz w:val="24"/>
          <w:szCs w:val="24"/>
          <w:lang w:eastAsia="ru-RU"/>
        </w:rPr>
        <w:t>при</w:t>
      </w:r>
      <w:r w:rsidRPr="00CB478B">
        <w:rPr>
          <w:rFonts w:ascii="Times New Roman" w:eastAsia="Times New Roman" w:hAnsi="Times New Roman" w:cs="Times New Roman"/>
          <w:color w:val="000000"/>
          <w:sz w:val="24"/>
          <w:szCs w:val="24"/>
          <w:lang w:eastAsia="ru-RU"/>
        </w:rPr>
        <w:t xml:space="preserve"> отеке </w:t>
      </w:r>
      <w:r w:rsidR="009B2117" w:rsidRPr="00CB478B">
        <w:rPr>
          <w:rFonts w:ascii="Times New Roman" w:eastAsia="Times New Roman" w:hAnsi="Times New Roman" w:cs="Times New Roman"/>
          <w:color w:val="000000"/>
          <w:sz w:val="24"/>
          <w:szCs w:val="24"/>
          <w:lang w:eastAsia="ru-RU"/>
        </w:rPr>
        <w:t xml:space="preserve">мозга после </w:t>
      </w:r>
      <w:r w:rsidRPr="00CB478B">
        <w:rPr>
          <w:rFonts w:ascii="Times New Roman" w:eastAsia="Times New Roman" w:hAnsi="Times New Roman" w:cs="Times New Roman"/>
          <w:color w:val="000000"/>
          <w:sz w:val="24"/>
          <w:szCs w:val="24"/>
          <w:lang w:eastAsia="ru-RU"/>
        </w:rPr>
        <w:t xml:space="preserve">сотрясения </w:t>
      </w:r>
      <w:r w:rsidR="009B2117" w:rsidRPr="00CB478B">
        <w:rPr>
          <w:rFonts w:ascii="Times New Roman" w:eastAsia="Times New Roman" w:hAnsi="Times New Roman" w:cs="Times New Roman"/>
          <w:color w:val="000000"/>
          <w:sz w:val="24"/>
          <w:szCs w:val="24"/>
          <w:lang w:eastAsia="ru-RU"/>
        </w:rPr>
        <w:t>или инфекции. Было показано</w:t>
      </w:r>
      <w:r w:rsidRPr="00CB478B">
        <w:rPr>
          <w:rFonts w:ascii="Times New Roman" w:eastAsia="Times New Roman" w:hAnsi="Times New Roman" w:cs="Times New Roman"/>
          <w:color w:val="000000"/>
          <w:sz w:val="24"/>
          <w:szCs w:val="24"/>
          <w:lang w:eastAsia="ru-RU"/>
        </w:rPr>
        <w:t>,</w:t>
      </w:r>
      <w:r w:rsidR="009B2117" w:rsidRPr="00CB478B">
        <w:rPr>
          <w:rFonts w:ascii="Times New Roman" w:eastAsia="Times New Roman" w:hAnsi="Times New Roman" w:cs="Times New Roman"/>
          <w:color w:val="000000"/>
          <w:sz w:val="24"/>
          <w:szCs w:val="24"/>
          <w:lang w:eastAsia="ru-RU"/>
        </w:rPr>
        <w:t xml:space="preserve"> </w:t>
      </w:r>
      <w:r w:rsidRPr="00CB478B">
        <w:rPr>
          <w:rFonts w:ascii="Times New Roman" w:eastAsia="Times New Roman" w:hAnsi="Times New Roman" w:cs="Times New Roman"/>
          <w:color w:val="000000"/>
          <w:sz w:val="24"/>
          <w:szCs w:val="24"/>
          <w:lang w:eastAsia="ru-RU"/>
        </w:rPr>
        <w:t>ч</w:t>
      </w:r>
      <w:r w:rsidR="009B2117" w:rsidRPr="00CB478B">
        <w:rPr>
          <w:rFonts w:ascii="Times New Roman" w:eastAsia="Times New Roman" w:hAnsi="Times New Roman" w:cs="Times New Roman"/>
          <w:color w:val="000000"/>
          <w:sz w:val="24"/>
          <w:szCs w:val="24"/>
          <w:lang w:eastAsia="ru-RU"/>
        </w:rPr>
        <w:t xml:space="preserve">то аквапорины вовлечены в миграцию клеток, метаболизм жира, гидратацию кожи и </w:t>
      </w:r>
      <w:r w:rsidRPr="00CB478B">
        <w:rPr>
          <w:rFonts w:ascii="Times New Roman" w:eastAsia="Times New Roman" w:hAnsi="Times New Roman" w:cs="Times New Roman"/>
          <w:color w:val="000000"/>
          <w:sz w:val="24"/>
          <w:szCs w:val="24"/>
          <w:lang w:eastAsia="ru-RU"/>
        </w:rPr>
        <w:t xml:space="preserve">процессы </w:t>
      </w:r>
      <w:r w:rsidR="009B2117" w:rsidRPr="00CB478B">
        <w:rPr>
          <w:rFonts w:ascii="Times New Roman" w:eastAsia="Times New Roman" w:hAnsi="Times New Roman" w:cs="Times New Roman"/>
          <w:color w:val="000000"/>
          <w:sz w:val="24"/>
          <w:szCs w:val="24"/>
          <w:lang w:eastAsia="ru-RU"/>
        </w:rPr>
        <w:t>биосинтез</w:t>
      </w:r>
      <w:r w:rsidRPr="00CB478B">
        <w:rPr>
          <w:rFonts w:ascii="Times New Roman" w:eastAsia="Times New Roman" w:hAnsi="Times New Roman" w:cs="Times New Roman"/>
          <w:color w:val="000000"/>
          <w:sz w:val="24"/>
          <w:szCs w:val="24"/>
          <w:lang w:eastAsia="ru-RU"/>
        </w:rPr>
        <w:t>а</w:t>
      </w:r>
      <w:r w:rsidR="009B2117" w:rsidRPr="00CB478B">
        <w:rPr>
          <w:rFonts w:ascii="Times New Roman" w:eastAsia="Times New Roman" w:hAnsi="Times New Roman" w:cs="Times New Roman"/>
          <w:color w:val="000000"/>
          <w:sz w:val="24"/>
          <w:szCs w:val="24"/>
          <w:lang w:eastAsia="ru-RU"/>
        </w:rPr>
        <w:t xml:space="preserve">. Они также могут играть </w:t>
      </w:r>
      <w:r w:rsidRPr="00CB478B">
        <w:rPr>
          <w:rFonts w:ascii="Times New Roman" w:eastAsia="Times New Roman" w:hAnsi="Times New Roman" w:cs="Times New Roman"/>
          <w:color w:val="000000"/>
          <w:sz w:val="24"/>
          <w:szCs w:val="24"/>
          <w:lang w:eastAsia="ru-RU"/>
        </w:rPr>
        <w:t xml:space="preserve">определенную </w:t>
      </w:r>
      <w:r w:rsidR="009B2117" w:rsidRPr="00CB478B">
        <w:rPr>
          <w:rFonts w:ascii="Times New Roman" w:eastAsia="Times New Roman" w:hAnsi="Times New Roman" w:cs="Times New Roman"/>
          <w:color w:val="000000"/>
          <w:sz w:val="24"/>
          <w:szCs w:val="24"/>
          <w:lang w:eastAsia="ru-RU"/>
        </w:rPr>
        <w:t>роль в нервной сигнальной трансдукции, регуляции объе</w:t>
      </w:r>
      <w:r w:rsidR="00C57689" w:rsidRPr="00CB478B">
        <w:rPr>
          <w:rFonts w:ascii="Times New Roman" w:eastAsia="Times New Roman" w:hAnsi="Times New Roman" w:cs="Times New Roman"/>
          <w:color w:val="000000"/>
          <w:sz w:val="24"/>
          <w:szCs w:val="24"/>
          <w:lang w:eastAsia="ru-RU"/>
        </w:rPr>
        <w:t>ма клеток и физиологии органелл</w:t>
      </w:r>
      <w:r w:rsidR="009B2117" w:rsidRPr="00CB478B">
        <w:rPr>
          <w:rFonts w:ascii="Times New Roman" w:eastAsia="Times New Roman" w:hAnsi="Times New Roman" w:cs="Times New Roman"/>
          <w:color w:val="000000"/>
          <w:sz w:val="24"/>
          <w:szCs w:val="24"/>
          <w:lang w:eastAsia="ru-RU"/>
        </w:rPr>
        <w:t xml:space="preserve"> [</w:t>
      </w:r>
      <w:r w:rsidR="00BA09FF" w:rsidRPr="00BA09FF">
        <w:rPr>
          <w:rFonts w:ascii="Times New Roman" w:eastAsia="Times New Roman" w:hAnsi="Times New Roman" w:cs="Times New Roman"/>
          <w:sz w:val="24"/>
          <w:szCs w:val="24"/>
          <w:lang w:eastAsia="ru-RU"/>
        </w:rPr>
        <w:t>41</w:t>
      </w:r>
      <w:r w:rsidRPr="00CB478B">
        <w:rPr>
          <w:rFonts w:ascii="Times New Roman" w:eastAsia="Times New Roman" w:hAnsi="Times New Roman" w:cs="Times New Roman"/>
          <w:color w:val="000000"/>
          <w:sz w:val="24"/>
          <w:szCs w:val="24"/>
          <w:lang w:eastAsia="ru-RU"/>
        </w:rPr>
        <w:t>]</w:t>
      </w:r>
      <w:r w:rsidR="009B2117" w:rsidRPr="00CB478B">
        <w:rPr>
          <w:rFonts w:ascii="Times New Roman" w:eastAsia="Times New Roman" w:hAnsi="Times New Roman" w:cs="Times New Roman"/>
          <w:color w:val="000000"/>
          <w:sz w:val="24"/>
          <w:szCs w:val="24"/>
          <w:lang w:eastAsia="ru-RU"/>
        </w:rPr>
        <w:t>.</w:t>
      </w:r>
      <w:r w:rsidR="001E1E90" w:rsidRPr="00CB478B">
        <w:rPr>
          <w:rFonts w:ascii="Times New Roman" w:eastAsia="Times New Roman" w:hAnsi="Times New Roman" w:cs="Times New Roman"/>
          <w:color w:val="000000"/>
          <w:sz w:val="24"/>
          <w:szCs w:val="24"/>
          <w:lang w:eastAsia="ru-RU"/>
        </w:rPr>
        <w:t xml:space="preserve"> </w:t>
      </w:r>
      <w:r w:rsidRPr="00CB478B">
        <w:rPr>
          <w:rFonts w:ascii="Times New Roman" w:eastAsia="Times New Roman" w:hAnsi="Times New Roman" w:cs="Times New Roman"/>
          <w:color w:val="000000"/>
          <w:sz w:val="24"/>
          <w:szCs w:val="24"/>
          <w:lang w:eastAsia="ru-RU"/>
        </w:rPr>
        <w:t>Есть данные, что т</w:t>
      </w:r>
      <w:r w:rsidR="009B2117" w:rsidRPr="00CB478B">
        <w:rPr>
          <w:rFonts w:ascii="Times New Roman" w:eastAsia="Times New Roman" w:hAnsi="Times New Roman" w:cs="Times New Roman"/>
          <w:color w:val="000000"/>
          <w:sz w:val="24"/>
          <w:szCs w:val="24"/>
          <w:lang w:eastAsia="ru-RU"/>
        </w:rPr>
        <w:t xml:space="preserve">ранспортная функция </w:t>
      </w:r>
      <w:r w:rsidR="00E03034" w:rsidRPr="00CB478B">
        <w:rPr>
          <w:rFonts w:ascii="Times New Roman" w:eastAsia="Times New Roman" w:hAnsi="Times New Roman" w:cs="Times New Roman"/>
          <w:color w:val="000000"/>
          <w:sz w:val="24"/>
          <w:szCs w:val="24"/>
          <w:lang w:eastAsia="ru-RU"/>
        </w:rPr>
        <w:t>аквапоринов</w:t>
      </w:r>
      <w:r w:rsidR="009B2117" w:rsidRPr="00CB478B">
        <w:rPr>
          <w:rFonts w:ascii="Times New Roman" w:eastAsia="Times New Roman" w:hAnsi="Times New Roman" w:cs="Times New Roman"/>
          <w:color w:val="000000"/>
          <w:sz w:val="24"/>
          <w:szCs w:val="24"/>
          <w:lang w:eastAsia="ru-RU"/>
        </w:rPr>
        <w:t xml:space="preserve"> может не</w:t>
      </w:r>
      <w:r w:rsidR="001E1E90" w:rsidRPr="00CB478B">
        <w:rPr>
          <w:rFonts w:ascii="Times New Roman" w:eastAsia="Times New Roman" w:hAnsi="Times New Roman" w:cs="Times New Roman"/>
          <w:color w:val="000000"/>
          <w:sz w:val="24"/>
          <w:szCs w:val="24"/>
          <w:lang w:eastAsia="ru-RU"/>
        </w:rPr>
        <w:t xml:space="preserve"> </w:t>
      </w:r>
      <w:r w:rsidR="009B2117" w:rsidRPr="00CB478B">
        <w:rPr>
          <w:rFonts w:ascii="Times New Roman" w:eastAsia="Times New Roman" w:hAnsi="Times New Roman" w:cs="Times New Roman"/>
          <w:color w:val="000000"/>
          <w:sz w:val="24"/>
          <w:szCs w:val="24"/>
          <w:lang w:eastAsia="ru-RU"/>
        </w:rPr>
        <w:t xml:space="preserve">специфически угнетаться  ртутными сульфгидрильно-неактивными соединениями, например </w:t>
      </w:r>
      <w:r w:rsidR="009B2117" w:rsidRPr="00CB478B">
        <w:rPr>
          <w:rFonts w:ascii="Times New Roman" w:eastAsia="Times New Roman" w:hAnsi="Times New Roman" w:cs="Times New Roman"/>
          <w:color w:val="000000"/>
          <w:sz w:val="24"/>
          <w:szCs w:val="24"/>
          <w:lang w:val="en-US" w:eastAsia="ru-RU"/>
        </w:rPr>
        <w:t>HgCl</w:t>
      </w:r>
      <w:r w:rsidR="009B2117" w:rsidRPr="00CB478B">
        <w:rPr>
          <w:rFonts w:ascii="Times New Roman" w:eastAsia="Times New Roman" w:hAnsi="Times New Roman" w:cs="Times New Roman"/>
          <w:color w:val="000000"/>
          <w:sz w:val="24"/>
          <w:szCs w:val="24"/>
          <w:vertAlign w:val="subscript"/>
          <w:lang w:eastAsia="ru-RU"/>
        </w:rPr>
        <w:t>2</w:t>
      </w:r>
      <w:r w:rsidR="009B2117" w:rsidRPr="00CB478B">
        <w:rPr>
          <w:rFonts w:ascii="Times New Roman" w:eastAsia="Times New Roman" w:hAnsi="Times New Roman" w:cs="Times New Roman"/>
          <w:color w:val="000000"/>
          <w:sz w:val="24"/>
          <w:szCs w:val="24"/>
          <w:lang w:eastAsia="ru-RU"/>
        </w:rPr>
        <w:t xml:space="preserve"> [</w:t>
      </w:r>
      <w:r w:rsidR="00BA09FF" w:rsidRPr="00BA09FF">
        <w:rPr>
          <w:rFonts w:ascii="Times New Roman" w:eastAsia="Times New Roman" w:hAnsi="Times New Roman" w:cs="Times New Roman"/>
          <w:sz w:val="24"/>
          <w:szCs w:val="24"/>
          <w:lang w:eastAsia="ru-RU"/>
        </w:rPr>
        <w:t>26</w:t>
      </w:r>
      <w:r w:rsidR="00CB478B" w:rsidRPr="00BA09FF">
        <w:rPr>
          <w:rFonts w:ascii="Times New Roman" w:eastAsia="Times New Roman" w:hAnsi="Times New Roman" w:cs="Times New Roman"/>
          <w:sz w:val="24"/>
          <w:szCs w:val="24"/>
          <w:lang w:eastAsia="ru-RU"/>
        </w:rPr>
        <w:t xml:space="preserve"> </w:t>
      </w:r>
      <w:r w:rsidR="004F3C11" w:rsidRPr="00BA09FF">
        <w:rPr>
          <w:rFonts w:ascii="Times New Roman" w:eastAsia="Times New Roman" w:hAnsi="Times New Roman" w:cs="Times New Roman"/>
          <w:color w:val="000000"/>
          <w:sz w:val="24"/>
          <w:szCs w:val="24"/>
          <w:lang w:eastAsia="ru-RU"/>
        </w:rPr>
        <w:t xml:space="preserve">, </w:t>
      </w:r>
      <w:r w:rsidR="00BA09FF" w:rsidRPr="00BA09FF">
        <w:rPr>
          <w:rFonts w:ascii="Times New Roman" w:eastAsia="Times New Roman" w:hAnsi="Times New Roman" w:cs="Times New Roman"/>
          <w:sz w:val="24"/>
          <w:szCs w:val="24"/>
          <w:lang w:eastAsia="ru-RU"/>
        </w:rPr>
        <w:t>28</w:t>
      </w:r>
      <w:r w:rsidR="00CB478B" w:rsidRPr="00BA09FF">
        <w:rPr>
          <w:rFonts w:ascii="Times New Roman" w:eastAsia="Times New Roman" w:hAnsi="Times New Roman" w:cs="Times New Roman"/>
          <w:sz w:val="24"/>
          <w:szCs w:val="24"/>
          <w:lang w:eastAsia="ru-RU"/>
        </w:rPr>
        <w:t xml:space="preserve"> </w:t>
      </w:r>
      <w:r w:rsidR="004F3C11" w:rsidRPr="00BA09FF">
        <w:rPr>
          <w:rFonts w:ascii="Times New Roman" w:eastAsia="Times New Roman" w:hAnsi="Times New Roman" w:cs="Times New Roman"/>
          <w:color w:val="000000"/>
          <w:sz w:val="24"/>
          <w:szCs w:val="24"/>
          <w:lang w:eastAsia="ru-RU"/>
        </w:rPr>
        <w:t xml:space="preserve">, </w:t>
      </w:r>
      <w:r w:rsidR="00BA09FF" w:rsidRPr="00BA09FF">
        <w:rPr>
          <w:rFonts w:ascii="Times New Roman" w:eastAsia="Times New Roman" w:hAnsi="Times New Roman" w:cs="Times New Roman"/>
          <w:sz w:val="24"/>
          <w:szCs w:val="24"/>
          <w:lang w:eastAsia="ru-RU"/>
        </w:rPr>
        <w:t>40</w:t>
      </w:r>
      <w:r w:rsidR="00E03034" w:rsidRPr="00D41A6A">
        <w:rPr>
          <w:rFonts w:ascii="Times New Roman" w:eastAsia="Times New Roman" w:hAnsi="Times New Roman" w:cs="Times New Roman"/>
          <w:color w:val="000000"/>
          <w:sz w:val="24"/>
          <w:szCs w:val="24"/>
          <w:lang w:eastAsia="ru-RU"/>
        </w:rPr>
        <w:t>].</w:t>
      </w:r>
      <w:r w:rsidR="009B2117" w:rsidRPr="00D41A6A">
        <w:rPr>
          <w:rFonts w:ascii="Times New Roman" w:eastAsia="Times New Roman" w:hAnsi="Times New Roman" w:cs="Times New Roman"/>
          <w:color w:val="000000"/>
          <w:sz w:val="24"/>
          <w:szCs w:val="24"/>
          <w:lang w:eastAsia="ru-RU"/>
        </w:rPr>
        <w:t xml:space="preserve"> </w:t>
      </w:r>
      <w:r w:rsidR="00E03034" w:rsidRPr="00CB478B">
        <w:rPr>
          <w:rFonts w:ascii="Times New Roman" w:eastAsia="Times New Roman" w:hAnsi="Times New Roman" w:cs="Times New Roman"/>
          <w:color w:val="000000"/>
          <w:sz w:val="24"/>
          <w:szCs w:val="24"/>
          <w:lang w:eastAsia="ru-RU"/>
        </w:rPr>
        <w:t xml:space="preserve">Однако, </w:t>
      </w:r>
      <w:r w:rsidR="009B2117" w:rsidRPr="00CB478B">
        <w:rPr>
          <w:rFonts w:ascii="Times New Roman" w:eastAsia="Times New Roman" w:hAnsi="Times New Roman" w:cs="Times New Roman"/>
          <w:color w:val="000000"/>
          <w:sz w:val="24"/>
          <w:szCs w:val="24"/>
          <w:lang w:eastAsia="ru-RU"/>
        </w:rPr>
        <w:t>селективный</w:t>
      </w:r>
      <w:r w:rsidR="00982E20" w:rsidRPr="00CB478B">
        <w:rPr>
          <w:rFonts w:ascii="Times New Roman" w:eastAsia="Times New Roman" w:hAnsi="Times New Roman" w:cs="Times New Roman"/>
          <w:color w:val="000000"/>
          <w:sz w:val="24"/>
          <w:szCs w:val="24"/>
          <w:lang w:eastAsia="ru-RU"/>
        </w:rPr>
        <w:t>,</w:t>
      </w:r>
      <w:r w:rsidR="009B2117" w:rsidRPr="00CB478B">
        <w:rPr>
          <w:rFonts w:ascii="Times New Roman" w:eastAsia="Times New Roman" w:hAnsi="Times New Roman" w:cs="Times New Roman"/>
          <w:color w:val="000000"/>
          <w:sz w:val="24"/>
          <w:szCs w:val="24"/>
          <w:lang w:eastAsia="ru-RU"/>
        </w:rPr>
        <w:t xml:space="preserve"> не токсичный</w:t>
      </w:r>
      <w:r w:rsidR="00982E20" w:rsidRPr="00CB478B">
        <w:rPr>
          <w:rFonts w:ascii="Times New Roman" w:eastAsia="Times New Roman" w:hAnsi="Times New Roman" w:cs="Times New Roman"/>
          <w:color w:val="000000"/>
          <w:sz w:val="24"/>
          <w:szCs w:val="24"/>
          <w:lang w:eastAsia="ru-RU"/>
        </w:rPr>
        <w:t>,</w:t>
      </w:r>
      <w:r w:rsidR="009B2117" w:rsidRPr="00CB478B">
        <w:rPr>
          <w:rFonts w:ascii="Times New Roman" w:eastAsia="Times New Roman" w:hAnsi="Times New Roman" w:cs="Times New Roman"/>
          <w:color w:val="000000"/>
          <w:sz w:val="24"/>
          <w:szCs w:val="24"/>
          <w:lang w:eastAsia="ru-RU"/>
        </w:rPr>
        <w:t xml:space="preserve"> хорошо </w:t>
      </w:r>
      <w:r w:rsidR="00CB478B">
        <w:rPr>
          <w:rFonts w:ascii="Times New Roman" w:eastAsia="Times New Roman" w:hAnsi="Times New Roman" w:cs="Times New Roman"/>
          <w:color w:val="000000"/>
          <w:sz w:val="24"/>
          <w:szCs w:val="24"/>
          <w:lang w:eastAsia="ru-RU"/>
        </w:rPr>
        <w:t>изученный</w:t>
      </w:r>
      <w:r w:rsidR="009B2117" w:rsidRPr="00CB478B">
        <w:rPr>
          <w:rFonts w:ascii="Times New Roman" w:eastAsia="Times New Roman" w:hAnsi="Times New Roman" w:cs="Times New Roman"/>
          <w:color w:val="000000"/>
          <w:sz w:val="24"/>
          <w:szCs w:val="24"/>
          <w:lang w:eastAsia="ru-RU"/>
        </w:rPr>
        <w:t xml:space="preserve"> ингибитор </w:t>
      </w:r>
      <w:r w:rsidR="00982E20" w:rsidRPr="00CB478B">
        <w:rPr>
          <w:rFonts w:ascii="Times New Roman" w:eastAsia="Times New Roman" w:hAnsi="Times New Roman" w:cs="Times New Roman"/>
          <w:color w:val="000000"/>
          <w:sz w:val="24"/>
          <w:szCs w:val="24"/>
          <w:lang w:eastAsia="ru-RU"/>
        </w:rPr>
        <w:t>аквапоринов</w:t>
      </w:r>
      <w:r w:rsidR="009B2117" w:rsidRPr="00CB478B">
        <w:rPr>
          <w:rFonts w:ascii="Times New Roman" w:eastAsia="Times New Roman" w:hAnsi="Times New Roman" w:cs="Times New Roman"/>
          <w:color w:val="000000"/>
          <w:sz w:val="24"/>
          <w:szCs w:val="24"/>
          <w:lang w:eastAsia="ru-RU"/>
        </w:rPr>
        <w:t xml:space="preserve"> до сих пор не известен.  </w:t>
      </w:r>
    </w:p>
    <w:p w:rsidR="007337CF" w:rsidRPr="00697FBB" w:rsidRDefault="00BB09C2" w:rsidP="00711061">
      <w:pPr>
        <w:spacing w:after="0" w:line="480" w:lineRule="auto"/>
        <w:jc w:val="center"/>
        <w:rPr>
          <w:rFonts w:ascii="Times New Roman" w:eastAsia="StempelSchneidler-Roman" w:hAnsi="Times New Roman" w:cs="Times New Roman"/>
          <w:b/>
          <w:sz w:val="24"/>
          <w:szCs w:val="24"/>
        </w:rPr>
      </w:pPr>
      <w:r>
        <w:rPr>
          <w:rFonts w:ascii="Times New Roman" w:eastAsia="StempelSchneidler-Roman" w:hAnsi="Times New Roman" w:cs="Times New Roman"/>
          <w:b/>
          <w:sz w:val="24"/>
          <w:szCs w:val="24"/>
        </w:rPr>
        <w:t>Фун</w:t>
      </w:r>
      <w:r w:rsidR="00CB478B">
        <w:rPr>
          <w:rFonts w:ascii="Times New Roman" w:eastAsia="StempelSchneidler-Roman" w:hAnsi="Times New Roman" w:cs="Times New Roman"/>
          <w:b/>
          <w:sz w:val="24"/>
          <w:szCs w:val="24"/>
        </w:rPr>
        <w:t>кциональное значение системы аквапоринов в коже.</w:t>
      </w:r>
    </w:p>
    <w:p w:rsidR="007440C7" w:rsidRPr="00697FBB" w:rsidRDefault="00CB478B" w:rsidP="00BB09C2">
      <w:pPr>
        <w:spacing w:after="0" w:line="480" w:lineRule="auto"/>
        <w:ind w:firstLine="567"/>
        <w:rPr>
          <w:rFonts w:ascii="Times New Roman" w:hAnsi="Times New Roman" w:cs="Times New Roman"/>
          <w:sz w:val="24"/>
          <w:szCs w:val="24"/>
        </w:rPr>
      </w:pPr>
      <w:r w:rsidRPr="00CB478B">
        <w:rPr>
          <w:rFonts w:ascii="Times New Roman" w:hAnsi="Times New Roman" w:cs="Times New Roman"/>
          <w:sz w:val="24"/>
          <w:szCs w:val="24"/>
        </w:rPr>
        <w:t>Известно, что клетки кожи человека экспрессируют различные аквапорины</w:t>
      </w:r>
      <w:r w:rsidR="00E03034" w:rsidRPr="00CB478B">
        <w:rPr>
          <w:rFonts w:ascii="Times New Roman" w:hAnsi="Times New Roman" w:cs="Times New Roman"/>
          <w:sz w:val="24"/>
          <w:szCs w:val="24"/>
        </w:rPr>
        <w:t xml:space="preserve"> </w:t>
      </w:r>
      <w:r w:rsidR="007440C7" w:rsidRPr="00CB478B">
        <w:rPr>
          <w:rFonts w:ascii="Times New Roman" w:hAnsi="Times New Roman" w:cs="Times New Roman"/>
          <w:sz w:val="24"/>
          <w:szCs w:val="24"/>
        </w:rPr>
        <w:t>[</w:t>
      </w:r>
      <w:r w:rsidR="002C00DC" w:rsidRPr="002C00DC">
        <w:rPr>
          <w:rFonts w:ascii="Times New Roman" w:hAnsi="Times New Roman" w:cs="Times New Roman"/>
          <w:sz w:val="24"/>
          <w:szCs w:val="24"/>
        </w:rPr>
        <w:t xml:space="preserve">5, </w:t>
      </w:r>
      <w:r w:rsidRPr="002C00DC">
        <w:rPr>
          <w:rFonts w:ascii="Times New Roman" w:hAnsi="Times New Roman" w:cs="Times New Roman"/>
          <w:sz w:val="24"/>
          <w:szCs w:val="24"/>
        </w:rPr>
        <w:t xml:space="preserve"> </w:t>
      </w:r>
      <w:r w:rsidR="002C00DC" w:rsidRPr="002C00DC">
        <w:rPr>
          <w:rFonts w:ascii="Times New Roman" w:hAnsi="Times New Roman" w:cs="Times New Roman"/>
          <w:sz w:val="24"/>
          <w:szCs w:val="24"/>
        </w:rPr>
        <w:t>6</w:t>
      </w:r>
      <w:r w:rsidR="007440C7" w:rsidRPr="00CB478B">
        <w:rPr>
          <w:rFonts w:ascii="Times New Roman" w:hAnsi="Times New Roman" w:cs="Times New Roman"/>
          <w:sz w:val="24"/>
          <w:szCs w:val="24"/>
        </w:rPr>
        <w:t>]</w:t>
      </w:r>
      <w:r w:rsidR="004F3C11" w:rsidRPr="00CB478B">
        <w:rPr>
          <w:rFonts w:ascii="Times New Roman" w:hAnsi="Times New Roman" w:cs="Times New Roman"/>
          <w:sz w:val="24"/>
          <w:szCs w:val="24"/>
        </w:rPr>
        <w:t>.</w:t>
      </w:r>
      <w:r w:rsidR="007440C7" w:rsidRPr="00CB478B">
        <w:rPr>
          <w:rFonts w:ascii="Times New Roman" w:hAnsi="Times New Roman" w:cs="Times New Roman"/>
          <w:sz w:val="24"/>
          <w:szCs w:val="24"/>
        </w:rPr>
        <w:t xml:space="preserve"> Матричная РНК </w:t>
      </w:r>
      <w:r w:rsidR="00E03034" w:rsidRPr="00CB478B">
        <w:rPr>
          <w:rFonts w:ascii="Times New Roman" w:hAnsi="Times New Roman" w:cs="Times New Roman"/>
          <w:sz w:val="24"/>
          <w:szCs w:val="24"/>
        </w:rPr>
        <w:t xml:space="preserve">(мРНК) </w:t>
      </w:r>
      <w:r w:rsidRPr="00CB478B">
        <w:rPr>
          <w:rFonts w:ascii="Times New Roman" w:eastAsia="StempelSchneidler-Roman" w:hAnsi="Times New Roman" w:cs="Times New Roman"/>
          <w:sz w:val="24"/>
          <w:szCs w:val="24"/>
          <w:lang w:val="en-US"/>
        </w:rPr>
        <w:t>AQP</w:t>
      </w:r>
      <w:r w:rsidRPr="00CB478B">
        <w:rPr>
          <w:rFonts w:ascii="Times New Roman" w:hAnsi="Times New Roman" w:cs="Times New Roman"/>
          <w:sz w:val="24"/>
          <w:szCs w:val="24"/>
        </w:rPr>
        <w:t xml:space="preserve"> </w:t>
      </w:r>
      <w:r w:rsidR="007440C7" w:rsidRPr="00CB478B">
        <w:rPr>
          <w:rFonts w:ascii="Times New Roman" w:hAnsi="Times New Roman" w:cs="Times New Roman"/>
          <w:sz w:val="24"/>
          <w:szCs w:val="24"/>
        </w:rPr>
        <w:t>-1 была идентифицирована в дермальных эндотелиальных клетках, дермальных фибробластах</w:t>
      </w:r>
      <w:r w:rsidR="00213502" w:rsidRPr="00CB478B">
        <w:rPr>
          <w:rFonts w:ascii="Times New Roman" w:hAnsi="Times New Roman" w:cs="Times New Roman"/>
          <w:sz w:val="24"/>
          <w:szCs w:val="24"/>
        </w:rPr>
        <w:t xml:space="preserve"> </w:t>
      </w:r>
      <w:r w:rsidR="007440C7" w:rsidRPr="00CB478B">
        <w:rPr>
          <w:rFonts w:ascii="Times New Roman" w:hAnsi="Times New Roman" w:cs="Times New Roman"/>
          <w:sz w:val="24"/>
          <w:szCs w:val="24"/>
        </w:rPr>
        <w:t xml:space="preserve">и меланоцитах. Матричная РНК </w:t>
      </w:r>
      <w:r w:rsidRPr="00CB478B">
        <w:rPr>
          <w:rFonts w:ascii="Times New Roman" w:eastAsia="StempelSchneidler-Roman" w:hAnsi="Times New Roman" w:cs="Times New Roman"/>
          <w:sz w:val="24"/>
          <w:szCs w:val="24"/>
          <w:lang w:val="en-US"/>
        </w:rPr>
        <w:t>AQP</w:t>
      </w:r>
      <w:r w:rsidR="007440C7" w:rsidRPr="00CB478B">
        <w:rPr>
          <w:rFonts w:ascii="Times New Roman" w:hAnsi="Times New Roman" w:cs="Times New Roman"/>
          <w:sz w:val="24"/>
          <w:szCs w:val="24"/>
        </w:rPr>
        <w:t xml:space="preserve"> 10 - в кератиноцитах, а </w:t>
      </w:r>
      <w:r w:rsidRPr="00CB478B">
        <w:rPr>
          <w:rFonts w:ascii="Times New Roman" w:eastAsia="StempelSchneidler-Roman" w:hAnsi="Times New Roman" w:cs="Times New Roman"/>
          <w:sz w:val="24"/>
          <w:szCs w:val="24"/>
          <w:lang w:val="en-US"/>
        </w:rPr>
        <w:t>AQP</w:t>
      </w:r>
      <w:r w:rsidR="007440C7" w:rsidRPr="00CB478B">
        <w:rPr>
          <w:rFonts w:ascii="Times New Roman" w:hAnsi="Times New Roman" w:cs="Times New Roman"/>
          <w:sz w:val="24"/>
          <w:szCs w:val="24"/>
        </w:rPr>
        <w:t xml:space="preserve"> 9 – в дифференцирующихся кератиноцитах, моноцитах и дендритических клет</w:t>
      </w:r>
      <w:r w:rsidR="00213502" w:rsidRPr="00CB478B">
        <w:rPr>
          <w:rFonts w:ascii="Times New Roman" w:hAnsi="Times New Roman" w:cs="Times New Roman"/>
          <w:sz w:val="24"/>
          <w:szCs w:val="24"/>
        </w:rPr>
        <w:t>ках моноцитарного происхождения</w:t>
      </w:r>
      <w:r w:rsidR="007440C7" w:rsidRPr="00CB478B">
        <w:rPr>
          <w:rFonts w:ascii="Times New Roman" w:hAnsi="Times New Roman" w:cs="Times New Roman"/>
          <w:sz w:val="24"/>
          <w:szCs w:val="24"/>
        </w:rPr>
        <w:t xml:space="preserve"> [</w:t>
      </w:r>
      <w:r w:rsidR="002C00DC" w:rsidRPr="002C00DC">
        <w:rPr>
          <w:rFonts w:ascii="Times New Roman" w:hAnsi="Times New Roman" w:cs="Times New Roman"/>
          <w:sz w:val="24"/>
          <w:szCs w:val="24"/>
        </w:rPr>
        <w:t>34</w:t>
      </w:r>
      <w:r w:rsidR="007440C7" w:rsidRPr="00CB478B">
        <w:rPr>
          <w:rFonts w:ascii="Times New Roman" w:hAnsi="Times New Roman" w:cs="Times New Roman"/>
          <w:sz w:val="24"/>
          <w:szCs w:val="24"/>
        </w:rPr>
        <w:t>]</w:t>
      </w:r>
      <w:r w:rsidR="004F3C11" w:rsidRPr="00CB478B">
        <w:rPr>
          <w:rFonts w:ascii="Times New Roman" w:hAnsi="Times New Roman" w:cs="Times New Roman"/>
          <w:sz w:val="24"/>
          <w:szCs w:val="24"/>
        </w:rPr>
        <w:t>.</w:t>
      </w:r>
      <w:r w:rsidR="007440C7" w:rsidRPr="00CB478B">
        <w:rPr>
          <w:rFonts w:ascii="Times New Roman" w:hAnsi="Times New Roman" w:cs="Times New Roman"/>
          <w:sz w:val="24"/>
          <w:szCs w:val="24"/>
        </w:rPr>
        <w:t xml:space="preserve"> Моноциты также экспрессируют </w:t>
      </w:r>
      <w:r w:rsidR="007440C7" w:rsidRPr="00CB478B">
        <w:rPr>
          <w:rFonts w:ascii="Times New Roman" w:hAnsi="Times New Roman" w:cs="Times New Roman"/>
          <w:sz w:val="24"/>
          <w:szCs w:val="24"/>
          <w:lang w:val="en-US"/>
        </w:rPr>
        <w:t>AQP</w:t>
      </w:r>
      <w:r w:rsidR="00E03034" w:rsidRPr="00CB478B">
        <w:rPr>
          <w:rFonts w:ascii="Times New Roman" w:hAnsi="Times New Roman" w:cs="Times New Roman"/>
          <w:sz w:val="24"/>
          <w:szCs w:val="24"/>
        </w:rPr>
        <w:t>-</w:t>
      </w:r>
      <w:r w:rsidR="007440C7" w:rsidRPr="00CB478B">
        <w:rPr>
          <w:rFonts w:ascii="Times New Roman" w:hAnsi="Times New Roman" w:cs="Times New Roman"/>
          <w:sz w:val="24"/>
          <w:szCs w:val="24"/>
        </w:rPr>
        <w:t xml:space="preserve">10, тогда как дендритические клетки моноцитарного происхождения демонстрируют наличие матричной РНК </w:t>
      </w:r>
      <w:r w:rsidR="007440C7" w:rsidRPr="00CB478B">
        <w:rPr>
          <w:rFonts w:ascii="Times New Roman" w:hAnsi="Times New Roman" w:cs="Times New Roman"/>
          <w:sz w:val="24"/>
          <w:szCs w:val="24"/>
          <w:lang w:val="en-US"/>
        </w:rPr>
        <w:t>AQP</w:t>
      </w:r>
      <w:r w:rsidR="00E03034" w:rsidRPr="00CB478B">
        <w:rPr>
          <w:rFonts w:ascii="Times New Roman" w:hAnsi="Times New Roman" w:cs="Times New Roman"/>
          <w:sz w:val="24"/>
          <w:szCs w:val="24"/>
        </w:rPr>
        <w:t>-</w:t>
      </w:r>
      <w:r w:rsidR="007440C7" w:rsidRPr="00CB478B">
        <w:rPr>
          <w:rFonts w:ascii="Times New Roman" w:hAnsi="Times New Roman" w:cs="Times New Roman"/>
          <w:sz w:val="24"/>
          <w:szCs w:val="24"/>
        </w:rPr>
        <w:t xml:space="preserve">3. Также мРНК </w:t>
      </w:r>
      <w:r w:rsidRPr="00CB478B">
        <w:rPr>
          <w:rFonts w:ascii="Times New Roman" w:hAnsi="Times New Roman" w:cs="Times New Roman"/>
          <w:sz w:val="24"/>
          <w:szCs w:val="24"/>
          <w:lang w:val="en-US"/>
        </w:rPr>
        <w:t>AQP</w:t>
      </w:r>
      <w:r w:rsidRPr="00CB478B">
        <w:rPr>
          <w:rFonts w:ascii="Times New Roman" w:hAnsi="Times New Roman" w:cs="Times New Roman"/>
          <w:sz w:val="24"/>
          <w:szCs w:val="24"/>
        </w:rPr>
        <w:t xml:space="preserve"> </w:t>
      </w:r>
      <w:r w:rsidR="007440C7" w:rsidRPr="00CB478B">
        <w:rPr>
          <w:rFonts w:ascii="Times New Roman" w:hAnsi="Times New Roman" w:cs="Times New Roman"/>
          <w:sz w:val="24"/>
          <w:szCs w:val="24"/>
        </w:rPr>
        <w:t xml:space="preserve">-9 была выявлена в преадипоцитах, в то </w:t>
      </w:r>
      <w:r w:rsidR="00FD36F6">
        <w:rPr>
          <w:rFonts w:ascii="Times New Roman" w:hAnsi="Times New Roman" w:cs="Times New Roman"/>
          <w:sz w:val="24"/>
          <w:szCs w:val="24"/>
        </w:rPr>
        <w:t xml:space="preserve">время как дифференцированные </w:t>
      </w:r>
      <w:r w:rsidR="007440C7" w:rsidRPr="00CB478B">
        <w:rPr>
          <w:rFonts w:ascii="Times New Roman" w:hAnsi="Times New Roman" w:cs="Times New Roman"/>
          <w:sz w:val="24"/>
          <w:szCs w:val="24"/>
        </w:rPr>
        <w:t xml:space="preserve">адипоциты экспрессируют  </w:t>
      </w:r>
      <w:r w:rsidR="00E03034" w:rsidRPr="00CB478B">
        <w:rPr>
          <w:rFonts w:ascii="Times New Roman" w:hAnsi="Times New Roman" w:cs="Times New Roman"/>
          <w:sz w:val="24"/>
          <w:szCs w:val="24"/>
        </w:rPr>
        <w:t xml:space="preserve">мРНК  </w:t>
      </w:r>
      <w:r w:rsidR="007440C7" w:rsidRPr="00CB478B">
        <w:rPr>
          <w:rFonts w:ascii="Times New Roman" w:hAnsi="Times New Roman" w:cs="Times New Roman"/>
          <w:sz w:val="24"/>
          <w:szCs w:val="24"/>
          <w:lang w:val="en-US"/>
        </w:rPr>
        <w:t>AQP</w:t>
      </w:r>
      <w:r w:rsidR="00E03034" w:rsidRPr="00CB478B">
        <w:rPr>
          <w:rFonts w:ascii="Times New Roman" w:hAnsi="Times New Roman" w:cs="Times New Roman"/>
          <w:sz w:val="24"/>
          <w:szCs w:val="24"/>
        </w:rPr>
        <w:t>-</w:t>
      </w:r>
      <w:r w:rsidR="007440C7" w:rsidRPr="00CB478B">
        <w:rPr>
          <w:rFonts w:ascii="Times New Roman" w:hAnsi="Times New Roman" w:cs="Times New Roman"/>
          <w:sz w:val="24"/>
          <w:szCs w:val="24"/>
        </w:rPr>
        <w:t xml:space="preserve">7, а клетки потовых желез экспрессируют </w:t>
      </w:r>
      <w:r w:rsidR="007440C7" w:rsidRPr="00CB478B">
        <w:rPr>
          <w:rFonts w:ascii="Times New Roman" w:hAnsi="Times New Roman" w:cs="Times New Roman"/>
          <w:sz w:val="24"/>
          <w:szCs w:val="24"/>
          <w:lang w:val="en-US"/>
        </w:rPr>
        <w:t>AQP</w:t>
      </w:r>
      <w:r w:rsidR="00E03034" w:rsidRPr="00CB478B">
        <w:rPr>
          <w:rFonts w:ascii="Times New Roman" w:hAnsi="Times New Roman" w:cs="Times New Roman"/>
          <w:sz w:val="24"/>
          <w:szCs w:val="24"/>
        </w:rPr>
        <w:t>-</w:t>
      </w:r>
      <w:r w:rsidR="007440C7" w:rsidRPr="00CB478B">
        <w:rPr>
          <w:rFonts w:ascii="Times New Roman" w:hAnsi="Times New Roman" w:cs="Times New Roman"/>
          <w:sz w:val="24"/>
          <w:szCs w:val="24"/>
        </w:rPr>
        <w:t>5. Таким образом, вплоть до 6 различных аквапоринов (</w:t>
      </w:r>
      <w:r w:rsidR="007440C7" w:rsidRPr="00CB478B">
        <w:rPr>
          <w:rFonts w:ascii="Times New Roman" w:hAnsi="Times New Roman" w:cs="Times New Roman"/>
          <w:sz w:val="24"/>
          <w:szCs w:val="24"/>
          <w:lang w:val="en-US"/>
        </w:rPr>
        <w:t>AQP</w:t>
      </w:r>
      <w:r w:rsidR="003D42BD" w:rsidRPr="00CB478B">
        <w:rPr>
          <w:rFonts w:ascii="Times New Roman" w:hAnsi="Times New Roman" w:cs="Times New Roman"/>
          <w:sz w:val="24"/>
          <w:szCs w:val="24"/>
        </w:rPr>
        <w:t xml:space="preserve"> </w:t>
      </w:r>
      <w:r w:rsidR="007440C7" w:rsidRPr="00CB478B">
        <w:rPr>
          <w:rFonts w:ascii="Times New Roman" w:hAnsi="Times New Roman" w:cs="Times New Roman"/>
          <w:sz w:val="24"/>
          <w:szCs w:val="24"/>
        </w:rPr>
        <w:t xml:space="preserve">1, 3, 5, 7, 9, 10) могут селективно экспрессироваться клетками человеческой кожи. </w:t>
      </w:r>
      <w:r w:rsidR="004C3838">
        <w:rPr>
          <w:rFonts w:ascii="Times New Roman" w:hAnsi="Times New Roman" w:cs="Times New Roman"/>
          <w:sz w:val="24"/>
          <w:szCs w:val="24"/>
        </w:rPr>
        <w:t>При этом</w:t>
      </w:r>
      <w:r w:rsidR="007440C7" w:rsidRPr="00CB478B">
        <w:rPr>
          <w:rFonts w:ascii="Times New Roman" w:hAnsi="Times New Roman" w:cs="Times New Roman"/>
          <w:sz w:val="24"/>
          <w:szCs w:val="24"/>
        </w:rPr>
        <w:t xml:space="preserve">  </w:t>
      </w:r>
      <w:r w:rsidR="007440C7" w:rsidRPr="00CB478B">
        <w:rPr>
          <w:rFonts w:ascii="Times New Roman" w:hAnsi="Times New Roman" w:cs="Times New Roman"/>
          <w:sz w:val="24"/>
          <w:szCs w:val="24"/>
          <w:lang w:val="en-US"/>
        </w:rPr>
        <w:t>AQP</w:t>
      </w:r>
      <w:r w:rsidR="00E03034" w:rsidRPr="00CB478B">
        <w:rPr>
          <w:rFonts w:ascii="Times New Roman" w:hAnsi="Times New Roman" w:cs="Times New Roman"/>
          <w:sz w:val="24"/>
          <w:szCs w:val="24"/>
        </w:rPr>
        <w:t>-</w:t>
      </w:r>
      <w:r w:rsidR="007440C7" w:rsidRPr="00CB478B">
        <w:rPr>
          <w:rFonts w:ascii="Times New Roman" w:hAnsi="Times New Roman" w:cs="Times New Roman"/>
          <w:sz w:val="24"/>
          <w:szCs w:val="24"/>
        </w:rPr>
        <w:t xml:space="preserve">1 и </w:t>
      </w:r>
      <w:r w:rsidR="007440C7" w:rsidRPr="00CB478B">
        <w:rPr>
          <w:rFonts w:ascii="Times New Roman" w:hAnsi="Times New Roman" w:cs="Times New Roman"/>
          <w:sz w:val="24"/>
          <w:szCs w:val="24"/>
          <w:lang w:val="en-US"/>
        </w:rPr>
        <w:t>AQP</w:t>
      </w:r>
      <w:r w:rsidR="00E03034" w:rsidRPr="00CB478B">
        <w:rPr>
          <w:rFonts w:ascii="Times New Roman" w:hAnsi="Times New Roman" w:cs="Times New Roman"/>
          <w:sz w:val="24"/>
          <w:szCs w:val="24"/>
        </w:rPr>
        <w:t>-</w:t>
      </w:r>
      <w:r w:rsidR="007440C7" w:rsidRPr="00CB478B">
        <w:rPr>
          <w:rFonts w:ascii="Times New Roman" w:hAnsi="Times New Roman" w:cs="Times New Roman"/>
          <w:sz w:val="24"/>
          <w:szCs w:val="24"/>
        </w:rPr>
        <w:t xml:space="preserve">5 строго водные каналы, </w:t>
      </w:r>
      <w:r w:rsidR="007440C7" w:rsidRPr="00CB478B">
        <w:rPr>
          <w:rFonts w:ascii="Times New Roman" w:hAnsi="Times New Roman" w:cs="Times New Roman"/>
          <w:sz w:val="24"/>
          <w:szCs w:val="24"/>
          <w:lang w:val="en-US"/>
        </w:rPr>
        <w:t>AQP</w:t>
      </w:r>
      <w:r w:rsidR="00E03034" w:rsidRPr="00CB478B">
        <w:rPr>
          <w:rFonts w:ascii="Times New Roman" w:hAnsi="Times New Roman" w:cs="Times New Roman"/>
          <w:sz w:val="24"/>
          <w:szCs w:val="24"/>
        </w:rPr>
        <w:t>-</w:t>
      </w:r>
      <w:r w:rsidR="007440C7" w:rsidRPr="00CB478B">
        <w:rPr>
          <w:rFonts w:ascii="Times New Roman" w:hAnsi="Times New Roman" w:cs="Times New Roman"/>
          <w:sz w:val="24"/>
          <w:szCs w:val="24"/>
        </w:rPr>
        <w:t>3, 7, 9, и 10  проницаемы как для воды, так и для глицер</w:t>
      </w:r>
      <w:r w:rsidR="00E03034" w:rsidRPr="00CB478B">
        <w:rPr>
          <w:rFonts w:ascii="Times New Roman" w:hAnsi="Times New Roman" w:cs="Times New Roman"/>
          <w:sz w:val="24"/>
          <w:szCs w:val="24"/>
        </w:rPr>
        <w:t>ола</w:t>
      </w:r>
      <w:r w:rsidR="007440C7" w:rsidRPr="00CB478B">
        <w:rPr>
          <w:rFonts w:ascii="Times New Roman" w:hAnsi="Times New Roman" w:cs="Times New Roman"/>
          <w:sz w:val="24"/>
          <w:szCs w:val="24"/>
        </w:rPr>
        <w:t>. Авторы</w:t>
      </w:r>
      <w:r w:rsidR="007440C7" w:rsidRPr="002C00DC">
        <w:rPr>
          <w:rFonts w:ascii="Times New Roman" w:hAnsi="Times New Roman" w:cs="Times New Roman"/>
          <w:sz w:val="24"/>
          <w:szCs w:val="24"/>
        </w:rPr>
        <w:t xml:space="preserve"> </w:t>
      </w:r>
      <w:r w:rsidR="00E03034" w:rsidRPr="00CB478B">
        <w:rPr>
          <w:rFonts w:ascii="Times New Roman" w:hAnsi="Times New Roman" w:cs="Times New Roman"/>
          <w:sz w:val="24"/>
          <w:szCs w:val="24"/>
        </w:rPr>
        <w:t>исследования</w:t>
      </w:r>
      <w:r w:rsidRPr="002C00DC">
        <w:rPr>
          <w:rFonts w:ascii="Times New Roman" w:hAnsi="Times New Roman" w:cs="Times New Roman"/>
          <w:sz w:val="24"/>
          <w:szCs w:val="24"/>
        </w:rPr>
        <w:t xml:space="preserve"> [</w:t>
      </w:r>
      <w:r w:rsidR="002C00DC" w:rsidRPr="002C00DC">
        <w:rPr>
          <w:rFonts w:ascii="Times New Roman" w:hAnsi="Times New Roman" w:cs="Times New Roman"/>
          <w:sz w:val="24"/>
          <w:szCs w:val="24"/>
        </w:rPr>
        <w:t>34</w:t>
      </w:r>
      <w:r>
        <w:rPr>
          <w:rFonts w:ascii="Times New Roman" w:hAnsi="Times New Roman" w:cs="Times New Roman"/>
          <w:sz w:val="24"/>
          <w:szCs w:val="24"/>
        </w:rPr>
        <w:t>]</w:t>
      </w:r>
      <w:r w:rsidRPr="00697FBB">
        <w:rPr>
          <w:rFonts w:ascii="Times New Roman" w:hAnsi="Times New Roman" w:cs="Times New Roman"/>
          <w:sz w:val="24"/>
          <w:szCs w:val="24"/>
        </w:rPr>
        <w:t xml:space="preserve"> </w:t>
      </w:r>
      <w:r w:rsidR="007440C7" w:rsidRPr="00CB478B">
        <w:rPr>
          <w:rFonts w:ascii="Times New Roman" w:hAnsi="Times New Roman" w:cs="Times New Roman"/>
          <w:sz w:val="24"/>
          <w:szCs w:val="24"/>
        </w:rPr>
        <w:t xml:space="preserve"> часто обнаруживали матричные РНК для 2 различных  акваглицеропоринов в одном типе клеток, что возможно зависело от степени дифференцировки клетки</w:t>
      </w:r>
      <w:r>
        <w:rPr>
          <w:rFonts w:ascii="Times New Roman" w:hAnsi="Times New Roman" w:cs="Times New Roman"/>
          <w:sz w:val="24"/>
          <w:szCs w:val="24"/>
        </w:rPr>
        <w:t>.</w:t>
      </w:r>
      <w:r w:rsidR="004F3C11" w:rsidRPr="00CB478B">
        <w:rPr>
          <w:rFonts w:ascii="Times New Roman" w:hAnsi="Times New Roman" w:cs="Times New Roman"/>
          <w:sz w:val="24"/>
          <w:szCs w:val="24"/>
        </w:rPr>
        <w:t xml:space="preserve"> </w:t>
      </w:r>
    </w:p>
    <w:p w:rsidR="00377F33" w:rsidRPr="00697FBB" w:rsidRDefault="004C3838" w:rsidP="004C3838">
      <w:pPr>
        <w:spacing w:after="0" w:line="480" w:lineRule="auto"/>
        <w:ind w:firstLine="567"/>
        <w:rPr>
          <w:rFonts w:ascii="Times New Roman" w:hAnsi="Times New Roman" w:cs="Times New Roman"/>
          <w:sz w:val="24"/>
          <w:szCs w:val="24"/>
        </w:rPr>
      </w:pPr>
      <w:r>
        <w:rPr>
          <w:rFonts w:ascii="Times New Roman" w:hAnsi="Times New Roman" w:cs="Times New Roman"/>
          <w:sz w:val="24"/>
          <w:szCs w:val="24"/>
        </w:rPr>
        <w:lastRenderedPageBreak/>
        <w:t>Есть мнение</w:t>
      </w:r>
      <w:r w:rsidR="002E2E9B" w:rsidRPr="00CB478B">
        <w:rPr>
          <w:rFonts w:ascii="Times New Roman" w:hAnsi="Times New Roman" w:cs="Times New Roman"/>
          <w:sz w:val="24"/>
          <w:szCs w:val="24"/>
        </w:rPr>
        <w:t xml:space="preserve">, что </w:t>
      </w:r>
      <w:r w:rsidR="00A40246" w:rsidRPr="00CB478B">
        <w:rPr>
          <w:rFonts w:ascii="Times New Roman" w:hAnsi="Times New Roman" w:cs="Times New Roman"/>
          <w:sz w:val="24"/>
          <w:szCs w:val="24"/>
        </w:rPr>
        <w:t xml:space="preserve">именно </w:t>
      </w:r>
      <w:r w:rsidR="007337CF" w:rsidRPr="00CB478B">
        <w:rPr>
          <w:rFonts w:ascii="Times New Roman" w:hAnsi="Times New Roman" w:cs="Times New Roman"/>
          <w:sz w:val="24"/>
          <w:szCs w:val="24"/>
          <w:lang w:val="en-US"/>
        </w:rPr>
        <w:t>AQP</w:t>
      </w:r>
      <w:r w:rsidR="00E03034" w:rsidRPr="00CB478B">
        <w:rPr>
          <w:rFonts w:ascii="Times New Roman" w:hAnsi="Times New Roman" w:cs="Times New Roman"/>
          <w:sz w:val="24"/>
          <w:szCs w:val="24"/>
        </w:rPr>
        <w:t>-</w:t>
      </w:r>
      <w:r w:rsidR="007337CF" w:rsidRPr="00CB478B">
        <w:rPr>
          <w:rFonts w:ascii="Times New Roman" w:hAnsi="Times New Roman" w:cs="Times New Roman"/>
          <w:sz w:val="24"/>
          <w:szCs w:val="24"/>
        </w:rPr>
        <w:t xml:space="preserve">3 наиболее значимы для гидратации кожи. </w:t>
      </w:r>
      <w:r>
        <w:rPr>
          <w:rFonts w:ascii="Times New Roman" w:hAnsi="Times New Roman" w:cs="Times New Roman"/>
          <w:sz w:val="24"/>
          <w:szCs w:val="24"/>
        </w:rPr>
        <w:t>Э</w:t>
      </w:r>
      <w:r w:rsidR="00377F33" w:rsidRPr="00CB478B">
        <w:rPr>
          <w:rFonts w:ascii="Times New Roman" w:hAnsi="Times New Roman" w:cs="Times New Roman"/>
          <w:sz w:val="24"/>
          <w:szCs w:val="24"/>
        </w:rPr>
        <w:t xml:space="preserve">кспрессия </w:t>
      </w:r>
      <w:r w:rsidR="00377F33" w:rsidRPr="00CB478B">
        <w:rPr>
          <w:rFonts w:ascii="Times New Roman" w:hAnsi="Times New Roman" w:cs="Times New Roman"/>
          <w:sz w:val="24"/>
          <w:szCs w:val="24"/>
          <w:lang w:val="en-US"/>
        </w:rPr>
        <w:t>AQP</w:t>
      </w:r>
      <w:r w:rsidR="00377F33" w:rsidRPr="00CB478B">
        <w:rPr>
          <w:rFonts w:ascii="Times New Roman" w:hAnsi="Times New Roman" w:cs="Times New Roman"/>
          <w:sz w:val="24"/>
          <w:szCs w:val="24"/>
        </w:rPr>
        <w:t xml:space="preserve">3 в плазматической мембране человеческих эпидермальных кератиноцитов впервые была </w:t>
      </w:r>
      <w:r w:rsidR="002E2E9B" w:rsidRPr="00CB478B">
        <w:rPr>
          <w:rFonts w:ascii="Times New Roman" w:hAnsi="Times New Roman" w:cs="Times New Roman"/>
          <w:sz w:val="24"/>
          <w:szCs w:val="24"/>
        </w:rPr>
        <w:t xml:space="preserve">обнаружена </w:t>
      </w:r>
      <w:r w:rsidR="00A40246" w:rsidRPr="00CB478B">
        <w:rPr>
          <w:rFonts w:ascii="Times New Roman" w:hAnsi="Times New Roman" w:cs="Times New Roman"/>
          <w:sz w:val="24"/>
          <w:szCs w:val="24"/>
        </w:rPr>
        <w:t>в 1998 году [</w:t>
      </w:r>
      <w:r w:rsidR="002C00DC" w:rsidRPr="002C00DC">
        <w:rPr>
          <w:rFonts w:ascii="Times New Roman" w:hAnsi="Times New Roman" w:cs="Times New Roman"/>
          <w:sz w:val="24"/>
          <w:szCs w:val="24"/>
        </w:rPr>
        <w:t>30</w:t>
      </w:r>
      <w:r w:rsidR="004F3C11" w:rsidRPr="00697FBB">
        <w:rPr>
          <w:rFonts w:ascii="Times New Roman" w:hAnsi="Times New Roman" w:cs="Times New Roman"/>
          <w:sz w:val="24"/>
          <w:szCs w:val="24"/>
        </w:rPr>
        <w:t>]</w:t>
      </w:r>
      <w:r w:rsidR="00377F33" w:rsidRPr="00697FBB">
        <w:rPr>
          <w:rFonts w:ascii="Times New Roman" w:hAnsi="Times New Roman" w:cs="Times New Roman"/>
          <w:sz w:val="24"/>
          <w:szCs w:val="24"/>
        </w:rPr>
        <w:t xml:space="preserve"> и их роль как рН-чувствительных водных каналов </w:t>
      </w:r>
      <w:r w:rsidR="002E2E9B" w:rsidRPr="00697FBB">
        <w:rPr>
          <w:rFonts w:ascii="Times New Roman" w:hAnsi="Times New Roman" w:cs="Times New Roman"/>
          <w:sz w:val="24"/>
          <w:szCs w:val="24"/>
        </w:rPr>
        <w:t>была</w:t>
      </w:r>
      <w:r w:rsidR="00377F33" w:rsidRPr="00697FBB">
        <w:rPr>
          <w:rFonts w:ascii="Times New Roman" w:hAnsi="Times New Roman" w:cs="Times New Roman"/>
          <w:sz w:val="24"/>
          <w:szCs w:val="24"/>
        </w:rPr>
        <w:t xml:space="preserve"> подтверждена </w:t>
      </w:r>
      <w:r w:rsidR="00E03034" w:rsidRPr="00697FBB">
        <w:rPr>
          <w:rFonts w:ascii="Times New Roman" w:hAnsi="Times New Roman" w:cs="Times New Roman"/>
          <w:sz w:val="24"/>
          <w:szCs w:val="24"/>
        </w:rPr>
        <w:t>позднее [</w:t>
      </w:r>
      <w:r w:rsidR="002C00DC" w:rsidRPr="002C00DC">
        <w:rPr>
          <w:rFonts w:ascii="Times New Roman" w:hAnsi="Times New Roman" w:cs="Times New Roman"/>
          <w:sz w:val="24"/>
          <w:szCs w:val="24"/>
        </w:rPr>
        <w:t>31</w:t>
      </w:r>
      <w:r w:rsidR="004F3C11" w:rsidRPr="002C00DC">
        <w:rPr>
          <w:rFonts w:ascii="Times New Roman" w:hAnsi="Times New Roman" w:cs="Times New Roman"/>
          <w:sz w:val="24"/>
          <w:szCs w:val="24"/>
        </w:rPr>
        <w:t>,</w:t>
      </w:r>
      <w:r w:rsidR="00CB478B" w:rsidRPr="002C00DC">
        <w:rPr>
          <w:rFonts w:ascii="Times New Roman" w:hAnsi="Times New Roman" w:cs="Times New Roman"/>
          <w:sz w:val="24"/>
          <w:szCs w:val="24"/>
        </w:rPr>
        <w:t xml:space="preserve"> </w:t>
      </w:r>
      <w:r w:rsidR="002C00DC" w:rsidRPr="00FC5D83">
        <w:rPr>
          <w:rFonts w:ascii="Times New Roman" w:hAnsi="Times New Roman" w:cs="Times New Roman"/>
          <w:sz w:val="24"/>
          <w:szCs w:val="24"/>
        </w:rPr>
        <w:t>33</w:t>
      </w:r>
      <w:r w:rsidR="004F3C11" w:rsidRPr="00D41A6A">
        <w:rPr>
          <w:rFonts w:ascii="Times New Roman" w:hAnsi="Times New Roman" w:cs="Times New Roman"/>
          <w:sz w:val="24"/>
          <w:szCs w:val="24"/>
        </w:rPr>
        <w:t>].</w:t>
      </w:r>
      <w:r w:rsidR="000F10DE" w:rsidRPr="00D41A6A">
        <w:rPr>
          <w:rFonts w:ascii="Times New Roman" w:hAnsi="Times New Roman" w:cs="Times New Roman"/>
          <w:sz w:val="24"/>
          <w:szCs w:val="24"/>
        </w:rPr>
        <w:t xml:space="preserve"> </w:t>
      </w:r>
      <w:r w:rsidR="00B022F4" w:rsidRPr="00697FBB">
        <w:rPr>
          <w:rFonts w:ascii="Times New Roman" w:hAnsi="Times New Roman" w:cs="Times New Roman"/>
          <w:sz w:val="24"/>
          <w:szCs w:val="24"/>
        </w:rPr>
        <w:t xml:space="preserve">Присутствующие в почках, в мочевом, респираторном и пищеварительном тракте </w:t>
      </w:r>
      <w:r w:rsidR="00B022F4" w:rsidRPr="00697FBB">
        <w:rPr>
          <w:rFonts w:ascii="Times New Roman" w:hAnsi="Times New Roman" w:cs="Times New Roman"/>
          <w:sz w:val="24"/>
          <w:szCs w:val="24"/>
          <w:lang w:val="en-US"/>
        </w:rPr>
        <w:t>AQP</w:t>
      </w:r>
      <w:r w:rsidR="007B6521" w:rsidRPr="00697FBB">
        <w:rPr>
          <w:rFonts w:ascii="Times New Roman" w:hAnsi="Times New Roman" w:cs="Times New Roman"/>
          <w:sz w:val="24"/>
          <w:szCs w:val="24"/>
        </w:rPr>
        <w:t>-</w:t>
      </w:r>
      <w:r w:rsidR="00B022F4" w:rsidRPr="00697FBB">
        <w:rPr>
          <w:rFonts w:ascii="Times New Roman" w:hAnsi="Times New Roman" w:cs="Times New Roman"/>
          <w:sz w:val="24"/>
          <w:szCs w:val="24"/>
        </w:rPr>
        <w:t xml:space="preserve">3  изобилуют в цитоплазматических мембранах кератиноцитов эпидермиса кожи человека, что было </w:t>
      </w:r>
      <w:r w:rsidR="007B6521" w:rsidRPr="00697FBB">
        <w:rPr>
          <w:rFonts w:ascii="Times New Roman" w:hAnsi="Times New Roman" w:cs="Times New Roman"/>
          <w:sz w:val="24"/>
          <w:szCs w:val="24"/>
        </w:rPr>
        <w:t>доказано</w:t>
      </w:r>
      <w:r w:rsidR="00A40246" w:rsidRPr="00697FBB">
        <w:rPr>
          <w:rFonts w:ascii="Times New Roman" w:hAnsi="Times New Roman" w:cs="Times New Roman"/>
          <w:sz w:val="24"/>
          <w:szCs w:val="24"/>
        </w:rPr>
        <w:t xml:space="preserve"> сравнительно недавно [</w:t>
      </w:r>
      <w:r w:rsidR="000F10DE" w:rsidRPr="00697FBB">
        <w:rPr>
          <w:rFonts w:ascii="Times New Roman" w:hAnsi="Times New Roman" w:cs="Times New Roman"/>
          <w:sz w:val="24"/>
          <w:szCs w:val="24"/>
        </w:rPr>
        <w:t>31</w:t>
      </w:r>
      <w:r w:rsidR="00A40246" w:rsidRPr="00697FBB">
        <w:rPr>
          <w:rFonts w:ascii="Times New Roman" w:hAnsi="Times New Roman" w:cs="Times New Roman"/>
          <w:sz w:val="24"/>
          <w:szCs w:val="24"/>
        </w:rPr>
        <w:t>]</w:t>
      </w:r>
      <w:r w:rsidR="00B022F4" w:rsidRPr="00697FBB">
        <w:rPr>
          <w:rFonts w:ascii="Times New Roman" w:hAnsi="Times New Roman" w:cs="Times New Roman"/>
          <w:sz w:val="24"/>
          <w:szCs w:val="24"/>
        </w:rPr>
        <w:t xml:space="preserve">. </w:t>
      </w:r>
      <w:r w:rsidR="007337CF" w:rsidRPr="00697FBB">
        <w:rPr>
          <w:rFonts w:ascii="Times New Roman" w:hAnsi="Times New Roman" w:cs="Times New Roman"/>
          <w:sz w:val="24"/>
          <w:szCs w:val="24"/>
          <w:lang w:val="en-US"/>
        </w:rPr>
        <w:t>AQP</w:t>
      </w:r>
      <w:r w:rsidR="007B6521" w:rsidRPr="00697FBB">
        <w:rPr>
          <w:rFonts w:ascii="Times New Roman" w:hAnsi="Times New Roman" w:cs="Times New Roman"/>
          <w:sz w:val="24"/>
          <w:szCs w:val="24"/>
        </w:rPr>
        <w:t>-</w:t>
      </w:r>
      <w:r w:rsidR="007337CF" w:rsidRPr="00697FBB">
        <w:rPr>
          <w:rFonts w:ascii="Times New Roman" w:hAnsi="Times New Roman" w:cs="Times New Roman"/>
          <w:sz w:val="24"/>
          <w:szCs w:val="24"/>
        </w:rPr>
        <w:t xml:space="preserve">3 локализуются в базальном или супрабазальном слое эпидермиса, </w:t>
      </w:r>
      <w:r w:rsidR="00377F33" w:rsidRPr="00697FBB">
        <w:rPr>
          <w:rFonts w:ascii="Times New Roman" w:hAnsi="Times New Roman" w:cs="Times New Roman"/>
          <w:sz w:val="24"/>
          <w:szCs w:val="24"/>
        </w:rPr>
        <w:t>экспрессируются всеми живыми эпидермальными слоями от базального до гранулезного и исчезают в роговом слое</w:t>
      </w:r>
      <w:r w:rsidR="007337CF" w:rsidRPr="00697FBB">
        <w:rPr>
          <w:rFonts w:ascii="Times New Roman" w:hAnsi="Times New Roman" w:cs="Times New Roman"/>
          <w:sz w:val="24"/>
          <w:szCs w:val="24"/>
        </w:rPr>
        <w:t>.</w:t>
      </w:r>
      <w:r w:rsidR="00B022F4" w:rsidRPr="00697FBB">
        <w:rPr>
          <w:rFonts w:ascii="Times New Roman" w:hAnsi="Times New Roman" w:cs="Times New Roman"/>
          <w:sz w:val="24"/>
          <w:szCs w:val="24"/>
        </w:rPr>
        <w:t xml:space="preserve"> </w:t>
      </w:r>
      <w:r w:rsidR="00377F33" w:rsidRPr="00697FBB">
        <w:rPr>
          <w:rFonts w:ascii="Times New Roman" w:hAnsi="Times New Roman" w:cs="Times New Roman"/>
          <w:sz w:val="24"/>
          <w:szCs w:val="24"/>
        </w:rPr>
        <w:t>Их р</w:t>
      </w:r>
      <w:r w:rsidR="00B857B0" w:rsidRPr="00697FBB">
        <w:rPr>
          <w:rFonts w:ascii="Times New Roman" w:hAnsi="Times New Roman" w:cs="Times New Roman"/>
          <w:sz w:val="24"/>
          <w:szCs w:val="24"/>
        </w:rPr>
        <w:t>аспределение в пространстве корр</w:t>
      </w:r>
      <w:r w:rsidR="00377F33" w:rsidRPr="00697FBB">
        <w:rPr>
          <w:rFonts w:ascii="Times New Roman" w:hAnsi="Times New Roman" w:cs="Times New Roman"/>
          <w:sz w:val="24"/>
          <w:szCs w:val="24"/>
        </w:rPr>
        <w:t>елирует с содержанием воды; базальные и супрабазальные живые слои содержат 75% воды</w:t>
      </w:r>
      <w:r w:rsidR="007B6521" w:rsidRPr="00697FBB">
        <w:rPr>
          <w:rFonts w:ascii="Times New Roman" w:hAnsi="Times New Roman" w:cs="Times New Roman"/>
          <w:sz w:val="24"/>
          <w:szCs w:val="24"/>
        </w:rPr>
        <w:t>,</w:t>
      </w:r>
      <w:r w:rsidR="00377F33" w:rsidRPr="00697FBB">
        <w:rPr>
          <w:rFonts w:ascii="Times New Roman" w:hAnsi="Times New Roman" w:cs="Times New Roman"/>
          <w:sz w:val="24"/>
          <w:szCs w:val="24"/>
        </w:rPr>
        <w:t xml:space="preserve"> в то время как роговой слой только 10% - 15% воды. Таким же образом</w:t>
      </w:r>
      <w:r w:rsidR="0057633B" w:rsidRPr="00697FBB">
        <w:rPr>
          <w:rFonts w:ascii="Times New Roman" w:hAnsi="Times New Roman" w:cs="Times New Roman"/>
          <w:sz w:val="24"/>
          <w:szCs w:val="24"/>
        </w:rPr>
        <w:t xml:space="preserve"> ведет себя и кислотность</w:t>
      </w:r>
      <w:r w:rsidR="00377F33" w:rsidRPr="00697FBB">
        <w:rPr>
          <w:rFonts w:ascii="Times New Roman" w:hAnsi="Times New Roman" w:cs="Times New Roman"/>
          <w:sz w:val="24"/>
          <w:szCs w:val="24"/>
        </w:rPr>
        <w:t xml:space="preserve"> кожи</w:t>
      </w:r>
      <w:r w:rsidR="0057633B" w:rsidRPr="00697FBB">
        <w:rPr>
          <w:rFonts w:ascii="Times New Roman" w:hAnsi="Times New Roman" w:cs="Times New Roman"/>
          <w:sz w:val="24"/>
          <w:szCs w:val="24"/>
        </w:rPr>
        <w:t>:</w:t>
      </w:r>
      <w:r w:rsidR="00377F33" w:rsidRPr="00697FBB">
        <w:rPr>
          <w:rFonts w:ascii="Times New Roman" w:hAnsi="Times New Roman" w:cs="Times New Roman"/>
          <w:sz w:val="24"/>
          <w:szCs w:val="24"/>
        </w:rPr>
        <w:t xml:space="preserve"> </w:t>
      </w:r>
      <w:r w:rsidR="007B6521" w:rsidRPr="00697FBB">
        <w:rPr>
          <w:rFonts w:ascii="Times New Roman" w:hAnsi="Times New Roman" w:cs="Times New Roman"/>
          <w:sz w:val="24"/>
          <w:szCs w:val="24"/>
        </w:rPr>
        <w:t xml:space="preserve">будучи </w:t>
      </w:r>
      <w:r w:rsidR="00377F33" w:rsidRPr="00697FBB">
        <w:rPr>
          <w:rFonts w:ascii="Times New Roman" w:hAnsi="Times New Roman" w:cs="Times New Roman"/>
          <w:sz w:val="24"/>
          <w:szCs w:val="24"/>
        </w:rPr>
        <w:t>около 5</w:t>
      </w:r>
      <w:r w:rsidR="0057633B" w:rsidRPr="00697FBB">
        <w:rPr>
          <w:rFonts w:ascii="Times New Roman" w:hAnsi="Times New Roman" w:cs="Times New Roman"/>
          <w:sz w:val="24"/>
          <w:szCs w:val="24"/>
        </w:rPr>
        <w:t xml:space="preserve"> на поверхности она</w:t>
      </w:r>
      <w:r w:rsidR="00377F33" w:rsidRPr="00697FBB">
        <w:rPr>
          <w:rFonts w:ascii="Times New Roman" w:hAnsi="Times New Roman" w:cs="Times New Roman"/>
          <w:sz w:val="24"/>
          <w:szCs w:val="24"/>
        </w:rPr>
        <w:t xml:space="preserve"> повышается до 7 </w:t>
      </w:r>
      <w:r w:rsidR="007B6521" w:rsidRPr="00697FBB">
        <w:rPr>
          <w:rFonts w:ascii="Times New Roman" w:hAnsi="Times New Roman" w:cs="Times New Roman"/>
          <w:sz w:val="24"/>
          <w:szCs w:val="24"/>
        </w:rPr>
        <w:t>под роговым</w:t>
      </w:r>
      <w:r w:rsidR="00377F33" w:rsidRPr="00697FBB">
        <w:rPr>
          <w:rFonts w:ascii="Times New Roman" w:hAnsi="Times New Roman" w:cs="Times New Roman"/>
          <w:sz w:val="24"/>
          <w:szCs w:val="24"/>
        </w:rPr>
        <w:t xml:space="preserve"> сло</w:t>
      </w:r>
      <w:r w:rsidR="007B6521" w:rsidRPr="00697FBB">
        <w:rPr>
          <w:rFonts w:ascii="Times New Roman" w:hAnsi="Times New Roman" w:cs="Times New Roman"/>
          <w:sz w:val="24"/>
          <w:szCs w:val="24"/>
        </w:rPr>
        <w:t>ем</w:t>
      </w:r>
      <w:r w:rsidR="00377F33" w:rsidRPr="00697FBB">
        <w:rPr>
          <w:rFonts w:ascii="Times New Roman" w:hAnsi="Times New Roman" w:cs="Times New Roman"/>
          <w:sz w:val="24"/>
          <w:szCs w:val="24"/>
        </w:rPr>
        <w:t xml:space="preserve">. Поэтому, рН чувствительные водные </w:t>
      </w:r>
      <w:r w:rsidR="00377F33" w:rsidRPr="00697FBB">
        <w:rPr>
          <w:rFonts w:ascii="Times New Roman" w:hAnsi="Times New Roman" w:cs="Times New Roman"/>
          <w:sz w:val="24"/>
          <w:szCs w:val="24"/>
          <w:lang w:val="en-US"/>
        </w:rPr>
        <w:t>AQP</w:t>
      </w:r>
      <w:r w:rsidR="007B6521" w:rsidRPr="00697FBB">
        <w:rPr>
          <w:rFonts w:ascii="Times New Roman" w:hAnsi="Times New Roman" w:cs="Times New Roman"/>
          <w:sz w:val="24"/>
          <w:szCs w:val="24"/>
        </w:rPr>
        <w:t>-</w:t>
      </w:r>
      <w:r w:rsidR="00377F33" w:rsidRPr="00697FBB">
        <w:rPr>
          <w:rFonts w:ascii="Times New Roman" w:hAnsi="Times New Roman" w:cs="Times New Roman"/>
          <w:sz w:val="24"/>
          <w:szCs w:val="24"/>
        </w:rPr>
        <w:t>3 каналы ингибируются кислой рН, что также усиливает непроницаемость грануло-ко</w:t>
      </w:r>
      <w:r w:rsidR="00B857B0" w:rsidRPr="00697FBB">
        <w:rPr>
          <w:rFonts w:ascii="Times New Roman" w:hAnsi="Times New Roman" w:cs="Times New Roman"/>
          <w:sz w:val="24"/>
          <w:szCs w:val="24"/>
        </w:rPr>
        <w:t>рнеоэпидермального пространства</w:t>
      </w:r>
      <w:r w:rsidR="00377F33" w:rsidRPr="00697FBB">
        <w:rPr>
          <w:rFonts w:ascii="Times New Roman" w:hAnsi="Times New Roman" w:cs="Times New Roman"/>
          <w:sz w:val="24"/>
          <w:szCs w:val="24"/>
        </w:rPr>
        <w:t xml:space="preserve"> </w:t>
      </w:r>
      <w:r w:rsidR="0057633B" w:rsidRPr="00697FBB">
        <w:rPr>
          <w:rFonts w:ascii="Times New Roman" w:hAnsi="Times New Roman" w:cs="Times New Roman"/>
          <w:sz w:val="24"/>
          <w:szCs w:val="24"/>
        </w:rPr>
        <w:t>[</w:t>
      </w:r>
      <w:r w:rsidR="000F10DE" w:rsidRPr="00697FBB">
        <w:rPr>
          <w:rFonts w:ascii="Times New Roman" w:hAnsi="Times New Roman" w:cs="Times New Roman"/>
          <w:sz w:val="24"/>
          <w:szCs w:val="24"/>
        </w:rPr>
        <w:t>31</w:t>
      </w:r>
      <w:r w:rsidR="0057633B" w:rsidRPr="00697FBB">
        <w:rPr>
          <w:rFonts w:ascii="Times New Roman" w:hAnsi="Times New Roman" w:cs="Times New Roman"/>
          <w:sz w:val="24"/>
          <w:szCs w:val="24"/>
        </w:rPr>
        <w:t xml:space="preserve">]. </w:t>
      </w:r>
      <w:r w:rsidR="00377F33" w:rsidRPr="00697FBB">
        <w:rPr>
          <w:rFonts w:ascii="Times New Roman" w:hAnsi="Times New Roman" w:cs="Times New Roman"/>
          <w:sz w:val="24"/>
          <w:szCs w:val="24"/>
        </w:rPr>
        <w:t>Неоднородность в содержании воды между зернистым и роговым сло</w:t>
      </w:r>
      <w:r w:rsidR="00B857B0" w:rsidRPr="00697FBB">
        <w:rPr>
          <w:rFonts w:ascii="Times New Roman" w:hAnsi="Times New Roman" w:cs="Times New Roman"/>
          <w:sz w:val="24"/>
          <w:szCs w:val="24"/>
        </w:rPr>
        <w:t>ями</w:t>
      </w:r>
      <w:r w:rsidR="00377F33" w:rsidRPr="00697FBB">
        <w:rPr>
          <w:rFonts w:ascii="Times New Roman" w:hAnsi="Times New Roman" w:cs="Times New Roman"/>
          <w:sz w:val="24"/>
          <w:szCs w:val="24"/>
        </w:rPr>
        <w:t xml:space="preserve"> существенна для структуры эпидермиса, поскольку низкая гидратация рогового слоя позволяет высокоорганизованным водно-липидным ламеллярным структурам существовать между кератиноцитами. </w:t>
      </w:r>
    </w:p>
    <w:p w:rsidR="00B857B0" w:rsidRPr="00697FBB" w:rsidRDefault="00B022F4" w:rsidP="00697FBB">
      <w:pPr>
        <w:autoSpaceDE w:val="0"/>
        <w:autoSpaceDN w:val="0"/>
        <w:adjustRightInd w:val="0"/>
        <w:spacing w:after="0" w:line="480" w:lineRule="auto"/>
        <w:ind w:firstLine="567"/>
        <w:jc w:val="both"/>
        <w:rPr>
          <w:rFonts w:ascii="Times New Roman" w:hAnsi="Times New Roman" w:cs="Times New Roman"/>
          <w:sz w:val="24"/>
          <w:szCs w:val="24"/>
        </w:rPr>
      </w:pPr>
      <w:r w:rsidRPr="00697FBB">
        <w:rPr>
          <w:rFonts w:ascii="Times New Roman" w:hAnsi="Times New Roman" w:cs="Times New Roman"/>
          <w:sz w:val="24"/>
          <w:szCs w:val="24"/>
        </w:rPr>
        <w:t xml:space="preserve">Функция проводимости воды в коже происходит путем осмотического градиента под роговым слоем, где проницаемость воды преимущественно регулируется опосредованно </w:t>
      </w:r>
      <w:r w:rsidRPr="00697FBB">
        <w:rPr>
          <w:rFonts w:ascii="Times New Roman" w:hAnsi="Times New Roman" w:cs="Times New Roman"/>
          <w:sz w:val="24"/>
          <w:szCs w:val="24"/>
          <w:lang w:val="en-US"/>
        </w:rPr>
        <w:t>AQP</w:t>
      </w:r>
      <w:r w:rsidR="007B6521" w:rsidRPr="00697FBB">
        <w:rPr>
          <w:rFonts w:ascii="Times New Roman" w:hAnsi="Times New Roman" w:cs="Times New Roman"/>
          <w:sz w:val="24"/>
          <w:szCs w:val="24"/>
        </w:rPr>
        <w:t>-</w:t>
      </w:r>
      <w:r w:rsidRPr="00697FBB">
        <w:rPr>
          <w:rFonts w:ascii="Times New Roman" w:hAnsi="Times New Roman" w:cs="Times New Roman"/>
          <w:sz w:val="24"/>
          <w:szCs w:val="24"/>
        </w:rPr>
        <w:t xml:space="preserve">3. В этом контексте </w:t>
      </w:r>
      <w:r w:rsidRPr="00697FBB">
        <w:rPr>
          <w:rFonts w:ascii="Times New Roman" w:hAnsi="Times New Roman" w:cs="Times New Roman"/>
          <w:sz w:val="24"/>
          <w:szCs w:val="24"/>
          <w:lang w:val="en-US"/>
        </w:rPr>
        <w:t>AQP</w:t>
      </w:r>
      <w:r w:rsidRPr="00697FBB">
        <w:rPr>
          <w:rFonts w:ascii="Times New Roman" w:hAnsi="Times New Roman" w:cs="Times New Roman"/>
          <w:sz w:val="24"/>
          <w:szCs w:val="24"/>
        </w:rPr>
        <w:t>3</w:t>
      </w:r>
      <w:r w:rsidR="0057633B" w:rsidRPr="00697FBB">
        <w:rPr>
          <w:rFonts w:ascii="Times New Roman" w:hAnsi="Times New Roman" w:cs="Times New Roman"/>
          <w:sz w:val="24"/>
          <w:szCs w:val="24"/>
        </w:rPr>
        <w:t>-регулируемое</w:t>
      </w:r>
      <w:r w:rsidRPr="00697FBB">
        <w:rPr>
          <w:rFonts w:ascii="Times New Roman" w:hAnsi="Times New Roman" w:cs="Times New Roman"/>
          <w:sz w:val="24"/>
          <w:szCs w:val="24"/>
        </w:rPr>
        <w:t xml:space="preserve"> удержание воды жизнеспособными слоями эпидермиса повышает гидратацию кожных слоев под корнеальными рядами клеток. Высокая концентрация растворенных веществ (</w:t>
      </w:r>
      <w:r w:rsidRPr="00697FBB">
        <w:rPr>
          <w:rFonts w:ascii="Times New Roman" w:hAnsi="Times New Roman" w:cs="Times New Roman"/>
          <w:sz w:val="24"/>
          <w:szCs w:val="24"/>
          <w:lang w:val="en-US"/>
        </w:rPr>
        <w:t>Na</w:t>
      </w:r>
      <w:r w:rsidRPr="00697FBB">
        <w:rPr>
          <w:rFonts w:ascii="Times New Roman" w:hAnsi="Times New Roman" w:cs="Times New Roman"/>
          <w:sz w:val="24"/>
          <w:szCs w:val="24"/>
        </w:rPr>
        <w:t xml:space="preserve">+, </w:t>
      </w:r>
      <w:r w:rsidRPr="00697FBB">
        <w:rPr>
          <w:rFonts w:ascii="Times New Roman" w:hAnsi="Times New Roman" w:cs="Times New Roman"/>
          <w:sz w:val="24"/>
          <w:szCs w:val="24"/>
          <w:lang w:val="en-US"/>
        </w:rPr>
        <w:t>K</w:t>
      </w:r>
      <w:r w:rsidRPr="00697FBB">
        <w:rPr>
          <w:rFonts w:ascii="Times New Roman" w:hAnsi="Times New Roman" w:cs="Times New Roman"/>
          <w:sz w:val="24"/>
          <w:szCs w:val="24"/>
        </w:rPr>
        <w:t xml:space="preserve">+, </w:t>
      </w:r>
      <w:r w:rsidRPr="00697FBB">
        <w:rPr>
          <w:rFonts w:ascii="Times New Roman" w:hAnsi="Times New Roman" w:cs="Times New Roman"/>
          <w:sz w:val="24"/>
          <w:szCs w:val="24"/>
          <w:lang w:val="en-US"/>
        </w:rPr>
        <w:t>Cl</w:t>
      </w:r>
      <w:r w:rsidRPr="00697FBB">
        <w:rPr>
          <w:rFonts w:ascii="Times New Roman" w:hAnsi="Times New Roman" w:cs="Times New Roman"/>
          <w:sz w:val="24"/>
          <w:szCs w:val="24"/>
        </w:rPr>
        <w:t>) и низкая концентрация воды (13–35%) в поверхностных слоях рогового слоя формирует устойчивый градиент растворимых веществ и воды из кожной поверхности к жизнеспособ</w:t>
      </w:r>
      <w:r w:rsidR="00B857B0" w:rsidRPr="00697FBB">
        <w:rPr>
          <w:rFonts w:ascii="Times New Roman" w:hAnsi="Times New Roman" w:cs="Times New Roman"/>
          <w:sz w:val="24"/>
          <w:szCs w:val="24"/>
        </w:rPr>
        <w:t>ным эпидермальным кератиноцитам</w:t>
      </w:r>
      <w:r w:rsidRPr="00697FBB">
        <w:rPr>
          <w:rFonts w:ascii="Times New Roman" w:hAnsi="Times New Roman" w:cs="Times New Roman"/>
          <w:sz w:val="24"/>
          <w:szCs w:val="24"/>
        </w:rPr>
        <w:t xml:space="preserve"> </w:t>
      </w:r>
      <w:r w:rsidR="0057633B" w:rsidRPr="00697FBB">
        <w:rPr>
          <w:rFonts w:ascii="Times New Roman" w:hAnsi="Times New Roman" w:cs="Times New Roman"/>
          <w:sz w:val="24"/>
          <w:szCs w:val="24"/>
        </w:rPr>
        <w:t>[</w:t>
      </w:r>
      <w:r w:rsidR="000F10DE" w:rsidRPr="00697FBB">
        <w:rPr>
          <w:rFonts w:ascii="Times New Roman" w:hAnsi="Times New Roman" w:cs="Times New Roman"/>
          <w:sz w:val="24"/>
          <w:szCs w:val="24"/>
        </w:rPr>
        <w:t xml:space="preserve">38, </w:t>
      </w:r>
      <w:r w:rsidRPr="00697FBB">
        <w:rPr>
          <w:rFonts w:ascii="Times New Roman" w:hAnsi="Times New Roman" w:cs="Times New Roman"/>
          <w:sz w:val="24"/>
          <w:szCs w:val="24"/>
        </w:rPr>
        <w:t xml:space="preserve"> </w:t>
      </w:r>
      <w:r w:rsidR="000F10DE" w:rsidRPr="00697FBB">
        <w:rPr>
          <w:rFonts w:ascii="Times New Roman" w:hAnsi="Times New Roman" w:cs="Times New Roman"/>
          <w:sz w:val="24"/>
          <w:szCs w:val="24"/>
        </w:rPr>
        <w:t>43-45].</w:t>
      </w:r>
      <w:r w:rsidRPr="00697FBB">
        <w:rPr>
          <w:rFonts w:ascii="Times New Roman" w:hAnsi="Times New Roman" w:cs="Times New Roman"/>
          <w:sz w:val="24"/>
          <w:szCs w:val="24"/>
        </w:rPr>
        <w:t xml:space="preserve"> </w:t>
      </w:r>
    </w:p>
    <w:p w:rsidR="000F5A69" w:rsidRPr="00697FBB" w:rsidRDefault="00B022F4" w:rsidP="00697FBB">
      <w:pPr>
        <w:autoSpaceDE w:val="0"/>
        <w:autoSpaceDN w:val="0"/>
        <w:adjustRightInd w:val="0"/>
        <w:spacing w:after="0" w:line="480" w:lineRule="auto"/>
        <w:ind w:firstLine="567"/>
        <w:jc w:val="both"/>
        <w:rPr>
          <w:rFonts w:ascii="Times New Roman" w:hAnsi="Times New Roman" w:cs="Times New Roman"/>
          <w:sz w:val="24"/>
          <w:szCs w:val="24"/>
        </w:rPr>
      </w:pPr>
      <w:r w:rsidRPr="00697FBB">
        <w:rPr>
          <w:rFonts w:ascii="Times New Roman" w:hAnsi="Times New Roman" w:cs="Times New Roman"/>
          <w:sz w:val="24"/>
          <w:szCs w:val="24"/>
        </w:rPr>
        <w:lastRenderedPageBreak/>
        <w:t xml:space="preserve">Тем не менее, взаимоотношения между транспортом жидкости кератиноцитами и гидратацией рогового слоя также как и молекулярные механизмы транспорта жидкости через эпидермальные кератиноциты все еще плохо понятны. </w:t>
      </w:r>
      <w:r w:rsidR="008E220B" w:rsidRPr="00697FBB">
        <w:rPr>
          <w:rFonts w:ascii="Times New Roman" w:hAnsi="Times New Roman" w:cs="Times New Roman"/>
          <w:sz w:val="24"/>
          <w:szCs w:val="24"/>
        </w:rPr>
        <w:t>Есть мнение</w:t>
      </w:r>
      <w:r w:rsidRPr="00697FBB">
        <w:rPr>
          <w:rFonts w:ascii="Times New Roman" w:hAnsi="Times New Roman" w:cs="Times New Roman"/>
          <w:sz w:val="24"/>
          <w:szCs w:val="24"/>
        </w:rPr>
        <w:t xml:space="preserve">, что </w:t>
      </w:r>
      <w:r w:rsidRPr="00697FBB">
        <w:rPr>
          <w:rFonts w:ascii="Times New Roman" w:hAnsi="Times New Roman" w:cs="Times New Roman"/>
          <w:sz w:val="24"/>
          <w:szCs w:val="24"/>
          <w:lang w:val="en-US"/>
        </w:rPr>
        <w:t>AQP</w:t>
      </w:r>
      <w:r w:rsidR="007B6521" w:rsidRPr="00697FBB">
        <w:rPr>
          <w:rFonts w:ascii="Times New Roman" w:hAnsi="Times New Roman" w:cs="Times New Roman"/>
          <w:sz w:val="24"/>
          <w:szCs w:val="24"/>
        </w:rPr>
        <w:t>-</w:t>
      </w:r>
      <w:r w:rsidRPr="00697FBB">
        <w:rPr>
          <w:rFonts w:ascii="Times New Roman" w:hAnsi="Times New Roman" w:cs="Times New Roman"/>
          <w:sz w:val="24"/>
          <w:szCs w:val="24"/>
        </w:rPr>
        <w:t>3 усиливают трансэпидермальную проходимость воды, защищая роговой слой от испарения в</w:t>
      </w:r>
      <w:r w:rsidR="003D42BD" w:rsidRPr="00697FBB">
        <w:rPr>
          <w:rFonts w:ascii="Times New Roman" w:hAnsi="Times New Roman" w:cs="Times New Roman"/>
          <w:sz w:val="24"/>
          <w:szCs w:val="24"/>
        </w:rPr>
        <w:t>лаги</w:t>
      </w:r>
      <w:r w:rsidRPr="00697FBB">
        <w:rPr>
          <w:rFonts w:ascii="Times New Roman" w:hAnsi="Times New Roman" w:cs="Times New Roman"/>
          <w:sz w:val="24"/>
          <w:szCs w:val="24"/>
        </w:rPr>
        <w:t xml:space="preserve"> с кожной поверхности и/или увеличивают градиент воды на всем протяжении слоев эпидермальных кератиноцитов </w:t>
      </w:r>
      <w:r w:rsidR="0057633B" w:rsidRPr="00697FBB">
        <w:rPr>
          <w:rFonts w:ascii="Times New Roman" w:hAnsi="Times New Roman" w:cs="Times New Roman"/>
          <w:sz w:val="24"/>
          <w:szCs w:val="24"/>
        </w:rPr>
        <w:t>[</w:t>
      </w:r>
      <w:r w:rsidR="000F10DE" w:rsidRPr="00697FBB">
        <w:rPr>
          <w:rFonts w:ascii="Times New Roman" w:hAnsi="Times New Roman" w:cs="Times New Roman"/>
          <w:sz w:val="24"/>
          <w:szCs w:val="24"/>
        </w:rPr>
        <w:t>31</w:t>
      </w:r>
      <w:r w:rsidR="0057633B" w:rsidRPr="00697FBB">
        <w:rPr>
          <w:rFonts w:ascii="Times New Roman" w:hAnsi="Times New Roman" w:cs="Times New Roman"/>
          <w:sz w:val="24"/>
          <w:szCs w:val="24"/>
        </w:rPr>
        <w:t>]</w:t>
      </w:r>
      <w:r w:rsidRPr="00697FBB">
        <w:rPr>
          <w:rFonts w:ascii="Times New Roman" w:hAnsi="Times New Roman" w:cs="Times New Roman"/>
          <w:sz w:val="24"/>
          <w:szCs w:val="24"/>
        </w:rPr>
        <w:t xml:space="preserve">. </w:t>
      </w:r>
      <w:r w:rsidR="00B857B0" w:rsidRPr="00697FBB">
        <w:rPr>
          <w:rFonts w:ascii="Times New Roman" w:hAnsi="Times New Roman" w:cs="Times New Roman"/>
          <w:sz w:val="24"/>
          <w:szCs w:val="24"/>
        </w:rPr>
        <w:t xml:space="preserve">Однако, как известно, </w:t>
      </w:r>
      <w:r w:rsidR="00347712" w:rsidRPr="00697FBB">
        <w:rPr>
          <w:rFonts w:ascii="Times New Roman" w:hAnsi="Times New Roman" w:cs="Times New Roman"/>
          <w:sz w:val="24"/>
          <w:szCs w:val="24"/>
        </w:rPr>
        <w:t>у</w:t>
      </w:r>
      <w:r w:rsidR="003D42BD" w:rsidRPr="00697FBB">
        <w:rPr>
          <w:rFonts w:ascii="Times New Roman" w:hAnsi="Times New Roman" w:cs="Times New Roman"/>
          <w:sz w:val="24"/>
          <w:szCs w:val="24"/>
        </w:rPr>
        <w:t>величение</w:t>
      </w:r>
      <w:r w:rsidR="00347712" w:rsidRPr="00697FBB">
        <w:rPr>
          <w:rFonts w:ascii="Times New Roman" w:hAnsi="Times New Roman" w:cs="Times New Roman"/>
          <w:sz w:val="24"/>
          <w:szCs w:val="24"/>
        </w:rPr>
        <w:t xml:space="preserve"> ТЭПВ неизб</w:t>
      </w:r>
      <w:r w:rsidR="006866E1" w:rsidRPr="00697FBB">
        <w:rPr>
          <w:rFonts w:ascii="Times New Roman" w:hAnsi="Times New Roman" w:cs="Times New Roman"/>
          <w:sz w:val="24"/>
          <w:szCs w:val="24"/>
        </w:rPr>
        <w:t>еж</w:t>
      </w:r>
      <w:r w:rsidR="00347712" w:rsidRPr="00697FBB">
        <w:rPr>
          <w:rFonts w:ascii="Times New Roman" w:hAnsi="Times New Roman" w:cs="Times New Roman"/>
          <w:sz w:val="24"/>
          <w:szCs w:val="24"/>
        </w:rPr>
        <w:t>но должно усиливать испарение воды через поверхность кожи.</w:t>
      </w:r>
      <w:r w:rsidR="006866E1" w:rsidRPr="00697FBB">
        <w:rPr>
          <w:rFonts w:ascii="Times New Roman" w:eastAsia="Times New Roman" w:hAnsi="Times New Roman" w:cs="Times New Roman"/>
          <w:color w:val="000000"/>
          <w:sz w:val="24"/>
          <w:szCs w:val="24"/>
          <w:lang w:eastAsia="ru-RU"/>
        </w:rPr>
        <w:t xml:space="preserve"> В человеческих кератиноцитах осмотический стресс приводит к увеличению мРНК </w:t>
      </w:r>
      <w:r w:rsidR="006866E1" w:rsidRPr="00697FBB">
        <w:rPr>
          <w:rFonts w:ascii="Times New Roman" w:eastAsia="Times New Roman" w:hAnsi="Times New Roman" w:cs="Times New Roman"/>
          <w:color w:val="000000"/>
          <w:sz w:val="24"/>
          <w:szCs w:val="24"/>
          <w:lang w:val="en-US" w:eastAsia="ru-RU"/>
        </w:rPr>
        <w:t>AQP</w:t>
      </w:r>
      <w:r w:rsidR="006866E1" w:rsidRPr="00697FBB">
        <w:rPr>
          <w:rFonts w:ascii="Times New Roman" w:eastAsia="Times New Roman" w:hAnsi="Times New Roman" w:cs="Times New Roman"/>
          <w:color w:val="000000"/>
          <w:sz w:val="24"/>
          <w:szCs w:val="24"/>
          <w:lang w:eastAsia="ru-RU"/>
        </w:rPr>
        <w:t>-3</w:t>
      </w:r>
      <w:r w:rsidR="00B857B0" w:rsidRPr="00697FBB">
        <w:rPr>
          <w:rFonts w:ascii="Times New Roman" w:eastAsia="Times New Roman" w:hAnsi="Times New Roman" w:cs="Times New Roman"/>
          <w:color w:val="000000"/>
          <w:sz w:val="24"/>
          <w:szCs w:val="24"/>
          <w:lang w:eastAsia="ru-RU"/>
        </w:rPr>
        <w:t>. Таким образом, можно предположить, что эпидермальные аквапорины не являются константой, а реагируют на изменяющиеся физико-химические условия</w:t>
      </w:r>
      <w:r w:rsidR="006866E1" w:rsidRPr="00697FBB">
        <w:rPr>
          <w:rFonts w:ascii="Times New Roman" w:eastAsia="Times New Roman" w:hAnsi="Times New Roman" w:cs="Times New Roman"/>
          <w:color w:val="000000"/>
          <w:sz w:val="24"/>
          <w:szCs w:val="24"/>
          <w:lang w:eastAsia="ru-RU"/>
        </w:rPr>
        <w:t xml:space="preserve"> [</w:t>
      </w:r>
      <w:r w:rsidR="000F10DE" w:rsidRPr="00697FBB">
        <w:rPr>
          <w:rFonts w:ascii="Times New Roman" w:eastAsia="Times New Roman" w:hAnsi="Times New Roman" w:cs="Times New Roman"/>
          <w:color w:val="000000"/>
          <w:sz w:val="24"/>
          <w:szCs w:val="24"/>
          <w:lang w:eastAsia="ru-RU"/>
        </w:rPr>
        <w:t>34</w:t>
      </w:r>
      <w:r w:rsidR="006866E1" w:rsidRPr="00697FBB">
        <w:rPr>
          <w:rFonts w:ascii="Times New Roman" w:eastAsia="Times New Roman" w:hAnsi="Times New Roman" w:cs="Times New Roman"/>
          <w:color w:val="000000"/>
          <w:sz w:val="24"/>
          <w:szCs w:val="24"/>
          <w:lang w:eastAsia="ru-RU"/>
        </w:rPr>
        <w:t xml:space="preserve">]. </w:t>
      </w:r>
      <w:r w:rsidRPr="00697FBB">
        <w:rPr>
          <w:rFonts w:ascii="Times New Roman" w:hAnsi="Times New Roman" w:cs="Times New Roman"/>
          <w:sz w:val="24"/>
          <w:szCs w:val="24"/>
        </w:rPr>
        <w:t xml:space="preserve">В исследовании, оценивающем функциональную экспрессию </w:t>
      </w:r>
      <w:r w:rsidRPr="00697FBB">
        <w:rPr>
          <w:rFonts w:ascii="Times New Roman" w:hAnsi="Times New Roman" w:cs="Times New Roman"/>
          <w:sz w:val="24"/>
          <w:szCs w:val="24"/>
          <w:lang w:val="en-US"/>
        </w:rPr>
        <w:t>AQP</w:t>
      </w:r>
      <w:r w:rsidR="0095735B" w:rsidRPr="00697FBB">
        <w:rPr>
          <w:rFonts w:ascii="Times New Roman" w:hAnsi="Times New Roman" w:cs="Times New Roman"/>
          <w:sz w:val="24"/>
          <w:szCs w:val="24"/>
        </w:rPr>
        <w:t>-</w:t>
      </w:r>
      <w:r w:rsidR="003D42BD" w:rsidRPr="00697FBB">
        <w:rPr>
          <w:rFonts w:ascii="Times New Roman" w:hAnsi="Times New Roman" w:cs="Times New Roman"/>
          <w:sz w:val="24"/>
          <w:szCs w:val="24"/>
        </w:rPr>
        <w:t>3 в коже человека</w:t>
      </w:r>
      <w:r w:rsidRPr="00697FBB">
        <w:rPr>
          <w:rFonts w:ascii="Times New Roman" w:hAnsi="Times New Roman" w:cs="Times New Roman"/>
          <w:sz w:val="24"/>
          <w:szCs w:val="24"/>
        </w:rPr>
        <w:t xml:space="preserve"> </w:t>
      </w:r>
      <w:r w:rsidR="0057633B" w:rsidRPr="00697FBB">
        <w:rPr>
          <w:rFonts w:ascii="Times New Roman" w:hAnsi="Times New Roman" w:cs="Times New Roman"/>
          <w:sz w:val="24"/>
          <w:szCs w:val="24"/>
        </w:rPr>
        <w:t>выявлено</w:t>
      </w:r>
      <w:r w:rsidRPr="00697FBB">
        <w:rPr>
          <w:rFonts w:ascii="Times New Roman" w:hAnsi="Times New Roman" w:cs="Times New Roman"/>
          <w:sz w:val="24"/>
          <w:szCs w:val="24"/>
        </w:rPr>
        <w:t xml:space="preserve">, что проницаемость воды человеческих эпидермальных кератиноцитов ингибировалась ртутью и низким рН, которые были стойко связаны с </w:t>
      </w:r>
      <w:r w:rsidRPr="00697FBB">
        <w:rPr>
          <w:rFonts w:ascii="Times New Roman" w:hAnsi="Times New Roman" w:cs="Times New Roman"/>
          <w:sz w:val="24"/>
          <w:szCs w:val="24"/>
          <w:lang w:val="en-US"/>
        </w:rPr>
        <w:t>AQP</w:t>
      </w:r>
      <w:r w:rsidR="0095735B" w:rsidRPr="00697FBB">
        <w:rPr>
          <w:rFonts w:ascii="Times New Roman" w:hAnsi="Times New Roman" w:cs="Times New Roman"/>
          <w:sz w:val="24"/>
          <w:szCs w:val="24"/>
        </w:rPr>
        <w:t>-</w:t>
      </w:r>
      <w:r w:rsidRPr="00697FBB">
        <w:rPr>
          <w:rFonts w:ascii="Times New Roman" w:hAnsi="Times New Roman" w:cs="Times New Roman"/>
          <w:sz w:val="24"/>
          <w:szCs w:val="24"/>
        </w:rPr>
        <w:t xml:space="preserve">3 </w:t>
      </w:r>
      <w:r w:rsidR="0057633B" w:rsidRPr="00697FBB">
        <w:rPr>
          <w:rFonts w:ascii="Times New Roman" w:hAnsi="Times New Roman" w:cs="Times New Roman"/>
          <w:sz w:val="24"/>
          <w:szCs w:val="24"/>
        </w:rPr>
        <w:t>[</w:t>
      </w:r>
      <w:r w:rsidR="000F10DE" w:rsidRPr="00697FBB">
        <w:rPr>
          <w:rFonts w:ascii="Times New Roman" w:hAnsi="Times New Roman" w:cs="Times New Roman"/>
          <w:sz w:val="24"/>
          <w:szCs w:val="24"/>
        </w:rPr>
        <w:t>31</w:t>
      </w:r>
      <w:r w:rsidR="0057633B" w:rsidRPr="00697FBB">
        <w:rPr>
          <w:rFonts w:ascii="Times New Roman" w:hAnsi="Times New Roman" w:cs="Times New Roman"/>
          <w:sz w:val="24"/>
          <w:szCs w:val="24"/>
        </w:rPr>
        <w:t>]</w:t>
      </w:r>
      <w:r w:rsidRPr="00697FBB">
        <w:rPr>
          <w:rFonts w:ascii="Times New Roman" w:hAnsi="Times New Roman" w:cs="Times New Roman"/>
          <w:sz w:val="24"/>
          <w:szCs w:val="24"/>
        </w:rPr>
        <w:t xml:space="preserve">. </w:t>
      </w:r>
      <w:r w:rsidR="00B857B0" w:rsidRPr="00697FBB">
        <w:rPr>
          <w:rFonts w:ascii="Times New Roman" w:hAnsi="Times New Roman" w:cs="Times New Roman"/>
          <w:sz w:val="24"/>
          <w:szCs w:val="24"/>
        </w:rPr>
        <w:t>Возможно, высушивающее действие кислотных пилингов связано не только с эксфолиацией, нарушением барьеров и повышением ТЭПВ. Возможн</w:t>
      </w:r>
      <w:r w:rsidR="000F5A69" w:rsidRPr="00697FBB">
        <w:rPr>
          <w:rFonts w:ascii="Times New Roman" w:hAnsi="Times New Roman" w:cs="Times New Roman"/>
          <w:sz w:val="24"/>
          <w:szCs w:val="24"/>
        </w:rPr>
        <w:t>ое</w:t>
      </w:r>
      <w:r w:rsidR="00B857B0" w:rsidRPr="00697FBB">
        <w:rPr>
          <w:rFonts w:ascii="Times New Roman" w:hAnsi="Times New Roman" w:cs="Times New Roman"/>
          <w:sz w:val="24"/>
          <w:szCs w:val="24"/>
        </w:rPr>
        <w:t xml:space="preserve"> </w:t>
      </w:r>
      <w:r w:rsidR="000F5A69" w:rsidRPr="00697FBB">
        <w:rPr>
          <w:rFonts w:ascii="Times New Roman" w:hAnsi="Times New Roman" w:cs="Times New Roman"/>
          <w:sz w:val="24"/>
          <w:szCs w:val="24"/>
        </w:rPr>
        <w:t>развитие</w:t>
      </w:r>
      <w:r w:rsidR="00B857B0" w:rsidRPr="00697FBB">
        <w:rPr>
          <w:rFonts w:ascii="Times New Roman" w:hAnsi="Times New Roman" w:cs="Times New Roman"/>
          <w:sz w:val="24"/>
          <w:szCs w:val="24"/>
        </w:rPr>
        <w:t xml:space="preserve"> </w:t>
      </w:r>
      <w:r w:rsidR="000F5A69" w:rsidRPr="00697FBB">
        <w:rPr>
          <w:rFonts w:ascii="Times New Roman" w:hAnsi="Times New Roman" w:cs="Times New Roman"/>
          <w:sz w:val="24"/>
          <w:szCs w:val="24"/>
        </w:rPr>
        <w:t>дезорганизации работы</w:t>
      </w:r>
      <w:r w:rsidR="00B857B0" w:rsidRPr="00697FBB">
        <w:rPr>
          <w:rFonts w:ascii="Times New Roman" w:hAnsi="Times New Roman" w:cs="Times New Roman"/>
          <w:sz w:val="24"/>
          <w:szCs w:val="24"/>
        </w:rPr>
        <w:t xml:space="preserve"> аквапоринов при действии кислотных косметологических процедур </w:t>
      </w:r>
      <w:r w:rsidR="000F5A69" w:rsidRPr="00697FBB">
        <w:rPr>
          <w:rFonts w:ascii="Times New Roman" w:hAnsi="Times New Roman" w:cs="Times New Roman"/>
          <w:sz w:val="24"/>
          <w:szCs w:val="24"/>
        </w:rPr>
        <w:t>может стать мишенью для адекватной коррекции средствами, влияющими на метаболизм этих трансмембранных протеинов.</w:t>
      </w:r>
    </w:p>
    <w:p w:rsidR="007337CF" w:rsidRPr="00697FBB" w:rsidRDefault="000F5A69" w:rsidP="00697FBB">
      <w:pPr>
        <w:autoSpaceDE w:val="0"/>
        <w:autoSpaceDN w:val="0"/>
        <w:adjustRightInd w:val="0"/>
        <w:spacing w:after="0" w:line="480" w:lineRule="auto"/>
        <w:ind w:firstLine="567"/>
        <w:jc w:val="both"/>
        <w:rPr>
          <w:rFonts w:ascii="Times New Roman" w:eastAsia="Times New Roman" w:hAnsi="Times New Roman" w:cs="Times New Roman"/>
          <w:color w:val="000000"/>
          <w:sz w:val="24"/>
          <w:szCs w:val="24"/>
          <w:lang w:eastAsia="ru-RU"/>
        </w:rPr>
      </w:pPr>
      <w:r w:rsidRPr="00697FBB">
        <w:rPr>
          <w:rFonts w:ascii="Times New Roman" w:hAnsi="Times New Roman" w:cs="Times New Roman"/>
          <w:sz w:val="24"/>
          <w:szCs w:val="24"/>
        </w:rPr>
        <w:t xml:space="preserve"> </w:t>
      </w:r>
      <w:r w:rsidR="0095735B" w:rsidRPr="00697FBB">
        <w:rPr>
          <w:rFonts w:ascii="Times New Roman" w:hAnsi="Times New Roman" w:cs="Times New Roman"/>
          <w:sz w:val="24"/>
          <w:szCs w:val="24"/>
        </w:rPr>
        <w:t>Некоторые исследования</w:t>
      </w:r>
      <w:r w:rsidR="00B022F4" w:rsidRPr="00697FBB">
        <w:rPr>
          <w:rFonts w:ascii="Times New Roman" w:hAnsi="Times New Roman" w:cs="Times New Roman"/>
          <w:sz w:val="24"/>
          <w:szCs w:val="24"/>
        </w:rPr>
        <w:t xml:space="preserve"> обнаружили существенное уменьшение воды и проницаемости глицерола у </w:t>
      </w:r>
      <w:r w:rsidR="00B022F4" w:rsidRPr="00697FBB">
        <w:rPr>
          <w:rFonts w:ascii="Times New Roman" w:hAnsi="Times New Roman" w:cs="Times New Roman"/>
          <w:sz w:val="24"/>
          <w:szCs w:val="24"/>
          <w:lang w:val="en-US"/>
        </w:rPr>
        <w:t>AQP</w:t>
      </w:r>
      <w:r w:rsidR="00B022F4" w:rsidRPr="00697FBB">
        <w:rPr>
          <w:rFonts w:ascii="Times New Roman" w:hAnsi="Times New Roman" w:cs="Times New Roman"/>
          <w:sz w:val="24"/>
          <w:szCs w:val="24"/>
        </w:rPr>
        <w:t>3-нулевых мышей, подтверждающее мнение</w:t>
      </w:r>
      <w:r w:rsidR="0057633B" w:rsidRPr="00697FBB">
        <w:rPr>
          <w:rFonts w:ascii="Times New Roman" w:hAnsi="Times New Roman" w:cs="Times New Roman"/>
          <w:sz w:val="24"/>
          <w:szCs w:val="24"/>
        </w:rPr>
        <w:t>,</w:t>
      </w:r>
      <w:r w:rsidR="00B022F4" w:rsidRPr="00697FBB">
        <w:rPr>
          <w:rFonts w:ascii="Times New Roman" w:hAnsi="Times New Roman" w:cs="Times New Roman"/>
          <w:sz w:val="24"/>
          <w:szCs w:val="24"/>
        </w:rPr>
        <w:t xml:space="preserve"> что аквапорины-3 функционируют как плазменная мембрана трансп</w:t>
      </w:r>
      <w:r w:rsidRPr="00697FBB">
        <w:rPr>
          <w:rFonts w:ascii="Times New Roman" w:hAnsi="Times New Roman" w:cs="Times New Roman"/>
          <w:sz w:val="24"/>
          <w:szCs w:val="24"/>
        </w:rPr>
        <w:t>орта вода/глицерол в эпидермисе</w:t>
      </w:r>
      <w:r w:rsidR="00B022F4" w:rsidRPr="00697FBB">
        <w:rPr>
          <w:rFonts w:ascii="Times New Roman" w:hAnsi="Times New Roman" w:cs="Times New Roman"/>
          <w:sz w:val="24"/>
          <w:szCs w:val="24"/>
        </w:rPr>
        <w:t xml:space="preserve"> </w:t>
      </w:r>
      <w:r w:rsidR="0057633B" w:rsidRPr="00697FBB">
        <w:rPr>
          <w:rFonts w:ascii="Times New Roman" w:hAnsi="Times New Roman" w:cs="Times New Roman"/>
          <w:sz w:val="24"/>
          <w:szCs w:val="24"/>
        </w:rPr>
        <w:t>[</w:t>
      </w:r>
      <w:r w:rsidR="000F10DE" w:rsidRPr="00697FBB">
        <w:rPr>
          <w:rFonts w:ascii="Times New Roman" w:hAnsi="Times New Roman" w:cs="Times New Roman"/>
          <w:sz w:val="24"/>
          <w:szCs w:val="24"/>
        </w:rPr>
        <w:t>24</w:t>
      </w:r>
      <w:r w:rsidR="0057633B" w:rsidRPr="00697FBB">
        <w:rPr>
          <w:rFonts w:ascii="Times New Roman" w:hAnsi="Times New Roman" w:cs="Times New Roman"/>
          <w:sz w:val="24"/>
          <w:szCs w:val="24"/>
        </w:rPr>
        <w:t>]</w:t>
      </w:r>
      <w:r w:rsidR="00B022F4" w:rsidRPr="00697FBB">
        <w:rPr>
          <w:rFonts w:ascii="Times New Roman" w:hAnsi="Times New Roman" w:cs="Times New Roman"/>
          <w:sz w:val="24"/>
          <w:szCs w:val="24"/>
        </w:rPr>
        <w:t xml:space="preserve">. </w:t>
      </w:r>
      <w:r w:rsidR="00EA293D">
        <w:rPr>
          <w:rFonts w:ascii="Times New Roman" w:hAnsi="Times New Roman" w:cs="Times New Roman"/>
          <w:sz w:val="24"/>
          <w:szCs w:val="24"/>
        </w:rPr>
        <w:t>В</w:t>
      </w:r>
      <w:r w:rsidR="0095735B" w:rsidRPr="00697FBB">
        <w:rPr>
          <w:rFonts w:ascii="Times New Roman" w:hAnsi="Times New Roman" w:cs="Times New Roman"/>
          <w:sz w:val="24"/>
          <w:szCs w:val="24"/>
        </w:rPr>
        <w:t xml:space="preserve"> коже</w:t>
      </w:r>
      <w:r w:rsidR="009B2117" w:rsidRPr="00697FBB">
        <w:rPr>
          <w:rFonts w:ascii="Times New Roman" w:eastAsia="Times New Roman" w:hAnsi="Times New Roman" w:cs="Times New Roman"/>
          <w:color w:val="000000"/>
          <w:sz w:val="24"/>
          <w:szCs w:val="24"/>
          <w:lang w:eastAsia="ru-RU"/>
        </w:rPr>
        <w:t xml:space="preserve"> взрослых грызунов </w:t>
      </w:r>
      <w:r w:rsidR="009B2117" w:rsidRPr="00697FBB">
        <w:rPr>
          <w:rFonts w:ascii="Times New Roman" w:eastAsia="Times New Roman" w:hAnsi="Times New Roman" w:cs="Times New Roman"/>
          <w:color w:val="000000"/>
          <w:sz w:val="24"/>
          <w:szCs w:val="24"/>
          <w:lang w:val="en-US" w:eastAsia="ru-RU"/>
        </w:rPr>
        <w:t>AQP</w:t>
      </w:r>
      <w:r w:rsidR="00347712" w:rsidRPr="00697FBB">
        <w:rPr>
          <w:rFonts w:ascii="Times New Roman" w:eastAsia="Times New Roman" w:hAnsi="Times New Roman" w:cs="Times New Roman"/>
          <w:color w:val="000000"/>
          <w:sz w:val="24"/>
          <w:szCs w:val="24"/>
          <w:lang w:eastAsia="ru-RU"/>
        </w:rPr>
        <w:t>-</w:t>
      </w:r>
      <w:r w:rsidR="009B2117" w:rsidRPr="00697FBB">
        <w:rPr>
          <w:rFonts w:ascii="Times New Roman" w:eastAsia="Times New Roman" w:hAnsi="Times New Roman" w:cs="Times New Roman"/>
          <w:color w:val="000000"/>
          <w:sz w:val="24"/>
          <w:szCs w:val="24"/>
          <w:lang w:eastAsia="ru-RU"/>
        </w:rPr>
        <w:t>3 был преимущественно идентифицирован в базальноклеточном слое</w:t>
      </w:r>
      <w:r w:rsidR="00E14898" w:rsidRPr="00697FBB">
        <w:rPr>
          <w:rFonts w:ascii="Times New Roman" w:eastAsia="Times New Roman" w:hAnsi="Times New Roman" w:cs="Times New Roman"/>
          <w:color w:val="000000"/>
          <w:sz w:val="24"/>
          <w:szCs w:val="24"/>
          <w:lang w:eastAsia="ru-RU"/>
        </w:rPr>
        <w:t xml:space="preserve"> </w:t>
      </w:r>
      <w:r w:rsidR="009B2117" w:rsidRPr="00697FBB">
        <w:rPr>
          <w:rFonts w:ascii="Times New Roman" w:eastAsia="Times New Roman" w:hAnsi="Times New Roman" w:cs="Times New Roman"/>
          <w:color w:val="000000"/>
          <w:sz w:val="24"/>
          <w:szCs w:val="24"/>
          <w:lang w:eastAsia="ru-RU"/>
        </w:rPr>
        <w:t>[</w:t>
      </w:r>
      <w:r w:rsidR="00684284" w:rsidRPr="00697FBB">
        <w:rPr>
          <w:rFonts w:ascii="Times New Roman" w:eastAsia="Times New Roman" w:hAnsi="Times New Roman" w:cs="Times New Roman"/>
          <w:color w:val="000000"/>
          <w:sz w:val="24"/>
          <w:szCs w:val="24"/>
          <w:lang w:eastAsia="ru-RU"/>
        </w:rPr>
        <w:t xml:space="preserve">1, </w:t>
      </w:r>
      <w:hyperlink r:id="rId12" w:anchor="b20" w:tooltip="Link to bibliographic citations" w:history="1">
        <w:r w:rsidR="00684284" w:rsidRPr="00697FBB">
          <w:rPr>
            <w:rFonts w:ascii="Times New Roman" w:eastAsia="Times New Roman" w:hAnsi="Times New Roman" w:cs="Times New Roman"/>
            <w:color w:val="000000"/>
            <w:sz w:val="24"/>
            <w:szCs w:val="24"/>
            <w:lang w:eastAsia="ru-RU"/>
          </w:rPr>
          <w:t>5</w:t>
        </w:r>
        <w:r w:rsidR="009B2117" w:rsidRPr="00697FBB">
          <w:rPr>
            <w:rFonts w:ascii="Times New Roman" w:eastAsia="Times New Roman" w:hAnsi="Times New Roman" w:cs="Times New Roman"/>
            <w:sz w:val="24"/>
            <w:szCs w:val="24"/>
            <w:lang w:eastAsia="ru-RU"/>
          </w:rPr>
          <w:t xml:space="preserve">, </w:t>
        </w:r>
        <w:r w:rsidR="00684284" w:rsidRPr="00697FBB">
          <w:rPr>
            <w:rFonts w:ascii="Times New Roman" w:eastAsia="Times New Roman" w:hAnsi="Times New Roman" w:cs="Times New Roman"/>
            <w:sz w:val="24"/>
            <w:szCs w:val="24"/>
            <w:lang w:eastAsia="ru-RU"/>
          </w:rPr>
          <w:t>18</w:t>
        </w:r>
      </w:hyperlink>
      <w:r w:rsidR="00347712" w:rsidRPr="00697FBB">
        <w:rPr>
          <w:rFonts w:ascii="Times New Roman" w:eastAsia="Times New Roman" w:hAnsi="Times New Roman" w:cs="Times New Roman"/>
          <w:color w:val="000000"/>
          <w:sz w:val="24"/>
          <w:szCs w:val="24"/>
          <w:lang w:eastAsia="ru-RU"/>
        </w:rPr>
        <w:t>]. В течении</w:t>
      </w:r>
      <w:r w:rsidR="009B2117" w:rsidRPr="00697FBB">
        <w:rPr>
          <w:rFonts w:ascii="Times New Roman" w:eastAsia="Times New Roman" w:hAnsi="Times New Roman" w:cs="Times New Roman"/>
          <w:color w:val="000000"/>
          <w:sz w:val="24"/>
          <w:szCs w:val="24"/>
          <w:lang w:eastAsia="ru-RU"/>
        </w:rPr>
        <w:t xml:space="preserve"> развития кожи грызунов, он также найден в супрабазально</w:t>
      </w:r>
      <w:r w:rsidR="00413084" w:rsidRPr="00697FBB">
        <w:rPr>
          <w:rFonts w:ascii="Times New Roman" w:eastAsia="Times New Roman" w:hAnsi="Times New Roman" w:cs="Times New Roman"/>
          <w:color w:val="000000"/>
          <w:sz w:val="24"/>
          <w:szCs w:val="24"/>
          <w:lang w:eastAsia="ru-RU"/>
        </w:rPr>
        <w:t>м</w:t>
      </w:r>
      <w:r w:rsidR="009B2117" w:rsidRPr="00697FBB">
        <w:rPr>
          <w:rFonts w:ascii="Times New Roman" w:eastAsia="Times New Roman" w:hAnsi="Times New Roman" w:cs="Times New Roman"/>
          <w:color w:val="000000"/>
          <w:sz w:val="24"/>
          <w:szCs w:val="24"/>
          <w:lang w:eastAsia="ru-RU"/>
        </w:rPr>
        <w:t xml:space="preserve"> слое и экспрессия </w:t>
      </w:r>
      <w:r w:rsidR="00347712" w:rsidRPr="00697FBB">
        <w:rPr>
          <w:rFonts w:ascii="Times New Roman" w:eastAsia="Times New Roman" w:hAnsi="Times New Roman" w:cs="Times New Roman"/>
          <w:color w:val="000000"/>
          <w:sz w:val="24"/>
          <w:szCs w:val="24"/>
          <w:lang w:eastAsia="ru-RU"/>
        </w:rPr>
        <w:t>мРНК</w:t>
      </w:r>
      <w:r w:rsidR="009B2117" w:rsidRPr="00697FBB">
        <w:rPr>
          <w:rFonts w:ascii="Times New Roman" w:eastAsia="Times New Roman" w:hAnsi="Times New Roman" w:cs="Times New Roman"/>
          <w:color w:val="000000"/>
          <w:sz w:val="24"/>
          <w:szCs w:val="24"/>
          <w:lang w:eastAsia="ru-RU"/>
        </w:rPr>
        <w:t xml:space="preserve"> </w:t>
      </w:r>
      <w:r w:rsidR="009B2117" w:rsidRPr="00697FBB">
        <w:rPr>
          <w:rFonts w:ascii="Times New Roman" w:eastAsia="Times New Roman" w:hAnsi="Times New Roman" w:cs="Times New Roman"/>
          <w:color w:val="000000"/>
          <w:sz w:val="24"/>
          <w:szCs w:val="24"/>
          <w:lang w:val="en-US" w:eastAsia="ru-RU"/>
        </w:rPr>
        <w:t>AQP</w:t>
      </w:r>
      <w:r w:rsidR="00347712" w:rsidRPr="00697FBB">
        <w:rPr>
          <w:rFonts w:ascii="Times New Roman" w:eastAsia="Times New Roman" w:hAnsi="Times New Roman" w:cs="Times New Roman"/>
          <w:color w:val="000000"/>
          <w:sz w:val="24"/>
          <w:szCs w:val="24"/>
          <w:lang w:eastAsia="ru-RU"/>
        </w:rPr>
        <w:t>-</w:t>
      </w:r>
      <w:r w:rsidR="009B2117" w:rsidRPr="00697FBB">
        <w:rPr>
          <w:rFonts w:ascii="Times New Roman" w:eastAsia="Times New Roman" w:hAnsi="Times New Roman" w:cs="Times New Roman"/>
          <w:color w:val="000000"/>
          <w:sz w:val="24"/>
          <w:szCs w:val="24"/>
          <w:lang w:eastAsia="ru-RU"/>
        </w:rPr>
        <w:t xml:space="preserve">3 </w:t>
      </w:r>
      <w:r w:rsidR="00347712" w:rsidRPr="00697FBB">
        <w:rPr>
          <w:rFonts w:ascii="Times New Roman" w:eastAsia="Times New Roman" w:hAnsi="Times New Roman" w:cs="Times New Roman"/>
          <w:color w:val="000000"/>
          <w:sz w:val="24"/>
          <w:szCs w:val="24"/>
          <w:lang w:eastAsia="ru-RU"/>
        </w:rPr>
        <w:t xml:space="preserve">была </w:t>
      </w:r>
      <w:r w:rsidR="009B2117" w:rsidRPr="00697FBB">
        <w:rPr>
          <w:rFonts w:ascii="Times New Roman" w:eastAsia="Times New Roman" w:hAnsi="Times New Roman" w:cs="Times New Roman"/>
          <w:color w:val="000000"/>
          <w:sz w:val="24"/>
          <w:szCs w:val="24"/>
          <w:lang w:eastAsia="ru-RU"/>
        </w:rPr>
        <w:t>в несколько раз выше в эмбриотической коже</w:t>
      </w:r>
      <w:r w:rsidR="00347712" w:rsidRPr="00697FBB">
        <w:rPr>
          <w:rFonts w:ascii="Times New Roman" w:eastAsia="Times New Roman" w:hAnsi="Times New Roman" w:cs="Times New Roman"/>
          <w:color w:val="000000"/>
          <w:sz w:val="24"/>
          <w:szCs w:val="24"/>
          <w:lang w:eastAsia="ru-RU"/>
        </w:rPr>
        <w:t>, нежели в коже взрослых особей</w:t>
      </w:r>
      <w:r w:rsidR="009B2117" w:rsidRPr="00697FBB">
        <w:rPr>
          <w:rFonts w:ascii="Times New Roman" w:eastAsia="Times New Roman" w:hAnsi="Times New Roman" w:cs="Times New Roman"/>
          <w:color w:val="000000"/>
          <w:sz w:val="24"/>
          <w:szCs w:val="24"/>
          <w:lang w:eastAsia="ru-RU"/>
        </w:rPr>
        <w:t xml:space="preserve">. </w:t>
      </w:r>
      <w:r w:rsidR="00370074" w:rsidRPr="00697FBB">
        <w:rPr>
          <w:rFonts w:ascii="Times New Roman" w:eastAsia="Times New Roman" w:hAnsi="Times New Roman" w:cs="Times New Roman"/>
          <w:color w:val="000000"/>
          <w:sz w:val="24"/>
          <w:szCs w:val="24"/>
          <w:lang w:eastAsia="ru-RU"/>
        </w:rPr>
        <w:t>По мнению авторов исследования, э</w:t>
      </w:r>
      <w:r w:rsidR="009B2117" w:rsidRPr="00697FBB">
        <w:rPr>
          <w:rFonts w:ascii="Times New Roman" w:eastAsia="Times New Roman" w:hAnsi="Times New Roman" w:cs="Times New Roman"/>
          <w:color w:val="000000"/>
          <w:sz w:val="24"/>
          <w:szCs w:val="24"/>
          <w:lang w:eastAsia="ru-RU"/>
        </w:rPr>
        <w:t xml:space="preserve">кспрессия и клеточная локализация </w:t>
      </w:r>
      <w:r w:rsidR="00347712" w:rsidRPr="00697FBB">
        <w:rPr>
          <w:rFonts w:ascii="Times New Roman" w:eastAsia="Times New Roman" w:hAnsi="Times New Roman" w:cs="Times New Roman"/>
          <w:color w:val="000000"/>
          <w:sz w:val="24"/>
          <w:szCs w:val="24"/>
          <w:lang w:eastAsia="ru-RU"/>
        </w:rPr>
        <w:t>свидетельствуют о возможной роли</w:t>
      </w:r>
      <w:r w:rsidR="009B2117" w:rsidRPr="00697FBB">
        <w:rPr>
          <w:rFonts w:ascii="Times New Roman" w:eastAsia="Times New Roman" w:hAnsi="Times New Roman" w:cs="Times New Roman"/>
          <w:color w:val="000000"/>
          <w:sz w:val="24"/>
          <w:szCs w:val="24"/>
          <w:lang w:eastAsia="ru-RU"/>
        </w:rPr>
        <w:t xml:space="preserve"> </w:t>
      </w:r>
      <w:r w:rsidR="00347712" w:rsidRPr="00697FBB">
        <w:rPr>
          <w:rFonts w:ascii="Times New Roman" w:eastAsia="Times New Roman" w:hAnsi="Times New Roman" w:cs="Times New Roman"/>
          <w:color w:val="000000"/>
          <w:sz w:val="24"/>
          <w:szCs w:val="24"/>
          <w:lang w:eastAsia="ru-RU"/>
        </w:rPr>
        <w:t>аквапоринов в усилении трансэпидермальной потери воды</w:t>
      </w:r>
      <w:r w:rsidR="009B2117" w:rsidRPr="00697FBB">
        <w:rPr>
          <w:rFonts w:ascii="Times New Roman" w:eastAsia="Times New Roman" w:hAnsi="Times New Roman" w:cs="Times New Roman"/>
          <w:color w:val="000000"/>
          <w:sz w:val="24"/>
          <w:szCs w:val="24"/>
          <w:lang w:eastAsia="ru-RU"/>
        </w:rPr>
        <w:t xml:space="preserve"> в незрелой коже [</w:t>
      </w:r>
      <w:r w:rsidR="00413084" w:rsidRPr="00697FBB">
        <w:rPr>
          <w:rFonts w:ascii="Times New Roman" w:eastAsia="Times New Roman" w:hAnsi="Times New Roman" w:cs="Times New Roman"/>
          <w:color w:val="000000"/>
          <w:sz w:val="24"/>
          <w:szCs w:val="24"/>
          <w:lang w:eastAsia="ru-RU"/>
        </w:rPr>
        <w:t>1</w:t>
      </w:r>
      <w:r w:rsidR="009B2117" w:rsidRPr="00697FBB">
        <w:rPr>
          <w:rFonts w:ascii="Times New Roman" w:eastAsia="Times New Roman" w:hAnsi="Times New Roman" w:cs="Times New Roman"/>
          <w:color w:val="000000"/>
          <w:sz w:val="24"/>
          <w:szCs w:val="24"/>
          <w:lang w:eastAsia="ru-RU"/>
        </w:rPr>
        <w:t xml:space="preserve"> ].</w:t>
      </w:r>
    </w:p>
    <w:p w:rsidR="006866E1" w:rsidRPr="00697FBB" w:rsidRDefault="00DA4C95" w:rsidP="00697FBB">
      <w:pPr>
        <w:spacing w:after="0" w:line="480" w:lineRule="auto"/>
        <w:ind w:firstLine="567"/>
        <w:jc w:val="both"/>
        <w:rPr>
          <w:rFonts w:ascii="Times New Roman" w:eastAsia="Times New Roman" w:hAnsi="Times New Roman" w:cs="Times New Roman"/>
          <w:color w:val="000000"/>
          <w:sz w:val="24"/>
          <w:szCs w:val="24"/>
          <w:lang w:eastAsia="ru-RU"/>
        </w:rPr>
      </w:pPr>
      <w:r w:rsidRPr="00697FBB">
        <w:rPr>
          <w:rFonts w:ascii="Times New Roman" w:eastAsia="Times New Roman" w:hAnsi="Times New Roman" w:cs="Times New Roman"/>
          <w:color w:val="000000"/>
          <w:sz w:val="24"/>
          <w:szCs w:val="24"/>
          <w:lang w:eastAsia="ru-RU"/>
        </w:rPr>
        <w:lastRenderedPageBreak/>
        <w:t>Аквапорин-</w:t>
      </w:r>
      <w:r w:rsidR="009B2117" w:rsidRPr="00697FBB">
        <w:rPr>
          <w:rFonts w:ascii="Times New Roman" w:eastAsia="Times New Roman" w:hAnsi="Times New Roman" w:cs="Times New Roman"/>
          <w:color w:val="000000"/>
          <w:sz w:val="24"/>
          <w:szCs w:val="24"/>
          <w:lang w:eastAsia="ru-RU"/>
        </w:rPr>
        <w:t>3 как</w:t>
      </w:r>
      <w:r w:rsidRPr="00697FBB">
        <w:rPr>
          <w:rFonts w:ascii="Times New Roman" w:eastAsia="Times New Roman" w:hAnsi="Times New Roman" w:cs="Times New Roman"/>
          <w:color w:val="000000"/>
          <w:sz w:val="24"/>
          <w:szCs w:val="24"/>
          <w:lang w:eastAsia="ru-RU"/>
        </w:rPr>
        <w:t xml:space="preserve"> известно транспортирует воду, глицерин </w:t>
      </w:r>
      <w:r w:rsidR="009B2117" w:rsidRPr="00697FBB">
        <w:rPr>
          <w:rFonts w:ascii="Times New Roman" w:eastAsia="Times New Roman" w:hAnsi="Times New Roman" w:cs="Times New Roman"/>
          <w:color w:val="000000"/>
          <w:sz w:val="24"/>
          <w:szCs w:val="24"/>
          <w:lang w:eastAsia="ru-RU"/>
        </w:rPr>
        <w:t>и предположительно мочевину</w:t>
      </w:r>
      <w:r w:rsidRPr="00697FBB">
        <w:rPr>
          <w:rFonts w:ascii="Times New Roman" w:eastAsia="Times New Roman" w:hAnsi="Times New Roman" w:cs="Times New Roman"/>
          <w:color w:val="000000"/>
          <w:sz w:val="24"/>
          <w:szCs w:val="24"/>
          <w:lang w:eastAsia="ru-RU"/>
        </w:rPr>
        <w:t>.</w:t>
      </w:r>
      <w:r w:rsidR="009B2117" w:rsidRPr="00697FBB">
        <w:rPr>
          <w:rFonts w:ascii="Times New Roman" w:eastAsia="Times New Roman" w:hAnsi="Times New Roman" w:cs="Times New Roman"/>
          <w:color w:val="000000"/>
          <w:sz w:val="24"/>
          <w:szCs w:val="24"/>
          <w:lang w:eastAsia="ru-RU"/>
        </w:rPr>
        <w:t xml:space="preserve">  [</w:t>
      </w:r>
      <w:r w:rsidR="00413084" w:rsidRPr="00697FBB">
        <w:rPr>
          <w:rFonts w:ascii="Times New Roman" w:eastAsia="Times New Roman" w:hAnsi="Times New Roman" w:cs="Times New Roman"/>
          <w:color w:val="000000"/>
          <w:sz w:val="24"/>
          <w:szCs w:val="24"/>
          <w:lang w:eastAsia="ru-RU"/>
        </w:rPr>
        <w:t>20</w:t>
      </w:r>
      <w:r w:rsidR="009B2117" w:rsidRPr="00697FBB">
        <w:rPr>
          <w:rFonts w:ascii="Times New Roman" w:eastAsia="Times New Roman" w:hAnsi="Times New Roman" w:cs="Times New Roman"/>
          <w:color w:val="000000"/>
          <w:sz w:val="24"/>
          <w:szCs w:val="24"/>
          <w:lang w:eastAsia="ru-RU"/>
        </w:rPr>
        <w:t xml:space="preserve"> ]. Он может ингибироваться  </w:t>
      </w:r>
      <w:r w:rsidR="009B2117" w:rsidRPr="00697FBB">
        <w:rPr>
          <w:rFonts w:ascii="Times New Roman" w:eastAsia="Times New Roman" w:hAnsi="Times New Roman" w:cs="Times New Roman"/>
          <w:color w:val="000000"/>
          <w:sz w:val="24"/>
          <w:szCs w:val="24"/>
          <w:lang w:val="en-US" w:eastAsia="ru-RU"/>
        </w:rPr>
        <w:t>HgCl</w:t>
      </w:r>
      <w:r w:rsidR="009B2117" w:rsidRPr="00697FBB">
        <w:rPr>
          <w:rFonts w:ascii="Times New Roman" w:eastAsia="Times New Roman" w:hAnsi="Times New Roman" w:cs="Times New Roman"/>
          <w:color w:val="000000"/>
          <w:sz w:val="24"/>
          <w:szCs w:val="24"/>
          <w:vertAlign w:val="subscript"/>
          <w:lang w:eastAsia="ru-RU"/>
        </w:rPr>
        <w:t>2</w:t>
      </w:r>
      <w:r w:rsidR="009B2117" w:rsidRPr="00697FBB">
        <w:rPr>
          <w:rFonts w:ascii="Times New Roman" w:eastAsia="Times New Roman" w:hAnsi="Times New Roman" w:cs="Times New Roman"/>
          <w:color w:val="000000"/>
          <w:sz w:val="24"/>
          <w:szCs w:val="24"/>
          <w:lang w:eastAsia="ru-RU"/>
        </w:rPr>
        <w:t xml:space="preserve"> и  низким </w:t>
      </w:r>
      <w:r w:rsidR="009B2117" w:rsidRPr="00697FBB">
        <w:rPr>
          <w:rFonts w:ascii="Times New Roman" w:eastAsia="Times New Roman" w:hAnsi="Times New Roman" w:cs="Times New Roman"/>
          <w:color w:val="000000"/>
          <w:sz w:val="24"/>
          <w:szCs w:val="24"/>
          <w:lang w:val="en-US" w:eastAsia="ru-RU"/>
        </w:rPr>
        <w:t>pH</w:t>
      </w:r>
      <w:r w:rsidR="009B2117" w:rsidRPr="00697FBB">
        <w:rPr>
          <w:rFonts w:ascii="Times New Roman" w:eastAsia="Times New Roman" w:hAnsi="Times New Roman" w:cs="Times New Roman"/>
          <w:color w:val="000000"/>
          <w:sz w:val="24"/>
          <w:szCs w:val="24"/>
          <w:lang w:eastAsia="ru-RU"/>
        </w:rPr>
        <w:t xml:space="preserve"> [</w:t>
      </w:r>
      <w:r w:rsidR="00413084" w:rsidRPr="00697FBB">
        <w:rPr>
          <w:rFonts w:ascii="Times New Roman" w:eastAsia="Times New Roman" w:hAnsi="Times New Roman" w:cs="Times New Roman"/>
          <w:color w:val="000000"/>
          <w:sz w:val="24"/>
          <w:szCs w:val="24"/>
          <w:lang w:eastAsia="ru-RU"/>
        </w:rPr>
        <w:t>46</w:t>
      </w:r>
      <w:r w:rsidR="009B2117" w:rsidRPr="00697FBB">
        <w:rPr>
          <w:rFonts w:ascii="Times New Roman" w:eastAsia="Times New Roman" w:hAnsi="Times New Roman" w:cs="Times New Roman"/>
          <w:color w:val="000000"/>
          <w:sz w:val="24"/>
          <w:szCs w:val="24"/>
          <w:lang w:eastAsia="ru-RU"/>
        </w:rPr>
        <w:t xml:space="preserve">] и регулируется  </w:t>
      </w:r>
      <w:r w:rsidR="009B2117" w:rsidRPr="00697FBB">
        <w:rPr>
          <w:rFonts w:ascii="Times New Roman" w:eastAsia="Times New Roman" w:hAnsi="Times New Roman" w:cs="Times New Roman"/>
          <w:color w:val="000000"/>
          <w:sz w:val="24"/>
          <w:szCs w:val="24"/>
          <w:lang w:val="en-US" w:eastAsia="ru-RU"/>
        </w:rPr>
        <w:t>p</w:t>
      </w:r>
      <w:r w:rsidR="009B2117" w:rsidRPr="00697FBB">
        <w:rPr>
          <w:rFonts w:ascii="Times New Roman" w:eastAsia="Times New Roman" w:hAnsi="Times New Roman" w:cs="Times New Roman"/>
          <w:color w:val="000000"/>
          <w:sz w:val="24"/>
          <w:szCs w:val="24"/>
          <w:lang w:eastAsia="ru-RU"/>
        </w:rPr>
        <w:t xml:space="preserve">73, членом  </w:t>
      </w:r>
      <w:r w:rsidR="009B2117" w:rsidRPr="00697FBB">
        <w:rPr>
          <w:rFonts w:ascii="Times New Roman" w:eastAsia="Times New Roman" w:hAnsi="Times New Roman" w:cs="Times New Roman"/>
          <w:color w:val="000000"/>
          <w:sz w:val="24"/>
          <w:szCs w:val="24"/>
          <w:lang w:val="en-US" w:eastAsia="ru-RU"/>
        </w:rPr>
        <w:t>p</w:t>
      </w:r>
      <w:r w:rsidR="009B2117" w:rsidRPr="00697FBB">
        <w:rPr>
          <w:rFonts w:ascii="Times New Roman" w:eastAsia="Times New Roman" w:hAnsi="Times New Roman" w:cs="Times New Roman"/>
          <w:color w:val="000000"/>
          <w:sz w:val="24"/>
          <w:szCs w:val="24"/>
          <w:lang w:eastAsia="ru-RU"/>
        </w:rPr>
        <w:t>53 семейства, которое индуцирует задержку клеточного цикла и апоптоз</w:t>
      </w:r>
      <w:r w:rsidR="00E14898" w:rsidRPr="00697FBB">
        <w:rPr>
          <w:rFonts w:ascii="Times New Roman" w:eastAsia="Times New Roman" w:hAnsi="Times New Roman" w:cs="Times New Roman"/>
          <w:color w:val="000000"/>
          <w:sz w:val="24"/>
          <w:szCs w:val="24"/>
          <w:lang w:eastAsia="ru-RU"/>
        </w:rPr>
        <w:t xml:space="preserve">, а также </w:t>
      </w:r>
      <w:r w:rsidR="009B2117" w:rsidRPr="00697FBB">
        <w:rPr>
          <w:rFonts w:ascii="Times New Roman" w:eastAsia="Times New Roman" w:hAnsi="Times New Roman" w:cs="Times New Roman"/>
          <w:color w:val="000000"/>
          <w:sz w:val="24"/>
          <w:szCs w:val="24"/>
          <w:lang w:eastAsia="ru-RU"/>
        </w:rPr>
        <w:t>необходим для нормального неврологического развития и воспалительного ответа [</w:t>
      </w:r>
      <w:r w:rsidR="00413084" w:rsidRPr="00697FBB">
        <w:rPr>
          <w:rFonts w:ascii="Times New Roman" w:eastAsia="Times New Roman" w:hAnsi="Times New Roman" w:cs="Times New Roman"/>
          <w:color w:val="000000"/>
          <w:sz w:val="24"/>
          <w:szCs w:val="24"/>
          <w:lang w:eastAsia="ru-RU"/>
        </w:rPr>
        <w:t>48</w:t>
      </w:r>
      <w:r w:rsidR="009B2117" w:rsidRPr="00697FBB">
        <w:rPr>
          <w:rFonts w:ascii="Times New Roman" w:eastAsia="Times New Roman" w:hAnsi="Times New Roman" w:cs="Times New Roman"/>
          <w:color w:val="000000"/>
          <w:sz w:val="24"/>
          <w:szCs w:val="24"/>
          <w:lang w:eastAsia="ru-RU"/>
        </w:rPr>
        <w:t xml:space="preserve">]. В мышиных кератиноцитах </w:t>
      </w:r>
      <w:r w:rsidR="009B2117" w:rsidRPr="00697FBB">
        <w:rPr>
          <w:rFonts w:ascii="Times New Roman" w:eastAsia="Times New Roman" w:hAnsi="Times New Roman" w:cs="Times New Roman"/>
          <w:color w:val="000000"/>
          <w:sz w:val="24"/>
          <w:szCs w:val="24"/>
          <w:lang w:val="en-US" w:eastAsia="ru-RU"/>
        </w:rPr>
        <w:t>AQP</w:t>
      </w:r>
      <w:r w:rsidR="00C35821" w:rsidRPr="00697FBB">
        <w:rPr>
          <w:rFonts w:ascii="Times New Roman" w:eastAsia="Times New Roman" w:hAnsi="Times New Roman" w:cs="Times New Roman"/>
          <w:color w:val="000000"/>
          <w:sz w:val="24"/>
          <w:szCs w:val="24"/>
          <w:lang w:eastAsia="ru-RU"/>
        </w:rPr>
        <w:t>-</w:t>
      </w:r>
      <w:r w:rsidR="009B2117" w:rsidRPr="00697FBB">
        <w:rPr>
          <w:rFonts w:ascii="Times New Roman" w:eastAsia="Times New Roman" w:hAnsi="Times New Roman" w:cs="Times New Roman"/>
          <w:color w:val="000000"/>
          <w:sz w:val="24"/>
          <w:szCs w:val="24"/>
          <w:lang w:eastAsia="ru-RU"/>
        </w:rPr>
        <w:t xml:space="preserve">3 солокализуются с фосфолипазой </w:t>
      </w:r>
      <w:r w:rsidR="009B2117" w:rsidRPr="00697FBB">
        <w:rPr>
          <w:rFonts w:ascii="Times New Roman" w:eastAsia="Times New Roman" w:hAnsi="Times New Roman" w:cs="Times New Roman"/>
          <w:color w:val="000000"/>
          <w:sz w:val="24"/>
          <w:szCs w:val="24"/>
          <w:lang w:val="en-US" w:eastAsia="ru-RU"/>
        </w:rPr>
        <w:t>D</w:t>
      </w:r>
      <w:r w:rsidR="009B2117" w:rsidRPr="00697FBB">
        <w:rPr>
          <w:rFonts w:ascii="Times New Roman" w:eastAsia="Times New Roman" w:hAnsi="Times New Roman" w:cs="Times New Roman"/>
          <w:color w:val="000000"/>
          <w:sz w:val="24"/>
          <w:szCs w:val="24"/>
          <w:lang w:eastAsia="ru-RU"/>
        </w:rPr>
        <w:t>2 в  мембранных микродоменах (липидные массы)</w:t>
      </w:r>
      <w:r w:rsidR="00C35821" w:rsidRPr="00697FBB">
        <w:rPr>
          <w:rFonts w:ascii="Times New Roman" w:eastAsia="Times New Roman" w:hAnsi="Times New Roman" w:cs="Times New Roman"/>
          <w:color w:val="000000"/>
          <w:sz w:val="24"/>
          <w:szCs w:val="24"/>
          <w:lang w:eastAsia="ru-RU"/>
        </w:rPr>
        <w:t>.</w:t>
      </w:r>
      <w:r w:rsidR="009B2117" w:rsidRPr="00697FBB">
        <w:rPr>
          <w:rFonts w:ascii="Times New Roman" w:eastAsia="Times New Roman" w:hAnsi="Times New Roman" w:cs="Times New Roman"/>
          <w:color w:val="000000"/>
          <w:sz w:val="24"/>
          <w:szCs w:val="24"/>
          <w:lang w:eastAsia="ru-RU"/>
        </w:rPr>
        <w:t xml:space="preserve"> </w:t>
      </w:r>
      <w:r w:rsidR="00C35821" w:rsidRPr="00697FBB">
        <w:rPr>
          <w:rFonts w:ascii="Times New Roman" w:eastAsia="Times New Roman" w:hAnsi="Times New Roman" w:cs="Times New Roman"/>
          <w:color w:val="000000"/>
          <w:sz w:val="24"/>
          <w:szCs w:val="24"/>
          <w:lang w:eastAsia="ru-RU"/>
        </w:rPr>
        <w:t>Он также</w:t>
      </w:r>
      <w:r w:rsidR="009B2117" w:rsidRPr="00697FBB">
        <w:rPr>
          <w:rFonts w:ascii="Times New Roman" w:eastAsia="Times New Roman" w:hAnsi="Times New Roman" w:cs="Times New Roman"/>
          <w:color w:val="000000"/>
          <w:sz w:val="24"/>
          <w:szCs w:val="24"/>
          <w:lang w:eastAsia="ru-RU"/>
        </w:rPr>
        <w:t xml:space="preserve"> может транспортировать глицеролфосфолипаз</w:t>
      </w:r>
      <w:r w:rsidR="00C35821" w:rsidRPr="00697FBB">
        <w:rPr>
          <w:rFonts w:ascii="Times New Roman" w:eastAsia="Times New Roman" w:hAnsi="Times New Roman" w:cs="Times New Roman"/>
          <w:color w:val="000000"/>
          <w:sz w:val="24"/>
          <w:szCs w:val="24"/>
          <w:lang w:eastAsia="ru-RU"/>
        </w:rPr>
        <w:t>у</w:t>
      </w:r>
      <w:r w:rsidR="009B2117" w:rsidRPr="00697FBB">
        <w:rPr>
          <w:rFonts w:ascii="Times New Roman" w:eastAsia="Times New Roman" w:hAnsi="Times New Roman" w:cs="Times New Roman"/>
          <w:color w:val="000000"/>
          <w:sz w:val="24"/>
          <w:szCs w:val="24"/>
          <w:lang w:eastAsia="ru-RU"/>
        </w:rPr>
        <w:t xml:space="preserve"> </w:t>
      </w:r>
      <w:r w:rsidR="009B2117" w:rsidRPr="00697FBB">
        <w:rPr>
          <w:rFonts w:ascii="Times New Roman" w:eastAsia="Times New Roman" w:hAnsi="Times New Roman" w:cs="Times New Roman"/>
          <w:color w:val="000000"/>
          <w:sz w:val="24"/>
          <w:szCs w:val="24"/>
          <w:lang w:val="en-US" w:eastAsia="ru-RU"/>
        </w:rPr>
        <w:t>D</w:t>
      </w:r>
      <w:r w:rsidR="009B2117" w:rsidRPr="00697FBB">
        <w:rPr>
          <w:rFonts w:ascii="Times New Roman" w:eastAsia="Times New Roman" w:hAnsi="Times New Roman" w:cs="Times New Roman"/>
          <w:color w:val="000000"/>
          <w:sz w:val="24"/>
          <w:szCs w:val="24"/>
          <w:lang w:eastAsia="ru-RU"/>
        </w:rPr>
        <w:t>2</w:t>
      </w:r>
      <w:r w:rsidR="00C35821" w:rsidRPr="00697FBB">
        <w:rPr>
          <w:rFonts w:ascii="Times New Roman" w:eastAsia="Times New Roman" w:hAnsi="Times New Roman" w:cs="Times New Roman"/>
          <w:color w:val="000000"/>
          <w:sz w:val="24"/>
          <w:szCs w:val="24"/>
          <w:lang w:eastAsia="ru-RU"/>
        </w:rPr>
        <w:t>,</w:t>
      </w:r>
      <w:r w:rsidR="009B2117" w:rsidRPr="00697FBB">
        <w:rPr>
          <w:rFonts w:ascii="Times New Roman" w:eastAsia="Times New Roman" w:hAnsi="Times New Roman" w:cs="Times New Roman"/>
          <w:color w:val="000000"/>
          <w:sz w:val="24"/>
          <w:szCs w:val="24"/>
          <w:lang w:eastAsia="ru-RU"/>
        </w:rPr>
        <w:t xml:space="preserve"> которая синтезирует </w:t>
      </w:r>
      <w:r w:rsidR="00C35821" w:rsidRPr="00697FBB">
        <w:rPr>
          <w:rFonts w:ascii="Times New Roman" w:eastAsia="Times New Roman" w:hAnsi="Times New Roman" w:cs="Times New Roman"/>
          <w:color w:val="000000"/>
          <w:sz w:val="24"/>
          <w:szCs w:val="24"/>
          <w:lang w:eastAsia="ru-RU"/>
        </w:rPr>
        <w:t xml:space="preserve">биоактивный липид </w:t>
      </w:r>
      <w:r w:rsidR="009B2117" w:rsidRPr="00697FBB">
        <w:rPr>
          <w:rFonts w:ascii="Times New Roman" w:eastAsia="Times New Roman" w:hAnsi="Times New Roman" w:cs="Times New Roman"/>
          <w:color w:val="000000"/>
          <w:sz w:val="24"/>
          <w:szCs w:val="24"/>
          <w:lang w:eastAsia="ru-RU"/>
        </w:rPr>
        <w:t>фосфатидилглицерин, вовлеченный в функци</w:t>
      </w:r>
      <w:r w:rsidR="00C35821" w:rsidRPr="00697FBB">
        <w:rPr>
          <w:rFonts w:ascii="Times New Roman" w:eastAsia="Times New Roman" w:hAnsi="Times New Roman" w:cs="Times New Roman"/>
          <w:color w:val="000000"/>
          <w:sz w:val="24"/>
          <w:szCs w:val="24"/>
          <w:lang w:eastAsia="ru-RU"/>
        </w:rPr>
        <w:t>онирование</w:t>
      </w:r>
      <w:r w:rsidR="009B2117" w:rsidRPr="00697FBB">
        <w:rPr>
          <w:rFonts w:ascii="Times New Roman" w:eastAsia="Times New Roman" w:hAnsi="Times New Roman" w:cs="Times New Roman"/>
          <w:color w:val="000000"/>
          <w:sz w:val="24"/>
          <w:szCs w:val="24"/>
          <w:lang w:eastAsia="ru-RU"/>
        </w:rPr>
        <w:t xml:space="preserve"> кератиноцитов [</w:t>
      </w:r>
      <w:r w:rsidR="00413084" w:rsidRPr="00697FBB">
        <w:rPr>
          <w:rFonts w:ascii="Times New Roman" w:eastAsia="Times New Roman" w:hAnsi="Times New Roman" w:cs="Times New Roman"/>
          <w:color w:val="000000"/>
          <w:sz w:val="24"/>
          <w:szCs w:val="24"/>
          <w:lang w:eastAsia="ru-RU"/>
        </w:rPr>
        <w:t>47,48</w:t>
      </w:r>
      <w:r w:rsidR="00C35821" w:rsidRPr="00697FBB">
        <w:rPr>
          <w:rFonts w:ascii="Times New Roman" w:eastAsia="Times New Roman" w:hAnsi="Times New Roman" w:cs="Times New Roman"/>
          <w:color w:val="000000"/>
          <w:sz w:val="24"/>
          <w:szCs w:val="24"/>
          <w:lang w:eastAsia="ru-RU"/>
        </w:rPr>
        <w:t xml:space="preserve">]. </w:t>
      </w:r>
      <w:r w:rsidR="009B2117" w:rsidRPr="00697FBB">
        <w:rPr>
          <w:rFonts w:ascii="Times New Roman" w:eastAsia="Times New Roman" w:hAnsi="Times New Roman" w:cs="Times New Roman"/>
          <w:color w:val="000000"/>
          <w:sz w:val="24"/>
          <w:szCs w:val="24"/>
          <w:lang w:eastAsia="ru-RU"/>
        </w:rPr>
        <w:t>Индукция дифференци</w:t>
      </w:r>
      <w:r w:rsidR="00D069BD" w:rsidRPr="00697FBB">
        <w:rPr>
          <w:rFonts w:ascii="Times New Roman" w:eastAsia="Times New Roman" w:hAnsi="Times New Roman" w:cs="Times New Roman"/>
          <w:color w:val="000000"/>
          <w:sz w:val="24"/>
          <w:szCs w:val="24"/>
          <w:lang w:eastAsia="ru-RU"/>
        </w:rPr>
        <w:t>ровки</w:t>
      </w:r>
      <w:r w:rsidR="009B2117" w:rsidRPr="00697FBB">
        <w:rPr>
          <w:rFonts w:ascii="Times New Roman" w:eastAsia="Times New Roman" w:hAnsi="Times New Roman" w:cs="Times New Roman"/>
          <w:color w:val="000000"/>
          <w:sz w:val="24"/>
          <w:szCs w:val="24"/>
          <w:lang w:eastAsia="ru-RU"/>
        </w:rPr>
        <w:t xml:space="preserve"> кератиноцитов мышей 1,25 дигидроксивитамином </w:t>
      </w:r>
      <w:r w:rsidR="009B2117" w:rsidRPr="00697FBB">
        <w:rPr>
          <w:rFonts w:ascii="Times New Roman" w:eastAsia="Times New Roman" w:hAnsi="Times New Roman" w:cs="Times New Roman"/>
          <w:color w:val="000000"/>
          <w:sz w:val="24"/>
          <w:szCs w:val="24"/>
          <w:lang w:val="en-US" w:eastAsia="ru-RU"/>
        </w:rPr>
        <w:t>D</w:t>
      </w:r>
      <w:r w:rsidR="009B2117" w:rsidRPr="00697FBB">
        <w:rPr>
          <w:rFonts w:ascii="Times New Roman" w:eastAsia="Times New Roman" w:hAnsi="Times New Roman" w:cs="Times New Roman"/>
          <w:color w:val="000000"/>
          <w:sz w:val="24"/>
          <w:szCs w:val="24"/>
          <w:lang w:eastAsia="ru-RU"/>
        </w:rPr>
        <w:t xml:space="preserve">3 или высокой концентрацией экстрацеллюлярного кальция приводит к подавлению </w:t>
      </w:r>
      <w:r w:rsidR="006866E1" w:rsidRPr="00697FBB">
        <w:rPr>
          <w:rFonts w:ascii="Times New Roman" w:eastAsia="Times New Roman" w:hAnsi="Times New Roman" w:cs="Times New Roman"/>
          <w:color w:val="000000"/>
          <w:sz w:val="24"/>
          <w:szCs w:val="24"/>
          <w:lang w:eastAsia="ru-RU"/>
        </w:rPr>
        <w:t>мРНК</w:t>
      </w:r>
      <w:r w:rsidR="009B2117" w:rsidRPr="00697FBB">
        <w:rPr>
          <w:rFonts w:ascii="Times New Roman" w:eastAsia="Times New Roman" w:hAnsi="Times New Roman" w:cs="Times New Roman"/>
          <w:color w:val="000000"/>
          <w:sz w:val="24"/>
          <w:szCs w:val="24"/>
          <w:lang w:eastAsia="ru-RU"/>
        </w:rPr>
        <w:t xml:space="preserve"> </w:t>
      </w:r>
      <w:r w:rsidR="009B2117" w:rsidRPr="00697FBB">
        <w:rPr>
          <w:rFonts w:ascii="Times New Roman" w:eastAsia="Times New Roman" w:hAnsi="Times New Roman" w:cs="Times New Roman"/>
          <w:color w:val="000000"/>
          <w:sz w:val="24"/>
          <w:szCs w:val="24"/>
          <w:lang w:val="en-US" w:eastAsia="ru-RU"/>
        </w:rPr>
        <w:t>AQP</w:t>
      </w:r>
      <w:r w:rsidR="006866E1" w:rsidRPr="00697FBB">
        <w:rPr>
          <w:rFonts w:ascii="Times New Roman" w:eastAsia="Times New Roman" w:hAnsi="Times New Roman" w:cs="Times New Roman"/>
          <w:color w:val="000000"/>
          <w:sz w:val="24"/>
          <w:szCs w:val="24"/>
          <w:lang w:eastAsia="ru-RU"/>
        </w:rPr>
        <w:t>-</w:t>
      </w:r>
      <w:r w:rsidR="009B2117" w:rsidRPr="00697FBB">
        <w:rPr>
          <w:rFonts w:ascii="Times New Roman" w:eastAsia="Times New Roman" w:hAnsi="Times New Roman" w:cs="Times New Roman"/>
          <w:color w:val="000000"/>
          <w:sz w:val="24"/>
          <w:szCs w:val="24"/>
          <w:lang w:eastAsia="ru-RU"/>
        </w:rPr>
        <w:t>3 [</w:t>
      </w:r>
      <w:r w:rsidR="00413084" w:rsidRPr="00697FBB">
        <w:rPr>
          <w:rFonts w:ascii="Times New Roman" w:eastAsia="Times New Roman" w:hAnsi="Times New Roman" w:cs="Times New Roman"/>
          <w:color w:val="000000"/>
          <w:sz w:val="24"/>
          <w:szCs w:val="24"/>
          <w:lang w:eastAsia="ru-RU"/>
        </w:rPr>
        <w:t>47</w:t>
      </w:r>
      <w:r w:rsidR="009B2117" w:rsidRPr="00697FBB">
        <w:rPr>
          <w:rFonts w:ascii="Times New Roman" w:eastAsia="Times New Roman" w:hAnsi="Times New Roman" w:cs="Times New Roman"/>
          <w:color w:val="000000"/>
          <w:sz w:val="24"/>
          <w:szCs w:val="24"/>
          <w:lang w:eastAsia="ru-RU"/>
        </w:rPr>
        <w:t xml:space="preserve">]. </w:t>
      </w:r>
    </w:p>
    <w:p w:rsidR="00811CD3" w:rsidRPr="00697FBB" w:rsidRDefault="00C13495" w:rsidP="00697FBB">
      <w:pPr>
        <w:spacing w:after="0" w:line="480" w:lineRule="auto"/>
        <w:ind w:firstLine="567"/>
        <w:jc w:val="both"/>
        <w:rPr>
          <w:rFonts w:ascii="Times New Roman" w:eastAsia="StempelSchneidler-Roman" w:hAnsi="Times New Roman" w:cs="Times New Roman"/>
          <w:b/>
          <w:sz w:val="24"/>
          <w:szCs w:val="24"/>
        </w:rPr>
      </w:pPr>
      <w:r w:rsidRPr="00697FBB">
        <w:rPr>
          <w:rFonts w:ascii="Times New Roman" w:eastAsia="StempelSchneidler-Roman" w:hAnsi="Times New Roman" w:cs="Times New Roman"/>
          <w:b/>
          <w:sz w:val="24"/>
          <w:szCs w:val="24"/>
        </w:rPr>
        <w:t>Практическое значение аквапоринов в дерматокосметологии</w:t>
      </w:r>
    </w:p>
    <w:p w:rsidR="009B2117" w:rsidRPr="00697FBB" w:rsidRDefault="00377F33" w:rsidP="00697FBB">
      <w:pPr>
        <w:tabs>
          <w:tab w:val="num" w:pos="720"/>
        </w:tabs>
        <w:spacing w:after="0" w:line="480" w:lineRule="auto"/>
        <w:ind w:firstLine="567"/>
        <w:jc w:val="both"/>
        <w:rPr>
          <w:rFonts w:ascii="Times New Roman" w:eastAsia="Times New Roman" w:hAnsi="Times New Roman" w:cs="Times New Roman"/>
          <w:vanish/>
          <w:color w:val="000000"/>
          <w:sz w:val="24"/>
          <w:szCs w:val="24"/>
          <w:lang w:eastAsia="ru-RU"/>
        </w:rPr>
      </w:pPr>
      <w:r w:rsidRPr="00697FBB">
        <w:rPr>
          <w:rFonts w:ascii="Times New Roman" w:hAnsi="Times New Roman" w:cs="Times New Roman"/>
          <w:sz w:val="24"/>
          <w:szCs w:val="24"/>
        </w:rPr>
        <w:t xml:space="preserve">Контроль содержания воды </w:t>
      </w:r>
      <w:r w:rsidR="00B96554" w:rsidRPr="00697FBB">
        <w:rPr>
          <w:rFonts w:ascii="Times New Roman" w:hAnsi="Times New Roman" w:cs="Times New Roman"/>
          <w:sz w:val="24"/>
          <w:szCs w:val="24"/>
        </w:rPr>
        <w:t>-</w:t>
      </w:r>
      <w:r w:rsidRPr="00697FBB">
        <w:rPr>
          <w:rFonts w:ascii="Times New Roman" w:hAnsi="Times New Roman" w:cs="Times New Roman"/>
          <w:sz w:val="24"/>
          <w:szCs w:val="24"/>
        </w:rPr>
        <w:t xml:space="preserve"> центральный элемент физиологии кожи и ее сохранения </w:t>
      </w:r>
      <w:r w:rsidR="00B96554" w:rsidRPr="00697FBB">
        <w:rPr>
          <w:rFonts w:ascii="Times New Roman" w:hAnsi="Times New Roman" w:cs="Times New Roman"/>
          <w:sz w:val="24"/>
          <w:szCs w:val="24"/>
        </w:rPr>
        <w:t>[</w:t>
      </w:r>
      <w:r w:rsidR="001F5E16" w:rsidRPr="00697FBB">
        <w:rPr>
          <w:rFonts w:ascii="Times New Roman" w:hAnsi="Times New Roman" w:cs="Times New Roman"/>
          <w:sz w:val="24"/>
          <w:szCs w:val="24"/>
        </w:rPr>
        <w:t>27</w:t>
      </w:r>
      <w:r w:rsidR="00B96554" w:rsidRPr="00697FBB">
        <w:rPr>
          <w:rFonts w:ascii="Times New Roman" w:hAnsi="Times New Roman" w:cs="Times New Roman"/>
          <w:sz w:val="24"/>
          <w:szCs w:val="24"/>
        </w:rPr>
        <w:t>]</w:t>
      </w:r>
      <w:r w:rsidR="00EA293D">
        <w:rPr>
          <w:rFonts w:ascii="Times New Roman" w:hAnsi="Times New Roman" w:cs="Times New Roman"/>
          <w:sz w:val="24"/>
          <w:szCs w:val="24"/>
        </w:rPr>
        <w:t>.</w:t>
      </w:r>
      <w:r w:rsidR="00B96554" w:rsidRPr="00697FBB">
        <w:rPr>
          <w:rFonts w:ascii="Times New Roman" w:hAnsi="Times New Roman" w:cs="Times New Roman"/>
          <w:sz w:val="24"/>
          <w:szCs w:val="24"/>
        </w:rPr>
        <w:t xml:space="preserve"> </w:t>
      </w:r>
      <w:r w:rsidR="009B2117" w:rsidRPr="00697FBB">
        <w:rPr>
          <w:rFonts w:ascii="Times New Roman" w:hAnsi="Times New Roman" w:cs="Times New Roman"/>
          <w:sz w:val="24"/>
          <w:szCs w:val="24"/>
        </w:rPr>
        <w:t>Вода незаменима для но</w:t>
      </w:r>
      <w:r w:rsidR="00B96554" w:rsidRPr="00697FBB">
        <w:rPr>
          <w:rFonts w:ascii="Times New Roman" w:hAnsi="Times New Roman" w:cs="Times New Roman"/>
          <w:sz w:val="24"/>
          <w:szCs w:val="24"/>
        </w:rPr>
        <w:t>рмального функционирования кожи, необходима</w:t>
      </w:r>
      <w:r w:rsidR="009B2117" w:rsidRPr="00697FBB">
        <w:rPr>
          <w:rFonts w:ascii="Times New Roman" w:hAnsi="Times New Roman" w:cs="Times New Roman"/>
          <w:sz w:val="24"/>
          <w:szCs w:val="24"/>
        </w:rPr>
        <w:t xml:space="preserve"> для выживания живых клеток, также содержание воды в роговом слое важно для</w:t>
      </w:r>
      <w:r w:rsidR="00B96554" w:rsidRPr="00697FBB">
        <w:rPr>
          <w:rFonts w:ascii="Times New Roman" w:hAnsi="Times New Roman" w:cs="Times New Roman"/>
          <w:sz w:val="24"/>
          <w:szCs w:val="24"/>
        </w:rPr>
        <w:t xml:space="preserve"> определения внешнего вида кожи,</w:t>
      </w:r>
      <w:r w:rsidR="009B2117" w:rsidRPr="00697FBB">
        <w:rPr>
          <w:rFonts w:ascii="Times New Roman" w:hAnsi="Times New Roman" w:cs="Times New Roman"/>
          <w:sz w:val="24"/>
          <w:szCs w:val="24"/>
        </w:rPr>
        <w:t xml:space="preserve"> </w:t>
      </w:r>
      <w:r w:rsidR="00B96554" w:rsidRPr="00697FBB">
        <w:rPr>
          <w:rFonts w:ascii="Times New Roman" w:hAnsi="Times New Roman" w:cs="Times New Roman"/>
          <w:sz w:val="24"/>
          <w:szCs w:val="24"/>
        </w:rPr>
        <w:t>м</w:t>
      </w:r>
      <w:r w:rsidR="009B2117" w:rsidRPr="00697FBB">
        <w:rPr>
          <w:rFonts w:ascii="Times New Roman" w:hAnsi="Times New Roman" w:cs="Times New Roman"/>
          <w:sz w:val="24"/>
          <w:szCs w:val="24"/>
        </w:rPr>
        <w:t xml:space="preserve">етаболизма, механических </w:t>
      </w:r>
      <w:r w:rsidR="00B96554" w:rsidRPr="00697FBB">
        <w:rPr>
          <w:rFonts w:ascii="Times New Roman" w:hAnsi="Times New Roman" w:cs="Times New Roman"/>
          <w:sz w:val="24"/>
          <w:szCs w:val="24"/>
        </w:rPr>
        <w:t>свойств</w:t>
      </w:r>
      <w:r w:rsidR="009B2117" w:rsidRPr="00697FBB">
        <w:rPr>
          <w:rFonts w:ascii="Times New Roman" w:hAnsi="Times New Roman" w:cs="Times New Roman"/>
          <w:sz w:val="24"/>
          <w:szCs w:val="24"/>
        </w:rPr>
        <w:t xml:space="preserve"> </w:t>
      </w:r>
      <w:hyperlink r:id="rId13" w:anchor="leftBorder" w:history="1">
        <w:r w:rsidR="009B2117" w:rsidRPr="00697FBB">
          <w:rPr>
            <w:rFonts w:ascii="Times New Roman" w:eastAsia="Times New Roman" w:hAnsi="Times New Roman" w:cs="Times New Roman"/>
            <w:vanish/>
            <w:color w:val="007E8A"/>
            <w:sz w:val="24"/>
            <w:szCs w:val="24"/>
            <w:u w:val="single"/>
            <w:lang w:eastAsia="ru-RU"/>
          </w:rPr>
          <w:t>Top of page</w:t>
        </w:r>
      </w:hyperlink>
      <w:r w:rsidR="009B2117" w:rsidRPr="00697FBB">
        <w:rPr>
          <w:rFonts w:ascii="Times New Roman" w:eastAsia="Times New Roman" w:hAnsi="Times New Roman" w:cs="Times New Roman"/>
          <w:vanish/>
          <w:color w:val="000000"/>
          <w:sz w:val="24"/>
          <w:szCs w:val="24"/>
          <w:lang w:eastAsia="ru-RU"/>
        </w:rPr>
        <w:t xml:space="preserve"> </w:t>
      </w:r>
    </w:p>
    <w:p w:rsidR="009B2117" w:rsidRPr="00697FBB" w:rsidRDefault="001D00A5" w:rsidP="00697FBB">
      <w:pPr>
        <w:tabs>
          <w:tab w:val="num" w:pos="720"/>
        </w:tabs>
        <w:spacing w:after="0" w:line="480" w:lineRule="auto"/>
        <w:ind w:hanging="360"/>
        <w:jc w:val="both"/>
        <w:rPr>
          <w:rFonts w:ascii="Times New Roman" w:eastAsia="Times New Roman" w:hAnsi="Times New Roman" w:cs="Times New Roman"/>
          <w:vanish/>
          <w:color w:val="000000"/>
          <w:sz w:val="24"/>
          <w:szCs w:val="24"/>
          <w:lang w:eastAsia="ru-RU"/>
        </w:rPr>
      </w:pPr>
      <w:hyperlink r:id="rId14" w:anchor="abstract" w:history="1">
        <w:r w:rsidR="009B2117" w:rsidRPr="00697FBB">
          <w:rPr>
            <w:rFonts w:ascii="Times New Roman" w:eastAsia="Times New Roman" w:hAnsi="Times New Roman" w:cs="Times New Roman"/>
            <w:vanish/>
            <w:color w:val="007E8A"/>
            <w:sz w:val="24"/>
            <w:szCs w:val="24"/>
            <w:u w:val="single"/>
            <w:lang w:eastAsia="ru-RU"/>
          </w:rPr>
          <w:t>Abstract</w:t>
        </w:r>
      </w:hyperlink>
      <w:r w:rsidR="009B2117" w:rsidRPr="00697FBB">
        <w:rPr>
          <w:rFonts w:ascii="Times New Roman" w:eastAsia="Times New Roman" w:hAnsi="Times New Roman" w:cs="Times New Roman"/>
          <w:vanish/>
          <w:color w:val="000000"/>
          <w:sz w:val="24"/>
          <w:szCs w:val="24"/>
          <w:lang w:eastAsia="ru-RU"/>
        </w:rPr>
        <w:t xml:space="preserve"> </w:t>
      </w:r>
    </w:p>
    <w:p w:rsidR="009B2117" w:rsidRPr="00697FBB" w:rsidRDefault="001D00A5" w:rsidP="00697FBB">
      <w:pPr>
        <w:tabs>
          <w:tab w:val="num" w:pos="720"/>
        </w:tabs>
        <w:spacing w:after="0" w:line="480" w:lineRule="auto"/>
        <w:ind w:hanging="360"/>
        <w:jc w:val="both"/>
        <w:rPr>
          <w:rFonts w:ascii="Times New Roman" w:eastAsia="Times New Roman" w:hAnsi="Times New Roman" w:cs="Times New Roman"/>
          <w:vanish/>
          <w:color w:val="000000"/>
          <w:sz w:val="24"/>
          <w:szCs w:val="24"/>
          <w:lang w:eastAsia="ru-RU"/>
        </w:rPr>
      </w:pPr>
      <w:hyperlink r:id="rId15" w:anchor="ss1" w:history="1">
        <w:r w:rsidR="009B2117" w:rsidRPr="00697FBB">
          <w:rPr>
            <w:rFonts w:ascii="Times New Roman" w:eastAsia="Times New Roman" w:hAnsi="Times New Roman" w:cs="Times New Roman"/>
            <w:vanish/>
            <w:color w:val="007E8A"/>
            <w:sz w:val="24"/>
            <w:szCs w:val="24"/>
            <w:u w:val="single"/>
            <w:lang w:eastAsia="ru-RU"/>
          </w:rPr>
          <w:t>Introduction</w:t>
        </w:r>
      </w:hyperlink>
      <w:r w:rsidR="009B2117" w:rsidRPr="00697FBB">
        <w:rPr>
          <w:rFonts w:ascii="Times New Roman" w:eastAsia="Times New Roman" w:hAnsi="Times New Roman" w:cs="Times New Roman"/>
          <w:vanish/>
          <w:color w:val="000000"/>
          <w:sz w:val="24"/>
          <w:szCs w:val="24"/>
          <w:lang w:eastAsia="ru-RU"/>
        </w:rPr>
        <w:t xml:space="preserve"> </w:t>
      </w:r>
    </w:p>
    <w:p w:rsidR="009B2117" w:rsidRPr="00697FBB" w:rsidRDefault="001D00A5" w:rsidP="00697FBB">
      <w:pPr>
        <w:tabs>
          <w:tab w:val="num" w:pos="720"/>
        </w:tabs>
        <w:spacing w:after="0" w:line="480" w:lineRule="auto"/>
        <w:ind w:hanging="360"/>
        <w:jc w:val="both"/>
        <w:rPr>
          <w:rFonts w:ascii="Times New Roman" w:eastAsia="Times New Roman" w:hAnsi="Times New Roman" w:cs="Times New Roman"/>
          <w:vanish/>
          <w:color w:val="000000"/>
          <w:sz w:val="24"/>
          <w:szCs w:val="24"/>
          <w:lang w:eastAsia="ru-RU"/>
        </w:rPr>
      </w:pPr>
      <w:hyperlink r:id="rId16" w:anchor="ss4" w:history="1">
        <w:r w:rsidR="009B2117" w:rsidRPr="00697FBB">
          <w:rPr>
            <w:rFonts w:ascii="Times New Roman" w:eastAsia="Times New Roman" w:hAnsi="Times New Roman" w:cs="Times New Roman"/>
            <w:vanish/>
            <w:color w:val="007E8A"/>
            <w:sz w:val="24"/>
            <w:szCs w:val="24"/>
            <w:u w:val="single"/>
            <w:lang w:eastAsia="ru-RU"/>
          </w:rPr>
          <w:t>Conclusion</w:t>
        </w:r>
      </w:hyperlink>
      <w:r w:rsidR="009B2117" w:rsidRPr="00697FBB">
        <w:rPr>
          <w:rFonts w:ascii="Times New Roman" w:eastAsia="Times New Roman" w:hAnsi="Times New Roman" w:cs="Times New Roman"/>
          <w:vanish/>
          <w:color w:val="000000"/>
          <w:sz w:val="24"/>
          <w:szCs w:val="24"/>
          <w:lang w:eastAsia="ru-RU"/>
        </w:rPr>
        <w:t xml:space="preserve"> </w:t>
      </w:r>
    </w:p>
    <w:p w:rsidR="009B2117" w:rsidRPr="00697FBB" w:rsidRDefault="001D00A5" w:rsidP="00697FBB">
      <w:pPr>
        <w:tabs>
          <w:tab w:val="num" w:pos="720"/>
        </w:tabs>
        <w:spacing w:after="0" w:line="480" w:lineRule="auto"/>
        <w:ind w:hanging="360"/>
        <w:jc w:val="both"/>
        <w:rPr>
          <w:rFonts w:ascii="Times New Roman" w:eastAsia="Times New Roman" w:hAnsi="Times New Roman" w:cs="Times New Roman"/>
          <w:vanish/>
          <w:color w:val="000000"/>
          <w:sz w:val="24"/>
          <w:szCs w:val="24"/>
          <w:lang w:eastAsia="ru-RU"/>
        </w:rPr>
      </w:pPr>
      <w:hyperlink r:id="rId17" w:anchor="ss5" w:history="1">
        <w:r w:rsidR="009B2117" w:rsidRPr="00697FBB">
          <w:rPr>
            <w:rFonts w:ascii="Times New Roman" w:eastAsia="Times New Roman" w:hAnsi="Times New Roman" w:cs="Times New Roman"/>
            <w:vanish/>
            <w:color w:val="007E8A"/>
            <w:sz w:val="24"/>
            <w:szCs w:val="24"/>
            <w:u w:val="single"/>
            <w:lang w:eastAsia="ru-RU"/>
          </w:rPr>
          <w:t>Acknowledgements</w:t>
        </w:r>
      </w:hyperlink>
      <w:r w:rsidR="009B2117" w:rsidRPr="00697FBB">
        <w:rPr>
          <w:rFonts w:ascii="Times New Roman" w:eastAsia="Times New Roman" w:hAnsi="Times New Roman" w:cs="Times New Roman"/>
          <w:vanish/>
          <w:color w:val="000000"/>
          <w:sz w:val="24"/>
          <w:szCs w:val="24"/>
          <w:lang w:eastAsia="ru-RU"/>
        </w:rPr>
        <w:t xml:space="preserve"> </w:t>
      </w:r>
    </w:p>
    <w:p w:rsidR="009B2117" w:rsidRPr="00697FBB" w:rsidRDefault="001D00A5" w:rsidP="00697FBB">
      <w:pPr>
        <w:tabs>
          <w:tab w:val="num" w:pos="720"/>
        </w:tabs>
        <w:spacing w:after="0" w:line="480" w:lineRule="auto"/>
        <w:ind w:hanging="360"/>
        <w:jc w:val="both"/>
        <w:rPr>
          <w:rFonts w:ascii="Times New Roman" w:eastAsia="Times New Roman" w:hAnsi="Times New Roman" w:cs="Times New Roman"/>
          <w:vanish/>
          <w:color w:val="000000"/>
          <w:sz w:val="24"/>
          <w:szCs w:val="24"/>
          <w:lang w:eastAsia="ru-RU"/>
        </w:rPr>
      </w:pPr>
      <w:hyperlink r:id="rId18" w:anchor="ss6" w:history="1">
        <w:r w:rsidR="009B2117" w:rsidRPr="00697FBB">
          <w:rPr>
            <w:rFonts w:ascii="Times New Roman" w:eastAsia="Times New Roman" w:hAnsi="Times New Roman" w:cs="Times New Roman"/>
            <w:vanish/>
            <w:color w:val="007E8A"/>
            <w:sz w:val="24"/>
            <w:szCs w:val="24"/>
            <w:u w:val="single"/>
            <w:lang w:eastAsia="ru-RU"/>
          </w:rPr>
          <w:t>References</w:t>
        </w:r>
      </w:hyperlink>
    </w:p>
    <w:p w:rsidR="009B2117" w:rsidRPr="00697FBB" w:rsidRDefault="009B2117" w:rsidP="00697FBB">
      <w:pPr>
        <w:tabs>
          <w:tab w:val="num" w:pos="720"/>
        </w:tabs>
        <w:spacing w:after="0" w:line="480" w:lineRule="auto"/>
        <w:jc w:val="both"/>
        <w:rPr>
          <w:rFonts w:ascii="Times New Roman" w:eastAsia="Times New Roman" w:hAnsi="Times New Roman" w:cs="Times New Roman"/>
          <w:color w:val="000000"/>
          <w:sz w:val="24"/>
          <w:szCs w:val="24"/>
          <w:lang w:eastAsia="ru-RU"/>
        </w:rPr>
      </w:pPr>
      <w:r w:rsidRPr="00697FBB">
        <w:rPr>
          <w:rFonts w:ascii="Times New Roman" w:eastAsia="Times New Roman" w:hAnsi="Times New Roman" w:cs="Times New Roman"/>
          <w:color w:val="000000"/>
          <w:sz w:val="24"/>
          <w:szCs w:val="24"/>
          <w:lang w:eastAsia="ru-RU"/>
        </w:rPr>
        <w:t xml:space="preserve"> </w:t>
      </w:r>
      <w:r w:rsidR="00B96554" w:rsidRPr="00697FBB">
        <w:rPr>
          <w:rFonts w:ascii="Times New Roman" w:eastAsia="Times New Roman" w:hAnsi="Times New Roman" w:cs="Times New Roman"/>
          <w:color w:val="000000"/>
          <w:sz w:val="24"/>
          <w:szCs w:val="24"/>
          <w:lang w:eastAsia="ru-RU"/>
        </w:rPr>
        <w:t>и</w:t>
      </w:r>
      <w:r w:rsidRPr="00697FBB">
        <w:rPr>
          <w:rFonts w:ascii="Times New Roman" w:eastAsia="Times New Roman" w:hAnsi="Times New Roman" w:cs="Times New Roman"/>
          <w:color w:val="000000"/>
          <w:sz w:val="24"/>
          <w:szCs w:val="24"/>
          <w:lang w:eastAsia="ru-RU"/>
        </w:rPr>
        <w:t xml:space="preserve"> барьерной функции [</w:t>
      </w:r>
      <w:r w:rsidR="001F5E16" w:rsidRPr="00697FBB">
        <w:rPr>
          <w:rFonts w:ascii="Times New Roman" w:eastAsia="Times New Roman" w:hAnsi="Times New Roman" w:cs="Times New Roman"/>
          <w:color w:val="000000"/>
          <w:sz w:val="24"/>
          <w:szCs w:val="24"/>
          <w:lang w:eastAsia="ru-RU"/>
        </w:rPr>
        <w:t>4, 29, 35</w:t>
      </w:r>
      <w:r w:rsidRPr="00697FBB">
        <w:rPr>
          <w:rFonts w:ascii="Times New Roman" w:eastAsia="Times New Roman" w:hAnsi="Times New Roman" w:cs="Times New Roman"/>
          <w:color w:val="000000"/>
          <w:sz w:val="24"/>
          <w:szCs w:val="24"/>
          <w:lang w:eastAsia="ru-RU"/>
        </w:rPr>
        <w:t>]. Возможно</w:t>
      </w:r>
      <w:r w:rsidR="00B81C84" w:rsidRPr="00697FBB">
        <w:rPr>
          <w:rFonts w:ascii="Times New Roman" w:eastAsia="Times New Roman" w:hAnsi="Times New Roman" w:cs="Times New Roman"/>
          <w:color w:val="000000"/>
          <w:sz w:val="24"/>
          <w:szCs w:val="24"/>
          <w:lang w:eastAsia="ru-RU"/>
        </w:rPr>
        <w:t>,</w:t>
      </w:r>
      <w:r w:rsidRPr="00697FBB">
        <w:rPr>
          <w:rFonts w:ascii="Times New Roman" w:eastAsia="Times New Roman" w:hAnsi="Times New Roman" w:cs="Times New Roman"/>
          <w:color w:val="000000"/>
          <w:sz w:val="24"/>
          <w:szCs w:val="24"/>
          <w:lang w:eastAsia="ru-RU"/>
        </w:rPr>
        <w:t xml:space="preserve"> </w:t>
      </w:r>
      <w:r w:rsidR="00B96554" w:rsidRPr="00697FBB">
        <w:rPr>
          <w:rFonts w:ascii="Times New Roman" w:eastAsia="Times New Roman" w:hAnsi="Times New Roman" w:cs="Times New Roman"/>
          <w:color w:val="000000"/>
          <w:sz w:val="24"/>
          <w:szCs w:val="24"/>
          <w:lang w:eastAsia="ru-RU"/>
        </w:rPr>
        <w:t>параметры влажности кожной поверхности выполняют</w:t>
      </w:r>
      <w:r w:rsidRPr="00697FBB">
        <w:rPr>
          <w:rFonts w:ascii="Times New Roman" w:eastAsia="Times New Roman" w:hAnsi="Times New Roman" w:cs="Times New Roman"/>
          <w:color w:val="000000"/>
          <w:sz w:val="24"/>
          <w:szCs w:val="24"/>
          <w:lang w:eastAsia="ru-RU"/>
        </w:rPr>
        <w:t xml:space="preserve"> биосенсорную </w:t>
      </w:r>
      <w:r w:rsidR="00B96554" w:rsidRPr="00697FBB">
        <w:rPr>
          <w:rFonts w:ascii="Times New Roman" w:eastAsia="Times New Roman" w:hAnsi="Times New Roman" w:cs="Times New Roman"/>
          <w:color w:val="000000"/>
          <w:sz w:val="24"/>
          <w:szCs w:val="24"/>
          <w:lang w:eastAsia="ru-RU"/>
        </w:rPr>
        <w:t>роль</w:t>
      </w:r>
      <w:r w:rsidRPr="00697FBB">
        <w:rPr>
          <w:rFonts w:ascii="Times New Roman" w:eastAsia="Times New Roman" w:hAnsi="Times New Roman" w:cs="Times New Roman"/>
          <w:color w:val="000000"/>
          <w:sz w:val="24"/>
          <w:szCs w:val="24"/>
          <w:lang w:eastAsia="ru-RU"/>
        </w:rPr>
        <w:t xml:space="preserve">, поскольку гидратация </w:t>
      </w:r>
      <w:r w:rsidR="00B96554" w:rsidRPr="00697FBB">
        <w:rPr>
          <w:rFonts w:ascii="Times New Roman" w:eastAsia="Times New Roman" w:hAnsi="Times New Roman" w:cs="Times New Roman"/>
          <w:color w:val="000000"/>
          <w:sz w:val="24"/>
          <w:szCs w:val="24"/>
          <w:lang w:eastAsia="ru-RU"/>
        </w:rPr>
        <w:t>рогового слоя</w:t>
      </w:r>
      <w:r w:rsidRPr="00697FBB">
        <w:rPr>
          <w:rFonts w:ascii="Times New Roman" w:eastAsia="Times New Roman" w:hAnsi="Times New Roman" w:cs="Times New Roman"/>
          <w:color w:val="000000"/>
          <w:sz w:val="24"/>
          <w:szCs w:val="24"/>
          <w:lang w:eastAsia="ru-RU"/>
        </w:rPr>
        <w:t xml:space="preserve"> напрямую связана с эпидермал</w:t>
      </w:r>
      <w:r w:rsidR="00B81C84" w:rsidRPr="00697FBB">
        <w:rPr>
          <w:rFonts w:ascii="Times New Roman" w:eastAsia="Times New Roman" w:hAnsi="Times New Roman" w:cs="Times New Roman"/>
          <w:color w:val="000000"/>
          <w:sz w:val="24"/>
          <w:szCs w:val="24"/>
          <w:lang w:eastAsia="ru-RU"/>
        </w:rPr>
        <w:t>ьной гиперплазией и воспалением</w:t>
      </w:r>
      <w:r w:rsidRPr="00697FBB">
        <w:rPr>
          <w:rFonts w:ascii="Times New Roman" w:eastAsia="Times New Roman" w:hAnsi="Times New Roman" w:cs="Times New Roman"/>
          <w:color w:val="000000"/>
          <w:sz w:val="24"/>
          <w:szCs w:val="24"/>
          <w:lang w:eastAsia="ru-RU"/>
        </w:rPr>
        <w:t xml:space="preserve"> [</w:t>
      </w:r>
      <w:r w:rsidR="001F5E16" w:rsidRPr="00697FBB">
        <w:rPr>
          <w:rFonts w:ascii="Times New Roman" w:eastAsia="Times New Roman" w:hAnsi="Times New Roman" w:cs="Times New Roman"/>
          <w:color w:val="000000"/>
          <w:sz w:val="24"/>
          <w:szCs w:val="24"/>
          <w:lang w:eastAsia="ru-RU"/>
        </w:rPr>
        <w:t>2, 10</w:t>
      </w:r>
      <w:r w:rsidRPr="00697FBB">
        <w:rPr>
          <w:rFonts w:ascii="Times New Roman" w:eastAsia="Times New Roman" w:hAnsi="Times New Roman" w:cs="Times New Roman"/>
          <w:color w:val="000000"/>
          <w:sz w:val="24"/>
          <w:szCs w:val="24"/>
          <w:lang w:eastAsia="ru-RU"/>
        </w:rPr>
        <w:t>]. Гидратация эпидермиса</w:t>
      </w:r>
      <w:r w:rsidR="00B96554" w:rsidRPr="00697FBB">
        <w:rPr>
          <w:rFonts w:ascii="Times New Roman" w:eastAsia="Times New Roman" w:hAnsi="Times New Roman" w:cs="Times New Roman"/>
          <w:color w:val="000000"/>
          <w:sz w:val="24"/>
          <w:szCs w:val="24"/>
          <w:lang w:eastAsia="ru-RU"/>
        </w:rPr>
        <w:t xml:space="preserve"> </w:t>
      </w:r>
      <w:r w:rsidRPr="00697FBB">
        <w:rPr>
          <w:rFonts w:ascii="Times New Roman" w:eastAsia="Times New Roman" w:hAnsi="Times New Roman" w:cs="Times New Roman"/>
          <w:color w:val="000000"/>
          <w:sz w:val="24"/>
          <w:szCs w:val="24"/>
          <w:lang w:eastAsia="ru-RU"/>
        </w:rPr>
        <w:t xml:space="preserve">зависит от транспорта воды и растворов в живых слоях эпидермальных кератиноцитов, доставки воды из организма, водосвязывающией способности </w:t>
      </w:r>
      <w:r w:rsidR="00B96554" w:rsidRPr="00697FBB">
        <w:rPr>
          <w:rFonts w:ascii="Times New Roman" w:eastAsia="Times New Roman" w:hAnsi="Times New Roman" w:cs="Times New Roman"/>
          <w:color w:val="000000"/>
          <w:sz w:val="24"/>
          <w:szCs w:val="24"/>
          <w:lang w:eastAsia="ru-RU"/>
        </w:rPr>
        <w:t>рогового слоя и ТЭПВ. Транспорт в</w:t>
      </w:r>
      <w:r w:rsidRPr="00697FBB">
        <w:rPr>
          <w:rFonts w:ascii="Times New Roman" w:eastAsia="Times New Roman" w:hAnsi="Times New Roman" w:cs="Times New Roman"/>
          <w:color w:val="000000"/>
          <w:sz w:val="24"/>
          <w:szCs w:val="24"/>
          <w:lang w:eastAsia="ru-RU"/>
        </w:rPr>
        <w:t xml:space="preserve">оды и растворов может происходить трансцеллюлярно, то есть через клетки сквозь аквапорины, </w:t>
      </w:r>
      <w:r w:rsidR="00B96554" w:rsidRPr="00697FBB">
        <w:rPr>
          <w:rFonts w:ascii="Times New Roman" w:eastAsia="Times New Roman" w:hAnsi="Times New Roman" w:cs="Times New Roman"/>
          <w:color w:val="000000"/>
          <w:sz w:val="24"/>
          <w:szCs w:val="24"/>
          <w:lang w:eastAsia="ru-RU"/>
        </w:rPr>
        <w:t xml:space="preserve">а </w:t>
      </w:r>
      <w:r w:rsidRPr="00697FBB">
        <w:rPr>
          <w:rFonts w:ascii="Times New Roman" w:eastAsia="Times New Roman" w:hAnsi="Times New Roman" w:cs="Times New Roman"/>
          <w:color w:val="000000"/>
          <w:sz w:val="24"/>
          <w:szCs w:val="24"/>
          <w:lang w:eastAsia="ru-RU"/>
        </w:rPr>
        <w:t xml:space="preserve">также парацеллюлярно, через экстрацеллюлярное пространство, то есть плотные соединения.  </w:t>
      </w:r>
    </w:p>
    <w:p w:rsidR="00B81C84" w:rsidRPr="00697FBB" w:rsidRDefault="00C13495" w:rsidP="00697FBB">
      <w:pPr>
        <w:pStyle w:val="a4"/>
        <w:spacing w:before="0" w:beforeAutospacing="0" w:after="0" w:afterAutospacing="0" w:line="480" w:lineRule="auto"/>
        <w:ind w:firstLine="567"/>
        <w:jc w:val="both"/>
      </w:pPr>
      <w:r w:rsidRPr="00697FBB">
        <w:t xml:space="preserve">Считается, что работа аквапоринов кожи отражается на параметрах гидратации и эластичности органа. Так, у </w:t>
      </w:r>
      <w:r w:rsidRPr="00697FBB">
        <w:rPr>
          <w:lang w:val="en-US"/>
        </w:rPr>
        <w:t>AQP</w:t>
      </w:r>
      <w:r w:rsidRPr="00697FBB">
        <w:t xml:space="preserve">3-дефицитных мышей снижены гидратация кожи, эластичность, и замедлено восстановление барьера </w:t>
      </w:r>
      <w:r w:rsidR="00B96554" w:rsidRPr="00697FBB">
        <w:t>[</w:t>
      </w:r>
      <w:r w:rsidR="00711061">
        <w:t>18, 23,</w:t>
      </w:r>
      <w:r w:rsidR="00711061" w:rsidRPr="00711061">
        <w:t xml:space="preserve"> </w:t>
      </w:r>
      <w:r w:rsidR="001F5E16" w:rsidRPr="00697FBB">
        <w:t>24</w:t>
      </w:r>
      <w:r w:rsidR="00B96554" w:rsidRPr="00697FBB">
        <w:t>]</w:t>
      </w:r>
      <w:r w:rsidRPr="00697FBB">
        <w:t xml:space="preserve">. </w:t>
      </w:r>
      <w:r w:rsidR="005A08CD" w:rsidRPr="00697FBB">
        <w:t xml:space="preserve">Только добавление </w:t>
      </w:r>
      <w:r w:rsidR="005A08CD" w:rsidRPr="00697FBB">
        <w:lastRenderedPageBreak/>
        <w:t xml:space="preserve">глицерола </w:t>
      </w:r>
      <w:r w:rsidR="00B81C84" w:rsidRPr="00697FBB">
        <w:t xml:space="preserve">в этом эксперименте </w:t>
      </w:r>
      <w:r w:rsidR="005A08CD" w:rsidRPr="00697FBB">
        <w:t xml:space="preserve">улучшало состояние кожи </w:t>
      </w:r>
      <w:r w:rsidR="00B96554" w:rsidRPr="00697FBB">
        <w:t>[</w:t>
      </w:r>
      <w:r w:rsidR="001F5E16" w:rsidRPr="00697FBB">
        <w:t>19</w:t>
      </w:r>
      <w:r w:rsidR="00B96554" w:rsidRPr="00697FBB">
        <w:t>]</w:t>
      </w:r>
      <w:r w:rsidR="005A08CD" w:rsidRPr="00697FBB">
        <w:t xml:space="preserve">. </w:t>
      </w:r>
      <w:r w:rsidRPr="00697FBB">
        <w:t xml:space="preserve"> Кожные заболевания, ассоциируемые с нарушением барьера и сниженной гидратацией кожи</w:t>
      </w:r>
      <w:r w:rsidR="00B96554" w:rsidRPr="00697FBB">
        <w:t xml:space="preserve">, </w:t>
      </w:r>
      <w:r w:rsidRPr="00697FBB">
        <w:t xml:space="preserve">также имеют тенденцию к </w:t>
      </w:r>
      <w:r w:rsidR="00B81C84" w:rsidRPr="00697FBB">
        <w:t>уменьшению</w:t>
      </w:r>
      <w:r w:rsidRPr="00697FBB">
        <w:t xml:space="preserve"> экспрессии </w:t>
      </w:r>
      <w:r w:rsidRPr="00697FBB">
        <w:rPr>
          <w:lang w:val="en-US"/>
        </w:rPr>
        <w:t>AQP</w:t>
      </w:r>
      <w:r w:rsidR="00B96554" w:rsidRPr="00697FBB">
        <w:t>-</w:t>
      </w:r>
      <w:r w:rsidRPr="00697FBB">
        <w:t xml:space="preserve">3. </w:t>
      </w:r>
      <w:r w:rsidR="00B81C84" w:rsidRPr="00697FBB">
        <w:t>Было обнаружено [</w:t>
      </w:r>
      <w:r w:rsidR="001F5E16" w:rsidRPr="00697FBB">
        <w:t>5</w:t>
      </w:r>
      <w:r w:rsidR="00B81C84" w:rsidRPr="00697FBB">
        <w:t>],</w:t>
      </w:r>
      <w:r w:rsidRPr="00697FBB">
        <w:t xml:space="preserve"> что экспрессия </w:t>
      </w:r>
      <w:r w:rsidR="00B96554" w:rsidRPr="00697FBB">
        <w:rPr>
          <w:lang w:val="en-US"/>
        </w:rPr>
        <w:t>AQP</w:t>
      </w:r>
      <w:r w:rsidR="00B96554" w:rsidRPr="00697FBB">
        <w:t xml:space="preserve">-3 </w:t>
      </w:r>
      <w:r w:rsidRPr="00697FBB">
        <w:t xml:space="preserve">обратно коррелировала с тяжестью </w:t>
      </w:r>
      <w:r w:rsidR="00B96554" w:rsidRPr="00697FBB">
        <w:t xml:space="preserve">состояния </w:t>
      </w:r>
      <w:r w:rsidRPr="00697FBB">
        <w:t>пациентов</w:t>
      </w:r>
      <w:r w:rsidR="00014CD4" w:rsidRPr="00697FBB">
        <w:t>, страдающих</w:t>
      </w:r>
      <w:r w:rsidR="00B81C84" w:rsidRPr="00697FBB">
        <w:t xml:space="preserve"> </w:t>
      </w:r>
      <w:r w:rsidRPr="00697FBB">
        <w:t xml:space="preserve">экземой </w:t>
      </w:r>
      <w:r w:rsidR="00014CD4" w:rsidRPr="00697FBB">
        <w:t xml:space="preserve">с явлениями </w:t>
      </w:r>
      <w:r w:rsidRPr="00697FBB">
        <w:t>спонгиоз</w:t>
      </w:r>
      <w:r w:rsidR="00014CD4" w:rsidRPr="00697FBB">
        <w:t>а</w:t>
      </w:r>
      <w:r w:rsidR="00EA293D">
        <w:t xml:space="preserve">. </w:t>
      </w:r>
      <w:r w:rsidR="00014CD4" w:rsidRPr="00697FBB">
        <w:t xml:space="preserve">В исследовании на 3 </w:t>
      </w:r>
      <w:r w:rsidR="00B81C84" w:rsidRPr="00697FBB">
        <w:t>группах пациентов</w:t>
      </w:r>
      <w:r w:rsidR="00014CD4" w:rsidRPr="00697FBB">
        <w:t xml:space="preserve"> (</w:t>
      </w:r>
      <w:r w:rsidR="00377F33" w:rsidRPr="00697FBB">
        <w:t xml:space="preserve">1 </w:t>
      </w:r>
      <w:r w:rsidR="00B81C84" w:rsidRPr="00697FBB">
        <w:t>-</w:t>
      </w:r>
      <w:r w:rsidR="00377F33" w:rsidRPr="00697FBB">
        <w:t>с тя</w:t>
      </w:r>
      <w:r w:rsidR="00B81C84" w:rsidRPr="00697FBB">
        <w:t>желым спонгиозом</w:t>
      </w:r>
      <w:r w:rsidR="00377F33" w:rsidRPr="00697FBB">
        <w:t xml:space="preserve">,  </w:t>
      </w:r>
      <w:r w:rsidR="00B81C84" w:rsidRPr="00697FBB">
        <w:t>2-</w:t>
      </w:r>
      <w:r w:rsidR="00377F33" w:rsidRPr="00697FBB">
        <w:t xml:space="preserve"> с экземой и средней тяжести</w:t>
      </w:r>
      <w:r w:rsidR="00B81C84" w:rsidRPr="00697FBB">
        <w:t xml:space="preserve"> спонгиозом, и 3- с экземой)</w:t>
      </w:r>
      <w:r w:rsidR="00377F33" w:rsidRPr="00697FBB">
        <w:t xml:space="preserve"> авторы показали что</w:t>
      </w:r>
      <w:r w:rsidR="00014CD4" w:rsidRPr="00697FBB">
        <w:t>:</w:t>
      </w:r>
      <w:r w:rsidR="00377F33" w:rsidRPr="00697FBB">
        <w:t xml:space="preserve">  </w:t>
      </w:r>
    </w:p>
    <w:p w:rsidR="00B81C84" w:rsidRPr="00697FBB" w:rsidRDefault="00377F33" w:rsidP="00697FBB">
      <w:pPr>
        <w:pStyle w:val="a4"/>
        <w:spacing w:before="0" w:beforeAutospacing="0" w:after="0" w:afterAutospacing="0" w:line="480" w:lineRule="auto"/>
        <w:jc w:val="both"/>
      </w:pPr>
      <w:r w:rsidRPr="00697FBB">
        <w:t xml:space="preserve">1) </w:t>
      </w:r>
      <w:r w:rsidRPr="00697FBB">
        <w:rPr>
          <w:lang w:val="en-US"/>
        </w:rPr>
        <w:t>AQP</w:t>
      </w:r>
      <w:r w:rsidR="00014CD4" w:rsidRPr="00697FBB">
        <w:t>-</w:t>
      </w:r>
      <w:r w:rsidRPr="00697FBB">
        <w:t xml:space="preserve">3 нормально экспрессировались у всех пациентов с нормальным эпидермисом </w:t>
      </w:r>
    </w:p>
    <w:p w:rsidR="00B81C84" w:rsidRPr="00697FBB" w:rsidRDefault="00377F33" w:rsidP="00697FBB">
      <w:pPr>
        <w:pStyle w:val="a4"/>
        <w:spacing w:before="0" w:beforeAutospacing="0" w:after="0" w:afterAutospacing="0" w:line="480" w:lineRule="auto"/>
        <w:jc w:val="both"/>
      </w:pPr>
      <w:r w:rsidRPr="00697FBB">
        <w:t>2) водные каналы отсутствовали в реги</w:t>
      </w:r>
      <w:r w:rsidR="00014CD4" w:rsidRPr="00697FBB">
        <w:t>онах с интерцеллюлярным отеком</w:t>
      </w:r>
      <w:r w:rsidRPr="00697FBB">
        <w:t xml:space="preserve">. </w:t>
      </w:r>
    </w:p>
    <w:p w:rsidR="00377F33" w:rsidRPr="00697FBB" w:rsidRDefault="00377F33" w:rsidP="00697FBB">
      <w:pPr>
        <w:pStyle w:val="a4"/>
        <w:spacing w:before="0" w:beforeAutospacing="0" w:after="0" w:afterAutospacing="0" w:line="480" w:lineRule="auto"/>
        <w:jc w:val="both"/>
      </w:pPr>
      <w:r w:rsidRPr="00697FBB">
        <w:t>При</w:t>
      </w:r>
      <w:r w:rsidR="000A2CEA" w:rsidRPr="00697FBB">
        <w:t xml:space="preserve"> спонгиозе</w:t>
      </w:r>
      <w:r w:rsidRPr="00697FBB">
        <w:t xml:space="preserve"> экспрессия </w:t>
      </w:r>
      <w:r w:rsidRPr="00697FBB">
        <w:rPr>
          <w:lang w:val="en-US"/>
        </w:rPr>
        <w:t>AQP</w:t>
      </w:r>
      <w:r w:rsidR="000A2CEA" w:rsidRPr="00697FBB">
        <w:t>-</w:t>
      </w:r>
      <w:r w:rsidRPr="00697FBB">
        <w:t>3 обратно корелировала с тяжестью заболевания, подтверждая</w:t>
      </w:r>
      <w:r w:rsidR="005A08CD" w:rsidRPr="00697FBB">
        <w:t>, что возможна взаимосвязь между</w:t>
      </w:r>
      <w:r w:rsidRPr="00697FBB">
        <w:t xml:space="preserve"> дефектом движения жидкости (выражающемся в отсутствии </w:t>
      </w:r>
      <w:r w:rsidRPr="00697FBB">
        <w:rPr>
          <w:lang w:val="en-US"/>
        </w:rPr>
        <w:t>AQP</w:t>
      </w:r>
      <w:r w:rsidR="000A2CEA" w:rsidRPr="00697FBB">
        <w:t>-</w:t>
      </w:r>
      <w:r w:rsidRPr="00697FBB">
        <w:t>3) и интерцеллюлярным отеком. Этот результат по</w:t>
      </w:r>
      <w:r w:rsidR="000A2CEA" w:rsidRPr="00697FBB">
        <w:t>казал</w:t>
      </w:r>
      <w:r w:rsidRPr="00697FBB">
        <w:t xml:space="preserve">, что  </w:t>
      </w:r>
      <w:r w:rsidRPr="00697FBB">
        <w:rPr>
          <w:lang w:val="en-US"/>
        </w:rPr>
        <w:t>AQP</w:t>
      </w:r>
      <w:r w:rsidR="000A2CEA" w:rsidRPr="00697FBB">
        <w:t>-</w:t>
      </w:r>
      <w:r w:rsidRPr="00697FBB">
        <w:t xml:space="preserve">3 также могут играть роль в предотвращении аккумуляции избытка воды в тканях, таких как эпидермис. </w:t>
      </w:r>
      <w:r w:rsidR="009B2117" w:rsidRPr="00697FBB">
        <w:rPr>
          <w:color w:val="000000"/>
        </w:rPr>
        <w:t xml:space="preserve">При атопической экземе нарушение регуляции </w:t>
      </w:r>
      <w:r w:rsidR="009B2117" w:rsidRPr="00697FBB">
        <w:rPr>
          <w:color w:val="000000"/>
          <w:lang w:val="en-US"/>
        </w:rPr>
        <w:t>AQP</w:t>
      </w:r>
      <w:r w:rsidR="000A2CEA" w:rsidRPr="00697FBB">
        <w:rPr>
          <w:color w:val="000000"/>
        </w:rPr>
        <w:t>-</w:t>
      </w:r>
      <w:r w:rsidR="009B2117" w:rsidRPr="00697FBB">
        <w:rPr>
          <w:color w:val="000000"/>
        </w:rPr>
        <w:t xml:space="preserve">3 было обнаружено на белковом уровне. Иммуноокрашивание </w:t>
      </w:r>
      <w:r w:rsidR="000A2CEA" w:rsidRPr="00697FBB">
        <w:rPr>
          <w:color w:val="000000"/>
        </w:rPr>
        <w:t>выявило</w:t>
      </w:r>
      <w:r w:rsidR="009B2117" w:rsidRPr="00697FBB">
        <w:rPr>
          <w:color w:val="000000"/>
        </w:rPr>
        <w:t xml:space="preserve"> повышение интенсивности </w:t>
      </w:r>
      <w:r w:rsidR="000A2CEA" w:rsidRPr="00697FBB">
        <w:rPr>
          <w:color w:val="000000"/>
        </w:rPr>
        <w:t xml:space="preserve">специфического </w:t>
      </w:r>
      <w:r w:rsidR="009B2117" w:rsidRPr="00697FBB">
        <w:rPr>
          <w:color w:val="000000"/>
        </w:rPr>
        <w:t>сигнала</w:t>
      </w:r>
      <w:r w:rsidR="000A2CEA" w:rsidRPr="00697FBB">
        <w:rPr>
          <w:color w:val="000000"/>
        </w:rPr>
        <w:t>,</w:t>
      </w:r>
      <w:r w:rsidR="009B2117" w:rsidRPr="00697FBB">
        <w:rPr>
          <w:color w:val="000000"/>
        </w:rPr>
        <w:t xml:space="preserve"> особенно в шиповатом слое. Также</w:t>
      </w:r>
      <w:r w:rsidR="000A2CEA" w:rsidRPr="00697FBB">
        <w:rPr>
          <w:color w:val="000000"/>
        </w:rPr>
        <w:t>,</w:t>
      </w:r>
      <w:r w:rsidR="009B2117" w:rsidRPr="00697FBB">
        <w:rPr>
          <w:color w:val="000000"/>
        </w:rPr>
        <w:t xml:space="preserve"> в коже вне высыпаний было выявлено небольшое нарушение окрашивания </w:t>
      </w:r>
      <w:r w:rsidR="009B2117" w:rsidRPr="00697FBB">
        <w:rPr>
          <w:color w:val="000000"/>
          <w:lang w:val="en-US"/>
        </w:rPr>
        <w:t>AQP</w:t>
      </w:r>
      <w:r w:rsidR="000A2CEA" w:rsidRPr="00697FBB">
        <w:rPr>
          <w:color w:val="000000"/>
        </w:rPr>
        <w:t>-</w:t>
      </w:r>
      <w:r w:rsidR="009B2117" w:rsidRPr="00697FBB">
        <w:rPr>
          <w:color w:val="000000"/>
        </w:rPr>
        <w:t>3 [</w:t>
      </w:r>
      <w:r w:rsidR="001F5E16" w:rsidRPr="00697FBB">
        <w:rPr>
          <w:color w:val="000000"/>
        </w:rPr>
        <w:t>25</w:t>
      </w:r>
      <w:r w:rsidR="009B2117" w:rsidRPr="00697FBB">
        <w:rPr>
          <w:color w:val="000000"/>
        </w:rPr>
        <w:t xml:space="preserve">]. Авторы </w:t>
      </w:r>
      <w:r w:rsidR="000A2CEA" w:rsidRPr="00697FBB">
        <w:rPr>
          <w:color w:val="000000"/>
        </w:rPr>
        <w:t>сделали вывод, что</w:t>
      </w:r>
      <w:r w:rsidR="009B2117" w:rsidRPr="00697FBB">
        <w:rPr>
          <w:color w:val="000000"/>
        </w:rPr>
        <w:t xml:space="preserve"> повышение экспрессии </w:t>
      </w:r>
      <w:r w:rsidR="009B2117" w:rsidRPr="00697FBB">
        <w:rPr>
          <w:color w:val="000000"/>
          <w:lang w:val="en-US"/>
        </w:rPr>
        <w:t>AQP</w:t>
      </w:r>
      <w:r w:rsidR="000A2CEA" w:rsidRPr="00697FBB">
        <w:rPr>
          <w:color w:val="000000"/>
        </w:rPr>
        <w:t>-</w:t>
      </w:r>
      <w:r w:rsidR="009B2117" w:rsidRPr="00697FBB">
        <w:rPr>
          <w:color w:val="000000"/>
        </w:rPr>
        <w:t>3 приводит к повышению транспорта воды через эпидермис в роговой слой и</w:t>
      </w:r>
      <w:r w:rsidR="000A2CEA" w:rsidRPr="00697FBB">
        <w:rPr>
          <w:color w:val="000000"/>
        </w:rPr>
        <w:t>,</w:t>
      </w:r>
      <w:r w:rsidR="009B2117" w:rsidRPr="00697FBB">
        <w:rPr>
          <w:color w:val="000000"/>
        </w:rPr>
        <w:t xml:space="preserve"> возможно</w:t>
      </w:r>
      <w:r w:rsidR="000A2CEA" w:rsidRPr="00697FBB">
        <w:rPr>
          <w:color w:val="000000"/>
        </w:rPr>
        <w:t>,</w:t>
      </w:r>
      <w:r w:rsidR="009B2117" w:rsidRPr="00697FBB">
        <w:rPr>
          <w:color w:val="000000"/>
        </w:rPr>
        <w:t xml:space="preserve"> в комбинации с редуцированной водоудерживающей способностью рогового слоя </w:t>
      </w:r>
      <w:r w:rsidR="000A2CEA" w:rsidRPr="00697FBB">
        <w:rPr>
          <w:color w:val="000000"/>
        </w:rPr>
        <w:t xml:space="preserve">у </w:t>
      </w:r>
      <w:r w:rsidR="009B2117" w:rsidRPr="00697FBB">
        <w:rPr>
          <w:color w:val="000000"/>
        </w:rPr>
        <w:t xml:space="preserve">пациентов с атопической экземой </w:t>
      </w:r>
      <w:r w:rsidR="00EA293D">
        <w:rPr>
          <w:color w:val="000000"/>
        </w:rPr>
        <w:t>вызывает повышение потери</w:t>
      </w:r>
      <w:r w:rsidR="009B2117" w:rsidRPr="00697FBB">
        <w:rPr>
          <w:color w:val="000000"/>
        </w:rPr>
        <w:t xml:space="preserve"> жидкости  и сухость кожи.</w:t>
      </w:r>
    </w:p>
    <w:p w:rsidR="003D4B10" w:rsidRPr="00697FBB" w:rsidRDefault="003D4B10" w:rsidP="00697FBB">
      <w:pPr>
        <w:pStyle w:val="a4"/>
        <w:spacing w:before="0" w:beforeAutospacing="0" w:after="0" w:afterAutospacing="0" w:line="480" w:lineRule="auto"/>
        <w:ind w:firstLine="567"/>
        <w:jc w:val="both"/>
      </w:pPr>
      <w:r w:rsidRPr="00697FBB">
        <w:t xml:space="preserve">Интрацеллюлярное пространство осмотически контролируется сберегающими молекулами и функциями. Этот контроль частично важен в эпидермисе, подвергающемся сухости из-за </w:t>
      </w:r>
      <w:r w:rsidR="00B81C84" w:rsidRPr="00697FBB">
        <w:t xml:space="preserve">воздействия </w:t>
      </w:r>
      <w:r w:rsidRPr="00697FBB">
        <w:t xml:space="preserve">окружающей среды. </w:t>
      </w:r>
      <w:r w:rsidRPr="00697FBB">
        <w:rPr>
          <w:lang w:val="en-US"/>
        </w:rPr>
        <w:t>AQP</w:t>
      </w:r>
      <w:r w:rsidRPr="00697FBB">
        <w:t xml:space="preserve">-3 играют важную роль в осмотическом контроле. В одном исследовании экспрессия </w:t>
      </w:r>
      <w:r w:rsidRPr="00697FBB">
        <w:rPr>
          <w:lang w:val="en-US"/>
        </w:rPr>
        <w:t>AQP</w:t>
      </w:r>
      <w:r w:rsidRPr="00697FBB">
        <w:t xml:space="preserve">3 усиливалась при культивировании человеческих кератиноцитов в условиях осмотического стресса, а именно под воздействием высоких концентраций </w:t>
      </w:r>
      <w:r w:rsidRPr="00697FBB">
        <w:rPr>
          <w:lang w:val="en-US"/>
        </w:rPr>
        <w:t>NaCl</w:t>
      </w:r>
      <w:r w:rsidR="00B81C84" w:rsidRPr="00697FBB">
        <w:t>,</w:t>
      </w:r>
      <w:r w:rsidRPr="00697FBB">
        <w:t xml:space="preserve"> сорбитола, маннитола, сукрозы и </w:t>
      </w:r>
      <w:r w:rsidRPr="00697FBB">
        <w:lastRenderedPageBreak/>
        <w:t>глюкозы</w:t>
      </w:r>
      <w:r w:rsidR="001F5E16" w:rsidRPr="00697FBB">
        <w:t xml:space="preserve"> </w:t>
      </w:r>
      <w:r w:rsidRPr="00697FBB">
        <w:t>[</w:t>
      </w:r>
      <w:r w:rsidR="001F5E16" w:rsidRPr="00697FBB">
        <w:t>34</w:t>
      </w:r>
      <w:r w:rsidRPr="00697FBB">
        <w:t xml:space="preserve">]. </w:t>
      </w:r>
      <w:r w:rsidRPr="00697FBB">
        <w:rPr>
          <w:lang w:val="en-US"/>
        </w:rPr>
        <w:t>AQP</w:t>
      </w:r>
      <w:r w:rsidRPr="00697FBB">
        <w:t xml:space="preserve">-3 также </w:t>
      </w:r>
      <w:r w:rsidR="00B81C84" w:rsidRPr="00697FBB">
        <w:t xml:space="preserve">накапливались </w:t>
      </w:r>
      <w:r w:rsidRPr="00697FBB">
        <w:t xml:space="preserve">в эпидермисе человеческой кожи после повреждения барьера, вызванного серией обработок липкой лентой или удалением липидов эфиром/ацетоном 1/1 </w:t>
      </w:r>
      <w:r w:rsidRPr="00697FBB">
        <w:rPr>
          <w:lang w:val="en-US"/>
        </w:rPr>
        <w:t>v</w:t>
      </w:r>
      <w:r w:rsidRPr="00697FBB">
        <w:t>/</w:t>
      </w:r>
      <w:r w:rsidRPr="00697FBB">
        <w:rPr>
          <w:lang w:val="en-US"/>
        </w:rPr>
        <w:t>v</w:t>
      </w:r>
      <w:r w:rsidRPr="00697FBB">
        <w:t xml:space="preserve"> [</w:t>
      </w:r>
      <w:r w:rsidR="00E76A46" w:rsidRPr="00697FBB">
        <w:t>17</w:t>
      </w:r>
      <w:r w:rsidRPr="00697FBB">
        <w:t>]</w:t>
      </w:r>
      <w:r w:rsidR="00E76A46" w:rsidRPr="00697FBB">
        <w:t xml:space="preserve">. </w:t>
      </w:r>
      <w:r w:rsidRPr="00697FBB">
        <w:t xml:space="preserve">Индукция экспрессии </w:t>
      </w:r>
      <w:r w:rsidRPr="00697FBB">
        <w:rPr>
          <w:lang w:val="en-US"/>
        </w:rPr>
        <w:t>AQP</w:t>
      </w:r>
      <w:r w:rsidRPr="00697FBB">
        <w:t>-3 была сопряжена с интенсивностью стресса и обнаруживалась в диапазоне 24 часа после нарушения барьера. Более того, выраженное</w:t>
      </w:r>
      <w:r w:rsidR="00B81C84" w:rsidRPr="00697FBB">
        <w:t xml:space="preserve"> к</w:t>
      </w:r>
      <w:r w:rsidRPr="00697FBB">
        <w:t xml:space="preserve">ратковременное снижение экспрессии профилаггрина и филаггрина было выявлено </w:t>
      </w:r>
      <w:r w:rsidR="00F32E04" w:rsidRPr="00697FBB">
        <w:t>в течение 3 часов после стресса</w:t>
      </w:r>
      <w:r w:rsidRPr="00697FBB">
        <w:t xml:space="preserve"> и показатели  возвращались </w:t>
      </w:r>
      <w:r w:rsidR="00B81C84" w:rsidRPr="00697FBB">
        <w:t xml:space="preserve"> в норму в течение 24 часов</w:t>
      </w:r>
      <w:r w:rsidRPr="00697FBB">
        <w:t xml:space="preserve"> [</w:t>
      </w:r>
      <w:r w:rsidR="00E76A46" w:rsidRPr="00697FBB">
        <w:t>17</w:t>
      </w:r>
      <w:r w:rsidRPr="00697FBB">
        <w:t xml:space="preserve">]. Филаггрин удерживает сжатые микрофиламенты внутри кератиноцитов </w:t>
      </w:r>
      <w:r w:rsidR="00F32E04" w:rsidRPr="00697FBB">
        <w:t>и определяет</w:t>
      </w:r>
      <w:r w:rsidRPr="00697FBB">
        <w:t xml:space="preserve"> дифференцировку внутри </w:t>
      </w:r>
      <w:r w:rsidR="00F32E04" w:rsidRPr="00697FBB">
        <w:t>кератиноцит</w:t>
      </w:r>
      <w:r w:rsidRPr="00697FBB">
        <w:t xml:space="preserve">а. </w:t>
      </w:r>
      <w:r w:rsidR="00F32E04" w:rsidRPr="00697FBB">
        <w:t>После гидролиза</w:t>
      </w:r>
      <w:r w:rsidRPr="00697FBB">
        <w:t xml:space="preserve"> филаггрин обеспе</w:t>
      </w:r>
      <w:r w:rsidR="00F32E04" w:rsidRPr="00697FBB">
        <w:t>ч</w:t>
      </w:r>
      <w:r w:rsidRPr="00697FBB">
        <w:t xml:space="preserve">ивает </w:t>
      </w:r>
      <w:r w:rsidR="00F32E04" w:rsidRPr="00697FBB">
        <w:t>натуральный увлажняющий фактор</w:t>
      </w:r>
      <w:r w:rsidRPr="00697FBB">
        <w:t xml:space="preserve"> преимущественно аминокислотами (40% </w:t>
      </w:r>
      <w:r w:rsidRPr="00697FBB">
        <w:rPr>
          <w:lang w:val="en-US"/>
        </w:rPr>
        <w:t>w</w:t>
      </w:r>
      <w:r w:rsidRPr="00697FBB">
        <w:t>/</w:t>
      </w:r>
      <w:r w:rsidRPr="00697FBB">
        <w:rPr>
          <w:lang w:val="en-US"/>
        </w:rPr>
        <w:t>w</w:t>
      </w:r>
      <w:r w:rsidRPr="00697FBB">
        <w:t xml:space="preserve"> в </w:t>
      </w:r>
      <w:r w:rsidRPr="00697FBB">
        <w:rPr>
          <w:lang w:val="en-US"/>
        </w:rPr>
        <w:t>NMF</w:t>
      </w:r>
      <w:r w:rsidRPr="00697FBB">
        <w:t xml:space="preserve">), </w:t>
      </w:r>
      <w:r w:rsidRPr="00697FBB">
        <w:rPr>
          <w:lang w:val="en-US"/>
        </w:rPr>
        <w:t>L</w:t>
      </w:r>
      <w:r w:rsidRPr="00697FBB">
        <w:t xml:space="preserve">-глютамин и </w:t>
      </w:r>
      <w:r w:rsidRPr="00697FBB">
        <w:rPr>
          <w:lang w:val="en-US"/>
        </w:rPr>
        <w:t>L</w:t>
      </w:r>
      <w:r w:rsidRPr="00697FBB">
        <w:t>-глютаминовы</w:t>
      </w:r>
      <w:r w:rsidR="004E6076" w:rsidRPr="00697FBB">
        <w:t>ми</w:t>
      </w:r>
      <w:r w:rsidRPr="00697FBB">
        <w:t xml:space="preserve"> дериват</w:t>
      </w:r>
      <w:r w:rsidR="004E6076" w:rsidRPr="00697FBB">
        <w:t>ами</w:t>
      </w:r>
      <w:r w:rsidRPr="00697FBB">
        <w:t>, пирролидонкарбонов</w:t>
      </w:r>
      <w:r w:rsidR="004E6076" w:rsidRPr="00697FBB">
        <w:t>ой</w:t>
      </w:r>
      <w:r w:rsidRPr="00697FBB">
        <w:t xml:space="preserve"> кислот</w:t>
      </w:r>
      <w:r w:rsidR="004E6076" w:rsidRPr="00697FBB">
        <w:t>ой</w:t>
      </w:r>
      <w:r w:rsidRPr="00697FBB">
        <w:t xml:space="preserve"> (12% </w:t>
      </w:r>
      <w:r w:rsidRPr="00697FBB">
        <w:rPr>
          <w:lang w:val="en-US"/>
        </w:rPr>
        <w:t>w</w:t>
      </w:r>
      <w:r w:rsidRPr="00697FBB">
        <w:t>/</w:t>
      </w:r>
      <w:r w:rsidRPr="00697FBB">
        <w:rPr>
          <w:lang w:val="en-US"/>
        </w:rPr>
        <w:t>w</w:t>
      </w:r>
      <w:r w:rsidRPr="00697FBB">
        <w:t xml:space="preserve"> в </w:t>
      </w:r>
      <w:r w:rsidRPr="00697FBB">
        <w:rPr>
          <w:lang w:val="en-US"/>
        </w:rPr>
        <w:t>NMF</w:t>
      </w:r>
      <w:r w:rsidRPr="00697FBB">
        <w:t xml:space="preserve">). </w:t>
      </w:r>
      <w:r w:rsidR="00F32E04" w:rsidRPr="00697FBB">
        <w:t>Таким образом, о</w:t>
      </w:r>
      <w:r w:rsidRPr="00697FBB">
        <w:t xml:space="preserve">бъясняя </w:t>
      </w:r>
      <w:r w:rsidR="00F32E04" w:rsidRPr="00697FBB">
        <w:t>результаты этого исследования</w:t>
      </w:r>
      <w:r w:rsidRPr="00697FBB">
        <w:t>,</w:t>
      </w:r>
      <w:r w:rsidR="00F32E04" w:rsidRPr="00697FBB">
        <w:t xml:space="preserve"> </w:t>
      </w:r>
      <w:r w:rsidRPr="00697FBB">
        <w:t>авторы выдвинули гипот</w:t>
      </w:r>
      <w:r w:rsidR="00F32E04" w:rsidRPr="00697FBB">
        <w:t>е</w:t>
      </w:r>
      <w:r w:rsidRPr="00697FBB">
        <w:t>зу</w:t>
      </w:r>
      <w:r w:rsidR="00F32E04" w:rsidRPr="00697FBB">
        <w:t>,</w:t>
      </w:r>
      <w:r w:rsidRPr="00697FBB">
        <w:t xml:space="preserve"> что </w:t>
      </w:r>
      <w:r w:rsidR="00F32E04" w:rsidRPr="00697FBB">
        <w:t xml:space="preserve">в случае </w:t>
      </w:r>
      <w:r w:rsidRPr="00697FBB">
        <w:t>осмотическ</w:t>
      </w:r>
      <w:r w:rsidR="00F32E04" w:rsidRPr="00697FBB">
        <w:t>ого</w:t>
      </w:r>
      <w:r w:rsidRPr="00697FBB">
        <w:t xml:space="preserve"> стресс</w:t>
      </w:r>
      <w:r w:rsidR="00F32E04" w:rsidRPr="00697FBB">
        <w:t>а</w:t>
      </w:r>
      <w:r w:rsidRPr="00697FBB">
        <w:t xml:space="preserve"> </w:t>
      </w:r>
      <w:r w:rsidR="00F32E04" w:rsidRPr="00697FBB">
        <w:t>при нарушении</w:t>
      </w:r>
      <w:r w:rsidRPr="00697FBB">
        <w:t xml:space="preserve"> барьера, филаггрин деградируется и генерирует новые компоненты </w:t>
      </w:r>
      <w:r w:rsidRPr="00697FBB">
        <w:rPr>
          <w:lang w:val="en-US"/>
        </w:rPr>
        <w:t>NMF</w:t>
      </w:r>
      <w:r w:rsidRPr="00697FBB">
        <w:t xml:space="preserve"> как немедленный ответ на дегидратацию. Как замедленный отсроченный ответ, </w:t>
      </w:r>
      <w:r w:rsidR="004E6076" w:rsidRPr="00697FBB">
        <w:t xml:space="preserve">увеличивается </w:t>
      </w:r>
      <w:r w:rsidRPr="00697FBB">
        <w:t>аквапориновая сеть, демонстрируя со</w:t>
      </w:r>
      <w:r w:rsidR="00F32E04" w:rsidRPr="00697FBB">
        <w:t>ко</w:t>
      </w:r>
      <w:r w:rsidR="00BB7953">
        <w:t>ординацию между филаггрин</w:t>
      </w:r>
      <w:r w:rsidRPr="00697FBB">
        <w:t xml:space="preserve">ом и </w:t>
      </w:r>
      <w:r w:rsidRPr="00697FBB">
        <w:rPr>
          <w:lang w:val="en-US"/>
        </w:rPr>
        <w:t>AQP</w:t>
      </w:r>
      <w:r w:rsidR="00F32E04" w:rsidRPr="00697FBB">
        <w:t>-3</w:t>
      </w:r>
      <w:r w:rsidR="004E6076" w:rsidRPr="00697FBB">
        <w:t>.</w:t>
      </w:r>
      <w:r w:rsidR="00F32E04" w:rsidRPr="00697FBB">
        <w:t xml:space="preserve"> Именно это взаимодействие </w:t>
      </w:r>
      <w:r w:rsidRPr="00697FBB">
        <w:t xml:space="preserve">может обеспечивать </w:t>
      </w:r>
      <w:r w:rsidR="00F32E04" w:rsidRPr="00697FBB">
        <w:t>необходимое богатое водой микроокружение клеток</w:t>
      </w:r>
      <w:r w:rsidRPr="00697FBB">
        <w:t xml:space="preserve"> для восстановления кожного барьера. </w:t>
      </w:r>
    </w:p>
    <w:p w:rsidR="00B43197" w:rsidRDefault="00687199" w:rsidP="00697FBB">
      <w:pPr>
        <w:pStyle w:val="a4"/>
        <w:spacing w:before="0" w:beforeAutospacing="0" w:after="0" w:afterAutospacing="0" w:line="480" w:lineRule="auto"/>
        <w:ind w:firstLine="567"/>
        <w:jc w:val="both"/>
      </w:pPr>
      <w:r w:rsidRPr="00697FBB">
        <w:t xml:space="preserve">Экспрессия </w:t>
      </w:r>
      <w:r w:rsidRPr="00697FBB">
        <w:rPr>
          <w:lang w:val="en-US"/>
        </w:rPr>
        <w:t>AQP</w:t>
      </w:r>
      <w:r w:rsidR="000A2CEA" w:rsidRPr="00697FBB">
        <w:t>-</w:t>
      </w:r>
      <w:r w:rsidRPr="00697FBB">
        <w:t>3</w:t>
      </w:r>
      <w:r w:rsidR="000A2CEA" w:rsidRPr="00697FBB">
        <w:t xml:space="preserve"> </w:t>
      </w:r>
      <w:r w:rsidRPr="00697FBB">
        <w:t xml:space="preserve">водных каналов </w:t>
      </w:r>
      <w:r w:rsidR="000A2CEA" w:rsidRPr="00697FBB">
        <w:t>значительно нарушается</w:t>
      </w:r>
      <w:r w:rsidRPr="00697FBB">
        <w:t xml:space="preserve"> с возрастом и при х</w:t>
      </w:r>
      <w:r w:rsidR="000A2CEA" w:rsidRPr="00697FBB">
        <w:t>ронической солнечной экспозиции. При этом</w:t>
      </w:r>
      <w:r w:rsidR="00B363EA" w:rsidRPr="00697FBB">
        <w:t>,</w:t>
      </w:r>
      <w:r w:rsidRPr="00697FBB">
        <w:t xml:space="preserve"> </w:t>
      </w:r>
      <w:r w:rsidR="000A2CEA" w:rsidRPr="00697FBB">
        <w:t xml:space="preserve">в эпидермисе </w:t>
      </w:r>
      <w:r w:rsidR="00BB7953">
        <w:t xml:space="preserve">наблюдается </w:t>
      </w:r>
      <w:r w:rsidRPr="00697FBB">
        <w:t xml:space="preserve">дефект осмотического равновесия, что подтверждается сухостью кожи у возрастных пациентов и на </w:t>
      </w:r>
      <w:r w:rsidR="000A2CEA" w:rsidRPr="00697FBB">
        <w:t>участках кожи, открытых для инсоляции [</w:t>
      </w:r>
      <w:r w:rsidR="00E76A46" w:rsidRPr="00697FBB">
        <w:t>14</w:t>
      </w:r>
      <w:r w:rsidR="000A2CEA" w:rsidRPr="00697FBB">
        <w:t>]</w:t>
      </w:r>
      <w:r w:rsidR="009B2117" w:rsidRPr="00697FBB">
        <w:t xml:space="preserve">. </w:t>
      </w:r>
      <w:r w:rsidR="00A273F0">
        <w:t>Авторы недавнего исследования</w:t>
      </w:r>
      <w:r w:rsidR="000A2CEA" w:rsidRPr="00697FBB">
        <w:t xml:space="preserve"> </w:t>
      </w:r>
      <w:r w:rsidR="00A273F0">
        <w:t>изучали</w:t>
      </w:r>
      <w:r w:rsidR="009B2117" w:rsidRPr="00697FBB">
        <w:t xml:space="preserve"> </w:t>
      </w:r>
      <w:r w:rsidR="00A273F0">
        <w:t>экспрессию</w:t>
      </w:r>
      <w:r w:rsidR="000A2CEA" w:rsidRPr="00697FBB">
        <w:t xml:space="preserve"> </w:t>
      </w:r>
      <w:r w:rsidR="009B2117" w:rsidRPr="00697FBB">
        <w:rPr>
          <w:lang w:val="en-US"/>
        </w:rPr>
        <w:t>AQP</w:t>
      </w:r>
      <w:r w:rsidR="000A2CEA" w:rsidRPr="00697FBB">
        <w:t>-</w:t>
      </w:r>
      <w:r w:rsidR="009B2117" w:rsidRPr="00697FBB">
        <w:t xml:space="preserve">3 кожи лица у 41 здоровых азиатских </w:t>
      </w:r>
      <w:r w:rsidR="00B363EA" w:rsidRPr="00697FBB">
        <w:t>женщин 20-80 лет</w:t>
      </w:r>
      <w:r w:rsidR="009B2117" w:rsidRPr="00697FBB">
        <w:t xml:space="preserve"> </w:t>
      </w:r>
      <w:r w:rsidR="000A2CEA" w:rsidRPr="00697FBB">
        <w:t>[</w:t>
      </w:r>
      <w:r w:rsidR="00E76A46" w:rsidRPr="00697FBB">
        <w:t>13, 21</w:t>
      </w:r>
      <w:r w:rsidR="000A2CEA" w:rsidRPr="00697FBB">
        <w:t>]</w:t>
      </w:r>
      <w:r w:rsidR="00E76A46" w:rsidRPr="00697FBB">
        <w:t xml:space="preserve">. </w:t>
      </w:r>
      <w:r w:rsidR="000A2CEA" w:rsidRPr="00697FBB">
        <w:t>Д</w:t>
      </w:r>
      <w:r w:rsidR="009B2117" w:rsidRPr="00697FBB">
        <w:t xml:space="preserve">анные непрямой иммунофлюоресценции показали значительное уменьшение </w:t>
      </w:r>
      <w:r w:rsidR="000A2CEA" w:rsidRPr="00697FBB">
        <w:t xml:space="preserve">экспрессии </w:t>
      </w:r>
      <w:r w:rsidR="009B2117" w:rsidRPr="00697FBB">
        <w:rPr>
          <w:lang w:val="en-US"/>
        </w:rPr>
        <w:t>AQP</w:t>
      </w:r>
      <w:r w:rsidR="000A2CEA" w:rsidRPr="00697FBB">
        <w:t>-</w:t>
      </w:r>
      <w:r w:rsidR="009B2117" w:rsidRPr="00697FBB">
        <w:t xml:space="preserve">3 в эпидермисе </w:t>
      </w:r>
      <w:r w:rsidR="000A2CEA" w:rsidRPr="00697FBB">
        <w:t xml:space="preserve">лица </w:t>
      </w:r>
      <w:r w:rsidR="009B2117" w:rsidRPr="00697FBB">
        <w:t>по сравнению с защищ</w:t>
      </w:r>
      <w:r w:rsidR="00DC1BAA" w:rsidRPr="00697FBB">
        <w:t>енными от солнца участками кожи. Эти результаты подтверждают, что</w:t>
      </w:r>
      <w:r w:rsidR="009B2117" w:rsidRPr="00697FBB">
        <w:t xml:space="preserve"> экспрессия этого протеина модифицируется хроническим </w:t>
      </w:r>
      <w:r w:rsidR="00DC1BAA" w:rsidRPr="00697FBB">
        <w:t>ультрафиолетовым облучением</w:t>
      </w:r>
      <w:r w:rsidR="009B2117" w:rsidRPr="00697FBB">
        <w:t xml:space="preserve">. Интересно, </w:t>
      </w:r>
      <w:r w:rsidR="00DC1BAA" w:rsidRPr="00697FBB">
        <w:t xml:space="preserve">что </w:t>
      </w:r>
      <w:r w:rsidR="009B2117" w:rsidRPr="00697FBB">
        <w:t xml:space="preserve">связанное с инсоляцией снижение было </w:t>
      </w:r>
      <w:r w:rsidR="009B2117" w:rsidRPr="00697FBB">
        <w:lastRenderedPageBreak/>
        <w:t xml:space="preserve">выявлено только у женщин старше 40 лет, </w:t>
      </w:r>
      <w:r w:rsidR="00DC1BAA" w:rsidRPr="00697FBB">
        <w:t xml:space="preserve">то есть </w:t>
      </w:r>
      <w:r w:rsidR="009B2117" w:rsidRPr="00697FBB">
        <w:t>обнаруженн</w:t>
      </w:r>
      <w:r w:rsidR="00DC1BAA" w:rsidRPr="00697FBB">
        <w:t>ый дефицит аквапоринов-3</w:t>
      </w:r>
      <w:r w:rsidR="009B2117" w:rsidRPr="00697FBB">
        <w:t xml:space="preserve"> при хронической солнечной экспозиции зависел от возраста. Более того, в зонах подверженных инсоляции, большая солнечная экспозиция индуцир</w:t>
      </w:r>
      <w:r w:rsidR="00DC1BAA" w:rsidRPr="00697FBB">
        <w:t>овала</w:t>
      </w:r>
      <w:r w:rsidR="009B2117" w:rsidRPr="00697FBB">
        <w:t xml:space="preserve"> более низкую экспрессию </w:t>
      </w:r>
      <w:r w:rsidR="009B2117" w:rsidRPr="00697FBB">
        <w:rPr>
          <w:lang w:val="en-US"/>
        </w:rPr>
        <w:t>AQP</w:t>
      </w:r>
      <w:r w:rsidR="00DC1BAA" w:rsidRPr="00697FBB">
        <w:t>-</w:t>
      </w:r>
      <w:r w:rsidR="009B2117" w:rsidRPr="00697FBB">
        <w:t>3. Эти результаты показывают</w:t>
      </w:r>
      <w:r w:rsidR="00DC1BAA" w:rsidRPr="00697FBB">
        <w:t>,</w:t>
      </w:r>
      <w:r w:rsidR="009B2117" w:rsidRPr="00697FBB">
        <w:t xml:space="preserve"> </w:t>
      </w:r>
      <w:r w:rsidR="00DC1BAA" w:rsidRPr="00697FBB">
        <w:t>ч</w:t>
      </w:r>
      <w:r w:rsidR="009B2117" w:rsidRPr="00697FBB">
        <w:t xml:space="preserve">то экспрессия  </w:t>
      </w:r>
      <w:r w:rsidR="009B2117" w:rsidRPr="00697FBB">
        <w:rPr>
          <w:lang w:val="en-US"/>
        </w:rPr>
        <w:t>AQP</w:t>
      </w:r>
      <w:r w:rsidR="00DC1BAA" w:rsidRPr="00697FBB">
        <w:t>-</w:t>
      </w:r>
      <w:r w:rsidR="009B2117" w:rsidRPr="00697FBB">
        <w:t xml:space="preserve">3 водных каналов </w:t>
      </w:r>
      <w:r w:rsidR="00A273F0">
        <w:t>существенно нарушается</w:t>
      </w:r>
      <w:r w:rsidR="009B2117" w:rsidRPr="00697FBB">
        <w:t xml:space="preserve"> с возрастом и при хро</w:t>
      </w:r>
      <w:r w:rsidR="00B363EA" w:rsidRPr="00697FBB">
        <w:t>нической инсоляции, а</w:t>
      </w:r>
      <w:r w:rsidR="009B2117" w:rsidRPr="00697FBB">
        <w:t xml:space="preserve"> </w:t>
      </w:r>
      <w:r w:rsidR="00B363EA" w:rsidRPr="00697FBB">
        <w:t xml:space="preserve">в эпидермисе </w:t>
      </w:r>
      <w:r w:rsidR="009B2117" w:rsidRPr="00697FBB">
        <w:t xml:space="preserve">может происходить </w:t>
      </w:r>
      <w:r w:rsidR="00B363EA" w:rsidRPr="00697FBB">
        <w:t xml:space="preserve">нарушение осмотического равновесия с развитием ксероза, манифестирующего у </w:t>
      </w:r>
      <w:r w:rsidR="00B43197">
        <w:t>возрастных пациентов</w:t>
      </w:r>
      <w:r w:rsidR="009B2117" w:rsidRPr="00697FBB">
        <w:t xml:space="preserve"> на участках</w:t>
      </w:r>
      <w:r w:rsidR="00B43197">
        <w:t>,</w:t>
      </w:r>
      <w:r w:rsidR="009B2117" w:rsidRPr="00697FBB">
        <w:t xml:space="preserve"> подвергавшихся избыточной инсоляции. </w:t>
      </w:r>
    </w:p>
    <w:p w:rsidR="00826387" w:rsidRPr="00697FBB" w:rsidRDefault="00B01B35" w:rsidP="00697FBB">
      <w:pPr>
        <w:pStyle w:val="a4"/>
        <w:spacing w:before="0" w:beforeAutospacing="0" w:after="0" w:afterAutospacing="0" w:line="480" w:lineRule="auto"/>
        <w:ind w:firstLine="567"/>
        <w:jc w:val="both"/>
      </w:pPr>
      <w:r w:rsidRPr="00697FBB">
        <w:t xml:space="preserve">В </w:t>
      </w:r>
      <w:r w:rsidR="00B43197">
        <w:t xml:space="preserve">другом исследовании </w:t>
      </w:r>
      <w:r w:rsidR="00826387" w:rsidRPr="00697FBB">
        <w:rPr>
          <w:color w:val="000000"/>
        </w:rPr>
        <w:t xml:space="preserve">экспрессию </w:t>
      </w:r>
      <w:r w:rsidR="00826387" w:rsidRPr="00697FBB">
        <w:rPr>
          <w:color w:val="000000"/>
          <w:lang w:val="en-US"/>
        </w:rPr>
        <w:t>AQP</w:t>
      </w:r>
      <w:r w:rsidR="00826387" w:rsidRPr="00697FBB">
        <w:rPr>
          <w:color w:val="000000"/>
        </w:rPr>
        <w:t>3</w:t>
      </w:r>
      <w:r w:rsidRPr="00697FBB">
        <w:rPr>
          <w:color w:val="000000"/>
        </w:rPr>
        <w:t xml:space="preserve"> обнаружили </w:t>
      </w:r>
      <w:r w:rsidR="00B363EA" w:rsidRPr="00697FBB">
        <w:rPr>
          <w:color w:val="000000"/>
        </w:rPr>
        <w:t>в</w:t>
      </w:r>
      <w:r w:rsidR="00826387" w:rsidRPr="00697FBB">
        <w:rPr>
          <w:color w:val="000000"/>
        </w:rPr>
        <w:t xml:space="preserve"> нормальных человеческих кератиноцитах и кожных фибробластах </w:t>
      </w:r>
      <w:r w:rsidRPr="00697FBB">
        <w:rPr>
          <w:color w:val="000000"/>
        </w:rPr>
        <w:t xml:space="preserve">у 60 пациентов </w:t>
      </w:r>
      <w:r w:rsidR="00826387" w:rsidRPr="00697FBB">
        <w:rPr>
          <w:color w:val="000000"/>
        </w:rPr>
        <w:t>различного возраста</w:t>
      </w:r>
      <w:r w:rsidRPr="00697FBB">
        <w:rPr>
          <w:color w:val="000000"/>
        </w:rPr>
        <w:t xml:space="preserve">. Были использованы современные методы: </w:t>
      </w:r>
      <w:r w:rsidR="00826387" w:rsidRPr="00697FBB">
        <w:rPr>
          <w:color w:val="000000"/>
        </w:rPr>
        <w:t>иммуногистохими</w:t>
      </w:r>
      <w:r w:rsidRPr="00697FBB">
        <w:rPr>
          <w:color w:val="000000"/>
        </w:rPr>
        <w:t>я</w:t>
      </w:r>
      <w:r w:rsidR="00826387" w:rsidRPr="00697FBB">
        <w:rPr>
          <w:color w:val="000000"/>
        </w:rPr>
        <w:t>, иммуноцитохими</w:t>
      </w:r>
      <w:r w:rsidRPr="00697FBB">
        <w:rPr>
          <w:color w:val="000000"/>
        </w:rPr>
        <w:t>я</w:t>
      </w:r>
      <w:r w:rsidR="00826387" w:rsidRPr="00697FBB">
        <w:rPr>
          <w:color w:val="000000"/>
        </w:rPr>
        <w:t>, обратн</w:t>
      </w:r>
      <w:r w:rsidRPr="00697FBB">
        <w:rPr>
          <w:color w:val="000000"/>
        </w:rPr>
        <w:t>ая</w:t>
      </w:r>
      <w:r w:rsidR="00826387" w:rsidRPr="00697FBB">
        <w:rPr>
          <w:color w:val="000000"/>
        </w:rPr>
        <w:t xml:space="preserve"> транскриптно-полимеразн</w:t>
      </w:r>
      <w:r w:rsidRPr="00697FBB">
        <w:rPr>
          <w:color w:val="000000"/>
        </w:rPr>
        <w:t>ая</w:t>
      </w:r>
      <w:r w:rsidR="00826387" w:rsidRPr="00697FBB">
        <w:rPr>
          <w:color w:val="000000"/>
        </w:rPr>
        <w:t xml:space="preserve"> цепн</w:t>
      </w:r>
      <w:r w:rsidRPr="00697FBB">
        <w:rPr>
          <w:color w:val="000000"/>
        </w:rPr>
        <w:t>ая</w:t>
      </w:r>
      <w:r w:rsidR="00826387" w:rsidRPr="00697FBB">
        <w:rPr>
          <w:color w:val="000000"/>
        </w:rPr>
        <w:t xml:space="preserve"> реакци</w:t>
      </w:r>
      <w:r w:rsidRPr="00697FBB">
        <w:rPr>
          <w:color w:val="000000"/>
        </w:rPr>
        <w:t>я</w:t>
      </w:r>
      <w:r w:rsidR="00826387" w:rsidRPr="00697FBB">
        <w:rPr>
          <w:color w:val="000000"/>
        </w:rPr>
        <w:t xml:space="preserve"> и вестерн-блоттинг. </w:t>
      </w:r>
      <w:r w:rsidRPr="00697FBB">
        <w:rPr>
          <w:color w:val="000000"/>
        </w:rPr>
        <w:t>Уровень аквапоринов-</w:t>
      </w:r>
      <w:r w:rsidR="00826387" w:rsidRPr="00697FBB">
        <w:rPr>
          <w:color w:val="000000"/>
        </w:rPr>
        <w:t>3 снижа</w:t>
      </w:r>
      <w:r w:rsidRPr="00697FBB">
        <w:rPr>
          <w:color w:val="000000"/>
        </w:rPr>
        <w:t>лся</w:t>
      </w:r>
      <w:r w:rsidR="00826387" w:rsidRPr="00697FBB">
        <w:rPr>
          <w:color w:val="000000"/>
        </w:rPr>
        <w:t xml:space="preserve"> с повышением возраста</w:t>
      </w:r>
      <w:r w:rsidR="00027FEE" w:rsidRPr="00697FBB">
        <w:rPr>
          <w:color w:val="000000"/>
        </w:rPr>
        <w:t>,</w:t>
      </w:r>
      <w:r w:rsidRPr="00697FBB">
        <w:rPr>
          <w:color w:val="000000"/>
        </w:rPr>
        <w:t xml:space="preserve"> как в </w:t>
      </w:r>
      <w:r w:rsidR="00B43197">
        <w:rPr>
          <w:color w:val="000000"/>
        </w:rPr>
        <w:t>дерме</w:t>
      </w:r>
      <w:r w:rsidR="00B363EA" w:rsidRPr="00697FBB">
        <w:rPr>
          <w:color w:val="000000"/>
        </w:rPr>
        <w:t>,</w:t>
      </w:r>
      <w:r w:rsidRPr="00697FBB">
        <w:rPr>
          <w:color w:val="000000"/>
        </w:rPr>
        <w:t xml:space="preserve"> так и в культуре ке</w:t>
      </w:r>
      <w:r w:rsidR="00826387" w:rsidRPr="00697FBB">
        <w:rPr>
          <w:color w:val="000000"/>
        </w:rPr>
        <w:t xml:space="preserve">ратиноцитов. </w:t>
      </w:r>
      <w:r w:rsidRPr="00697FBB">
        <w:rPr>
          <w:color w:val="000000"/>
        </w:rPr>
        <w:t>При этом про</w:t>
      </w:r>
      <w:r w:rsidR="00826387" w:rsidRPr="00697FBB">
        <w:rPr>
          <w:color w:val="000000"/>
        </w:rPr>
        <w:t>демонстрирова</w:t>
      </w:r>
      <w:r w:rsidRPr="00697FBB">
        <w:rPr>
          <w:color w:val="000000"/>
        </w:rPr>
        <w:t>но</w:t>
      </w:r>
      <w:r w:rsidR="00826387" w:rsidRPr="00697FBB">
        <w:rPr>
          <w:color w:val="000000"/>
        </w:rPr>
        <w:t xml:space="preserve"> существенное различие в </w:t>
      </w:r>
      <w:r w:rsidRPr="00697FBB">
        <w:rPr>
          <w:color w:val="000000"/>
        </w:rPr>
        <w:t xml:space="preserve">экспрессии </w:t>
      </w:r>
      <w:r w:rsidR="00826387" w:rsidRPr="00697FBB">
        <w:rPr>
          <w:color w:val="000000"/>
          <w:lang w:val="en-US"/>
        </w:rPr>
        <w:t>AQP</w:t>
      </w:r>
      <w:r w:rsidR="00826387" w:rsidRPr="00697FBB">
        <w:rPr>
          <w:color w:val="000000"/>
        </w:rPr>
        <w:t>3 между тремя возрастными группами (</w:t>
      </w:r>
      <w:r w:rsidR="00826387" w:rsidRPr="00697FBB">
        <w:rPr>
          <w:color w:val="000000"/>
          <w:lang w:val="en-US"/>
        </w:rPr>
        <w:t>P </w:t>
      </w:r>
      <w:r w:rsidR="00826387" w:rsidRPr="00697FBB">
        <w:rPr>
          <w:color w:val="000000"/>
        </w:rPr>
        <w:t>&lt;</w:t>
      </w:r>
      <w:r w:rsidR="00826387" w:rsidRPr="00697FBB">
        <w:rPr>
          <w:color w:val="000000"/>
          <w:lang w:val="en-US"/>
        </w:rPr>
        <w:t> </w:t>
      </w:r>
      <w:r w:rsidR="00826387" w:rsidRPr="00697FBB">
        <w:rPr>
          <w:color w:val="000000"/>
        </w:rPr>
        <w:t xml:space="preserve">0.05). В фибробластах экспрессия </w:t>
      </w:r>
      <w:r w:rsidR="00826387" w:rsidRPr="00697FBB">
        <w:rPr>
          <w:color w:val="000000"/>
          <w:lang w:val="en-US"/>
        </w:rPr>
        <w:t>AQP</w:t>
      </w:r>
      <w:r w:rsidRPr="00697FBB">
        <w:rPr>
          <w:color w:val="000000"/>
        </w:rPr>
        <w:t>-</w:t>
      </w:r>
      <w:r w:rsidR="00826387" w:rsidRPr="00697FBB">
        <w:rPr>
          <w:color w:val="000000"/>
        </w:rPr>
        <w:t xml:space="preserve">3 была существенно снижена в группе </w:t>
      </w:r>
      <w:r w:rsidRPr="00697FBB">
        <w:rPr>
          <w:color w:val="000000"/>
        </w:rPr>
        <w:t xml:space="preserve">старше </w:t>
      </w:r>
      <w:r w:rsidR="00826387" w:rsidRPr="00697FBB">
        <w:rPr>
          <w:color w:val="000000"/>
        </w:rPr>
        <w:t>60  лет по сравнению с  30–45</w:t>
      </w:r>
      <w:r w:rsidR="00826387" w:rsidRPr="00697FBB">
        <w:rPr>
          <w:color w:val="000000"/>
          <w:lang w:val="en-US"/>
        </w:rPr>
        <w:t> </w:t>
      </w:r>
      <w:r w:rsidR="00826387" w:rsidRPr="00697FBB">
        <w:rPr>
          <w:color w:val="000000"/>
        </w:rPr>
        <w:t>летними (</w:t>
      </w:r>
      <w:r w:rsidR="00826387" w:rsidRPr="00697FBB">
        <w:rPr>
          <w:color w:val="000000"/>
          <w:lang w:val="en-US"/>
        </w:rPr>
        <w:t>P </w:t>
      </w:r>
      <w:r w:rsidR="00826387" w:rsidRPr="00697FBB">
        <w:rPr>
          <w:color w:val="000000"/>
        </w:rPr>
        <w:t>&lt;</w:t>
      </w:r>
      <w:r w:rsidR="00826387" w:rsidRPr="00697FBB">
        <w:rPr>
          <w:color w:val="000000"/>
          <w:lang w:val="en-US"/>
        </w:rPr>
        <w:t> </w:t>
      </w:r>
      <w:r w:rsidR="00826387" w:rsidRPr="00697FBB">
        <w:rPr>
          <w:color w:val="000000"/>
        </w:rPr>
        <w:t xml:space="preserve">0.05) и </w:t>
      </w:r>
      <w:r w:rsidRPr="00697FBB">
        <w:rPr>
          <w:color w:val="000000"/>
        </w:rPr>
        <w:t>младше 20 лет</w:t>
      </w:r>
      <w:r w:rsidR="00826387" w:rsidRPr="00697FBB">
        <w:rPr>
          <w:color w:val="000000"/>
        </w:rPr>
        <w:t xml:space="preserve"> (</w:t>
      </w:r>
      <w:r w:rsidR="00826387" w:rsidRPr="00697FBB">
        <w:rPr>
          <w:color w:val="000000"/>
          <w:lang w:val="en-US"/>
        </w:rPr>
        <w:t>P </w:t>
      </w:r>
      <w:r w:rsidR="00826387" w:rsidRPr="00697FBB">
        <w:rPr>
          <w:color w:val="000000"/>
        </w:rPr>
        <w:t>&lt;</w:t>
      </w:r>
      <w:r w:rsidR="00826387" w:rsidRPr="00697FBB">
        <w:rPr>
          <w:color w:val="000000"/>
          <w:lang w:val="en-US"/>
        </w:rPr>
        <w:t> </w:t>
      </w:r>
      <w:r w:rsidRPr="00697FBB">
        <w:rPr>
          <w:color w:val="000000"/>
        </w:rPr>
        <w:t xml:space="preserve">0.05). Авторы сделали вывод, что </w:t>
      </w:r>
      <w:r w:rsidR="00826387" w:rsidRPr="00697FBB">
        <w:rPr>
          <w:color w:val="000000"/>
          <w:lang w:val="en-US"/>
        </w:rPr>
        <w:t>AQP</w:t>
      </w:r>
      <w:r w:rsidRPr="00697FBB">
        <w:rPr>
          <w:color w:val="000000"/>
        </w:rPr>
        <w:t>-</w:t>
      </w:r>
      <w:r w:rsidR="00826387" w:rsidRPr="00697FBB">
        <w:rPr>
          <w:color w:val="000000"/>
        </w:rPr>
        <w:t xml:space="preserve">3 может быть вовлечен </w:t>
      </w:r>
      <w:r w:rsidRPr="00697FBB">
        <w:rPr>
          <w:color w:val="000000"/>
        </w:rPr>
        <w:t xml:space="preserve">и </w:t>
      </w:r>
      <w:r w:rsidR="00826387" w:rsidRPr="00697FBB">
        <w:rPr>
          <w:color w:val="000000"/>
        </w:rPr>
        <w:t xml:space="preserve">в процесс </w:t>
      </w:r>
      <w:r w:rsidR="00B43197">
        <w:rPr>
          <w:color w:val="000000"/>
        </w:rPr>
        <w:t>хронобиологического старения</w:t>
      </w:r>
      <w:r w:rsidR="00826387" w:rsidRPr="00697FBB">
        <w:rPr>
          <w:color w:val="000000"/>
        </w:rPr>
        <w:t xml:space="preserve"> в </w:t>
      </w:r>
      <w:r w:rsidR="00B43197">
        <w:rPr>
          <w:color w:val="000000"/>
        </w:rPr>
        <w:t>защищенной от инсоляции коже</w:t>
      </w:r>
      <w:r w:rsidR="00826387" w:rsidRPr="00697FBB">
        <w:rPr>
          <w:color w:val="000000"/>
        </w:rPr>
        <w:t xml:space="preserve"> </w:t>
      </w:r>
      <w:r w:rsidRPr="00697FBB">
        <w:rPr>
          <w:color w:val="000000"/>
        </w:rPr>
        <w:t>[</w:t>
      </w:r>
      <w:r w:rsidR="00E76A46" w:rsidRPr="00697FBB">
        <w:t>22</w:t>
      </w:r>
      <w:r w:rsidRPr="00697FBB">
        <w:t>]</w:t>
      </w:r>
      <w:r w:rsidR="00B363EA" w:rsidRPr="00697FBB">
        <w:t>.</w:t>
      </w:r>
    </w:p>
    <w:p w:rsidR="00687199" w:rsidRPr="00697FBB" w:rsidRDefault="00C13495" w:rsidP="00711061">
      <w:pPr>
        <w:spacing w:after="0" w:line="480" w:lineRule="auto"/>
        <w:ind w:firstLine="709"/>
        <w:jc w:val="center"/>
        <w:rPr>
          <w:rFonts w:ascii="Times New Roman" w:hAnsi="Times New Roman" w:cs="Times New Roman"/>
          <w:b/>
          <w:color w:val="000000" w:themeColor="text1"/>
          <w:sz w:val="24"/>
          <w:szCs w:val="24"/>
        </w:rPr>
      </w:pPr>
      <w:r w:rsidRPr="00697FBB">
        <w:rPr>
          <w:rFonts w:ascii="Times New Roman" w:hAnsi="Times New Roman" w:cs="Times New Roman"/>
          <w:b/>
          <w:color w:val="000000" w:themeColor="text1"/>
          <w:sz w:val="24"/>
          <w:szCs w:val="24"/>
        </w:rPr>
        <w:t>А</w:t>
      </w:r>
      <w:r w:rsidR="008E220B" w:rsidRPr="00697FBB">
        <w:rPr>
          <w:rFonts w:ascii="Times New Roman" w:hAnsi="Times New Roman" w:cs="Times New Roman"/>
          <w:b/>
          <w:color w:val="000000" w:themeColor="text1"/>
          <w:sz w:val="24"/>
          <w:szCs w:val="24"/>
        </w:rPr>
        <w:t>квапорины и плотные соединения</w:t>
      </w:r>
    </w:p>
    <w:p w:rsidR="008E220B" w:rsidRPr="00697FBB" w:rsidRDefault="00C13495" w:rsidP="00697FBB">
      <w:pPr>
        <w:spacing w:after="0" w:line="480" w:lineRule="auto"/>
        <w:ind w:firstLine="567"/>
        <w:jc w:val="both"/>
        <w:outlineLvl w:val="2"/>
        <w:rPr>
          <w:rFonts w:ascii="Times New Roman" w:hAnsi="Times New Roman" w:cs="Times New Roman"/>
          <w:sz w:val="24"/>
          <w:szCs w:val="24"/>
        </w:rPr>
      </w:pPr>
      <w:r w:rsidRPr="00697FBB">
        <w:rPr>
          <w:rFonts w:ascii="Times New Roman" w:hAnsi="Times New Roman" w:cs="Times New Roman"/>
          <w:sz w:val="24"/>
          <w:szCs w:val="24"/>
        </w:rPr>
        <w:t xml:space="preserve">Помимо аквапоринов, в эпидермисе есть и другие структуры, препятствующие испарению межклеточной воды живых слоев эпидермиса. Это плотные межклеточные соединения, состоящие  из более чем 40 трансмембранных </w:t>
      </w:r>
      <w:r w:rsidR="008E220B" w:rsidRPr="00697FBB">
        <w:rPr>
          <w:rFonts w:ascii="Times New Roman" w:hAnsi="Times New Roman" w:cs="Times New Roman"/>
          <w:sz w:val="24"/>
          <w:szCs w:val="24"/>
        </w:rPr>
        <w:t>(</w:t>
      </w:r>
      <w:r w:rsidRPr="00697FBB">
        <w:rPr>
          <w:rFonts w:ascii="Times New Roman" w:hAnsi="Times New Roman" w:cs="Times New Roman"/>
          <w:sz w:val="24"/>
          <w:szCs w:val="24"/>
        </w:rPr>
        <w:t>клаудины, о</w:t>
      </w:r>
      <w:r w:rsidR="009F1C75" w:rsidRPr="00697FBB">
        <w:rPr>
          <w:rFonts w:ascii="Times New Roman" w:hAnsi="Times New Roman" w:cs="Times New Roman"/>
          <w:sz w:val="24"/>
          <w:szCs w:val="24"/>
        </w:rPr>
        <w:t>кклюдин и адгезионные молекулы</w:t>
      </w:r>
      <w:r w:rsidR="008E220B" w:rsidRPr="00697FBB">
        <w:rPr>
          <w:rFonts w:ascii="Times New Roman" w:hAnsi="Times New Roman" w:cs="Times New Roman"/>
          <w:sz w:val="24"/>
          <w:szCs w:val="24"/>
        </w:rPr>
        <w:t>)</w:t>
      </w:r>
      <w:r w:rsidRPr="00697FBB">
        <w:rPr>
          <w:rFonts w:ascii="Times New Roman" w:hAnsi="Times New Roman" w:cs="Times New Roman"/>
          <w:sz w:val="24"/>
          <w:szCs w:val="24"/>
        </w:rPr>
        <w:t xml:space="preserve"> и бляшечных протеинов (запирающая зона). Комбинация этих протеинов формирует полупроницаемый барьер между клеточной мембраной, затрудняя прохождение воды через пространство между эпидермальными клетками. Ионы или жидкость должны фактически диффундировать или активно транспортироваться чер</w:t>
      </w:r>
      <w:r w:rsidR="00E76A46" w:rsidRPr="00697FBB">
        <w:rPr>
          <w:rFonts w:ascii="Times New Roman" w:hAnsi="Times New Roman" w:cs="Times New Roman"/>
          <w:sz w:val="24"/>
          <w:szCs w:val="24"/>
        </w:rPr>
        <w:t xml:space="preserve">ез </w:t>
      </w:r>
      <w:r w:rsidR="00E76A46" w:rsidRPr="00697FBB">
        <w:rPr>
          <w:rFonts w:ascii="Times New Roman" w:hAnsi="Times New Roman" w:cs="Times New Roman"/>
          <w:sz w:val="24"/>
          <w:szCs w:val="24"/>
        </w:rPr>
        <w:lastRenderedPageBreak/>
        <w:t>клетки, чтобы пройти в ткани</w:t>
      </w:r>
      <w:r w:rsidRPr="00697FBB">
        <w:rPr>
          <w:rFonts w:ascii="Times New Roman" w:hAnsi="Times New Roman" w:cs="Times New Roman"/>
          <w:sz w:val="24"/>
          <w:szCs w:val="24"/>
        </w:rPr>
        <w:t xml:space="preserve"> </w:t>
      </w:r>
      <w:r w:rsidR="008E220B" w:rsidRPr="00697FBB">
        <w:rPr>
          <w:rFonts w:ascii="Times New Roman" w:hAnsi="Times New Roman" w:cs="Times New Roman"/>
          <w:sz w:val="24"/>
          <w:szCs w:val="24"/>
        </w:rPr>
        <w:t>[</w:t>
      </w:r>
      <w:r w:rsidR="00E76A46" w:rsidRPr="00697FBB">
        <w:rPr>
          <w:rFonts w:ascii="Times New Roman" w:hAnsi="Times New Roman" w:cs="Times New Roman"/>
          <w:sz w:val="24"/>
          <w:szCs w:val="24"/>
        </w:rPr>
        <w:t>7</w:t>
      </w:r>
      <w:r w:rsidR="008E220B" w:rsidRPr="00697FBB">
        <w:rPr>
          <w:rFonts w:ascii="Times New Roman" w:hAnsi="Times New Roman" w:cs="Times New Roman"/>
          <w:bCs/>
          <w:sz w:val="24"/>
          <w:szCs w:val="24"/>
        </w:rPr>
        <w:t>].</w:t>
      </w:r>
      <w:r w:rsidRPr="00697FBB">
        <w:rPr>
          <w:rFonts w:ascii="Times New Roman" w:hAnsi="Times New Roman" w:cs="Times New Roman"/>
          <w:sz w:val="24"/>
          <w:szCs w:val="24"/>
        </w:rPr>
        <w:t xml:space="preserve"> Клаудины, оккл</w:t>
      </w:r>
      <w:r w:rsidR="00B022F4" w:rsidRPr="00697FBB">
        <w:rPr>
          <w:rFonts w:ascii="Times New Roman" w:hAnsi="Times New Roman" w:cs="Times New Roman"/>
          <w:sz w:val="24"/>
          <w:szCs w:val="24"/>
        </w:rPr>
        <w:t>юдины и адгезионные молекулы гл</w:t>
      </w:r>
      <w:r w:rsidRPr="00697FBB">
        <w:rPr>
          <w:rFonts w:ascii="Times New Roman" w:hAnsi="Times New Roman" w:cs="Times New Roman"/>
          <w:sz w:val="24"/>
          <w:szCs w:val="24"/>
        </w:rPr>
        <w:t>авным образом ответственны за контроль проницаемости воды. Клаудин 1-дефицитные мыши умирали на следующий день после рождения от непомерной трансэпидермальной потери воды</w:t>
      </w:r>
      <w:r w:rsidR="00E76A46" w:rsidRPr="00697FBB">
        <w:rPr>
          <w:rFonts w:ascii="Times New Roman" w:hAnsi="Times New Roman" w:cs="Times New Roman"/>
          <w:sz w:val="24"/>
          <w:szCs w:val="24"/>
        </w:rPr>
        <w:t xml:space="preserve"> </w:t>
      </w:r>
      <w:r w:rsidR="008E220B" w:rsidRPr="00697FBB">
        <w:rPr>
          <w:rFonts w:ascii="Times New Roman" w:hAnsi="Times New Roman" w:cs="Times New Roman"/>
          <w:sz w:val="24"/>
          <w:szCs w:val="24"/>
        </w:rPr>
        <w:t>[</w:t>
      </w:r>
      <w:r w:rsidR="00E76A46" w:rsidRPr="00697FBB">
        <w:rPr>
          <w:rFonts w:ascii="Times New Roman" w:hAnsi="Times New Roman" w:cs="Times New Roman"/>
          <w:sz w:val="24"/>
          <w:szCs w:val="24"/>
        </w:rPr>
        <w:t>16</w:t>
      </w:r>
      <w:r w:rsidR="008E220B" w:rsidRPr="00697FBB">
        <w:rPr>
          <w:rFonts w:ascii="Times New Roman" w:hAnsi="Times New Roman" w:cs="Times New Roman"/>
          <w:sz w:val="24"/>
          <w:szCs w:val="24"/>
        </w:rPr>
        <w:t>]</w:t>
      </w:r>
      <w:r w:rsidRPr="00697FBB">
        <w:rPr>
          <w:rFonts w:ascii="Times New Roman" w:hAnsi="Times New Roman" w:cs="Times New Roman"/>
          <w:sz w:val="24"/>
          <w:szCs w:val="24"/>
        </w:rPr>
        <w:t xml:space="preserve">. </w:t>
      </w:r>
      <w:r w:rsidR="00B022F4" w:rsidRPr="00697FBB">
        <w:rPr>
          <w:rFonts w:ascii="Times New Roman" w:hAnsi="Times New Roman" w:cs="Times New Roman"/>
          <w:sz w:val="24"/>
          <w:szCs w:val="24"/>
        </w:rPr>
        <w:t>Н</w:t>
      </w:r>
      <w:r w:rsidRPr="00697FBB">
        <w:rPr>
          <w:rFonts w:ascii="Times New Roman" w:hAnsi="Times New Roman" w:cs="Times New Roman"/>
          <w:sz w:val="24"/>
          <w:szCs w:val="24"/>
        </w:rPr>
        <w:t xml:space="preserve">аличие организованного плотного контакта и интактный барьер рогового слоя гарантируют низкую трансэпидермальную потерю воды. </w:t>
      </w:r>
      <w:r w:rsidR="00B022F4" w:rsidRPr="00697FBB">
        <w:rPr>
          <w:rFonts w:ascii="Times New Roman" w:hAnsi="Times New Roman" w:cs="Times New Roman"/>
          <w:sz w:val="24"/>
          <w:szCs w:val="24"/>
        </w:rPr>
        <w:t>При</w:t>
      </w:r>
      <w:r w:rsidRPr="00697FBB">
        <w:rPr>
          <w:rFonts w:ascii="Times New Roman" w:hAnsi="Times New Roman" w:cs="Times New Roman"/>
          <w:sz w:val="24"/>
          <w:szCs w:val="24"/>
        </w:rPr>
        <w:t xml:space="preserve"> заболевани</w:t>
      </w:r>
      <w:r w:rsidR="00B022F4" w:rsidRPr="00697FBB">
        <w:rPr>
          <w:rFonts w:ascii="Times New Roman" w:hAnsi="Times New Roman" w:cs="Times New Roman"/>
          <w:sz w:val="24"/>
          <w:szCs w:val="24"/>
        </w:rPr>
        <w:t>ях</w:t>
      </w:r>
      <w:r w:rsidR="008E220B" w:rsidRPr="00697FBB">
        <w:rPr>
          <w:rFonts w:ascii="Times New Roman" w:hAnsi="Times New Roman" w:cs="Times New Roman"/>
          <w:sz w:val="24"/>
          <w:szCs w:val="24"/>
        </w:rPr>
        <w:t>,</w:t>
      </w:r>
      <w:r w:rsidRPr="00697FBB">
        <w:rPr>
          <w:rFonts w:ascii="Times New Roman" w:hAnsi="Times New Roman" w:cs="Times New Roman"/>
          <w:sz w:val="24"/>
          <w:szCs w:val="24"/>
        </w:rPr>
        <w:t xml:space="preserve"> </w:t>
      </w:r>
      <w:r w:rsidR="00B022F4" w:rsidRPr="00697FBB">
        <w:rPr>
          <w:rFonts w:ascii="Times New Roman" w:hAnsi="Times New Roman" w:cs="Times New Roman"/>
          <w:sz w:val="24"/>
          <w:szCs w:val="24"/>
        </w:rPr>
        <w:t xml:space="preserve">сопровождающихся ксерозом кожи и </w:t>
      </w:r>
      <w:r w:rsidRPr="00697FBB">
        <w:rPr>
          <w:rFonts w:ascii="Times New Roman" w:hAnsi="Times New Roman" w:cs="Times New Roman"/>
          <w:sz w:val="24"/>
          <w:szCs w:val="24"/>
        </w:rPr>
        <w:t xml:space="preserve">нарушением барьера (вульгарный псориаз, вульгарный ихтиоз) </w:t>
      </w:r>
      <w:r w:rsidR="00B022F4" w:rsidRPr="00697FBB">
        <w:rPr>
          <w:rFonts w:ascii="Times New Roman" w:hAnsi="Times New Roman" w:cs="Times New Roman"/>
          <w:sz w:val="24"/>
          <w:szCs w:val="24"/>
        </w:rPr>
        <w:t>дислокация</w:t>
      </w:r>
      <w:r w:rsidRPr="00697FBB">
        <w:rPr>
          <w:rFonts w:ascii="Times New Roman" w:hAnsi="Times New Roman" w:cs="Times New Roman"/>
          <w:sz w:val="24"/>
          <w:szCs w:val="24"/>
        </w:rPr>
        <w:t xml:space="preserve"> протеинов плотных соединений может </w:t>
      </w:r>
      <w:r w:rsidR="00B022F4" w:rsidRPr="00697FBB">
        <w:rPr>
          <w:rFonts w:ascii="Times New Roman" w:hAnsi="Times New Roman" w:cs="Times New Roman"/>
          <w:sz w:val="24"/>
          <w:szCs w:val="24"/>
        </w:rPr>
        <w:t>быть нарушена</w:t>
      </w:r>
      <w:r w:rsidRPr="00697FBB">
        <w:rPr>
          <w:rFonts w:ascii="Times New Roman" w:hAnsi="Times New Roman" w:cs="Times New Roman"/>
          <w:sz w:val="24"/>
          <w:szCs w:val="24"/>
        </w:rPr>
        <w:t xml:space="preserve">. </w:t>
      </w:r>
      <w:r w:rsidR="008E220B" w:rsidRPr="00697FBB">
        <w:rPr>
          <w:rFonts w:ascii="Times New Roman" w:hAnsi="Times New Roman" w:cs="Times New Roman"/>
          <w:sz w:val="24"/>
          <w:szCs w:val="24"/>
        </w:rPr>
        <w:t>Например, п</w:t>
      </w:r>
      <w:r w:rsidRPr="00697FBB">
        <w:rPr>
          <w:rFonts w:ascii="Times New Roman" w:hAnsi="Times New Roman" w:cs="Times New Roman"/>
          <w:sz w:val="24"/>
          <w:szCs w:val="24"/>
        </w:rPr>
        <w:t xml:space="preserve">ротеины, которые </w:t>
      </w:r>
      <w:r w:rsidR="008E220B" w:rsidRPr="00697FBB">
        <w:rPr>
          <w:rFonts w:ascii="Times New Roman" w:hAnsi="Times New Roman" w:cs="Times New Roman"/>
          <w:sz w:val="24"/>
          <w:szCs w:val="24"/>
        </w:rPr>
        <w:t xml:space="preserve">должны </w:t>
      </w:r>
      <w:r w:rsidRPr="00697FBB">
        <w:rPr>
          <w:rFonts w:ascii="Times New Roman" w:hAnsi="Times New Roman" w:cs="Times New Roman"/>
          <w:sz w:val="24"/>
          <w:szCs w:val="24"/>
        </w:rPr>
        <w:t>экспрессироваться гомогенно по всему эпидермису</w:t>
      </w:r>
      <w:r w:rsidR="00B022F4" w:rsidRPr="00697FBB">
        <w:rPr>
          <w:rFonts w:ascii="Times New Roman" w:hAnsi="Times New Roman" w:cs="Times New Roman"/>
          <w:sz w:val="24"/>
          <w:szCs w:val="24"/>
        </w:rPr>
        <w:t>,</w:t>
      </w:r>
      <w:r w:rsidRPr="00697FBB">
        <w:rPr>
          <w:rFonts w:ascii="Times New Roman" w:hAnsi="Times New Roman" w:cs="Times New Roman"/>
          <w:sz w:val="24"/>
          <w:szCs w:val="24"/>
        </w:rPr>
        <w:t xml:space="preserve"> мо</w:t>
      </w:r>
      <w:r w:rsidR="00B022F4" w:rsidRPr="00697FBB">
        <w:rPr>
          <w:rFonts w:ascii="Times New Roman" w:hAnsi="Times New Roman" w:cs="Times New Roman"/>
          <w:sz w:val="24"/>
          <w:szCs w:val="24"/>
        </w:rPr>
        <w:t>гут</w:t>
      </w:r>
      <w:r w:rsidRPr="00697FBB">
        <w:rPr>
          <w:rFonts w:ascii="Times New Roman" w:hAnsi="Times New Roman" w:cs="Times New Roman"/>
          <w:sz w:val="24"/>
          <w:szCs w:val="24"/>
        </w:rPr>
        <w:t xml:space="preserve"> быть предпочтительно экспрессирован</w:t>
      </w:r>
      <w:r w:rsidR="00B022F4" w:rsidRPr="00697FBB">
        <w:rPr>
          <w:rFonts w:ascii="Times New Roman" w:hAnsi="Times New Roman" w:cs="Times New Roman"/>
          <w:sz w:val="24"/>
          <w:szCs w:val="24"/>
        </w:rPr>
        <w:t>ы</w:t>
      </w:r>
      <w:r w:rsidRPr="00697FBB">
        <w:rPr>
          <w:rFonts w:ascii="Times New Roman" w:hAnsi="Times New Roman" w:cs="Times New Roman"/>
          <w:sz w:val="24"/>
          <w:szCs w:val="24"/>
        </w:rPr>
        <w:t xml:space="preserve"> в верхних или нижних</w:t>
      </w:r>
      <w:r w:rsidR="00B022F4" w:rsidRPr="00697FBB">
        <w:rPr>
          <w:rFonts w:ascii="Times New Roman" w:hAnsi="Times New Roman" w:cs="Times New Roman"/>
          <w:sz w:val="24"/>
          <w:szCs w:val="24"/>
        </w:rPr>
        <w:t xml:space="preserve"> его</w:t>
      </w:r>
      <w:r w:rsidRPr="00697FBB">
        <w:rPr>
          <w:rFonts w:ascii="Times New Roman" w:hAnsi="Times New Roman" w:cs="Times New Roman"/>
          <w:sz w:val="24"/>
          <w:szCs w:val="24"/>
        </w:rPr>
        <w:t xml:space="preserve"> слоях. </w:t>
      </w:r>
      <w:r w:rsidR="00687199" w:rsidRPr="00697FBB">
        <w:rPr>
          <w:rFonts w:ascii="Times New Roman" w:hAnsi="Times New Roman" w:cs="Times New Roman"/>
          <w:sz w:val="24"/>
          <w:szCs w:val="24"/>
        </w:rPr>
        <w:t xml:space="preserve">Считается, что экспрессия </w:t>
      </w:r>
      <w:r w:rsidR="00687199" w:rsidRPr="00697FBB">
        <w:rPr>
          <w:rFonts w:ascii="Times New Roman" w:hAnsi="Times New Roman" w:cs="Times New Roman"/>
          <w:sz w:val="24"/>
          <w:szCs w:val="24"/>
          <w:lang w:val="en-US"/>
        </w:rPr>
        <w:t>AQP</w:t>
      </w:r>
      <w:r w:rsidR="008E220B" w:rsidRPr="00697FBB">
        <w:rPr>
          <w:rFonts w:ascii="Times New Roman" w:hAnsi="Times New Roman" w:cs="Times New Roman"/>
          <w:sz w:val="24"/>
          <w:szCs w:val="24"/>
        </w:rPr>
        <w:t>-</w:t>
      </w:r>
      <w:r w:rsidR="00687199" w:rsidRPr="00697FBB">
        <w:rPr>
          <w:rFonts w:ascii="Times New Roman" w:hAnsi="Times New Roman" w:cs="Times New Roman"/>
          <w:sz w:val="24"/>
          <w:szCs w:val="24"/>
        </w:rPr>
        <w:t xml:space="preserve">3 связана с экспрессией других эпидермальных протеинов, вовлеченных в сохранение воды, </w:t>
      </w:r>
      <w:r w:rsidR="00E76A46" w:rsidRPr="00697FBB">
        <w:rPr>
          <w:rFonts w:ascii="Times New Roman" w:hAnsi="Times New Roman" w:cs="Times New Roman"/>
          <w:sz w:val="24"/>
          <w:szCs w:val="24"/>
        </w:rPr>
        <w:t>а именно клаудина и филаггрина</w:t>
      </w:r>
      <w:r w:rsidR="00687199" w:rsidRPr="00697FBB">
        <w:rPr>
          <w:rFonts w:ascii="Times New Roman" w:hAnsi="Times New Roman" w:cs="Times New Roman"/>
          <w:sz w:val="24"/>
          <w:szCs w:val="24"/>
        </w:rPr>
        <w:t xml:space="preserve"> </w:t>
      </w:r>
      <w:r w:rsidR="008E220B" w:rsidRPr="00697FBB">
        <w:rPr>
          <w:rFonts w:ascii="Times New Roman" w:hAnsi="Times New Roman" w:cs="Times New Roman"/>
          <w:sz w:val="24"/>
          <w:szCs w:val="24"/>
        </w:rPr>
        <w:t>[</w:t>
      </w:r>
      <w:r w:rsidR="00E76A46" w:rsidRPr="00697FBB">
        <w:rPr>
          <w:rFonts w:ascii="Times New Roman" w:hAnsi="Times New Roman" w:cs="Times New Roman"/>
          <w:sz w:val="24"/>
          <w:szCs w:val="24"/>
        </w:rPr>
        <w:t>14</w:t>
      </w:r>
      <w:r w:rsidR="00687199" w:rsidRPr="00697FBB">
        <w:rPr>
          <w:rFonts w:ascii="Times New Roman" w:hAnsi="Times New Roman" w:cs="Times New Roman"/>
          <w:sz w:val="24"/>
          <w:szCs w:val="24"/>
        </w:rPr>
        <w:t xml:space="preserve"> </w:t>
      </w:r>
      <w:r w:rsidR="008E220B" w:rsidRPr="00697FBB">
        <w:rPr>
          <w:rFonts w:ascii="Times New Roman" w:hAnsi="Times New Roman" w:cs="Times New Roman"/>
          <w:sz w:val="24"/>
          <w:szCs w:val="24"/>
        </w:rPr>
        <w:t>]</w:t>
      </w:r>
      <w:r w:rsidR="009B2117" w:rsidRPr="00697FBB">
        <w:rPr>
          <w:rFonts w:ascii="Times New Roman" w:hAnsi="Times New Roman" w:cs="Times New Roman"/>
          <w:b/>
          <w:sz w:val="24"/>
          <w:szCs w:val="24"/>
        </w:rPr>
        <w:t xml:space="preserve">.  </w:t>
      </w:r>
    </w:p>
    <w:p w:rsidR="009B2117" w:rsidRPr="00697FBB" w:rsidRDefault="00A94989" w:rsidP="00697FBB">
      <w:pPr>
        <w:spacing w:after="0" w:line="480" w:lineRule="auto"/>
        <w:ind w:firstLine="567"/>
        <w:jc w:val="both"/>
        <w:outlineLvl w:val="2"/>
        <w:rPr>
          <w:rFonts w:ascii="Times New Roman" w:hAnsi="Times New Roman" w:cs="Times New Roman"/>
          <w:sz w:val="24"/>
          <w:szCs w:val="24"/>
        </w:rPr>
      </w:pPr>
      <w:r>
        <w:rPr>
          <w:rFonts w:ascii="Times New Roman" w:hAnsi="Times New Roman" w:cs="Times New Roman"/>
          <w:sz w:val="24"/>
          <w:szCs w:val="24"/>
        </w:rPr>
        <w:t>Вопрос о том</w:t>
      </w:r>
      <w:r w:rsidR="009B2117" w:rsidRPr="00697FBB">
        <w:rPr>
          <w:rFonts w:ascii="Times New Roman" w:hAnsi="Times New Roman" w:cs="Times New Roman"/>
          <w:sz w:val="24"/>
          <w:szCs w:val="24"/>
        </w:rPr>
        <w:t xml:space="preserve"> как экспрессия </w:t>
      </w:r>
      <w:r w:rsidR="00B86156" w:rsidRPr="00697FBB">
        <w:rPr>
          <w:rFonts w:ascii="Times New Roman" w:hAnsi="Times New Roman" w:cs="Times New Roman"/>
          <w:sz w:val="24"/>
          <w:szCs w:val="24"/>
        </w:rPr>
        <w:t xml:space="preserve">аквапоринов </w:t>
      </w:r>
      <w:r w:rsidR="009B2117" w:rsidRPr="00697FBB">
        <w:rPr>
          <w:rFonts w:ascii="Times New Roman" w:hAnsi="Times New Roman" w:cs="Times New Roman"/>
          <w:sz w:val="24"/>
          <w:szCs w:val="24"/>
        </w:rPr>
        <w:t>связана с экспрессий других эпидермальных протеино</w:t>
      </w:r>
      <w:r>
        <w:rPr>
          <w:rFonts w:ascii="Times New Roman" w:hAnsi="Times New Roman" w:cs="Times New Roman"/>
          <w:sz w:val="24"/>
          <w:szCs w:val="24"/>
        </w:rPr>
        <w:t>в вовлеченных в сохранение воды</w:t>
      </w:r>
      <w:r w:rsidR="009B2117" w:rsidRPr="00697FBB">
        <w:rPr>
          <w:rFonts w:ascii="Times New Roman" w:hAnsi="Times New Roman" w:cs="Times New Roman"/>
          <w:sz w:val="24"/>
          <w:szCs w:val="24"/>
        </w:rPr>
        <w:t xml:space="preserve"> </w:t>
      </w:r>
      <w:r>
        <w:rPr>
          <w:rFonts w:ascii="Times New Roman" w:hAnsi="Times New Roman" w:cs="Times New Roman"/>
          <w:sz w:val="24"/>
          <w:szCs w:val="24"/>
        </w:rPr>
        <w:t>изучался в недавнем исследовании</w:t>
      </w:r>
      <w:r w:rsidR="008E220B" w:rsidRPr="00697FBB">
        <w:rPr>
          <w:rFonts w:ascii="Times New Roman" w:hAnsi="Times New Roman" w:cs="Times New Roman"/>
          <w:sz w:val="24"/>
          <w:szCs w:val="24"/>
        </w:rPr>
        <w:t xml:space="preserve"> </w:t>
      </w:r>
      <w:r>
        <w:rPr>
          <w:rFonts w:ascii="Times New Roman" w:hAnsi="Times New Roman" w:cs="Times New Roman"/>
          <w:sz w:val="24"/>
          <w:szCs w:val="24"/>
        </w:rPr>
        <w:t>кожные биоптатов</w:t>
      </w:r>
      <w:r w:rsidR="009B2117" w:rsidRPr="00697FBB">
        <w:rPr>
          <w:rFonts w:ascii="Times New Roman" w:hAnsi="Times New Roman" w:cs="Times New Roman"/>
          <w:sz w:val="24"/>
          <w:szCs w:val="24"/>
        </w:rPr>
        <w:t xml:space="preserve"> голени 30 здоровых </w:t>
      </w:r>
      <w:r w:rsidR="008E220B" w:rsidRPr="00697FBB">
        <w:rPr>
          <w:rFonts w:ascii="Times New Roman" w:hAnsi="Times New Roman" w:cs="Times New Roman"/>
          <w:sz w:val="24"/>
          <w:szCs w:val="24"/>
        </w:rPr>
        <w:t>европейских</w:t>
      </w:r>
      <w:r w:rsidR="009B2117" w:rsidRPr="00697FBB">
        <w:rPr>
          <w:rFonts w:ascii="Times New Roman" w:hAnsi="Times New Roman" w:cs="Times New Roman"/>
          <w:sz w:val="24"/>
          <w:szCs w:val="24"/>
        </w:rPr>
        <w:t xml:space="preserve"> женщин</w:t>
      </w:r>
      <w:r w:rsidR="008E220B" w:rsidRPr="00697FBB">
        <w:rPr>
          <w:rFonts w:ascii="Times New Roman" w:hAnsi="Times New Roman" w:cs="Times New Roman"/>
          <w:sz w:val="24"/>
          <w:szCs w:val="24"/>
        </w:rPr>
        <w:t xml:space="preserve"> </w:t>
      </w:r>
      <w:r>
        <w:rPr>
          <w:rFonts w:ascii="Times New Roman" w:hAnsi="Times New Roman" w:cs="Times New Roman"/>
          <w:sz w:val="24"/>
          <w:szCs w:val="24"/>
        </w:rPr>
        <w:t>с сухой и нормальной кожей</w:t>
      </w:r>
      <w:r w:rsidR="009B2117" w:rsidRPr="00697FBB">
        <w:rPr>
          <w:rFonts w:ascii="Times New Roman" w:hAnsi="Times New Roman" w:cs="Times New Roman"/>
          <w:sz w:val="24"/>
          <w:szCs w:val="24"/>
        </w:rPr>
        <w:t xml:space="preserve">. Статистический анализ данных иммунофлюоресценции показал, что  </w:t>
      </w:r>
      <w:r w:rsidR="008E220B" w:rsidRPr="00697FBB">
        <w:rPr>
          <w:rFonts w:ascii="Times New Roman" w:hAnsi="Times New Roman" w:cs="Times New Roman"/>
          <w:sz w:val="24"/>
          <w:szCs w:val="24"/>
        </w:rPr>
        <w:t xml:space="preserve">экспрессия </w:t>
      </w:r>
      <w:r w:rsidR="009B2117" w:rsidRPr="00697FBB">
        <w:rPr>
          <w:rFonts w:ascii="Times New Roman" w:hAnsi="Times New Roman" w:cs="Times New Roman"/>
          <w:sz w:val="24"/>
          <w:szCs w:val="24"/>
          <w:lang w:val="en-US"/>
        </w:rPr>
        <w:t>AQP</w:t>
      </w:r>
      <w:r w:rsidR="008E220B" w:rsidRPr="00697FBB">
        <w:rPr>
          <w:rFonts w:ascii="Times New Roman" w:hAnsi="Times New Roman" w:cs="Times New Roman"/>
          <w:sz w:val="24"/>
          <w:szCs w:val="24"/>
        </w:rPr>
        <w:t>-</w:t>
      </w:r>
      <w:r w:rsidR="009B2117" w:rsidRPr="00697FBB">
        <w:rPr>
          <w:rFonts w:ascii="Times New Roman" w:hAnsi="Times New Roman" w:cs="Times New Roman"/>
          <w:sz w:val="24"/>
          <w:szCs w:val="24"/>
        </w:rPr>
        <w:t>3 и клаудин-1 обратно коррелировал</w:t>
      </w:r>
      <w:r w:rsidR="008E220B" w:rsidRPr="00697FBB">
        <w:rPr>
          <w:rFonts w:ascii="Times New Roman" w:hAnsi="Times New Roman" w:cs="Times New Roman"/>
          <w:sz w:val="24"/>
          <w:szCs w:val="24"/>
        </w:rPr>
        <w:t>а</w:t>
      </w:r>
      <w:r w:rsidR="009B2117" w:rsidRPr="00697FBB">
        <w:rPr>
          <w:rFonts w:ascii="Times New Roman" w:hAnsi="Times New Roman" w:cs="Times New Roman"/>
          <w:sz w:val="24"/>
          <w:szCs w:val="24"/>
        </w:rPr>
        <w:t xml:space="preserve"> с экспрессией </w:t>
      </w:r>
      <w:r w:rsidR="009B2117" w:rsidRPr="00697FBB">
        <w:rPr>
          <w:rFonts w:ascii="Times New Roman" w:hAnsi="Times New Roman" w:cs="Times New Roman"/>
          <w:sz w:val="24"/>
          <w:szCs w:val="24"/>
          <w:lang w:val="en-US"/>
        </w:rPr>
        <w:t>CD</w:t>
      </w:r>
      <w:r w:rsidR="008E220B" w:rsidRPr="00697FBB">
        <w:rPr>
          <w:rFonts w:ascii="Times New Roman" w:hAnsi="Times New Roman" w:cs="Times New Roman"/>
          <w:sz w:val="24"/>
          <w:szCs w:val="24"/>
        </w:rPr>
        <w:t>44 -</w:t>
      </w:r>
      <w:r w:rsidR="009B2117" w:rsidRPr="00697FBB">
        <w:rPr>
          <w:rFonts w:ascii="Times New Roman" w:hAnsi="Times New Roman" w:cs="Times New Roman"/>
          <w:sz w:val="24"/>
          <w:szCs w:val="24"/>
        </w:rPr>
        <w:t>рецептор</w:t>
      </w:r>
      <w:r w:rsidR="00E76A46" w:rsidRPr="00697FBB">
        <w:rPr>
          <w:rFonts w:ascii="Times New Roman" w:hAnsi="Times New Roman" w:cs="Times New Roman"/>
          <w:sz w:val="24"/>
          <w:szCs w:val="24"/>
        </w:rPr>
        <w:t>а</w:t>
      </w:r>
      <w:r w:rsidR="009B2117" w:rsidRPr="00697FBB">
        <w:rPr>
          <w:rFonts w:ascii="Times New Roman" w:hAnsi="Times New Roman" w:cs="Times New Roman"/>
          <w:sz w:val="24"/>
          <w:szCs w:val="24"/>
        </w:rPr>
        <w:t xml:space="preserve"> гиалуроната. Клаудин-1</w:t>
      </w:r>
      <w:r w:rsidR="009F79C3">
        <w:rPr>
          <w:rFonts w:ascii="Times New Roman" w:hAnsi="Times New Roman" w:cs="Times New Roman"/>
          <w:sz w:val="24"/>
          <w:szCs w:val="24"/>
        </w:rPr>
        <w:t xml:space="preserve"> является</w:t>
      </w:r>
      <w:r w:rsidR="008E220B" w:rsidRPr="00697FBB">
        <w:rPr>
          <w:rFonts w:ascii="Times New Roman" w:hAnsi="Times New Roman" w:cs="Times New Roman"/>
          <w:sz w:val="24"/>
          <w:szCs w:val="24"/>
        </w:rPr>
        <w:t xml:space="preserve"> </w:t>
      </w:r>
      <w:r w:rsidR="009B2117" w:rsidRPr="00697FBB">
        <w:rPr>
          <w:rFonts w:ascii="Times New Roman" w:hAnsi="Times New Roman" w:cs="Times New Roman"/>
          <w:sz w:val="24"/>
          <w:szCs w:val="24"/>
        </w:rPr>
        <w:t>протеин</w:t>
      </w:r>
      <w:r w:rsidR="009F79C3">
        <w:rPr>
          <w:rFonts w:ascii="Times New Roman" w:hAnsi="Times New Roman" w:cs="Times New Roman"/>
          <w:sz w:val="24"/>
          <w:szCs w:val="24"/>
        </w:rPr>
        <w:t>ом</w:t>
      </w:r>
      <w:r w:rsidR="009B2117" w:rsidRPr="00697FBB">
        <w:rPr>
          <w:rFonts w:ascii="Times New Roman" w:hAnsi="Times New Roman" w:cs="Times New Roman"/>
          <w:sz w:val="24"/>
          <w:szCs w:val="24"/>
        </w:rPr>
        <w:t xml:space="preserve"> </w:t>
      </w:r>
      <w:r w:rsidR="009F79C3">
        <w:rPr>
          <w:rFonts w:ascii="Times New Roman" w:hAnsi="Times New Roman" w:cs="Times New Roman"/>
          <w:sz w:val="24"/>
          <w:szCs w:val="24"/>
        </w:rPr>
        <w:t>плотного соединения, закрывающим</w:t>
      </w:r>
      <w:r w:rsidR="009B2117" w:rsidRPr="00697FBB">
        <w:rPr>
          <w:rFonts w:ascii="Times New Roman" w:hAnsi="Times New Roman" w:cs="Times New Roman"/>
          <w:sz w:val="24"/>
          <w:szCs w:val="24"/>
        </w:rPr>
        <w:t xml:space="preserve"> интерцеллюлярное простран</w:t>
      </w:r>
      <w:r w:rsidR="008E220B" w:rsidRPr="00697FBB">
        <w:rPr>
          <w:rFonts w:ascii="Times New Roman" w:hAnsi="Times New Roman" w:cs="Times New Roman"/>
          <w:sz w:val="24"/>
          <w:szCs w:val="24"/>
        </w:rPr>
        <w:t>с</w:t>
      </w:r>
      <w:r w:rsidR="009B2117" w:rsidRPr="00697FBB">
        <w:rPr>
          <w:rFonts w:ascii="Times New Roman" w:hAnsi="Times New Roman" w:cs="Times New Roman"/>
          <w:sz w:val="24"/>
          <w:szCs w:val="24"/>
        </w:rPr>
        <w:t>тво для воды. Это исследование подтвердило что</w:t>
      </w:r>
      <w:r w:rsidR="009F79C3">
        <w:rPr>
          <w:rFonts w:ascii="Times New Roman" w:hAnsi="Times New Roman" w:cs="Times New Roman"/>
          <w:sz w:val="24"/>
          <w:szCs w:val="24"/>
        </w:rPr>
        <w:t xml:space="preserve"> </w:t>
      </w:r>
      <w:r w:rsidR="009B2117" w:rsidRPr="00697FBB">
        <w:rPr>
          <w:rFonts w:ascii="Times New Roman" w:hAnsi="Times New Roman" w:cs="Times New Roman"/>
          <w:sz w:val="24"/>
          <w:szCs w:val="24"/>
        </w:rPr>
        <w:t xml:space="preserve">клаудин-1 может ограничивать парацеллюлярное движение воды </w:t>
      </w:r>
      <w:r w:rsidR="009F79C3">
        <w:rPr>
          <w:rFonts w:ascii="Times New Roman" w:hAnsi="Times New Roman" w:cs="Times New Roman"/>
          <w:sz w:val="24"/>
          <w:szCs w:val="24"/>
        </w:rPr>
        <w:t xml:space="preserve">в то время как </w:t>
      </w:r>
      <w:r w:rsidR="009B2117" w:rsidRPr="00697FBB">
        <w:rPr>
          <w:rFonts w:ascii="Times New Roman" w:hAnsi="Times New Roman" w:cs="Times New Roman"/>
          <w:sz w:val="24"/>
          <w:szCs w:val="24"/>
        </w:rPr>
        <w:t xml:space="preserve"> </w:t>
      </w:r>
      <w:r w:rsidR="009B2117" w:rsidRPr="00697FBB">
        <w:rPr>
          <w:rFonts w:ascii="Times New Roman" w:hAnsi="Times New Roman" w:cs="Times New Roman"/>
          <w:sz w:val="24"/>
          <w:szCs w:val="24"/>
          <w:lang w:val="en-US"/>
        </w:rPr>
        <w:t>AQP</w:t>
      </w:r>
      <w:r w:rsidR="008E220B" w:rsidRPr="00697FBB">
        <w:rPr>
          <w:rFonts w:ascii="Times New Roman" w:hAnsi="Times New Roman" w:cs="Times New Roman"/>
          <w:sz w:val="24"/>
          <w:szCs w:val="24"/>
        </w:rPr>
        <w:t>-</w:t>
      </w:r>
      <w:r w:rsidR="009B2117" w:rsidRPr="00697FBB">
        <w:rPr>
          <w:rFonts w:ascii="Times New Roman" w:hAnsi="Times New Roman" w:cs="Times New Roman"/>
          <w:sz w:val="24"/>
          <w:szCs w:val="24"/>
        </w:rPr>
        <w:t>3 способствует трансцеллюлярному течению воды</w:t>
      </w:r>
      <w:r w:rsidR="009F79C3">
        <w:rPr>
          <w:rFonts w:ascii="Times New Roman" w:hAnsi="Times New Roman" w:cs="Times New Roman"/>
          <w:sz w:val="24"/>
          <w:szCs w:val="24"/>
        </w:rPr>
        <w:t>. Н</w:t>
      </w:r>
      <w:r w:rsidR="00B86156" w:rsidRPr="00697FBB">
        <w:rPr>
          <w:rFonts w:ascii="Times New Roman" w:hAnsi="Times New Roman" w:cs="Times New Roman"/>
          <w:sz w:val="24"/>
          <w:szCs w:val="24"/>
        </w:rPr>
        <w:t>изкое содерж</w:t>
      </w:r>
      <w:r w:rsidR="009B2117" w:rsidRPr="00697FBB">
        <w:rPr>
          <w:rFonts w:ascii="Times New Roman" w:hAnsi="Times New Roman" w:cs="Times New Roman"/>
          <w:sz w:val="24"/>
          <w:szCs w:val="24"/>
        </w:rPr>
        <w:t xml:space="preserve">ание клаудин-1 может </w:t>
      </w:r>
      <w:r w:rsidR="003D4B10" w:rsidRPr="00697FBB">
        <w:rPr>
          <w:rFonts w:ascii="Times New Roman" w:hAnsi="Times New Roman" w:cs="Times New Roman"/>
          <w:sz w:val="24"/>
          <w:szCs w:val="24"/>
        </w:rPr>
        <w:t xml:space="preserve">способствовать </w:t>
      </w:r>
      <w:r w:rsidR="009B2117" w:rsidRPr="00697FBB">
        <w:rPr>
          <w:rFonts w:ascii="Times New Roman" w:hAnsi="Times New Roman" w:cs="Times New Roman"/>
          <w:sz w:val="24"/>
          <w:szCs w:val="24"/>
        </w:rPr>
        <w:t>аккумуляции воды и транспорту в открытые экстрацеллюлярные пространства</w:t>
      </w:r>
      <w:r w:rsidR="003D4B10" w:rsidRPr="00697FBB">
        <w:rPr>
          <w:rFonts w:ascii="Times New Roman" w:hAnsi="Times New Roman" w:cs="Times New Roman"/>
          <w:sz w:val="24"/>
          <w:szCs w:val="24"/>
        </w:rPr>
        <w:t>,</w:t>
      </w:r>
      <w:r w:rsidR="009B2117" w:rsidRPr="00697FBB">
        <w:rPr>
          <w:rFonts w:ascii="Times New Roman" w:hAnsi="Times New Roman" w:cs="Times New Roman"/>
          <w:sz w:val="24"/>
          <w:szCs w:val="24"/>
        </w:rPr>
        <w:t xml:space="preserve"> характеризующиеся высокой экспрессией </w:t>
      </w:r>
      <w:r w:rsidR="009B2117" w:rsidRPr="00697FBB">
        <w:rPr>
          <w:rFonts w:ascii="Times New Roman" w:hAnsi="Times New Roman" w:cs="Times New Roman"/>
          <w:sz w:val="24"/>
          <w:szCs w:val="24"/>
          <w:lang w:val="en-US"/>
        </w:rPr>
        <w:t>CD</w:t>
      </w:r>
      <w:r w:rsidR="000E4F67" w:rsidRPr="00697FBB">
        <w:rPr>
          <w:rFonts w:ascii="Times New Roman" w:hAnsi="Times New Roman" w:cs="Times New Roman"/>
          <w:sz w:val="24"/>
          <w:szCs w:val="24"/>
        </w:rPr>
        <w:t xml:space="preserve"> </w:t>
      </w:r>
      <w:r w:rsidR="009B2117" w:rsidRPr="00697FBB">
        <w:rPr>
          <w:rFonts w:ascii="Times New Roman" w:hAnsi="Times New Roman" w:cs="Times New Roman"/>
          <w:sz w:val="24"/>
          <w:szCs w:val="24"/>
        </w:rPr>
        <w:t xml:space="preserve">44 </w:t>
      </w:r>
      <w:r w:rsidR="003D4B10" w:rsidRPr="00697FBB">
        <w:rPr>
          <w:rFonts w:ascii="Times New Roman" w:hAnsi="Times New Roman" w:cs="Times New Roman"/>
          <w:sz w:val="24"/>
          <w:szCs w:val="24"/>
        </w:rPr>
        <w:t>[</w:t>
      </w:r>
      <w:r w:rsidR="00E76A46" w:rsidRPr="00697FBB">
        <w:rPr>
          <w:rFonts w:ascii="Times New Roman" w:hAnsi="Times New Roman" w:cs="Times New Roman"/>
          <w:sz w:val="24"/>
          <w:szCs w:val="24"/>
        </w:rPr>
        <w:t>32].</w:t>
      </w:r>
    </w:p>
    <w:p w:rsidR="00C13495" w:rsidRPr="00697FBB" w:rsidRDefault="00C13495" w:rsidP="00D7206A">
      <w:pPr>
        <w:spacing w:after="0" w:line="480" w:lineRule="auto"/>
        <w:ind w:firstLine="567"/>
        <w:jc w:val="center"/>
        <w:rPr>
          <w:rFonts w:ascii="Times New Roman" w:eastAsia="StempelSchneidler-Roman" w:hAnsi="Times New Roman" w:cs="Times New Roman"/>
          <w:b/>
          <w:sz w:val="24"/>
          <w:szCs w:val="24"/>
        </w:rPr>
      </w:pPr>
      <w:r w:rsidRPr="00697FBB">
        <w:rPr>
          <w:rFonts w:ascii="Times New Roman" w:hAnsi="Times New Roman" w:cs="Times New Roman"/>
          <w:b/>
          <w:sz w:val="24"/>
          <w:szCs w:val="24"/>
        </w:rPr>
        <w:t>Перспективы использования аквапоринов в косметических и топических лекарственных средствах</w:t>
      </w:r>
    </w:p>
    <w:p w:rsidR="00247C09" w:rsidRPr="00697FBB" w:rsidRDefault="00247C09" w:rsidP="00640AA6">
      <w:pPr>
        <w:pStyle w:val="a4"/>
        <w:spacing w:before="0" w:beforeAutospacing="0" w:after="0" w:afterAutospacing="0" w:line="480" w:lineRule="auto"/>
        <w:ind w:firstLine="567"/>
        <w:jc w:val="both"/>
      </w:pPr>
      <w:r w:rsidRPr="00697FBB">
        <w:t xml:space="preserve">Представленность и изменчивость аквапоринов в клетках человеческой кожи предполагает,  что эти каналы могут играть важную роль в физиологии кожи. </w:t>
      </w:r>
      <w:r w:rsidRPr="00697FBB">
        <w:rPr>
          <w:lang w:val="en-US"/>
        </w:rPr>
        <w:t>AQP</w:t>
      </w:r>
      <w:r w:rsidRPr="00697FBB">
        <w:t xml:space="preserve"> могут </w:t>
      </w:r>
      <w:r w:rsidRPr="00697FBB">
        <w:lastRenderedPageBreak/>
        <w:t>быть ключевыми протеинами – мишенью для улучшения резистентности и качества кожной поверхности, для улучшения возрастной кожи и фотоповрежденной сухости</w:t>
      </w:r>
      <w:r w:rsidR="00640AA6">
        <w:t>.</w:t>
      </w:r>
      <w:r w:rsidRPr="00697FBB">
        <w:t xml:space="preserve"> </w:t>
      </w:r>
      <w:r w:rsidR="00B022F4" w:rsidRPr="00697FBB">
        <w:t>В н</w:t>
      </w:r>
      <w:r w:rsidR="00B43F3C" w:rsidRPr="00697FBB">
        <w:t>астоящее время, только экстракт</w:t>
      </w:r>
      <w:r w:rsidR="00B022F4" w:rsidRPr="00697FBB">
        <w:t xml:space="preserve"> травы </w:t>
      </w:r>
      <w:r w:rsidR="00B022F4" w:rsidRPr="00697FBB">
        <w:rPr>
          <w:i/>
          <w:lang w:val="en-US"/>
        </w:rPr>
        <w:t>Ajuga</w:t>
      </w:r>
      <w:r w:rsidR="00B022F4" w:rsidRPr="00697FBB">
        <w:rPr>
          <w:i/>
        </w:rPr>
        <w:t xml:space="preserve"> </w:t>
      </w:r>
      <w:r w:rsidR="00B022F4" w:rsidRPr="00697FBB">
        <w:rPr>
          <w:i/>
          <w:lang w:val="en-US"/>
        </w:rPr>
        <w:t>turkestanica</w:t>
      </w:r>
      <w:r w:rsidR="00B022F4" w:rsidRPr="00697FBB">
        <w:t xml:space="preserve"> </w:t>
      </w:r>
      <w:r w:rsidR="00994162" w:rsidRPr="00697FBB">
        <w:t xml:space="preserve">- растения из Центральной Азии - </w:t>
      </w:r>
      <w:r w:rsidR="00640AA6">
        <w:t>продемонстрировал</w:t>
      </w:r>
      <w:r w:rsidR="00B022F4" w:rsidRPr="00697FBB">
        <w:t xml:space="preserve"> влияние на регуляцию </w:t>
      </w:r>
      <w:r w:rsidR="00B022F4" w:rsidRPr="00697FBB">
        <w:rPr>
          <w:lang w:val="en-US"/>
        </w:rPr>
        <w:t>AQP</w:t>
      </w:r>
      <w:r w:rsidR="00994162" w:rsidRPr="00697FBB">
        <w:t>-</w:t>
      </w:r>
      <w:r w:rsidR="00B022F4" w:rsidRPr="00697FBB">
        <w:t xml:space="preserve">3 </w:t>
      </w:r>
      <w:r w:rsidR="00994162" w:rsidRPr="00697FBB">
        <w:t>[</w:t>
      </w:r>
      <w:r w:rsidR="00E76A46" w:rsidRPr="00697FBB">
        <w:t>12</w:t>
      </w:r>
      <w:r w:rsidR="00994162" w:rsidRPr="00697FBB">
        <w:t xml:space="preserve">]. </w:t>
      </w:r>
      <w:r w:rsidR="002D3331" w:rsidRPr="00697FBB">
        <w:t xml:space="preserve">В эксперименте водно-спиртовый экстракт (70/30 </w:t>
      </w:r>
      <w:r w:rsidR="002D3331" w:rsidRPr="00697FBB">
        <w:rPr>
          <w:lang w:val="en-US"/>
        </w:rPr>
        <w:t>v</w:t>
      </w:r>
      <w:r w:rsidR="002D3331" w:rsidRPr="00697FBB">
        <w:t>/</w:t>
      </w:r>
      <w:r w:rsidR="002D3331" w:rsidRPr="00697FBB">
        <w:rPr>
          <w:lang w:val="en-US"/>
        </w:rPr>
        <w:t>v</w:t>
      </w:r>
      <w:r w:rsidR="002D3331" w:rsidRPr="00697FBB">
        <w:t xml:space="preserve">) </w:t>
      </w:r>
      <w:r w:rsidR="002D3331" w:rsidRPr="00697FBB">
        <w:rPr>
          <w:i/>
          <w:lang w:val="en-US"/>
        </w:rPr>
        <w:t>Ajuga</w:t>
      </w:r>
      <w:r w:rsidR="002D3331" w:rsidRPr="00697FBB">
        <w:rPr>
          <w:i/>
        </w:rPr>
        <w:t xml:space="preserve"> </w:t>
      </w:r>
      <w:r w:rsidR="002D3331" w:rsidRPr="00697FBB">
        <w:rPr>
          <w:i/>
          <w:lang w:val="en-US"/>
        </w:rPr>
        <w:t>turkestanica</w:t>
      </w:r>
      <w:r w:rsidR="002D3331" w:rsidRPr="00697FBB">
        <w:rPr>
          <w:i/>
        </w:rPr>
        <w:t xml:space="preserve"> </w:t>
      </w:r>
      <w:r w:rsidR="002D3331" w:rsidRPr="00697FBB">
        <w:t xml:space="preserve">увеличивал экспрессию </w:t>
      </w:r>
      <w:r w:rsidR="002D3331" w:rsidRPr="00697FBB">
        <w:rPr>
          <w:lang w:val="en-US"/>
        </w:rPr>
        <w:t>AQP</w:t>
      </w:r>
      <w:r w:rsidR="00994162" w:rsidRPr="00697FBB">
        <w:t>-</w:t>
      </w:r>
      <w:r w:rsidR="002D3331" w:rsidRPr="00697FBB">
        <w:t>3 в человеческом эпидермисе через 17 дней применения</w:t>
      </w:r>
      <w:r w:rsidR="00994162" w:rsidRPr="00697FBB">
        <w:t xml:space="preserve">. </w:t>
      </w:r>
      <w:r w:rsidR="009B2117" w:rsidRPr="00697FBB">
        <w:t>Бол</w:t>
      </w:r>
      <w:r w:rsidR="00B43F3C" w:rsidRPr="00697FBB">
        <w:t>ее того, половинные срезы лечен</w:t>
      </w:r>
      <w:r w:rsidR="009B2117" w:rsidRPr="00697FBB">
        <w:t>ого эпидермиса показали увеличение эпидермальной пролиферации и дифференци</w:t>
      </w:r>
      <w:r w:rsidR="009B1098" w:rsidRPr="00697FBB">
        <w:t>ровки в динамике лечения</w:t>
      </w:r>
      <w:r w:rsidR="009B2117" w:rsidRPr="00697FBB">
        <w:t xml:space="preserve">. </w:t>
      </w:r>
      <w:r w:rsidR="009B1098" w:rsidRPr="00697FBB">
        <w:t>По данным электронной микроскопии р</w:t>
      </w:r>
      <w:r w:rsidR="009B2117" w:rsidRPr="00697FBB">
        <w:t xml:space="preserve">оговой слой </w:t>
      </w:r>
      <w:r w:rsidR="009B1098" w:rsidRPr="00697FBB">
        <w:t>стал</w:t>
      </w:r>
      <w:r w:rsidR="009B2117" w:rsidRPr="00697FBB">
        <w:t xml:space="preserve"> высококомпактным, заметно толще и более четко дифференцирован. Электронные микроснимки также показали более четкую дифференцировку десмосом, </w:t>
      </w:r>
      <w:r w:rsidR="009B1098" w:rsidRPr="00697FBB">
        <w:t>утолщенный</w:t>
      </w:r>
      <w:r w:rsidR="009B2117" w:rsidRPr="00697FBB">
        <w:t xml:space="preserve"> роговой конверт, </w:t>
      </w:r>
      <w:r w:rsidR="009B1098" w:rsidRPr="00697FBB">
        <w:t>истонченные</w:t>
      </w:r>
      <w:r w:rsidR="009B2117" w:rsidRPr="00697FBB">
        <w:t xml:space="preserve"> корнеоциты с узким интерцеллюлярным пространством, более многочисленные корнеодесмосомы и хорошо ориентированную кератиновую сеть</w:t>
      </w:r>
      <w:r w:rsidR="009B1098" w:rsidRPr="00697FBB">
        <w:t>,</w:t>
      </w:r>
      <w:r w:rsidR="009B2117" w:rsidRPr="00697FBB">
        <w:t xml:space="preserve"> соединенную с десмосомальными структурами. Экстракт </w:t>
      </w:r>
      <w:r w:rsidR="009B2117" w:rsidRPr="00697FBB">
        <w:rPr>
          <w:i/>
          <w:lang w:val="en-US"/>
        </w:rPr>
        <w:t>Ajuga</w:t>
      </w:r>
      <w:r w:rsidR="009B2117" w:rsidRPr="00697FBB">
        <w:rPr>
          <w:i/>
        </w:rPr>
        <w:t xml:space="preserve"> </w:t>
      </w:r>
      <w:r w:rsidR="009B2117" w:rsidRPr="00697FBB">
        <w:rPr>
          <w:i/>
          <w:lang w:val="en-US"/>
        </w:rPr>
        <w:t>turkestanica</w:t>
      </w:r>
      <w:r w:rsidR="009B2117" w:rsidRPr="00697FBB">
        <w:t xml:space="preserve"> (0.3% </w:t>
      </w:r>
      <w:r w:rsidR="009B2117" w:rsidRPr="00697FBB">
        <w:rPr>
          <w:lang w:val="en-US"/>
        </w:rPr>
        <w:t>w</w:t>
      </w:r>
      <w:r w:rsidR="009B2117" w:rsidRPr="00697FBB">
        <w:t>/</w:t>
      </w:r>
      <w:r w:rsidR="009B2117" w:rsidRPr="00697FBB">
        <w:rPr>
          <w:lang w:val="en-US"/>
        </w:rPr>
        <w:t>w</w:t>
      </w:r>
      <w:r w:rsidR="009B2117" w:rsidRPr="00697FBB">
        <w:t xml:space="preserve">) был введен в комплекс </w:t>
      </w:r>
      <w:r w:rsidR="009B1098" w:rsidRPr="00697FBB">
        <w:t xml:space="preserve">эмульсии </w:t>
      </w:r>
      <w:r w:rsidR="009B2117" w:rsidRPr="00697FBB">
        <w:t xml:space="preserve">масло в воде и наносился 2 раза в день 21 день на кожу предплечья 15 женщинам волонтерам 22-56 лет. </w:t>
      </w:r>
      <w:r w:rsidR="009B1098" w:rsidRPr="00697FBB">
        <w:t>Авторы обнаружили существенное снижение ТЭПВ с</w:t>
      </w:r>
      <w:r w:rsidR="00B43F3C" w:rsidRPr="00697FBB">
        <w:t xml:space="preserve"> 7 по 21 дни в лечен</w:t>
      </w:r>
      <w:r w:rsidR="009B2117" w:rsidRPr="00697FBB">
        <w:t>ых областях по ср</w:t>
      </w:r>
      <w:r w:rsidR="00B43F3C" w:rsidRPr="00697FBB">
        <w:t>авнению с контрольной областью</w:t>
      </w:r>
      <w:r w:rsidR="009B2117" w:rsidRPr="00697FBB">
        <w:t xml:space="preserve">, </w:t>
      </w:r>
      <w:r w:rsidRPr="00697FBB">
        <w:t>демонстрируя,</w:t>
      </w:r>
      <w:r w:rsidR="009B2117" w:rsidRPr="00697FBB">
        <w:t xml:space="preserve"> что лечение </w:t>
      </w:r>
      <w:r w:rsidRPr="00697FBB">
        <w:t>улучшало</w:t>
      </w:r>
      <w:r w:rsidR="009B2117" w:rsidRPr="00697FBB">
        <w:t xml:space="preserve"> восстановления эпидермального барьера. Этот результат </w:t>
      </w:r>
      <w:r w:rsidRPr="00697FBB">
        <w:t xml:space="preserve">указывает, </w:t>
      </w:r>
      <w:r w:rsidR="009B2117" w:rsidRPr="00697FBB">
        <w:t>что рецептуры</w:t>
      </w:r>
      <w:r w:rsidRPr="00697FBB">
        <w:t>,</w:t>
      </w:r>
      <w:r w:rsidR="009B2117" w:rsidRPr="00697FBB">
        <w:t xml:space="preserve"> содержащие активный экстракт </w:t>
      </w:r>
      <w:r w:rsidR="009B2117" w:rsidRPr="00697FBB">
        <w:rPr>
          <w:i/>
          <w:lang w:val="en-US"/>
        </w:rPr>
        <w:t>Ajuga</w:t>
      </w:r>
      <w:r w:rsidR="009B2117" w:rsidRPr="00697FBB">
        <w:rPr>
          <w:i/>
        </w:rPr>
        <w:t xml:space="preserve"> </w:t>
      </w:r>
      <w:r w:rsidR="009B2117" w:rsidRPr="00697FBB">
        <w:rPr>
          <w:i/>
          <w:lang w:val="en-US"/>
        </w:rPr>
        <w:t>turkestanica</w:t>
      </w:r>
      <w:r w:rsidR="009B2117" w:rsidRPr="00697FBB">
        <w:t xml:space="preserve">, </w:t>
      </w:r>
      <w:r w:rsidRPr="00697FBB">
        <w:t xml:space="preserve">увеличивающий экспрессию </w:t>
      </w:r>
      <w:r w:rsidR="009B2117" w:rsidRPr="00697FBB">
        <w:rPr>
          <w:lang w:val="en-US"/>
        </w:rPr>
        <w:t>AQP</w:t>
      </w:r>
      <w:r w:rsidRPr="00697FBB">
        <w:t>-</w:t>
      </w:r>
      <w:r w:rsidR="009B2117" w:rsidRPr="00697FBB">
        <w:t>3 и улучша</w:t>
      </w:r>
      <w:r w:rsidRPr="00697FBB">
        <w:t>ющий</w:t>
      </w:r>
      <w:r w:rsidR="009B2117" w:rsidRPr="00697FBB">
        <w:t xml:space="preserve"> дифференцировку кератиноцитов человеческого эпидермиса, будет улучшать барьерные структуры и восстанавливать человеческую кожу </w:t>
      </w:r>
      <w:r w:rsidRPr="00697FBB">
        <w:t>[</w:t>
      </w:r>
      <w:r w:rsidR="00E76A46" w:rsidRPr="00697FBB">
        <w:t>11</w:t>
      </w:r>
      <w:r w:rsidRPr="00697FBB">
        <w:t xml:space="preserve">]. </w:t>
      </w:r>
      <w:r w:rsidRPr="00697FBB">
        <w:rPr>
          <w:i/>
          <w:lang w:val="en-US"/>
        </w:rPr>
        <w:t>Ajuga</w:t>
      </w:r>
      <w:r w:rsidRPr="00697FBB">
        <w:rPr>
          <w:i/>
        </w:rPr>
        <w:t xml:space="preserve"> </w:t>
      </w:r>
      <w:r w:rsidRPr="00697FBB">
        <w:rPr>
          <w:i/>
          <w:lang w:val="en-US"/>
        </w:rPr>
        <w:t>turkestanica</w:t>
      </w:r>
      <w:r w:rsidRPr="00697FBB">
        <w:t xml:space="preserve">  включается  сегодня в рецептуры как ингредиент высокоэффективной косметики. </w:t>
      </w:r>
    </w:p>
    <w:p w:rsidR="008415A4" w:rsidRPr="00697FBB" w:rsidRDefault="008415A4" w:rsidP="00697FBB">
      <w:pPr>
        <w:shd w:val="clear" w:color="auto" w:fill="FFFFFF"/>
        <w:spacing w:after="0" w:line="480" w:lineRule="auto"/>
        <w:ind w:firstLine="567"/>
        <w:jc w:val="both"/>
        <w:outlineLvl w:val="1"/>
        <w:rPr>
          <w:rFonts w:ascii="Times New Roman" w:eastAsia="Times New Roman" w:hAnsi="Times New Roman" w:cs="Times New Roman"/>
          <w:bCs/>
          <w:sz w:val="24"/>
          <w:szCs w:val="24"/>
          <w:lang w:eastAsia="ru-RU"/>
        </w:rPr>
      </w:pPr>
      <w:r w:rsidRPr="00697FBB">
        <w:rPr>
          <w:rFonts w:ascii="Times New Roman" w:eastAsia="Times New Roman" w:hAnsi="Times New Roman" w:cs="Times New Roman"/>
          <w:color w:val="000000"/>
          <w:sz w:val="24"/>
          <w:szCs w:val="24"/>
          <w:lang w:eastAsia="ru-RU"/>
        </w:rPr>
        <w:t xml:space="preserve">Интересно появление нового пептида, способного активировать синтез протеинов семейства аквапоринов. Данное изобретение относится к косметике, нутрицевтике или фармацевтическим композициям, содержащим </w:t>
      </w:r>
      <w:r w:rsidR="00687199" w:rsidRPr="00697FBB">
        <w:rPr>
          <w:rFonts w:ascii="Times New Roman" w:eastAsia="Times New Roman" w:hAnsi="Times New Roman" w:cs="Times New Roman"/>
          <w:color w:val="000000"/>
          <w:sz w:val="24"/>
          <w:szCs w:val="24"/>
          <w:lang w:eastAsia="ru-RU"/>
        </w:rPr>
        <w:t>заявленную</w:t>
      </w:r>
      <w:r w:rsidRPr="00697FBB">
        <w:rPr>
          <w:rFonts w:ascii="Times New Roman" w:eastAsia="Times New Roman" w:hAnsi="Times New Roman" w:cs="Times New Roman"/>
          <w:color w:val="000000"/>
          <w:sz w:val="24"/>
          <w:szCs w:val="24"/>
          <w:lang w:eastAsia="ru-RU"/>
        </w:rPr>
        <w:t xml:space="preserve"> пептидную ф</w:t>
      </w:r>
      <w:r w:rsidR="006E68D4" w:rsidRPr="00697FBB">
        <w:rPr>
          <w:rFonts w:ascii="Times New Roman" w:eastAsia="Times New Roman" w:hAnsi="Times New Roman" w:cs="Times New Roman"/>
          <w:color w:val="000000"/>
          <w:sz w:val="24"/>
          <w:szCs w:val="24"/>
          <w:lang w:eastAsia="ru-RU"/>
        </w:rPr>
        <w:t>ормулу как активный ингредиент</w:t>
      </w:r>
      <w:r w:rsidRPr="00697FBB">
        <w:rPr>
          <w:rFonts w:ascii="Times New Roman" w:eastAsia="Times New Roman" w:hAnsi="Times New Roman" w:cs="Times New Roman"/>
          <w:color w:val="000000"/>
          <w:sz w:val="24"/>
          <w:szCs w:val="24"/>
          <w:lang w:eastAsia="ru-RU"/>
        </w:rPr>
        <w:t>. Изобретение также может быть использовано</w:t>
      </w:r>
      <w:r w:rsidR="00B43F3C" w:rsidRPr="00697FBB">
        <w:rPr>
          <w:rFonts w:ascii="Times New Roman" w:eastAsia="Times New Roman" w:hAnsi="Times New Roman" w:cs="Times New Roman"/>
          <w:color w:val="000000"/>
          <w:sz w:val="24"/>
          <w:szCs w:val="24"/>
          <w:lang w:eastAsia="ru-RU"/>
        </w:rPr>
        <w:t>,</w:t>
      </w:r>
      <w:r w:rsidRPr="00697FBB">
        <w:rPr>
          <w:rFonts w:ascii="Times New Roman" w:eastAsia="Times New Roman" w:hAnsi="Times New Roman" w:cs="Times New Roman"/>
          <w:color w:val="000000"/>
          <w:sz w:val="24"/>
          <w:szCs w:val="24"/>
          <w:lang w:eastAsia="ru-RU"/>
        </w:rPr>
        <w:t xml:space="preserve"> как новый активный </w:t>
      </w:r>
      <w:r w:rsidRPr="00697FBB">
        <w:rPr>
          <w:rFonts w:ascii="Times New Roman" w:eastAsia="Times New Roman" w:hAnsi="Times New Roman" w:cs="Times New Roman"/>
          <w:color w:val="000000"/>
          <w:sz w:val="24"/>
          <w:szCs w:val="24"/>
          <w:lang w:eastAsia="ru-RU"/>
        </w:rPr>
        <w:lastRenderedPageBreak/>
        <w:t>ингредиент косметики или нутрицевтики</w:t>
      </w:r>
      <w:r w:rsidR="00B43F3C" w:rsidRPr="00697FBB">
        <w:rPr>
          <w:rFonts w:ascii="Times New Roman" w:eastAsia="Times New Roman" w:hAnsi="Times New Roman" w:cs="Times New Roman"/>
          <w:color w:val="000000"/>
          <w:sz w:val="24"/>
          <w:szCs w:val="24"/>
          <w:lang w:eastAsia="ru-RU"/>
        </w:rPr>
        <w:t>,</w:t>
      </w:r>
      <w:r w:rsidRPr="00697FBB">
        <w:rPr>
          <w:rFonts w:ascii="Times New Roman" w:eastAsia="Times New Roman" w:hAnsi="Times New Roman" w:cs="Times New Roman"/>
          <w:color w:val="000000"/>
          <w:sz w:val="24"/>
          <w:szCs w:val="24"/>
          <w:lang w:eastAsia="ru-RU"/>
        </w:rPr>
        <w:t xml:space="preserve"> для улучшения гидратации и барьерной функции эпидермис</w:t>
      </w:r>
      <w:r w:rsidR="00687199" w:rsidRPr="00697FBB">
        <w:rPr>
          <w:rFonts w:ascii="Times New Roman" w:eastAsia="Times New Roman" w:hAnsi="Times New Roman" w:cs="Times New Roman"/>
          <w:color w:val="000000"/>
          <w:sz w:val="24"/>
          <w:szCs w:val="24"/>
          <w:lang w:eastAsia="ru-RU"/>
        </w:rPr>
        <w:t>а</w:t>
      </w:r>
      <w:r w:rsidR="00D650CD" w:rsidRPr="00697FBB">
        <w:rPr>
          <w:rFonts w:ascii="Times New Roman" w:eastAsia="Times New Roman" w:hAnsi="Times New Roman" w:cs="Times New Roman"/>
          <w:color w:val="000000"/>
          <w:sz w:val="24"/>
          <w:szCs w:val="24"/>
          <w:lang w:eastAsia="ru-RU"/>
        </w:rPr>
        <w:t xml:space="preserve">, </w:t>
      </w:r>
      <w:r w:rsidR="00687199" w:rsidRPr="00697FBB">
        <w:rPr>
          <w:rFonts w:ascii="Times New Roman" w:eastAsia="Times New Roman" w:hAnsi="Times New Roman" w:cs="Times New Roman"/>
          <w:color w:val="000000"/>
          <w:sz w:val="24"/>
          <w:szCs w:val="24"/>
          <w:lang w:eastAsia="ru-RU"/>
        </w:rPr>
        <w:t>стимуляции регенерации кожи,</w:t>
      </w:r>
      <w:r w:rsidRPr="00697FBB">
        <w:rPr>
          <w:rFonts w:ascii="Times New Roman" w:eastAsia="Times New Roman" w:hAnsi="Times New Roman" w:cs="Times New Roman"/>
          <w:color w:val="000000"/>
          <w:sz w:val="24"/>
          <w:szCs w:val="24"/>
          <w:lang w:eastAsia="ru-RU"/>
        </w:rPr>
        <w:t xml:space="preserve"> </w:t>
      </w:r>
      <w:r w:rsidR="00687199" w:rsidRPr="00697FBB">
        <w:rPr>
          <w:rFonts w:ascii="Times New Roman" w:eastAsia="Times New Roman" w:hAnsi="Times New Roman" w:cs="Times New Roman"/>
          <w:color w:val="000000"/>
          <w:sz w:val="24"/>
          <w:szCs w:val="24"/>
          <w:lang w:eastAsia="ru-RU"/>
        </w:rPr>
        <w:t>а также</w:t>
      </w:r>
      <w:r w:rsidRPr="00697FBB">
        <w:rPr>
          <w:rFonts w:ascii="Times New Roman" w:eastAsia="Times New Roman" w:hAnsi="Times New Roman" w:cs="Times New Roman"/>
          <w:color w:val="000000"/>
          <w:sz w:val="24"/>
          <w:szCs w:val="24"/>
          <w:lang w:eastAsia="ru-RU"/>
        </w:rPr>
        <w:t xml:space="preserve"> как новый активный ингредиент фармацевтическ</w:t>
      </w:r>
      <w:r w:rsidR="00687199" w:rsidRPr="00697FBB">
        <w:rPr>
          <w:rFonts w:ascii="Times New Roman" w:eastAsia="Times New Roman" w:hAnsi="Times New Roman" w:cs="Times New Roman"/>
          <w:color w:val="000000"/>
          <w:sz w:val="24"/>
          <w:szCs w:val="24"/>
          <w:lang w:eastAsia="ru-RU"/>
        </w:rPr>
        <w:t>их препаратов или фармацевтиков</w:t>
      </w:r>
      <w:r w:rsidRPr="00697FBB">
        <w:rPr>
          <w:rFonts w:ascii="Times New Roman" w:eastAsia="Times New Roman" w:hAnsi="Times New Roman" w:cs="Times New Roman"/>
          <w:color w:val="000000"/>
          <w:sz w:val="24"/>
          <w:szCs w:val="24"/>
          <w:lang w:eastAsia="ru-RU"/>
        </w:rPr>
        <w:t>, в особенности дерматологических, для регуляции и/или стимуляции активности аквапоринов и лечения патологической су</w:t>
      </w:r>
      <w:r w:rsidR="00072B7D" w:rsidRPr="00697FBB">
        <w:rPr>
          <w:rFonts w:ascii="Times New Roman" w:eastAsia="Times New Roman" w:hAnsi="Times New Roman" w:cs="Times New Roman"/>
          <w:color w:val="000000"/>
          <w:sz w:val="24"/>
          <w:szCs w:val="24"/>
          <w:lang w:eastAsia="ru-RU"/>
        </w:rPr>
        <w:t>хости кожи и слизистых оболочек</w:t>
      </w:r>
      <w:r w:rsidRPr="00697FBB">
        <w:rPr>
          <w:rFonts w:ascii="Times New Roman" w:eastAsia="Times New Roman" w:hAnsi="Times New Roman" w:cs="Times New Roman"/>
          <w:color w:val="000000"/>
          <w:sz w:val="24"/>
          <w:szCs w:val="24"/>
          <w:lang w:eastAsia="ru-RU"/>
        </w:rPr>
        <w:t xml:space="preserve"> </w:t>
      </w:r>
      <w:r w:rsidR="006E68D4" w:rsidRPr="00697FBB">
        <w:rPr>
          <w:rFonts w:ascii="Times New Roman" w:hAnsi="Times New Roman" w:cs="Times New Roman"/>
          <w:sz w:val="24"/>
          <w:szCs w:val="24"/>
        </w:rPr>
        <w:t>[</w:t>
      </w:r>
      <w:r w:rsidR="00072B7D" w:rsidRPr="00697FBB">
        <w:rPr>
          <w:rFonts w:ascii="Times New Roman" w:eastAsia="Times New Roman" w:hAnsi="Times New Roman" w:cs="Times New Roman"/>
          <w:bCs/>
          <w:color w:val="000000"/>
          <w:sz w:val="24"/>
          <w:szCs w:val="24"/>
          <w:lang w:eastAsia="ru-RU"/>
        </w:rPr>
        <w:t>9</w:t>
      </w:r>
      <w:r w:rsidR="006E68D4" w:rsidRPr="00697FBB">
        <w:rPr>
          <w:rFonts w:ascii="Times New Roman" w:eastAsia="Times New Roman" w:hAnsi="Times New Roman" w:cs="Times New Roman"/>
          <w:bCs/>
          <w:color w:val="000000"/>
          <w:sz w:val="24"/>
          <w:szCs w:val="24"/>
          <w:lang w:eastAsia="ru-RU"/>
        </w:rPr>
        <w:t>]</w:t>
      </w:r>
    </w:p>
    <w:p w:rsidR="007337CF" w:rsidRPr="00D41A6A" w:rsidRDefault="007337CF" w:rsidP="00697FBB">
      <w:pPr>
        <w:spacing w:after="0" w:line="480" w:lineRule="auto"/>
        <w:ind w:firstLine="567"/>
        <w:jc w:val="both"/>
        <w:rPr>
          <w:rFonts w:ascii="Times New Roman" w:eastAsia="StempelSchneidler-Roman" w:hAnsi="Times New Roman" w:cs="Times New Roman"/>
          <w:b/>
          <w:sz w:val="24"/>
          <w:szCs w:val="24"/>
        </w:rPr>
      </w:pPr>
      <w:r w:rsidRPr="00697FBB">
        <w:rPr>
          <w:rFonts w:ascii="Times New Roman" w:eastAsia="StempelSchneidler-Roman" w:hAnsi="Times New Roman" w:cs="Times New Roman"/>
          <w:b/>
          <w:sz w:val="24"/>
          <w:szCs w:val="24"/>
        </w:rPr>
        <w:t>Вторая</w:t>
      </w:r>
      <w:r w:rsidRPr="00D41A6A">
        <w:rPr>
          <w:rFonts w:ascii="Times New Roman" w:eastAsia="StempelSchneidler-Roman" w:hAnsi="Times New Roman" w:cs="Times New Roman"/>
          <w:b/>
          <w:sz w:val="24"/>
          <w:szCs w:val="24"/>
        </w:rPr>
        <w:t xml:space="preserve"> </w:t>
      </w:r>
      <w:r w:rsidRPr="00697FBB">
        <w:rPr>
          <w:rFonts w:ascii="Times New Roman" w:eastAsia="StempelSchneidler-Roman" w:hAnsi="Times New Roman" w:cs="Times New Roman"/>
          <w:b/>
          <w:sz w:val="24"/>
          <w:szCs w:val="24"/>
        </w:rPr>
        <w:t>жизнь</w:t>
      </w:r>
      <w:r w:rsidRPr="00D41A6A">
        <w:rPr>
          <w:rFonts w:ascii="Times New Roman" w:eastAsia="StempelSchneidler-Roman" w:hAnsi="Times New Roman" w:cs="Times New Roman"/>
          <w:b/>
          <w:sz w:val="24"/>
          <w:szCs w:val="24"/>
        </w:rPr>
        <w:t xml:space="preserve"> </w:t>
      </w:r>
      <w:r w:rsidRPr="00697FBB">
        <w:rPr>
          <w:rFonts w:ascii="Times New Roman" w:eastAsia="StempelSchneidler-Roman" w:hAnsi="Times New Roman" w:cs="Times New Roman"/>
          <w:b/>
          <w:sz w:val="24"/>
          <w:szCs w:val="24"/>
        </w:rPr>
        <w:t>глицерола</w:t>
      </w:r>
    </w:p>
    <w:p w:rsidR="00DA4A3A" w:rsidRPr="00697FBB" w:rsidRDefault="007337CF" w:rsidP="00697FBB">
      <w:pPr>
        <w:autoSpaceDE w:val="0"/>
        <w:autoSpaceDN w:val="0"/>
        <w:adjustRightInd w:val="0"/>
        <w:spacing w:after="0" w:line="480" w:lineRule="auto"/>
        <w:ind w:firstLine="567"/>
        <w:jc w:val="both"/>
        <w:rPr>
          <w:rFonts w:ascii="Times New Roman" w:hAnsi="Times New Roman" w:cs="Times New Roman"/>
          <w:sz w:val="24"/>
          <w:szCs w:val="24"/>
        </w:rPr>
      </w:pPr>
      <w:r w:rsidRPr="00697FBB">
        <w:rPr>
          <w:rFonts w:ascii="Times New Roman" w:eastAsia="StempelSchneidler-Roman" w:hAnsi="Times New Roman" w:cs="Times New Roman"/>
          <w:sz w:val="24"/>
          <w:szCs w:val="24"/>
        </w:rPr>
        <w:t>Г</w:t>
      </w:r>
      <w:r w:rsidR="00E34C55" w:rsidRPr="00697FBB">
        <w:rPr>
          <w:rFonts w:ascii="Times New Roman" w:eastAsia="StempelSchneidler-Roman" w:hAnsi="Times New Roman" w:cs="Times New Roman"/>
          <w:sz w:val="24"/>
          <w:szCs w:val="24"/>
        </w:rPr>
        <w:t>лицерол</w:t>
      </w:r>
      <w:r w:rsidR="00E61F86" w:rsidRPr="00697FBB">
        <w:rPr>
          <w:rFonts w:ascii="Times New Roman" w:eastAsia="StempelSchneidler-Roman" w:hAnsi="Times New Roman" w:cs="Times New Roman"/>
          <w:sz w:val="24"/>
          <w:szCs w:val="24"/>
        </w:rPr>
        <w:t xml:space="preserve"> является эндогенным хумектантом, способст</w:t>
      </w:r>
      <w:r w:rsidR="00072B7D" w:rsidRPr="00697FBB">
        <w:rPr>
          <w:rFonts w:ascii="Times New Roman" w:eastAsia="StempelSchneidler-Roman" w:hAnsi="Times New Roman" w:cs="Times New Roman"/>
          <w:sz w:val="24"/>
          <w:szCs w:val="24"/>
        </w:rPr>
        <w:t>вующим гидратации рогового слоя</w:t>
      </w:r>
      <w:r w:rsidR="00E61F86" w:rsidRPr="00697FBB">
        <w:rPr>
          <w:rFonts w:ascii="Times New Roman" w:eastAsia="StempelSchneidler-Roman" w:hAnsi="Times New Roman" w:cs="Times New Roman"/>
          <w:sz w:val="24"/>
          <w:szCs w:val="24"/>
        </w:rPr>
        <w:t xml:space="preserve"> </w:t>
      </w:r>
      <w:r w:rsidR="006E68D4" w:rsidRPr="00697FBB">
        <w:rPr>
          <w:rFonts w:ascii="Times New Roman" w:eastAsia="StempelSchneidler-Roman" w:hAnsi="Times New Roman" w:cs="Times New Roman"/>
          <w:sz w:val="24"/>
          <w:szCs w:val="24"/>
        </w:rPr>
        <w:t>[</w:t>
      </w:r>
      <w:r w:rsidR="00072B7D" w:rsidRPr="00697FBB">
        <w:rPr>
          <w:rFonts w:ascii="Times New Roman" w:eastAsia="StempelSchneidler-Roman" w:hAnsi="Times New Roman" w:cs="Times New Roman"/>
          <w:sz w:val="24"/>
          <w:szCs w:val="24"/>
        </w:rPr>
        <w:t>8</w:t>
      </w:r>
      <w:r w:rsidR="006E68D4" w:rsidRPr="00697FBB">
        <w:rPr>
          <w:rFonts w:ascii="Times New Roman" w:eastAsia="StempelSchneidler-Roman" w:hAnsi="Times New Roman" w:cs="Times New Roman"/>
          <w:sz w:val="24"/>
          <w:szCs w:val="24"/>
        </w:rPr>
        <w:t>]</w:t>
      </w:r>
      <w:r w:rsidR="00640AA6">
        <w:rPr>
          <w:rFonts w:ascii="Times New Roman" w:eastAsia="StempelSchneidler-Roman" w:hAnsi="Times New Roman" w:cs="Times New Roman"/>
          <w:sz w:val="24"/>
          <w:szCs w:val="24"/>
        </w:rPr>
        <w:t>.</w:t>
      </w:r>
      <w:r w:rsidR="008415A4" w:rsidRPr="00697FBB">
        <w:rPr>
          <w:rFonts w:ascii="Times New Roman" w:eastAsia="StempelSchneidler-Roman" w:hAnsi="Times New Roman" w:cs="Times New Roman"/>
          <w:sz w:val="24"/>
          <w:szCs w:val="24"/>
        </w:rPr>
        <w:t xml:space="preserve"> </w:t>
      </w:r>
      <w:r w:rsidR="009F4541" w:rsidRPr="00697FBB">
        <w:rPr>
          <w:rFonts w:ascii="Times New Roman" w:eastAsia="Times New Roman" w:hAnsi="Times New Roman" w:cs="Times New Roman"/>
          <w:color w:val="000000"/>
          <w:sz w:val="24"/>
          <w:szCs w:val="24"/>
          <w:lang w:eastAsia="ru-RU"/>
        </w:rPr>
        <w:t xml:space="preserve">Дефицитные </w:t>
      </w:r>
      <w:r w:rsidR="006E68D4" w:rsidRPr="00697FBB">
        <w:rPr>
          <w:rFonts w:ascii="Times New Roman" w:eastAsia="Times New Roman" w:hAnsi="Times New Roman" w:cs="Times New Roman"/>
          <w:color w:val="000000"/>
          <w:sz w:val="24"/>
          <w:szCs w:val="24"/>
          <w:lang w:eastAsia="ru-RU"/>
        </w:rPr>
        <w:t xml:space="preserve">по </w:t>
      </w:r>
      <w:r w:rsidR="006E68D4" w:rsidRPr="00697FBB">
        <w:rPr>
          <w:rFonts w:ascii="Times New Roman" w:eastAsia="Times New Roman" w:hAnsi="Times New Roman" w:cs="Times New Roman"/>
          <w:color w:val="000000"/>
          <w:sz w:val="24"/>
          <w:szCs w:val="24"/>
          <w:lang w:val="en-US" w:eastAsia="ru-RU"/>
        </w:rPr>
        <w:t>AQP</w:t>
      </w:r>
      <w:r w:rsidR="00D650CD" w:rsidRPr="00697FBB">
        <w:rPr>
          <w:rFonts w:ascii="Times New Roman" w:eastAsia="Times New Roman" w:hAnsi="Times New Roman" w:cs="Times New Roman"/>
          <w:color w:val="000000"/>
          <w:sz w:val="24"/>
          <w:szCs w:val="24"/>
          <w:lang w:eastAsia="ru-RU"/>
        </w:rPr>
        <w:t>-</w:t>
      </w:r>
      <w:r w:rsidR="006E68D4" w:rsidRPr="00697FBB">
        <w:rPr>
          <w:rFonts w:ascii="Times New Roman" w:eastAsia="Times New Roman" w:hAnsi="Times New Roman" w:cs="Times New Roman"/>
          <w:color w:val="000000"/>
          <w:sz w:val="24"/>
          <w:szCs w:val="24"/>
          <w:lang w:eastAsia="ru-RU"/>
        </w:rPr>
        <w:t xml:space="preserve">3 </w:t>
      </w:r>
      <w:r w:rsidR="009F4541" w:rsidRPr="00697FBB">
        <w:rPr>
          <w:rFonts w:ascii="Times New Roman" w:eastAsia="Times New Roman" w:hAnsi="Times New Roman" w:cs="Times New Roman"/>
          <w:color w:val="000000"/>
          <w:sz w:val="24"/>
          <w:szCs w:val="24"/>
          <w:lang w:eastAsia="ru-RU"/>
        </w:rPr>
        <w:t xml:space="preserve">мыши </w:t>
      </w:r>
      <w:r w:rsidR="006E68D4" w:rsidRPr="00697FBB">
        <w:rPr>
          <w:rFonts w:ascii="Times New Roman" w:eastAsia="Times New Roman" w:hAnsi="Times New Roman" w:cs="Times New Roman"/>
          <w:color w:val="000000"/>
          <w:sz w:val="24"/>
          <w:szCs w:val="24"/>
          <w:lang w:eastAsia="ru-RU"/>
        </w:rPr>
        <w:t>кроме изменения концентрации мочевины, показали</w:t>
      </w:r>
      <w:r w:rsidR="009F4541" w:rsidRPr="00697FBB">
        <w:rPr>
          <w:rFonts w:ascii="Times New Roman" w:eastAsia="Times New Roman" w:hAnsi="Times New Roman" w:cs="Times New Roman"/>
          <w:color w:val="000000"/>
          <w:sz w:val="24"/>
          <w:szCs w:val="24"/>
          <w:lang w:eastAsia="ru-RU"/>
        </w:rPr>
        <w:t xml:space="preserve"> также редуцированную гидратацию рогового слоя, изменение эластичности кожи, ослабление восстановления барьера и задержку заживления ран [</w:t>
      </w:r>
      <w:r w:rsidR="00072B7D" w:rsidRPr="00697FBB">
        <w:rPr>
          <w:rFonts w:ascii="Times New Roman" w:eastAsia="Times New Roman" w:hAnsi="Times New Roman" w:cs="Times New Roman"/>
          <w:color w:val="000000"/>
          <w:sz w:val="24"/>
          <w:szCs w:val="24"/>
          <w:lang w:eastAsia="ru-RU"/>
        </w:rPr>
        <w:t xml:space="preserve">24, </w:t>
      </w:r>
      <w:hyperlink r:id="rId19" w:anchor="b23" w:tooltip="Link to bibliographic citations" w:history="1">
        <w:r w:rsidR="00072B7D" w:rsidRPr="00697FBB">
          <w:rPr>
            <w:rFonts w:ascii="Times New Roman" w:eastAsia="Times New Roman" w:hAnsi="Times New Roman" w:cs="Times New Roman"/>
            <w:color w:val="000000"/>
            <w:sz w:val="24"/>
            <w:szCs w:val="24"/>
            <w:lang w:eastAsia="ru-RU"/>
          </w:rPr>
          <w:t>31</w:t>
        </w:r>
      </w:hyperlink>
      <w:r w:rsidR="009F4541" w:rsidRPr="00697FBB">
        <w:rPr>
          <w:rFonts w:ascii="Times New Roman" w:eastAsia="Times New Roman" w:hAnsi="Times New Roman" w:cs="Times New Roman"/>
          <w:color w:val="000000"/>
          <w:sz w:val="24"/>
          <w:szCs w:val="24"/>
          <w:lang w:eastAsia="ru-RU"/>
        </w:rPr>
        <w:t xml:space="preserve">]. </w:t>
      </w:r>
      <w:r w:rsidR="006E68D4" w:rsidRPr="00697FBB">
        <w:rPr>
          <w:rFonts w:ascii="Times New Roman" w:eastAsia="Times New Roman" w:hAnsi="Times New Roman" w:cs="Times New Roman"/>
          <w:color w:val="000000"/>
          <w:sz w:val="24"/>
          <w:szCs w:val="24"/>
          <w:lang w:eastAsia="ru-RU"/>
        </w:rPr>
        <w:t>У этих мышей не удалось выявить различий</w:t>
      </w:r>
      <w:r w:rsidR="009F4541" w:rsidRPr="00697FBB">
        <w:rPr>
          <w:rFonts w:ascii="Times New Roman" w:eastAsia="Times New Roman" w:hAnsi="Times New Roman" w:cs="Times New Roman"/>
          <w:color w:val="000000"/>
          <w:sz w:val="24"/>
          <w:szCs w:val="24"/>
          <w:lang w:eastAsia="ru-RU"/>
        </w:rPr>
        <w:t xml:space="preserve"> в структуре рогового слоя, его ионного состава, в составе липидов и свободных аминокислот. Однако</w:t>
      </w:r>
      <w:r w:rsidR="006E68D4" w:rsidRPr="00697FBB">
        <w:rPr>
          <w:rFonts w:ascii="Times New Roman" w:eastAsia="Times New Roman" w:hAnsi="Times New Roman" w:cs="Times New Roman"/>
          <w:color w:val="000000"/>
          <w:sz w:val="24"/>
          <w:szCs w:val="24"/>
          <w:lang w:eastAsia="ru-RU"/>
        </w:rPr>
        <w:t>,</w:t>
      </w:r>
      <w:r w:rsidR="009F4541" w:rsidRPr="00697FBB">
        <w:rPr>
          <w:rFonts w:ascii="Times New Roman" w:eastAsia="Times New Roman" w:hAnsi="Times New Roman" w:cs="Times New Roman"/>
          <w:color w:val="000000"/>
          <w:sz w:val="24"/>
          <w:szCs w:val="24"/>
          <w:lang w:eastAsia="ru-RU"/>
        </w:rPr>
        <w:t xml:space="preserve"> было значительное уменьшение содержания глицерола в роговом слое и эпидермисе, что может быть вызвано нарушением транспорта глицерола внутри эпидермиса и в роговом слое [</w:t>
      </w:r>
      <w:r w:rsidR="00072B7D" w:rsidRPr="00697FBB">
        <w:rPr>
          <w:rFonts w:ascii="Times New Roman" w:eastAsia="Times New Roman" w:hAnsi="Times New Roman" w:cs="Times New Roman"/>
          <w:color w:val="000000"/>
          <w:sz w:val="24"/>
          <w:szCs w:val="24"/>
          <w:lang w:eastAsia="ru-RU"/>
        </w:rPr>
        <w:t>18, 19</w:t>
      </w:r>
      <w:r w:rsidR="009F4541" w:rsidRPr="00697FBB">
        <w:rPr>
          <w:rFonts w:ascii="Times New Roman" w:eastAsia="Times New Roman" w:hAnsi="Times New Roman" w:cs="Times New Roman"/>
          <w:color w:val="000000"/>
          <w:sz w:val="24"/>
          <w:szCs w:val="24"/>
          <w:lang w:eastAsia="ru-RU"/>
        </w:rPr>
        <w:t xml:space="preserve">]. Эпидермальные аквапорины-3 </w:t>
      </w:r>
      <w:r w:rsidR="00D650CD" w:rsidRPr="00697FBB">
        <w:rPr>
          <w:rFonts w:ascii="Times New Roman" w:eastAsia="Times New Roman" w:hAnsi="Times New Roman" w:cs="Times New Roman"/>
          <w:color w:val="000000"/>
          <w:sz w:val="24"/>
          <w:szCs w:val="24"/>
          <w:lang w:val="en-US" w:eastAsia="ru-RU"/>
        </w:rPr>
        <w:t>AQP</w:t>
      </w:r>
      <w:r w:rsidR="00D650CD" w:rsidRPr="00697FBB">
        <w:rPr>
          <w:rFonts w:ascii="Times New Roman" w:eastAsia="Times New Roman" w:hAnsi="Times New Roman" w:cs="Times New Roman"/>
          <w:color w:val="000000"/>
          <w:sz w:val="24"/>
          <w:szCs w:val="24"/>
          <w:lang w:eastAsia="ru-RU"/>
        </w:rPr>
        <w:t xml:space="preserve">-3 </w:t>
      </w:r>
      <w:r w:rsidR="009F4541" w:rsidRPr="00697FBB">
        <w:rPr>
          <w:rFonts w:ascii="Times New Roman" w:eastAsia="Times New Roman" w:hAnsi="Times New Roman" w:cs="Times New Roman"/>
          <w:color w:val="000000"/>
          <w:sz w:val="24"/>
          <w:szCs w:val="24"/>
          <w:lang w:eastAsia="ru-RU"/>
        </w:rPr>
        <w:t>дефицитных мышей показали редуцированную в 4 раза проходимость воды и в 2 раза сниженную проходимость глицер</w:t>
      </w:r>
      <w:r w:rsidR="00D650CD" w:rsidRPr="00697FBB">
        <w:rPr>
          <w:rFonts w:ascii="Times New Roman" w:eastAsia="Times New Roman" w:hAnsi="Times New Roman" w:cs="Times New Roman"/>
          <w:color w:val="000000"/>
          <w:sz w:val="24"/>
          <w:szCs w:val="24"/>
          <w:lang w:eastAsia="ru-RU"/>
        </w:rPr>
        <w:t>ола</w:t>
      </w:r>
      <w:r w:rsidR="009F4541" w:rsidRPr="00697FBB">
        <w:rPr>
          <w:rFonts w:ascii="Times New Roman" w:eastAsia="Times New Roman" w:hAnsi="Times New Roman" w:cs="Times New Roman"/>
          <w:color w:val="000000"/>
          <w:sz w:val="24"/>
          <w:szCs w:val="24"/>
          <w:lang w:eastAsia="ru-RU"/>
        </w:rPr>
        <w:t xml:space="preserve"> [</w:t>
      </w:r>
      <w:r w:rsidR="00072B7D" w:rsidRPr="00697FBB">
        <w:rPr>
          <w:rFonts w:ascii="Times New Roman" w:eastAsia="Times New Roman" w:hAnsi="Times New Roman" w:cs="Times New Roman"/>
          <w:color w:val="000000"/>
          <w:sz w:val="24"/>
          <w:szCs w:val="24"/>
          <w:lang w:eastAsia="ru-RU"/>
        </w:rPr>
        <w:t>24</w:t>
      </w:r>
      <w:r w:rsidR="009F4541" w:rsidRPr="00697FBB">
        <w:rPr>
          <w:rFonts w:ascii="Times New Roman" w:eastAsia="Times New Roman" w:hAnsi="Times New Roman" w:cs="Times New Roman"/>
          <w:color w:val="000000"/>
          <w:sz w:val="24"/>
          <w:szCs w:val="24"/>
          <w:lang w:eastAsia="ru-RU"/>
        </w:rPr>
        <w:t xml:space="preserve">]. Эти изменения </w:t>
      </w:r>
      <w:r w:rsidR="009F4541" w:rsidRPr="00697FBB">
        <w:rPr>
          <w:rFonts w:ascii="Times New Roman" w:eastAsia="Times New Roman" w:hAnsi="Times New Roman" w:cs="Times New Roman"/>
          <w:color w:val="000000"/>
          <w:sz w:val="24"/>
          <w:szCs w:val="24"/>
          <w:lang w:val="en-US" w:eastAsia="ru-RU"/>
        </w:rPr>
        <w:t>AQP</w:t>
      </w:r>
      <w:r w:rsidR="009F4541" w:rsidRPr="00697FBB">
        <w:rPr>
          <w:rFonts w:ascii="Times New Roman" w:eastAsia="Times New Roman" w:hAnsi="Times New Roman" w:cs="Times New Roman"/>
          <w:color w:val="000000"/>
          <w:sz w:val="24"/>
          <w:szCs w:val="24"/>
          <w:lang w:eastAsia="ru-RU"/>
        </w:rPr>
        <w:t xml:space="preserve">-3 дефицитных мышей не </w:t>
      </w:r>
      <w:r w:rsidR="00640AA6">
        <w:rPr>
          <w:rFonts w:ascii="Times New Roman" w:eastAsia="Times New Roman" w:hAnsi="Times New Roman" w:cs="Times New Roman"/>
          <w:color w:val="000000"/>
          <w:sz w:val="24"/>
          <w:szCs w:val="24"/>
          <w:lang w:eastAsia="ru-RU"/>
        </w:rPr>
        <w:t>устранялись</w:t>
      </w:r>
      <w:r w:rsidR="009F4541" w:rsidRPr="00697FBB">
        <w:rPr>
          <w:rFonts w:ascii="Times New Roman" w:eastAsia="Times New Roman" w:hAnsi="Times New Roman" w:cs="Times New Roman"/>
          <w:color w:val="000000"/>
          <w:sz w:val="24"/>
          <w:szCs w:val="24"/>
          <w:lang w:eastAsia="ru-RU"/>
        </w:rPr>
        <w:t xml:space="preserve"> </w:t>
      </w:r>
      <w:r w:rsidR="00640AA6">
        <w:rPr>
          <w:rFonts w:ascii="Times New Roman" w:eastAsia="Times New Roman" w:hAnsi="Times New Roman" w:cs="Times New Roman"/>
          <w:color w:val="000000"/>
          <w:sz w:val="24"/>
          <w:szCs w:val="24"/>
          <w:lang w:eastAsia="ru-RU"/>
        </w:rPr>
        <w:t>в</w:t>
      </w:r>
      <w:r w:rsidR="009F4541" w:rsidRPr="00697FBB">
        <w:rPr>
          <w:rFonts w:ascii="Times New Roman" w:eastAsia="Times New Roman" w:hAnsi="Times New Roman" w:cs="Times New Roman"/>
          <w:color w:val="000000"/>
          <w:sz w:val="24"/>
          <w:szCs w:val="24"/>
          <w:lang w:eastAsia="ru-RU"/>
        </w:rPr>
        <w:t xml:space="preserve"> г</w:t>
      </w:r>
      <w:r w:rsidR="00640AA6">
        <w:rPr>
          <w:rFonts w:ascii="Times New Roman" w:eastAsia="Times New Roman" w:hAnsi="Times New Roman" w:cs="Times New Roman"/>
          <w:color w:val="000000"/>
          <w:sz w:val="24"/>
          <w:szCs w:val="24"/>
          <w:lang w:eastAsia="ru-RU"/>
        </w:rPr>
        <w:t>иперувлажненной окружающей среде</w:t>
      </w:r>
      <w:r w:rsidR="009F4541" w:rsidRPr="00697FBB">
        <w:rPr>
          <w:rFonts w:ascii="Times New Roman" w:eastAsia="Times New Roman" w:hAnsi="Times New Roman" w:cs="Times New Roman"/>
          <w:color w:val="000000"/>
          <w:sz w:val="24"/>
          <w:szCs w:val="24"/>
          <w:lang w:eastAsia="ru-RU"/>
        </w:rPr>
        <w:t xml:space="preserve"> или окклюзией, что свидетельствует об аномальной влагоудерживающей способности, но не подтвержда</w:t>
      </w:r>
      <w:r w:rsidR="00B111FB">
        <w:rPr>
          <w:rFonts w:ascii="Times New Roman" w:eastAsia="Times New Roman" w:hAnsi="Times New Roman" w:cs="Times New Roman"/>
          <w:color w:val="000000"/>
          <w:sz w:val="24"/>
          <w:szCs w:val="24"/>
          <w:lang w:eastAsia="ru-RU"/>
        </w:rPr>
        <w:t>ет</w:t>
      </w:r>
      <w:r w:rsidR="009F4541" w:rsidRPr="00697FBB">
        <w:rPr>
          <w:rFonts w:ascii="Times New Roman" w:eastAsia="Times New Roman" w:hAnsi="Times New Roman" w:cs="Times New Roman"/>
          <w:color w:val="000000"/>
          <w:sz w:val="24"/>
          <w:szCs w:val="24"/>
          <w:lang w:eastAsia="ru-RU"/>
        </w:rPr>
        <w:t xml:space="preserve"> усиление трансэпидермальной потери</w:t>
      </w:r>
      <w:r w:rsidR="00072B7D" w:rsidRPr="00697FBB">
        <w:rPr>
          <w:rFonts w:ascii="Times New Roman" w:eastAsia="Times New Roman" w:hAnsi="Times New Roman" w:cs="Times New Roman"/>
          <w:color w:val="000000"/>
          <w:sz w:val="24"/>
          <w:szCs w:val="24"/>
          <w:lang w:eastAsia="ru-RU"/>
        </w:rPr>
        <w:t xml:space="preserve"> воды</w:t>
      </w:r>
      <w:r w:rsidR="009F4541" w:rsidRPr="00697FBB">
        <w:rPr>
          <w:rFonts w:ascii="Times New Roman" w:eastAsia="Times New Roman" w:hAnsi="Times New Roman" w:cs="Times New Roman"/>
          <w:color w:val="000000"/>
          <w:sz w:val="24"/>
          <w:szCs w:val="24"/>
          <w:lang w:eastAsia="ru-RU"/>
        </w:rPr>
        <w:t xml:space="preserve"> [</w:t>
      </w:r>
      <w:r w:rsidR="00072B7D" w:rsidRPr="00697FBB">
        <w:rPr>
          <w:rFonts w:ascii="Times New Roman" w:eastAsia="Times New Roman" w:hAnsi="Times New Roman" w:cs="Times New Roman"/>
          <w:color w:val="000000"/>
          <w:sz w:val="24"/>
          <w:szCs w:val="24"/>
          <w:lang w:eastAsia="ru-RU"/>
        </w:rPr>
        <w:t>24</w:t>
      </w:r>
      <w:r w:rsidR="009F4541" w:rsidRPr="00697FBB">
        <w:rPr>
          <w:rFonts w:ascii="Times New Roman" w:eastAsia="Times New Roman" w:hAnsi="Times New Roman" w:cs="Times New Roman"/>
          <w:color w:val="000000"/>
          <w:sz w:val="24"/>
          <w:szCs w:val="24"/>
          <w:lang w:eastAsia="ru-RU"/>
        </w:rPr>
        <w:t>]. Следовательно, нарушения гидратации корнеального слоя, эластичности, восстановления барьера мо</w:t>
      </w:r>
      <w:r w:rsidR="003327F9" w:rsidRPr="00697FBB">
        <w:rPr>
          <w:rFonts w:ascii="Times New Roman" w:eastAsia="Times New Roman" w:hAnsi="Times New Roman" w:cs="Times New Roman"/>
          <w:color w:val="000000"/>
          <w:sz w:val="24"/>
          <w:szCs w:val="24"/>
          <w:lang w:eastAsia="ru-RU"/>
        </w:rPr>
        <w:t>гут</w:t>
      </w:r>
      <w:r w:rsidR="009F4541" w:rsidRPr="00697FBB">
        <w:rPr>
          <w:rFonts w:ascii="Times New Roman" w:eastAsia="Times New Roman" w:hAnsi="Times New Roman" w:cs="Times New Roman"/>
          <w:color w:val="000000"/>
          <w:sz w:val="24"/>
          <w:szCs w:val="24"/>
          <w:lang w:eastAsia="ru-RU"/>
        </w:rPr>
        <w:t xml:space="preserve"> быть корректирован</w:t>
      </w:r>
      <w:r w:rsidR="003327F9" w:rsidRPr="00697FBB">
        <w:rPr>
          <w:rFonts w:ascii="Times New Roman" w:eastAsia="Times New Roman" w:hAnsi="Times New Roman" w:cs="Times New Roman"/>
          <w:color w:val="000000"/>
          <w:sz w:val="24"/>
          <w:szCs w:val="24"/>
          <w:lang w:eastAsia="ru-RU"/>
        </w:rPr>
        <w:t>ы</w:t>
      </w:r>
      <w:r w:rsidR="009F4541" w:rsidRPr="00697FBB">
        <w:rPr>
          <w:rFonts w:ascii="Times New Roman" w:eastAsia="Times New Roman" w:hAnsi="Times New Roman" w:cs="Times New Roman"/>
          <w:color w:val="000000"/>
          <w:sz w:val="24"/>
          <w:szCs w:val="24"/>
          <w:lang w:eastAsia="ru-RU"/>
        </w:rPr>
        <w:t xml:space="preserve"> добавлением глицер</w:t>
      </w:r>
      <w:r w:rsidR="003327F9" w:rsidRPr="00697FBB">
        <w:rPr>
          <w:rFonts w:ascii="Times New Roman" w:eastAsia="Times New Roman" w:hAnsi="Times New Roman" w:cs="Times New Roman"/>
          <w:color w:val="000000"/>
          <w:sz w:val="24"/>
          <w:szCs w:val="24"/>
          <w:lang w:eastAsia="ru-RU"/>
        </w:rPr>
        <w:t>ола</w:t>
      </w:r>
      <w:r w:rsidR="009F4541" w:rsidRPr="00697FBB">
        <w:rPr>
          <w:rFonts w:ascii="Times New Roman" w:eastAsia="Times New Roman" w:hAnsi="Times New Roman" w:cs="Times New Roman"/>
          <w:color w:val="000000"/>
          <w:sz w:val="24"/>
          <w:szCs w:val="24"/>
          <w:lang w:eastAsia="ru-RU"/>
        </w:rPr>
        <w:t xml:space="preserve"> – хумектанта, транспортируемого </w:t>
      </w:r>
      <w:r w:rsidR="009F4541" w:rsidRPr="00697FBB">
        <w:rPr>
          <w:rFonts w:ascii="Times New Roman" w:eastAsia="Times New Roman" w:hAnsi="Times New Roman" w:cs="Times New Roman"/>
          <w:color w:val="000000"/>
          <w:sz w:val="24"/>
          <w:szCs w:val="24"/>
          <w:lang w:val="en-US" w:eastAsia="ru-RU"/>
        </w:rPr>
        <w:t>AQP</w:t>
      </w:r>
      <w:r w:rsidR="009F4541" w:rsidRPr="00697FBB">
        <w:rPr>
          <w:rFonts w:ascii="Times New Roman" w:eastAsia="Times New Roman" w:hAnsi="Times New Roman" w:cs="Times New Roman"/>
          <w:color w:val="000000"/>
          <w:sz w:val="24"/>
          <w:szCs w:val="24"/>
          <w:lang w:eastAsia="ru-RU"/>
        </w:rPr>
        <w:t xml:space="preserve">-3 </w:t>
      </w:r>
      <w:r w:rsidR="009F4541" w:rsidRPr="00697FBB">
        <w:rPr>
          <w:rFonts w:ascii="Times New Roman" w:eastAsia="Times New Roman" w:hAnsi="Times New Roman" w:cs="Times New Roman"/>
          <w:sz w:val="24"/>
          <w:szCs w:val="24"/>
          <w:lang w:eastAsia="ru-RU"/>
        </w:rPr>
        <w:t>[</w:t>
      </w:r>
      <w:r w:rsidR="00072B7D" w:rsidRPr="00697FBB">
        <w:rPr>
          <w:rFonts w:ascii="Times New Roman" w:eastAsia="Times New Roman" w:hAnsi="Times New Roman" w:cs="Times New Roman"/>
          <w:sz w:val="24"/>
          <w:szCs w:val="24"/>
          <w:lang w:eastAsia="ru-RU"/>
        </w:rPr>
        <w:t>19</w:t>
      </w:r>
      <w:r w:rsidR="009F4541" w:rsidRPr="00697FBB">
        <w:rPr>
          <w:rFonts w:ascii="Times New Roman" w:eastAsia="Times New Roman" w:hAnsi="Times New Roman" w:cs="Times New Roman"/>
          <w:sz w:val="24"/>
          <w:szCs w:val="24"/>
          <w:lang w:eastAsia="ru-RU"/>
        </w:rPr>
        <w:t>].</w:t>
      </w:r>
      <w:r w:rsidR="009F4541" w:rsidRPr="00697FBB">
        <w:rPr>
          <w:rFonts w:ascii="Times New Roman" w:eastAsia="Times New Roman" w:hAnsi="Times New Roman" w:cs="Times New Roman"/>
          <w:color w:val="000000"/>
          <w:sz w:val="24"/>
          <w:szCs w:val="24"/>
          <w:lang w:eastAsia="ru-RU"/>
        </w:rPr>
        <w:t xml:space="preserve"> </w:t>
      </w:r>
      <w:r w:rsidR="003327F9" w:rsidRPr="00697FBB">
        <w:rPr>
          <w:rFonts w:ascii="Times New Roman" w:eastAsia="StempelSchneidler-Roman" w:hAnsi="Times New Roman" w:cs="Times New Roman"/>
          <w:sz w:val="24"/>
          <w:szCs w:val="24"/>
        </w:rPr>
        <w:t xml:space="preserve">Эти же исследователи </w:t>
      </w:r>
      <w:r w:rsidR="00DA4A3A" w:rsidRPr="00697FBB">
        <w:rPr>
          <w:rFonts w:ascii="Times New Roman" w:eastAsia="StempelSchneidler-Roman" w:hAnsi="Times New Roman" w:cs="Times New Roman"/>
          <w:sz w:val="24"/>
          <w:szCs w:val="24"/>
        </w:rPr>
        <w:t>[</w:t>
      </w:r>
      <w:r w:rsidR="00072B7D" w:rsidRPr="00697FBB">
        <w:rPr>
          <w:rFonts w:ascii="Times New Roman" w:hAnsi="Times New Roman" w:cs="Times New Roman"/>
          <w:sz w:val="24"/>
          <w:szCs w:val="24"/>
        </w:rPr>
        <w:t>19</w:t>
      </w:r>
      <w:r w:rsidR="00DA4A3A" w:rsidRPr="00697FBB">
        <w:rPr>
          <w:rFonts w:ascii="Times New Roman" w:hAnsi="Times New Roman" w:cs="Times New Roman"/>
          <w:sz w:val="24"/>
          <w:szCs w:val="24"/>
        </w:rPr>
        <w:t xml:space="preserve">] показали, </w:t>
      </w:r>
      <w:r w:rsidR="00B111FB">
        <w:rPr>
          <w:rFonts w:ascii="Times New Roman" w:hAnsi="Times New Roman" w:cs="Times New Roman"/>
          <w:sz w:val="24"/>
          <w:szCs w:val="24"/>
        </w:rPr>
        <w:t xml:space="preserve">корректирующий эффект глицерола у </w:t>
      </w:r>
      <w:r w:rsidR="00B111FB" w:rsidRPr="00697FBB">
        <w:rPr>
          <w:rFonts w:ascii="Times New Roman" w:eastAsia="Times New Roman" w:hAnsi="Times New Roman" w:cs="Times New Roman"/>
          <w:color w:val="000000"/>
          <w:sz w:val="24"/>
          <w:szCs w:val="24"/>
          <w:lang w:val="en-US" w:eastAsia="ru-RU"/>
        </w:rPr>
        <w:t>AQP</w:t>
      </w:r>
      <w:r w:rsidR="00B111FB" w:rsidRPr="00697FBB">
        <w:rPr>
          <w:rFonts w:ascii="Times New Roman" w:eastAsia="Times New Roman" w:hAnsi="Times New Roman" w:cs="Times New Roman"/>
          <w:color w:val="000000"/>
          <w:sz w:val="24"/>
          <w:szCs w:val="24"/>
          <w:lang w:eastAsia="ru-RU"/>
        </w:rPr>
        <w:t xml:space="preserve">-3 </w:t>
      </w:r>
      <w:r w:rsidR="00B111FB">
        <w:rPr>
          <w:rFonts w:ascii="Times New Roman" w:eastAsia="Times New Roman" w:hAnsi="Times New Roman" w:cs="Times New Roman"/>
          <w:color w:val="000000"/>
          <w:sz w:val="24"/>
          <w:szCs w:val="24"/>
          <w:lang w:eastAsia="ru-RU"/>
        </w:rPr>
        <w:t>дефицитных мышей</w:t>
      </w:r>
      <w:r w:rsidR="00DA4A3A" w:rsidRPr="00697FBB">
        <w:rPr>
          <w:rFonts w:ascii="Times New Roman" w:hAnsi="Times New Roman" w:cs="Times New Roman"/>
          <w:sz w:val="24"/>
          <w:szCs w:val="24"/>
        </w:rPr>
        <w:t xml:space="preserve">. Содержание воды в роговом слое  было в 3 раза ниже у  </w:t>
      </w:r>
      <w:r w:rsidR="00DA4A3A" w:rsidRPr="00697FBB">
        <w:rPr>
          <w:rFonts w:ascii="Times New Roman" w:hAnsi="Times New Roman" w:cs="Times New Roman"/>
          <w:sz w:val="24"/>
          <w:szCs w:val="24"/>
          <w:lang w:val="en-US"/>
        </w:rPr>
        <w:t>AQP</w:t>
      </w:r>
      <w:r w:rsidR="00DA4A3A" w:rsidRPr="00697FBB">
        <w:rPr>
          <w:rFonts w:ascii="Times New Roman" w:hAnsi="Times New Roman" w:cs="Times New Roman"/>
          <w:sz w:val="24"/>
          <w:szCs w:val="24"/>
        </w:rPr>
        <w:t xml:space="preserve">-3-нулевых мышей по сравнению с дикими мышами, но было почти одинаковым после топического или системного назначения глицерола в количестве, нормализующем содержание глицерола в роговом слое. Орально назначаемый глицерол полностью </w:t>
      </w:r>
      <w:r w:rsidR="00DA4A3A" w:rsidRPr="00697FBB">
        <w:rPr>
          <w:rFonts w:ascii="Times New Roman" w:hAnsi="Times New Roman" w:cs="Times New Roman"/>
          <w:sz w:val="24"/>
          <w:szCs w:val="24"/>
        </w:rPr>
        <w:lastRenderedPageBreak/>
        <w:t xml:space="preserve">корректировал редуцированную кожную эластичность у </w:t>
      </w:r>
      <w:r w:rsidR="00DA4A3A" w:rsidRPr="00697FBB">
        <w:rPr>
          <w:rFonts w:ascii="Times New Roman" w:hAnsi="Times New Roman" w:cs="Times New Roman"/>
          <w:sz w:val="24"/>
          <w:szCs w:val="24"/>
          <w:lang w:val="en-US"/>
        </w:rPr>
        <w:t>AQP</w:t>
      </w:r>
      <w:r w:rsidR="00DA4A3A" w:rsidRPr="00697FBB">
        <w:rPr>
          <w:rFonts w:ascii="Times New Roman" w:hAnsi="Times New Roman" w:cs="Times New Roman"/>
          <w:sz w:val="24"/>
          <w:szCs w:val="24"/>
        </w:rPr>
        <w:t xml:space="preserve">3-нулевых мышей и замедленное восстановление барьера. Анализ кинетики глицерола показал сниженный транспорт глицерола </w:t>
      </w:r>
      <w:r w:rsidR="003327F9" w:rsidRPr="00697FBB">
        <w:rPr>
          <w:rFonts w:ascii="Times New Roman" w:hAnsi="Times New Roman" w:cs="Times New Roman"/>
          <w:sz w:val="24"/>
          <w:szCs w:val="24"/>
        </w:rPr>
        <w:t>из крови в роговой слой у</w:t>
      </w:r>
      <w:r w:rsidR="00DA4A3A" w:rsidRPr="00697FBB">
        <w:rPr>
          <w:rFonts w:ascii="Times New Roman" w:hAnsi="Times New Roman" w:cs="Times New Roman"/>
          <w:sz w:val="24"/>
          <w:szCs w:val="24"/>
        </w:rPr>
        <w:t xml:space="preserve"> аквапорин-3-нулевых мышах, который вызывал замедленный биосинтез липидов. Эти данные обеспечили наглядность физиологической роли транспорта глицерола акваглицеропоринами и показали,</w:t>
      </w:r>
      <w:r w:rsidR="003327F9" w:rsidRPr="00697FBB">
        <w:rPr>
          <w:rFonts w:ascii="Times New Roman" w:hAnsi="Times New Roman" w:cs="Times New Roman"/>
          <w:sz w:val="24"/>
          <w:szCs w:val="24"/>
        </w:rPr>
        <w:t xml:space="preserve"> что глицерол</w:t>
      </w:r>
      <w:r w:rsidR="00DA4A3A" w:rsidRPr="00697FBB">
        <w:rPr>
          <w:rFonts w:ascii="Times New Roman" w:hAnsi="Times New Roman" w:cs="Times New Roman"/>
          <w:sz w:val="24"/>
          <w:szCs w:val="24"/>
        </w:rPr>
        <w:t xml:space="preserve"> - </w:t>
      </w:r>
      <w:r w:rsidR="003327F9" w:rsidRPr="00697FBB">
        <w:rPr>
          <w:rFonts w:ascii="Times New Roman" w:hAnsi="Times New Roman" w:cs="Times New Roman"/>
          <w:sz w:val="24"/>
          <w:szCs w:val="24"/>
        </w:rPr>
        <w:t>важная детерминанта сохранения воды в роговом слое, его</w:t>
      </w:r>
      <w:r w:rsidR="00DA4A3A" w:rsidRPr="00697FBB">
        <w:rPr>
          <w:rFonts w:ascii="Times New Roman" w:hAnsi="Times New Roman" w:cs="Times New Roman"/>
          <w:sz w:val="24"/>
          <w:szCs w:val="24"/>
        </w:rPr>
        <w:t xml:space="preserve"> механической и биосинтетической функции. Полученные данные </w:t>
      </w:r>
      <w:r w:rsidR="00B111FB">
        <w:rPr>
          <w:rFonts w:ascii="Times New Roman" w:hAnsi="Times New Roman" w:cs="Times New Roman"/>
          <w:sz w:val="24"/>
          <w:szCs w:val="24"/>
        </w:rPr>
        <w:t xml:space="preserve">предоставили </w:t>
      </w:r>
      <w:r w:rsidR="00DA4A3A" w:rsidRPr="00697FBB">
        <w:rPr>
          <w:rFonts w:ascii="Times New Roman" w:hAnsi="Times New Roman" w:cs="Times New Roman"/>
          <w:sz w:val="24"/>
          <w:szCs w:val="24"/>
        </w:rPr>
        <w:t>научную базу для более</w:t>
      </w:r>
      <w:r w:rsidR="003327F9" w:rsidRPr="00697FBB">
        <w:rPr>
          <w:rFonts w:ascii="Times New Roman" w:hAnsi="Times New Roman" w:cs="Times New Roman"/>
          <w:sz w:val="24"/>
          <w:szCs w:val="24"/>
        </w:rPr>
        <w:t xml:space="preserve"> </w:t>
      </w:r>
      <w:r w:rsidR="00DA4A3A" w:rsidRPr="00697FBB">
        <w:rPr>
          <w:rFonts w:ascii="Times New Roman" w:hAnsi="Times New Roman" w:cs="Times New Roman"/>
          <w:sz w:val="24"/>
          <w:szCs w:val="24"/>
        </w:rPr>
        <w:t xml:space="preserve">чем 200-летнего использования глицерина, когда этот компонент включался </w:t>
      </w:r>
      <w:r w:rsidR="005F45D0" w:rsidRPr="00697FBB">
        <w:rPr>
          <w:rFonts w:ascii="Times New Roman" w:hAnsi="Times New Roman" w:cs="Times New Roman"/>
          <w:sz w:val="24"/>
          <w:szCs w:val="24"/>
        </w:rPr>
        <w:t>эмпирически</w:t>
      </w:r>
      <w:r w:rsidR="00DA4A3A" w:rsidRPr="00697FBB">
        <w:rPr>
          <w:rFonts w:ascii="Times New Roman" w:hAnsi="Times New Roman" w:cs="Times New Roman"/>
          <w:sz w:val="24"/>
          <w:szCs w:val="24"/>
        </w:rPr>
        <w:t xml:space="preserve"> в косметику и медицинские рецептуры. </w:t>
      </w:r>
    </w:p>
    <w:p w:rsidR="005F45D0" w:rsidRPr="00697FBB" w:rsidRDefault="008415A4" w:rsidP="00697FBB">
      <w:pPr>
        <w:autoSpaceDE w:val="0"/>
        <w:autoSpaceDN w:val="0"/>
        <w:adjustRightInd w:val="0"/>
        <w:spacing w:after="0" w:line="480" w:lineRule="auto"/>
        <w:ind w:firstLine="567"/>
        <w:jc w:val="both"/>
        <w:rPr>
          <w:rFonts w:ascii="Times New Roman" w:hAnsi="Times New Roman" w:cs="Times New Roman"/>
          <w:sz w:val="24"/>
          <w:szCs w:val="24"/>
        </w:rPr>
      </w:pPr>
      <w:r w:rsidRPr="00697FBB">
        <w:rPr>
          <w:rFonts w:ascii="Times New Roman" w:hAnsi="Times New Roman" w:cs="Times New Roman"/>
          <w:sz w:val="24"/>
          <w:szCs w:val="24"/>
        </w:rPr>
        <w:t>Известно, что себум является натуральным эмоллентом. Мыши с гипоплазией сальных желез имеют низкую гидратацию рогового слоя и низкое соде</w:t>
      </w:r>
      <w:r w:rsidR="00C075CB">
        <w:rPr>
          <w:rFonts w:ascii="Times New Roman" w:hAnsi="Times New Roman" w:cs="Times New Roman"/>
          <w:sz w:val="24"/>
          <w:szCs w:val="24"/>
        </w:rPr>
        <w:t>ржание глицерола в роговом слое</w:t>
      </w:r>
      <w:r w:rsidRPr="00697FBB">
        <w:rPr>
          <w:rFonts w:ascii="Times New Roman" w:hAnsi="Times New Roman" w:cs="Times New Roman"/>
          <w:sz w:val="24"/>
          <w:szCs w:val="24"/>
        </w:rPr>
        <w:t xml:space="preserve"> </w:t>
      </w:r>
      <w:r w:rsidR="006E68D4" w:rsidRPr="00697FBB">
        <w:rPr>
          <w:rFonts w:ascii="Times New Roman" w:hAnsi="Times New Roman" w:cs="Times New Roman"/>
          <w:sz w:val="24"/>
          <w:szCs w:val="24"/>
        </w:rPr>
        <w:t>[</w:t>
      </w:r>
      <w:r w:rsidR="00072B7D" w:rsidRPr="00697FBB">
        <w:rPr>
          <w:rFonts w:ascii="Times New Roman" w:eastAsia="StempelSchneidler-Roman" w:hAnsi="Times New Roman" w:cs="Times New Roman"/>
          <w:sz w:val="24"/>
          <w:szCs w:val="24"/>
        </w:rPr>
        <w:t xml:space="preserve">15]. </w:t>
      </w:r>
      <w:r w:rsidRPr="00697FBB">
        <w:rPr>
          <w:rFonts w:ascii="Times New Roman" w:eastAsia="StempelSchneidler-Roman" w:hAnsi="Times New Roman" w:cs="Times New Roman"/>
          <w:sz w:val="24"/>
          <w:szCs w:val="24"/>
        </w:rPr>
        <w:t xml:space="preserve">Однако, глицерол может иметь и не себацеарное происхождение, что объясняет нормальную гидратацию рогового слоя у препубертатных детей. Глицерол может быть транспортирован </w:t>
      </w:r>
      <w:r w:rsidR="006E68D4" w:rsidRPr="00697FBB">
        <w:rPr>
          <w:rFonts w:ascii="Times New Roman" w:eastAsia="StempelSchneidler-Roman" w:hAnsi="Times New Roman" w:cs="Times New Roman"/>
          <w:sz w:val="24"/>
          <w:szCs w:val="24"/>
        </w:rPr>
        <w:t xml:space="preserve">из </w:t>
      </w:r>
      <w:r w:rsidRPr="00697FBB">
        <w:rPr>
          <w:rFonts w:ascii="Times New Roman" w:eastAsia="StempelSchneidler-Roman" w:hAnsi="Times New Roman" w:cs="Times New Roman"/>
          <w:sz w:val="24"/>
          <w:szCs w:val="24"/>
        </w:rPr>
        <w:t xml:space="preserve">микроциркуляторного русла в базальные клетки с помощью </w:t>
      </w:r>
      <w:r w:rsidRPr="00697FBB">
        <w:rPr>
          <w:rFonts w:ascii="Times New Roman" w:eastAsia="StempelSchneidler-Roman" w:hAnsi="Times New Roman" w:cs="Times New Roman"/>
          <w:sz w:val="24"/>
          <w:szCs w:val="24"/>
          <w:lang w:val="en-US"/>
        </w:rPr>
        <w:t>AQP</w:t>
      </w:r>
      <w:r w:rsidRPr="00697FBB">
        <w:rPr>
          <w:rFonts w:ascii="Times New Roman" w:eastAsia="StempelSchneidler-Roman" w:hAnsi="Times New Roman" w:cs="Times New Roman"/>
          <w:sz w:val="24"/>
          <w:szCs w:val="24"/>
        </w:rPr>
        <w:t xml:space="preserve">-3 каналов </w:t>
      </w:r>
      <w:r w:rsidR="006E68D4" w:rsidRPr="00697FBB">
        <w:rPr>
          <w:rFonts w:ascii="Times New Roman" w:eastAsia="StempelSchneidler-Roman" w:hAnsi="Times New Roman" w:cs="Times New Roman"/>
          <w:sz w:val="24"/>
          <w:szCs w:val="24"/>
        </w:rPr>
        <w:t>[</w:t>
      </w:r>
      <w:r w:rsidR="00072B7D" w:rsidRPr="00697FBB">
        <w:rPr>
          <w:rFonts w:ascii="Times New Roman" w:eastAsia="StempelSchneidler-Roman" w:hAnsi="Times New Roman" w:cs="Times New Roman"/>
          <w:sz w:val="24"/>
          <w:szCs w:val="24"/>
        </w:rPr>
        <w:t>18</w:t>
      </w:r>
      <w:r w:rsidR="006E68D4" w:rsidRPr="00697FBB">
        <w:rPr>
          <w:rFonts w:ascii="Times New Roman" w:eastAsia="StempelSchneidler-Roman" w:hAnsi="Times New Roman" w:cs="Times New Roman"/>
          <w:sz w:val="24"/>
          <w:szCs w:val="24"/>
        </w:rPr>
        <w:t>]</w:t>
      </w:r>
      <w:r w:rsidR="00072B7D" w:rsidRPr="00697FBB">
        <w:rPr>
          <w:rFonts w:ascii="Times New Roman" w:eastAsia="StempelSchneidler-Roman" w:hAnsi="Times New Roman" w:cs="Times New Roman"/>
          <w:sz w:val="24"/>
          <w:szCs w:val="24"/>
        </w:rPr>
        <w:t>.</w:t>
      </w:r>
      <w:r w:rsidRPr="00697FBB">
        <w:rPr>
          <w:rFonts w:ascii="Times New Roman" w:eastAsia="StempelSchneidler-Roman" w:hAnsi="Times New Roman" w:cs="Times New Roman"/>
          <w:sz w:val="24"/>
          <w:szCs w:val="24"/>
        </w:rPr>
        <w:t xml:space="preserve"> Важность глицерола подтверждается тем фактом, что топический глицерол восстанавливает гидратацию у себодефицитных мышей, тогда как топические себацеарные липиды </w:t>
      </w:r>
      <w:r w:rsidR="006E68D4" w:rsidRPr="00697FBB">
        <w:rPr>
          <w:rFonts w:ascii="Times New Roman" w:eastAsia="StempelSchneidler-Roman" w:hAnsi="Times New Roman" w:cs="Times New Roman"/>
          <w:sz w:val="24"/>
          <w:szCs w:val="24"/>
        </w:rPr>
        <w:t xml:space="preserve"> - </w:t>
      </w:r>
      <w:r w:rsidR="00072B7D" w:rsidRPr="00697FBB">
        <w:rPr>
          <w:rFonts w:ascii="Times New Roman" w:eastAsia="StempelSchneidler-Roman" w:hAnsi="Times New Roman" w:cs="Times New Roman"/>
          <w:sz w:val="24"/>
          <w:szCs w:val="24"/>
        </w:rPr>
        <w:t>нет</w:t>
      </w:r>
      <w:r w:rsidRPr="00697FBB">
        <w:rPr>
          <w:rFonts w:ascii="Times New Roman" w:eastAsia="StempelSchneidler-Roman" w:hAnsi="Times New Roman" w:cs="Times New Roman"/>
          <w:sz w:val="24"/>
          <w:szCs w:val="24"/>
        </w:rPr>
        <w:t xml:space="preserve"> </w:t>
      </w:r>
      <w:r w:rsidR="006E68D4" w:rsidRPr="00697FBB">
        <w:rPr>
          <w:rFonts w:ascii="Times New Roman" w:eastAsia="StempelSchneidler-Roman" w:hAnsi="Times New Roman" w:cs="Times New Roman"/>
          <w:sz w:val="24"/>
          <w:szCs w:val="24"/>
        </w:rPr>
        <w:t>[</w:t>
      </w:r>
      <w:r w:rsidR="00072B7D" w:rsidRPr="00697FBB">
        <w:rPr>
          <w:rFonts w:ascii="Times New Roman" w:eastAsia="StempelSchneidler-Roman" w:hAnsi="Times New Roman" w:cs="Times New Roman"/>
          <w:sz w:val="24"/>
          <w:szCs w:val="24"/>
        </w:rPr>
        <w:t>15</w:t>
      </w:r>
      <w:r w:rsidR="006E68D4" w:rsidRPr="00697FBB">
        <w:rPr>
          <w:rFonts w:ascii="Times New Roman" w:eastAsia="StempelSchneidler-Roman" w:hAnsi="Times New Roman" w:cs="Times New Roman"/>
          <w:sz w:val="24"/>
          <w:szCs w:val="24"/>
        </w:rPr>
        <w:t xml:space="preserve">].  </w:t>
      </w:r>
      <w:r w:rsidR="005F45D0" w:rsidRPr="00697FBB">
        <w:rPr>
          <w:rFonts w:ascii="Times New Roman" w:eastAsia="StempelSchneidler-Roman" w:hAnsi="Times New Roman" w:cs="Times New Roman"/>
          <w:sz w:val="24"/>
          <w:szCs w:val="24"/>
        </w:rPr>
        <w:t>Все эти  исследования демонстрируют непреходящую важность глицерола для кожной гидратации.</w:t>
      </w:r>
    </w:p>
    <w:p w:rsidR="009B2117" w:rsidRPr="00697FBB" w:rsidRDefault="009B2117" w:rsidP="00697FBB">
      <w:pPr>
        <w:spacing w:after="0" w:line="480" w:lineRule="auto"/>
        <w:ind w:firstLine="567"/>
        <w:jc w:val="both"/>
        <w:rPr>
          <w:rFonts w:ascii="Times New Roman" w:hAnsi="Times New Roman" w:cs="Times New Roman"/>
          <w:b/>
          <w:sz w:val="24"/>
          <w:szCs w:val="24"/>
        </w:rPr>
      </w:pPr>
      <w:r w:rsidRPr="00697FBB">
        <w:rPr>
          <w:rFonts w:ascii="Times New Roman" w:hAnsi="Times New Roman" w:cs="Times New Roman"/>
          <w:b/>
          <w:sz w:val="24"/>
          <w:szCs w:val="24"/>
        </w:rPr>
        <w:t>Заключение</w:t>
      </w:r>
    </w:p>
    <w:p w:rsidR="009B2117" w:rsidRPr="00697FBB" w:rsidRDefault="009B2117" w:rsidP="00697FBB">
      <w:pPr>
        <w:spacing w:after="0" w:line="480" w:lineRule="auto"/>
        <w:ind w:firstLine="567"/>
        <w:jc w:val="both"/>
        <w:rPr>
          <w:rFonts w:ascii="Times New Roman" w:eastAsia="Times New Roman" w:hAnsi="Times New Roman" w:cs="Times New Roman"/>
          <w:vanish/>
          <w:color w:val="000000"/>
          <w:sz w:val="24"/>
          <w:szCs w:val="24"/>
          <w:lang w:eastAsia="ru-RU"/>
        </w:rPr>
      </w:pPr>
      <w:r w:rsidRPr="00697FBB">
        <w:rPr>
          <w:rFonts w:ascii="Times New Roman" w:hAnsi="Times New Roman" w:cs="Times New Roman"/>
          <w:sz w:val="24"/>
          <w:szCs w:val="24"/>
        </w:rPr>
        <w:t xml:space="preserve">Водный гомеостаз эпидермиса важен для внешности и физических способностей кожи </w:t>
      </w:r>
      <w:hyperlink r:id="rId20" w:anchor="leftBorder" w:history="1">
        <w:r w:rsidRPr="00697FBB">
          <w:rPr>
            <w:rFonts w:ascii="Times New Roman" w:eastAsia="Times New Roman" w:hAnsi="Times New Roman" w:cs="Times New Roman"/>
            <w:vanish/>
            <w:color w:val="007E8A"/>
            <w:sz w:val="24"/>
            <w:szCs w:val="24"/>
            <w:u w:val="single"/>
            <w:lang w:eastAsia="ru-RU"/>
          </w:rPr>
          <w:t>Top of page</w:t>
        </w:r>
      </w:hyperlink>
      <w:r w:rsidRPr="00697FBB">
        <w:rPr>
          <w:rFonts w:ascii="Times New Roman" w:eastAsia="Times New Roman" w:hAnsi="Times New Roman" w:cs="Times New Roman"/>
          <w:vanish/>
          <w:color w:val="000000"/>
          <w:sz w:val="24"/>
          <w:szCs w:val="24"/>
          <w:lang w:eastAsia="ru-RU"/>
        </w:rPr>
        <w:t xml:space="preserve"> </w:t>
      </w:r>
    </w:p>
    <w:p w:rsidR="009B2117" w:rsidRPr="00697FBB" w:rsidRDefault="001D00A5" w:rsidP="00697FBB">
      <w:pPr>
        <w:numPr>
          <w:ilvl w:val="0"/>
          <w:numId w:val="1"/>
        </w:numPr>
        <w:spacing w:after="0" w:line="480" w:lineRule="auto"/>
        <w:ind w:left="0"/>
        <w:jc w:val="both"/>
        <w:rPr>
          <w:rFonts w:ascii="Times New Roman" w:eastAsia="Times New Roman" w:hAnsi="Times New Roman" w:cs="Times New Roman"/>
          <w:vanish/>
          <w:color w:val="000000"/>
          <w:sz w:val="24"/>
          <w:szCs w:val="24"/>
          <w:lang w:eastAsia="ru-RU"/>
        </w:rPr>
      </w:pPr>
      <w:hyperlink r:id="rId21" w:anchor="abstract" w:history="1">
        <w:r w:rsidR="009B2117" w:rsidRPr="00697FBB">
          <w:rPr>
            <w:rFonts w:ascii="Times New Roman" w:eastAsia="Times New Roman" w:hAnsi="Times New Roman" w:cs="Times New Roman"/>
            <w:vanish/>
            <w:color w:val="007E8A"/>
            <w:sz w:val="24"/>
            <w:szCs w:val="24"/>
            <w:u w:val="single"/>
            <w:lang w:eastAsia="ru-RU"/>
          </w:rPr>
          <w:t>Abstract</w:t>
        </w:r>
      </w:hyperlink>
      <w:r w:rsidR="009B2117" w:rsidRPr="00697FBB">
        <w:rPr>
          <w:rFonts w:ascii="Times New Roman" w:eastAsia="Times New Roman" w:hAnsi="Times New Roman" w:cs="Times New Roman"/>
          <w:vanish/>
          <w:color w:val="000000"/>
          <w:sz w:val="24"/>
          <w:szCs w:val="24"/>
          <w:lang w:eastAsia="ru-RU"/>
        </w:rPr>
        <w:t xml:space="preserve"> </w:t>
      </w:r>
    </w:p>
    <w:p w:rsidR="009B2117" w:rsidRPr="00697FBB" w:rsidRDefault="001D00A5" w:rsidP="00697FBB">
      <w:pPr>
        <w:numPr>
          <w:ilvl w:val="0"/>
          <w:numId w:val="1"/>
        </w:numPr>
        <w:spacing w:after="0" w:line="480" w:lineRule="auto"/>
        <w:ind w:left="0"/>
        <w:jc w:val="both"/>
        <w:rPr>
          <w:rFonts w:ascii="Times New Roman" w:eastAsia="Times New Roman" w:hAnsi="Times New Roman" w:cs="Times New Roman"/>
          <w:vanish/>
          <w:color w:val="000000"/>
          <w:sz w:val="24"/>
          <w:szCs w:val="24"/>
          <w:lang w:eastAsia="ru-RU"/>
        </w:rPr>
      </w:pPr>
      <w:hyperlink r:id="rId22" w:anchor="ss1" w:history="1">
        <w:r w:rsidR="009B2117" w:rsidRPr="00697FBB">
          <w:rPr>
            <w:rFonts w:ascii="Times New Roman" w:eastAsia="Times New Roman" w:hAnsi="Times New Roman" w:cs="Times New Roman"/>
            <w:vanish/>
            <w:color w:val="007E8A"/>
            <w:sz w:val="24"/>
            <w:szCs w:val="24"/>
            <w:u w:val="single"/>
            <w:lang w:eastAsia="ru-RU"/>
          </w:rPr>
          <w:t>Introduction</w:t>
        </w:r>
      </w:hyperlink>
      <w:r w:rsidR="009B2117" w:rsidRPr="00697FBB">
        <w:rPr>
          <w:rFonts w:ascii="Times New Roman" w:eastAsia="Times New Roman" w:hAnsi="Times New Roman" w:cs="Times New Roman"/>
          <w:vanish/>
          <w:color w:val="000000"/>
          <w:sz w:val="24"/>
          <w:szCs w:val="24"/>
          <w:lang w:eastAsia="ru-RU"/>
        </w:rPr>
        <w:t xml:space="preserve"> </w:t>
      </w:r>
    </w:p>
    <w:p w:rsidR="009B2117" w:rsidRPr="00697FBB" w:rsidRDefault="001D00A5" w:rsidP="00697FBB">
      <w:pPr>
        <w:numPr>
          <w:ilvl w:val="0"/>
          <w:numId w:val="1"/>
        </w:numPr>
        <w:spacing w:after="0" w:line="480" w:lineRule="auto"/>
        <w:ind w:left="0"/>
        <w:jc w:val="both"/>
        <w:rPr>
          <w:rFonts w:ascii="Times New Roman" w:eastAsia="Times New Roman" w:hAnsi="Times New Roman" w:cs="Times New Roman"/>
          <w:vanish/>
          <w:color w:val="000000"/>
          <w:sz w:val="24"/>
          <w:szCs w:val="24"/>
          <w:lang w:eastAsia="ru-RU"/>
        </w:rPr>
      </w:pPr>
      <w:hyperlink r:id="rId23" w:anchor="ss4" w:history="1">
        <w:r w:rsidR="009B2117" w:rsidRPr="00697FBB">
          <w:rPr>
            <w:rFonts w:ascii="Times New Roman" w:eastAsia="Times New Roman" w:hAnsi="Times New Roman" w:cs="Times New Roman"/>
            <w:vanish/>
            <w:color w:val="007E8A"/>
            <w:sz w:val="24"/>
            <w:szCs w:val="24"/>
            <w:u w:val="single"/>
            <w:lang w:eastAsia="ru-RU"/>
          </w:rPr>
          <w:t>Conclusion</w:t>
        </w:r>
      </w:hyperlink>
      <w:r w:rsidR="009B2117" w:rsidRPr="00697FBB">
        <w:rPr>
          <w:rFonts w:ascii="Times New Roman" w:eastAsia="Times New Roman" w:hAnsi="Times New Roman" w:cs="Times New Roman"/>
          <w:vanish/>
          <w:color w:val="000000"/>
          <w:sz w:val="24"/>
          <w:szCs w:val="24"/>
          <w:lang w:eastAsia="ru-RU"/>
        </w:rPr>
        <w:t xml:space="preserve"> </w:t>
      </w:r>
    </w:p>
    <w:p w:rsidR="009B2117" w:rsidRPr="00697FBB" w:rsidRDefault="001D00A5" w:rsidP="00697FBB">
      <w:pPr>
        <w:numPr>
          <w:ilvl w:val="0"/>
          <w:numId w:val="1"/>
        </w:numPr>
        <w:spacing w:after="0" w:line="480" w:lineRule="auto"/>
        <w:ind w:left="0"/>
        <w:jc w:val="both"/>
        <w:rPr>
          <w:rFonts w:ascii="Times New Roman" w:eastAsia="Times New Roman" w:hAnsi="Times New Roman" w:cs="Times New Roman"/>
          <w:vanish/>
          <w:color w:val="000000"/>
          <w:sz w:val="24"/>
          <w:szCs w:val="24"/>
          <w:lang w:eastAsia="ru-RU"/>
        </w:rPr>
      </w:pPr>
      <w:hyperlink r:id="rId24" w:anchor="ss5" w:history="1">
        <w:r w:rsidR="009B2117" w:rsidRPr="00697FBB">
          <w:rPr>
            <w:rFonts w:ascii="Times New Roman" w:eastAsia="Times New Roman" w:hAnsi="Times New Roman" w:cs="Times New Roman"/>
            <w:vanish/>
            <w:color w:val="007E8A"/>
            <w:sz w:val="24"/>
            <w:szCs w:val="24"/>
            <w:u w:val="single"/>
            <w:lang w:eastAsia="ru-RU"/>
          </w:rPr>
          <w:t>Acknowledgements</w:t>
        </w:r>
      </w:hyperlink>
      <w:r w:rsidR="009B2117" w:rsidRPr="00697FBB">
        <w:rPr>
          <w:rFonts w:ascii="Times New Roman" w:eastAsia="Times New Roman" w:hAnsi="Times New Roman" w:cs="Times New Roman"/>
          <w:vanish/>
          <w:color w:val="000000"/>
          <w:sz w:val="24"/>
          <w:szCs w:val="24"/>
          <w:lang w:eastAsia="ru-RU"/>
        </w:rPr>
        <w:t xml:space="preserve"> </w:t>
      </w:r>
    </w:p>
    <w:p w:rsidR="009B2117" w:rsidRPr="00697FBB" w:rsidRDefault="001D00A5" w:rsidP="00697FBB">
      <w:pPr>
        <w:numPr>
          <w:ilvl w:val="0"/>
          <w:numId w:val="1"/>
        </w:numPr>
        <w:spacing w:after="0" w:line="480" w:lineRule="auto"/>
        <w:ind w:left="0"/>
        <w:jc w:val="both"/>
        <w:rPr>
          <w:rFonts w:ascii="Times New Roman" w:eastAsia="Times New Roman" w:hAnsi="Times New Roman" w:cs="Times New Roman"/>
          <w:vanish/>
          <w:color w:val="000000"/>
          <w:sz w:val="24"/>
          <w:szCs w:val="24"/>
          <w:lang w:eastAsia="ru-RU"/>
        </w:rPr>
      </w:pPr>
      <w:hyperlink r:id="rId25" w:anchor="ss6" w:history="1">
        <w:r w:rsidR="009B2117" w:rsidRPr="00697FBB">
          <w:rPr>
            <w:rFonts w:ascii="Times New Roman" w:eastAsia="Times New Roman" w:hAnsi="Times New Roman" w:cs="Times New Roman"/>
            <w:vanish/>
            <w:color w:val="007E8A"/>
            <w:sz w:val="24"/>
            <w:szCs w:val="24"/>
            <w:u w:val="single"/>
            <w:lang w:eastAsia="ru-RU"/>
          </w:rPr>
          <w:t>References</w:t>
        </w:r>
      </w:hyperlink>
    </w:p>
    <w:p w:rsidR="009A4385" w:rsidRPr="00697FBB" w:rsidRDefault="009B2117" w:rsidP="00697FBB">
      <w:pPr>
        <w:pStyle w:val="a4"/>
        <w:spacing w:before="0" w:beforeAutospacing="0" w:after="0" w:afterAutospacing="0" w:line="480" w:lineRule="auto"/>
        <w:jc w:val="both"/>
      </w:pPr>
      <w:r w:rsidRPr="00697FBB">
        <w:rPr>
          <w:color w:val="000000"/>
        </w:rPr>
        <w:t>также</w:t>
      </w:r>
      <w:r w:rsidR="003327F9" w:rsidRPr="00697FBB">
        <w:rPr>
          <w:color w:val="000000"/>
        </w:rPr>
        <w:t>,</w:t>
      </w:r>
      <w:r w:rsidRPr="00697FBB">
        <w:rPr>
          <w:color w:val="000000"/>
        </w:rPr>
        <w:t xml:space="preserve"> как для водного баланса организ</w:t>
      </w:r>
      <w:r w:rsidR="003327F9" w:rsidRPr="00697FBB">
        <w:rPr>
          <w:color w:val="000000"/>
        </w:rPr>
        <w:t xml:space="preserve">ма. </w:t>
      </w:r>
      <w:r w:rsidRPr="00697FBB">
        <w:rPr>
          <w:color w:val="000000"/>
        </w:rPr>
        <w:t>Это зависит от множества факторов, качества барьера, поглощен</w:t>
      </w:r>
      <w:r w:rsidR="00C32DAC" w:rsidRPr="00697FBB">
        <w:rPr>
          <w:color w:val="000000"/>
        </w:rPr>
        <w:t>ия воды эпидермисом, содержания</w:t>
      </w:r>
      <w:r w:rsidRPr="00697FBB">
        <w:rPr>
          <w:color w:val="000000"/>
        </w:rPr>
        <w:t xml:space="preserve"> водоудерживающих хумектантов, наружной влажности. Аквапорины (</w:t>
      </w:r>
      <w:r w:rsidRPr="00697FBB">
        <w:rPr>
          <w:color w:val="000000"/>
          <w:lang w:val="en-US"/>
        </w:rPr>
        <w:t>AQPs</w:t>
      </w:r>
      <w:r w:rsidRPr="00697FBB">
        <w:rPr>
          <w:color w:val="000000"/>
        </w:rPr>
        <w:t xml:space="preserve">) </w:t>
      </w:r>
      <w:r w:rsidR="003327F9" w:rsidRPr="00697FBB">
        <w:rPr>
          <w:color w:val="000000"/>
        </w:rPr>
        <w:t>-</w:t>
      </w:r>
      <w:r w:rsidRPr="00697FBB">
        <w:rPr>
          <w:color w:val="000000"/>
        </w:rPr>
        <w:t xml:space="preserve"> это поры в плазматической мембране клеток.  </w:t>
      </w:r>
      <w:r w:rsidR="003327F9" w:rsidRPr="00697FBB">
        <w:t xml:space="preserve">Водный транспорт посредством аквапоринов и акваглицеропоринов и глицериновый транспорт через акваглицеропорины  - важны для кожной гидратации. </w:t>
      </w:r>
      <w:r w:rsidR="00131D41" w:rsidRPr="00697FBB">
        <w:rPr>
          <w:lang w:val="en-US"/>
        </w:rPr>
        <w:t>AQP</w:t>
      </w:r>
      <w:r w:rsidR="003327F9" w:rsidRPr="00697FBB">
        <w:t xml:space="preserve"> показали себя как ключевые протеины в улучшении резистентности, текстуры и качества </w:t>
      </w:r>
      <w:r w:rsidR="003327F9" w:rsidRPr="00697FBB">
        <w:lastRenderedPageBreak/>
        <w:t>кожной поверхности</w:t>
      </w:r>
      <w:r w:rsidR="00131D41" w:rsidRPr="00697FBB">
        <w:t>.</w:t>
      </w:r>
      <w:r w:rsidR="003327F9" w:rsidRPr="00697FBB">
        <w:t xml:space="preserve"> </w:t>
      </w:r>
      <w:r w:rsidRPr="00697FBB">
        <w:rPr>
          <w:color w:val="000000"/>
        </w:rPr>
        <w:t>При дерматозах</w:t>
      </w:r>
      <w:r w:rsidR="003327F9" w:rsidRPr="00697FBB">
        <w:rPr>
          <w:color w:val="000000"/>
        </w:rPr>
        <w:t>,</w:t>
      </w:r>
      <w:r w:rsidRPr="00697FBB">
        <w:rPr>
          <w:color w:val="000000"/>
        </w:rPr>
        <w:t xml:space="preserve"> сопровождающихся повышенной ТЭПВ и редуцированной гидратацией рогового слоя повреждена экспрессия </w:t>
      </w:r>
      <w:r w:rsidRPr="00697FBB">
        <w:rPr>
          <w:color w:val="000000"/>
          <w:lang w:val="en-US"/>
        </w:rPr>
        <w:t>AQP</w:t>
      </w:r>
      <w:r w:rsidRPr="00697FBB">
        <w:rPr>
          <w:color w:val="000000"/>
        </w:rPr>
        <w:t>3.</w:t>
      </w:r>
      <w:r w:rsidR="00DC1BAA" w:rsidRPr="00697FBB">
        <w:t xml:space="preserve"> Результаты недавних исследований показали, что экспрессия </w:t>
      </w:r>
      <w:r w:rsidR="00DC1BAA" w:rsidRPr="00697FBB">
        <w:rPr>
          <w:lang w:val="en-US"/>
        </w:rPr>
        <w:t>AQP</w:t>
      </w:r>
      <w:r w:rsidR="00DC1BAA" w:rsidRPr="00697FBB">
        <w:t>-3 водных каналов сильно повреждается с возраст</w:t>
      </w:r>
      <w:r w:rsidR="003327F9" w:rsidRPr="00697FBB">
        <w:t xml:space="preserve">ом и при хронической инсоляции, а </w:t>
      </w:r>
      <w:r w:rsidR="00DC1BAA" w:rsidRPr="00697FBB">
        <w:t>дефект осмотическо</w:t>
      </w:r>
      <w:r w:rsidR="003327F9" w:rsidRPr="00697FBB">
        <w:t>го</w:t>
      </w:r>
      <w:r w:rsidR="00DC1BAA" w:rsidRPr="00697FBB">
        <w:t xml:space="preserve"> равновеси</w:t>
      </w:r>
      <w:r w:rsidR="003327F9" w:rsidRPr="00697FBB">
        <w:t>я</w:t>
      </w:r>
      <w:r w:rsidR="00DC1BAA" w:rsidRPr="00697FBB">
        <w:t xml:space="preserve"> может приводить к сухости кожи обнаруживаемой у возрастных пациентов и на участках подвергавшихся избыточной инсоляции. </w:t>
      </w:r>
    </w:p>
    <w:p w:rsidR="006E68D4" w:rsidRPr="00697FBB" w:rsidRDefault="006E68D4" w:rsidP="00711061">
      <w:pPr>
        <w:pStyle w:val="a4"/>
        <w:spacing w:before="0" w:beforeAutospacing="0" w:after="0" w:afterAutospacing="0" w:line="480" w:lineRule="auto"/>
        <w:ind w:firstLine="567"/>
        <w:jc w:val="both"/>
        <w:rPr>
          <w:b/>
          <w:bCs/>
        </w:rPr>
      </w:pPr>
      <w:r w:rsidRPr="00697FBB">
        <w:t xml:space="preserve">В итоге, фармакологическое </w:t>
      </w:r>
      <w:r w:rsidR="00131D41" w:rsidRPr="00697FBB">
        <w:t xml:space="preserve">и косметическое </w:t>
      </w:r>
      <w:r w:rsidRPr="00697FBB">
        <w:t xml:space="preserve">использование </w:t>
      </w:r>
      <w:r w:rsidR="00131D41" w:rsidRPr="00697FBB">
        <w:t>аквапоринов</w:t>
      </w:r>
      <w:r w:rsidR="005B5CF2" w:rsidRPr="00697FBB">
        <w:t xml:space="preserve"> и стимуляторов их синтеза </w:t>
      </w:r>
      <w:r w:rsidR="00131D41" w:rsidRPr="00697FBB">
        <w:t xml:space="preserve">перспективно для </w:t>
      </w:r>
      <w:r w:rsidR="0038693F" w:rsidRPr="00697FBB">
        <w:t>лечения</w:t>
      </w:r>
      <w:r w:rsidRPr="00697FBB">
        <w:t xml:space="preserve"> состояний кожи</w:t>
      </w:r>
      <w:r w:rsidR="00131D41" w:rsidRPr="00697FBB">
        <w:t>,</w:t>
      </w:r>
      <w:r w:rsidRPr="00697FBB">
        <w:t xml:space="preserve"> вызванных чрезм</w:t>
      </w:r>
      <w:r w:rsidR="0038693F" w:rsidRPr="00697FBB">
        <w:t>ерной или сниженной гидратацией. Вышеприведенные результаты экспериментальных исследований показали, что отсутствие аквапоринов приводит</w:t>
      </w:r>
      <w:r w:rsidR="005B5CF2" w:rsidRPr="00697FBB">
        <w:t xml:space="preserve"> к межклеточному отеку.</w:t>
      </w:r>
      <w:r w:rsidR="0038693F" w:rsidRPr="00697FBB">
        <w:t xml:space="preserve"> </w:t>
      </w:r>
      <w:r w:rsidR="005B5CF2" w:rsidRPr="00697FBB">
        <w:t>Это</w:t>
      </w:r>
      <w:r w:rsidR="0038693F" w:rsidRPr="00697FBB">
        <w:t xml:space="preserve"> демонстрирует дренирующий потенциал топических аквапоринов</w:t>
      </w:r>
      <w:r w:rsidR="005B5CF2" w:rsidRPr="00697FBB">
        <w:t xml:space="preserve"> и их стимуляторов</w:t>
      </w:r>
      <w:r w:rsidR="0038693F" w:rsidRPr="00697FBB">
        <w:t>, возможность предотвращения аккумуляции воды</w:t>
      </w:r>
      <w:r w:rsidR="005B5CF2" w:rsidRPr="00697FBB">
        <w:t xml:space="preserve"> в эпидермисе и возможность использования их в лечении дисгидротических состояний</w:t>
      </w:r>
      <w:r w:rsidR="0038693F" w:rsidRPr="00697FBB">
        <w:t xml:space="preserve">. </w:t>
      </w:r>
      <w:r w:rsidR="005B5CF2" w:rsidRPr="00697FBB">
        <w:t xml:space="preserve">В тоже время избыток аквапоринов при несостоятельном эпидермальном барьере может стать причиной ксероза кожи. Теоретически в этом случае возможна обратная реакция – сухость кожи при использовании топических аквапоринов или их стимуляторов.  Интересным является и возможность коррекции аквапориндефицитных состояний и себодефицитных состояний глицерином, продемонстрированная в экспериментах на мышах. Все эти данные свидетельствуют о том, что регидратация кожи – процесс многофакторный, требующий дальнейшего изучения и  накопления практического опыта. </w:t>
      </w:r>
    </w:p>
    <w:p w:rsidR="00072B7D" w:rsidRPr="00711061" w:rsidRDefault="00AD395E" w:rsidP="001306AC">
      <w:pPr>
        <w:autoSpaceDE w:val="0"/>
        <w:autoSpaceDN w:val="0"/>
        <w:adjustRightInd w:val="0"/>
        <w:spacing w:after="0" w:line="480" w:lineRule="auto"/>
        <w:rPr>
          <w:rFonts w:ascii="Times New Roman" w:hAnsi="Times New Roman" w:cs="Times New Roman"/>
          <w:b/>
          <w:sz w:val="24"/>
          <w:szCs w:val="24"/>
          <w:lang w:val="en-US"/>
        </w:rPr>
      </w:pPr>
      <w:r w:rsidRPr="00697FBB">
        <w:rPr>
          <w:rFonts w:ascii="Times New Roman" w:hAnsi="Times New Roman" w:cs="Times New Roman"/>
          <w:sz w:val="24"/>
          <w:szCs w:val="24"/>
        </w:rPr>
        <w:t xml:space="preserve">            </w:t>
      </w:r>
      <w:r w:rsidR="00072B7D" w:rsidRPr="00711061">
        <w:rPr>
          <w:rFonts w:ascii="Times New Roman" w:hAnsi="Times New Roman" w:cs="Times New Roman"/>
          <w:b/>
          <w:sz w:val="24"/>
          <w:szCs w:val="24"/>
        </w:rPr>
        <w:t>Литература</w:t>
      </w:r>
    </w:p>
    <w:p w:rsidR="00072B7D" w:rsidRPr="00697FBB" w:rsidRDefault="00072B7D" w:rsidP="00711061">
      <w:pPr>
        <w:pStyle w:val="a5"/>
        <w:numPr>
          <w:ilvl w:val="0"/>
          <w:numId w:val="3"/>
        </w:numPr>
        <w:tabs>
          <w:tab w:val="left" w:pos="567"/>
        </w:tabs>
        <w:spacing w:after="0" w:line="480" w:lineRule="auto"/>
        <w:ind w:left="0" w:firstLine="0"/>
        <w:rPr>
          <w:rFonts w:ascii="Times New Roman" w:hAnsi="Times New Roman" w:cs="Times New Roman"/>
          <w:sz w:val="24"/>
          <w:szCs w:val="24"/>
          <w:lang w:val="en-US"/>
        </w:rPr>
      </w:pPr>
      <w:r w:rsidRPr="00697FBB">
        <w:rPr>
          <w:rFonts w:ascii="Times New Roman" w:hAnsi="Times New Roman" w:cs="Times New Roman"/>
          <w:sz w:val="24"/>
          <w:szCs w:val="24"/>
          <w:lang w:val="en-US"/>
        </w:rPr>
        <w:t xml:space="preserve">Agren, J., Zelenin, S., Hakansson, M. et al. Transepidermal water loss in developing rats: role of </w:t>
      </w:r>
      <w:r w:rsidR="00B85957">
        <w:rPr>
          <w:rFonts w:ascii="Times New Roman" w:hAnsi="Times New Roman" w:cs="Times New Roman"/>
          <w:sz w:val="24"/>
          <w:szCs w:val="24"/>
          <w:lang w:val="en-US"/>
        </w:rPr>
        <w:t>aquaporins in the immature skin</w:t>
      </w:r>
      <w:r w:rsidR="00D7206A">
        <w:rPr>
          <w:rFonts w:ascii="Times New Roman" w:hAnsi="Times New Roman" w:cs="Times New Roman"/>
          <w:sz w:val="24"/>
          <w:szCs w:val="24"/>
          <w:lang w:val="en-US"/>
        </w:rPr>
        <w:t>//</w:t>
      </w:r>
      <w:r w:rsidRPr="00697FBB">
        <w:rPr>
          <w:rFonts w:ascii="Times New Roman" w:hAnsi="Times New Roman" w:cs="Times New Roman"/>
          <w:sz w:val="24"/>
          <w:szCs w:val="24"/>
          <w:lang w:val="en-US"/>
        </w:rPr>
        <w:t xml:space="preserve"> Pediatr. Res. </w:t>
      </w:r>
      <w:r w:rsidR="00D7206A">
        <w:rPr>
          <w:rFonts w:ascii="Times New Roman" w:hAnsi="Times New Roman" w:cs="Times New Roman"/>
          <w:sz w:val="24"/>
          <w:szCs w:val="24"/>
          <w:lang w:val="en-US"/>
        </w:rPr>
        <w:t>-2003(</w:t>
      </w:r>
      <w:r w:rsidRPr="00697FBB">
        <w:rPr>
          <w:rFonts w:ascii="Times New Roman" w:hAnsi="Times New Roman" w:cs="Times New Roman"/>
          <w:sz w:val="24"/>
          <w:szCs w:val="24"/>
          <w:lang w:val="en-US"/>
        </w:rPr>
        <w:t>53</w:t>
      </w:r>
      <w:r w:rsidR="00D7206A">
        <w:rPr>
          <w:rFonts w:ascii="Times New Roman" w:hAnsi="Times New Roman" w:cs="Times New Roman"/>
          <w:sz w:val="24"/>
          <w:szCs w:val="24"/>
          <w:lang w:val="en-US"/>
        </w:rPr>
        <w:t>).-</w:t>
      </w:r>
      <w:r w:rsidRPr="00697FBB">
        <w:rPr>
          <w:rFonts w:ascii="Times New Roman" w:hAnsi="Times New Roman" w:cs="Times New Roman"/>
          <w:sz w:val="24"/>
          <w:szCs w:val="24"/>
          <w:lang w:val="en-US"/>
        </w:rPr>
        <w:t xml:space="preserve"> </w:t>
      </w:r>
      <w:r w:rsidRPr="00697FBB">
        <w:rPr>
          <w:rFonts w:ascii="Times New Roman" w:hAnsi="Times New Roman" w:cs="Times New Roman"/>
          <w:sz w:val="24"/>
          <w:szCs w:val="24"/>
        </w:rPr>
        <w:t>Р</w:t>
      </w:r>
      <w:r w:rsidRPr="00697FBB">
        <w:rPr>
          <w:rFonts w:ascii="Times New Roman" w:hAnsi="Times New Roman" w:cs="Times New Roman"/>
          <w:sz w:val="24"/>
          <w:szCs w:val="24"/>
          <w:lang w:val="en-US"/>
        </w:rPr>
        <w:t>. 558–565 .</w:t>
      </w:r>
    </w:p>
    <w:p w:rsidR="00072B7D" w:rsidRPr="00697FBB" w:rsidRDefault="00072B7D" w:rsidP="00D7206A">
      <w:pPr>
        <w:pStyle w:val="a5"/>
        <w:numPr>
          <w:ilvl w:val="0"/>
          <w:numId w:val="3"/>
        </w:numPr>
        <w:tabs>
          <w:tab w:val="left" w:pos="567"/>
        </w:tabs>
        <w:spacing w:after="0" w:line="480" w:lineRule="auto"/>
        <w:ind w:left="0" w:firstLine="0"/>
        <w:rPr>
          <w:rFonts w:ascii="Times New Roman" w:eastAsia="Times New Roman" w:hAnsi="Times New Roman" w:cs="Times New Roman"/>
          <w:sz w:val="24"/>
          <w:szCs w:val="24"/>
          <w:lang w:val="en-US" w:eastAsia="ru-RU"/>
        </w:rPr>
      </w:pPr>
      <w:r w:rsidRPr="00697FBB">
        <w:rPr>
          <w:rFonts w:ascii="Times New Roman" w:eastAsia="Times New Roman" w:hAnsi="Times New Roman" w:cs="Times New Roman"/>
          <w:sz w:val="24"/>
          <w:szCs w:val="24"/>
          <w:lang w:val="en-US" w:eastAsia="ru-RU"/>
        </w:rPr>
        <w:t>Ashida, Y., Ogo, M. and Denda, M. Epidermal interleukin-1 alpha generation is amplified at low humidity: implications for the pathogenesis of infl</w:t>
      </w:r>
      <w:r w:rsidR="00B85957">
        <w:rPr>
          <w:rFonts w:ascii="Times New Roman" w:eastAsia="Times New Roman" w:hAnsi="Times New Roman" w:cs="Times New Roman"/>
          <w:sz w:val="24"/>
          <w:szCs w:val="24"/>
          <w:lang w:val="en-US" w:eastAsia="ru-RU"/>
        </w:rPr>
        <w:t xml:space="preserve">ammatory dermatoses </w:t>
      </w:r>
      <w:r w:rsidR="00D7206A">
        <w:rPr>
          <w:rFonts w:ascii="Times New Roman" w:eastAsia="Times New Roman" w:hAnsi="Times New Roman" w:cs="Times New Roman"/>
          <w:sz w:val="24"/>
          <w:szCs w:val="24"/>
          <w:lang w:val="en-US" w:eastAsia="ru-RU"/>
        </w:rPr>
        <w:t>//</w:t>
      </w:r>
      <w:r w:rsidRPr="00697FBB">
        <w:rPr>
          <w:rFonts w:ascii="Times New Roman" w:eastAsia="Times New Roman" w:hAnsi="Times New Roman" w:cs="Times New Roman"/>
          <w:sz w:val="24"/>
          <w:szCs w:val="24"/>
          <w:lang w:val="en-US" w:eastAsia="ru-RU"/>
        </w:rPr>
        <w:t xml:space="preserve"> </w:t>
      </w:r>
      <w:r w:rsidRPr="00697FBB">
        <w:rPr>
          <w:rFonts w:ascii="Times New Roman" w:eastAsia="Times New Roman" w:hAnsi="Times New Roman" w:cs="Times New Roman"/>
          <w:iCs/>
          <w:sz w:val="24"/>
          <w:szCs w:val="24"/>
          <w:lang w:val="en-US" w:eastAsia="ru-RU"/>
        </w:rPr>
        <w:t>Br. J. Dermatol.</w:t>
      </w:r>
      <w:r w:rsidRPr="00697FBB">
        <w:rPr>
          <w:rFonts w:ascii="Times New Roman" w:eastAsia="Times New Roman" w:hAnsi="Times New Roman" w:cs="Times New Roman"/>
          <w:sz w:val="24"/>
          <w:szCs w:val="24"/>
          <w:lang w:val="en-US" w:eastAsia="ru-RU"/>
        </w:rPr>
        <w:t xml:space="preserve"> </w:t>
      </w:r>
      <w:r w:rsidR="00D7206A">
        <w:rPr>
          <w:rFonts w:ascii="Times New Roman" w:eastAsia="Times New Roman" w:hAnsi="Times New Roman" w:cs="Times New Roman"/>
          <w:sz w:val="24"/>
          <w:szCs w:val="24"/>
          <w:lang w:val="en-US" w:eastAsia="ru-RU"/>
        </w:rPr>
        <w:t xml:space="preserve">-2001.-N </w:t>
      </w:r>
      <w:r w:rsidRPr="00697FBB">
        <w:rPr>
          <w:rFonts w:ascii="Times New Roman" w:eastAsia="Times New Roman" w:hAnsi="Times New Roman" w:cs="Times New Roman"/>
          <w:bCs/>
          <w:sz w:val="24"/>
          <w:szCs w:val="24"/>
          <w:lang w:val="en-US" w:eastAsia="ru-RU"/>
        </w:rPr>
        <w:t>144</w:t>
      </w:r>
      <w:r w:rsidR="00D7206A">
        <w:rPr>
          <w:rFonts w:ascii="Times New Roman" w:eastAsia="Times New Roman" w:hAnsi="Times New Roman" w:cs="Times New Roman"/>
          <w:sz w:val="24"/>
          <w:szCs w:val="24"/>
          <w:lang w:val="en-US" w:eastAsia="ru-RU"/>
        </w:rPr>
        <w:t>.-</w:t>
      </w:r>
      <w:r w:rsidRPr="00697FBB">
        <w:rPr>
          <w:rFonts w:ascii="Times New Roman" w:eastAsia="Times New Roman" w:hAnsi="Times New Roman" w:cs="Times New Roman"/>
          <w:sz w:val="24"/>
          <w:szCs w:val="24"/>
          <w:lang w:val="en-US" w:eastAsia="ru-RU"/>
        </w:rPr>
        <w:t xml:space="preserve"> </w:t>
      </w:r>
      <w:r w:rsidRPr="00697FBB">
        <w:rPr>
          <w:rFonts w:ascii="Times New Roman" w:eastAsia="Times New Roman" w:hAnsi="Times New Roman" w:cs="Times New Roman"/>
          <w:sz w:val="24"/>
          <w:szCs w:val="24"/>
          <w:lang w:eastAsia="ru-RU"/>
        </w:rPr>
        <w:t>Р</w:t>
      </w:r>
      <w:r w:rsidRPr="00697FBB">
        <w:rPr>
          <w:rFonts w:ascii="Times New Roman" w:eastAsia="Times New Roman" w:hAnsi="Times New Roman" w:cs="Times New Roman"/>
          <w:sz w:val="24"/>
          <w:szCs w:val="24"/>
          <w:lang w:val="en-US" w:eastAsia="ru-RU"/>
        </w:rPr>
        <w:t xml:space="preserve">. 238–243 .  </w:t>
      </w:r>
    </w:p>
    <w:p w:rsidR="00072B7D" w:rsidRPr="00697FBB" w:rsidRDefault="00072B7D" w:rsidP="00D7206A">
      <w:pPr>
        <w:pStyle w:val="a5"/>
        <w:numPr>
          <w:ilvl w:val="0"/>
          <w:numId w:val="3"/>
        </w:numPr>
        <w:tabs>
          <w:tab w:val="left" w:pos="567"/>
        </w:tabs>
        <w:autoSpaceDE w:val="0"/>
        <w:autoSpaceDN w:val="0"/>
        <w:adjustRightInd w:val="0"/>
        <w:spacing w:after="0" w:line="480" w:lineRule="auto"/>
        <w:ind w:left="0" w:firstLine="0"/>
        <w:rPr>
          <w:rFonts w:ascii="Times New Roman" w:hAnsi="Times New Roman" w:cs="Times New Roman"/>
          <w:sz w:val="24"/>
          <w:szCs w:val="24"/>
          <w:lang w:val="en-US"/>
        </w:rPr>
      </w:pPr>
      <w:r w:rsidRPr="00697FBB">
        <w:rPr>
          <w:rFonts w:ascii="Times New Roman" w:hAnsi="Times New Roman" w:cs="Times New Roman"/>
          <w:sz w:val="24"/>
          <w:szCs w:val="24"/>
          <w:lang w:val="en-US"/>
        </w:rPr>
        <w:lastRenderedPageBreak/>
        <w:t>Baumann L. Cosmetic Dermatology principles and practice second edition.  McGraw-Hill.- 2009.-366 p.</w:t>
      </w:r>
    </w:p>
    <w:p w:rsidR="00072B7D" w:rsidRPr="00697FBB" w:rsidRDefault="00D7206A" w:rsidP="00D7206A">
      <w:pPr>
        <w:pStyle w:val="a5"/>
        <w:numPr>
          <w:ilvl w:val="0"/>
          <w:numId w:val="3"/>
        </w:numPr>
        <w:tabs>
          <w:tab w:val="left" w:pos="567"/>
        </w:tabs>
        <w:spacing w:after="0" w:line="480" w:lineRule="auto"/>
        <w:ind w:left="0" w:firstLine="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Blank, I.H. Cutaneous barriers //</w:t>
      </w:r>
      <w:r w:rsidRPr="00697FBB">
        <w:rPr>
          <w:rFonts w:ascii="Times New Roman" w:eastAsia="Times New Roman" w:hAnsi="Times New Roman" w:cs="Times New Roman"/>
          <w:sz w:val="24"/>
          <w:szCs w:val="24"/>
          <w:lang w:val="en-US" w:eastAsia="ru-RU"/>
        </w:rPr>
        <w:t xml:space="preserve"> </w:t>
      </w:r>
      <w:r w:rsidR="00072B7D" w:rsidRPr="00697FBB">
        <w:rPr>
          <w:rFonts w:ascii="Times New Roman" w:eastAsia="Times New Roman" w:hAnsi="Times New Roman" w:cs="Times New Roman"/>
          <w:sz w:val="24"/>
          <w:szCs w:val="24"/>
          <w:lang w:val="en-US" w:eastAsia="ru-RU"/>
        </w:rPr>
        <w:t xml:space="preserve"> </w:t>
      </w:r>
      <w:r w:rsidR="00072B7D" w:rsidRPr="00697FBB">
        <w:rPr>
          <w:rFonts w:ascii="Times New Roman" w:eastAsia="Times New Roman" w:hAnsi="Times New Roman" w:cs="Times New Roman"/>
          <w:iCs/>
          <w:sz w:val="24"/>
          <w:szCs w:val="24"/>
          <w:lang w:val="en-US" w:eastAsia="ru-RU"/>
        </w:rPr>
        <w:t>J. Invest. Dermatol.</w:t>
      </w:r>
      <w:r w:rsidR="00072B7D" w:rsidRPr="00697FBB">
        <w:rPr>
          <w:rFonts w:ascii="Times New Roman" w:eastAsia="Times New Roman" w:hAnsi="Times New Roman" w:cs="Times New Roman"/>
          <w:sz w:val="24"/>
          <w:szCs w:val="24"/>
          <w:lang w:val="en-US" w:eastAsia="ru-RU"/>
        </w:rPr>
        <w:t xml:space="preserve"> 1965.-</w:t>
      </w:r>
      <w:r w:rsidR="00B85957">
        <w:rPr>
          <w:rFonts w:ascii="Times New Roman" w:eastAsia="Times New Roman" w:hAnsi="Times New Roman" w:cs="Times New Roman"/>
          <w:sz w:val="24"/>
          <w:szCs w:val="24"/>
          <w:lang w:val="en-US" w:eastAsia="ru-RU"/>
        </w:rPr>
        <w:t xml:space="preserve">N </w:t>
      </w:r>
      <w:r w:rsidR="00072B7D" w:rsidRPr="00697FBB">
        <w:rPr>
          <w:rFonts w:ascii="Times New Roman" w:eastAsia="Times New Roman" w:hAnsi="Times New Roman" w:cs="Times New Roman"/>
          <w:bCs/>
          <w:sz w:val="24"/>
          <w:szCs w:val="24"/>
          <w:lang w:val="en-US" w:eastAsia="ru-RU"/>
        </w:rPr>
        <w:t>45</w:t>
      </w:r>
      <w:r w:rsidR="00B85957">
        <w:rPr>
          <w:rFonts w:ascii="Times New Roman" w:eastAsia="Times New Roman" w:hAnsi="Times New Roman" w:cs="Times New Roman"/>
          <w:sz w:val="24"/>
          <w:szCs w:val="24"/>
          <w:lang w:val="en-US" w:eastAsia="ru-RU"/>
        </w:rPr>
        <w:t>.-</w:t>
      </w:r>
      <w:r w:rsidR="00072B7D" w:rsidRPr="00697FBB">
        <w:rPr>
          <w:rFonts w:ascii="Times New Roman" w:eastAsia="Times New Roman" w:hAnsi="Times New Roman" w:cs="Times New Roman"/>
          <w:sz w:val="24"/>
          <w:szCs w:val="24"/>
          <w:lang w:val="en-US" w:eastAsia="ru-RU"/>
        </w:rPr>
        <w:t xml:space="preserve"> </w:t>
      </w:r>
      <w:r w:rsidR="00072B7D" w:rsidRPr="00697FBB">
        <w:rPr>
          <w:rFonts w:ascii="Times New Roman" w:eastAsia="Times New Roman" w:hAnsi="Times New Roman" w:cs="Times New Roman"/>
          <w:sz w:val="24"/>
          <w:szCs w:val="24"/>
          <w:lang w:eastAsia="ru-RU"/>
        </w:rPr>
        <w:t>Р</w:t>
      </w:r>
      <w:r w:rsidR="00072B7D" w:rsidRPr="00D7206A">
        <w:rPr>
          <w:rFonts w:ascii="Times New Roman" w:eastAsia="Times New Roman" w:hAnsi="Times New Roman" w:cs="Times New Roman"/>
          <w:sz w:val="24"/>
          <w:szCs w:val="24"/>
          <w:lang w:val="en-US" w:eastAsia="ru-RU"/>
        </w:rPr>
        <w:t xml:space="preserve">. </w:t>
      </w:r>
      <w:r w:rsidR="00072B7D" w:rsidRPr="00697FBB">
        <w:rPr>
          <w:rFonts w:ascii="Times New Roman" w:eastAsia="Times New Roman" w:hAnsi="Times New Roman" w:cs="Times New Roman"/>
          <w:sz w:val="24"/>
          <w:szCs w:val="24"/>
          <w:lang w:val="en-US" w:eastAsia="ru-RU"/>
        </w:rPr>
        <w:t>249–256;</w:t>
      </w:r>
    </w:p>
    <w:p w:rsidR="00072B7D" w:rsidRPr="00697FBB" w:rsidRDefault="00072B7D" w:rsidP="00D7206A">
      <w:pPr>
        <w:pStyle w:val="a5"/>
        <w:numPr>
          <w:ilvl w:val="0"/>
          <w:numId w:val="3"/>
        </w:numPr>
        <w:tabs>
          <w:tab w:val="left" w:pos="567"/>
        </w:tabs>
        <w:spacing w:after="0" w:line="480" w:lineRule="auto"/>
        <w:ind w:left="0" w:firstLine="0"/>
        <w:rPr>
          <w:rFonts w:ascii="Times New Roman" w:hAnsi="Times New Roman" w:cs="Times New Roman"/>
          <w:sz w:val="24"/>
          <w:szCs w:val="24"/>
          <w:lang w:val="en-US"/>
        </w:rPr>
      </w:pPr>
      <w:r w:rsidRPr="00697FBB">
        <w:rPr>
          <w:rFonts w:ascii="Times New Roman" w:hAnsi="Times New Roman" w:cs="Times New Roman"/>
          <w:sz w:val="24"/>
          <w:szCs w:val="24"/>
          <w:lang w:val="en-US"/>
        </w:rPr>
        <w:t xml:space="preserve">Boury-Jamot M, Sougrat R, Tailhardat M, et al. Expression and function of aquaporins in human skin is aquaporine-3: Is aquaporin-3 just a glycerol transporter? </w:t>
      </w:r>
      <w:r w:rsidR="00B85957">
        <w:rPr>
          <w:rFonts w:ascii="Times New Roman" w:eastAsia="Times New Roman" w:hAnsi="Times New Roman" w:cs="Times New Roman"/>
          <w:sz w:val="24"/>
          <w:szCs w:val="24"/>
          <w:lang w:val="en-US" w:eastAsia="ru-RU"/>
        </w:rPr>
        <w:t>//</w:t>
      </w:r>
      <w:r w:rsidR="00B85957" w:rsidRPr="00697FBB">
        <w:rPr>
          <w:rFonts w:ascii="Times New Roman" w:eastAsia="Times New Roman" w:hAnsi="Times New Roman" w:cs="Times New Roman"/>
          <w:sz w:val="24"/>
          <w:szCs w:val="24"/>
          <w:lang w:val="en-US" w:eastAsia="ru-RU"/>
        </w:rPr>
        <w:t xml:space="preserve"> </w:t>
      </w:r>
      <w:r w:rsidRPr="00697FBB">
        <w:rPr>
          <w:rFonts w:ascii="Times New Roman" w:hAnsi="Times New Roman" w:cs="Times New Roman"/>
          <w:sz w:val="24"/>
          <w:szCs w:val="24"/>
          <w:lang w:val="en-US"/>
        </w:rPr>
        <w:t>Biochim Biophys Acta. 2006.-</w:t>
      </w:r>
      <w:r w:rsidR="00B85957">
        <w:rPr>
          <w:rFonts w:ascii="Times New Roman" w:hAnsi="Times New Roman" w:cs="Times New Roman"/>
          <w:sz w:val="24"/>
          <w:szCs w:val="24"/>
          <w:lang w:val="en-US"/>
        </w:rPr>
        <w:t xml:space="preserve">N </w:t>
      </w:r>
      <w:r w:rsidRPr="00697FBB">
        <w:rPr>
          <w:rFonts w:ascii="Times New Roman" w:hAnsi="Times New Roman" w:cs="Times New Roman"/>
          <w:sz w:val="24"/>
          <w:szCs w:val="24"/>
          <w:lang w:val="en-US"/>
        </w:rPr>
        <w:t>1758.-</w:t>
      </w:r>
      <w:r w:rsidRPr="00697FBB">
        <w:rPr>
          <w:rFonts w:ascii="Times New Roman" w:hAnsi="Times New Roman" w:cs="Times New Roman"/>
          <w:sz w:val="24"/>
          <w:szCs w:val="24"/>
        </w:rPr>
        <w:t>Р</w:t>
      </w:r>
      <w:r w:rsidRPr="00B85957">
        <w:rPr>
          <w:rFonts w:ascii="Times New Roman" w:hAnsi="Times New Roman" w:cs="Times New Roman"/>
          <w:sz w:val="24"/>
          <w:szCs w:val="24"/>
          <w:lang w:val="en-US"/>
        </w:rPr>
        <w:t xml:space="preserve">. </w:t>
      </w:r>
      <w:r w:rsidRPr="00697FBB">
        <w:rPr>
          <w:rFonts w:ascii="Times New Roman" w:hAnsi="Times New Roman" w:cs="Times New Roman"/>
          <w:sz w:val="24"/>
          <w:szCs w:val="24"/>
          <w:lang w:val="en-US"/>
        </w:rPr>
        <w:t>1034-1042.</w:t>
      </w:r>
    </w:p>
    <w:p w:rsidR="00072B7D" w:rsidRPr="00697FBB" w:rsidRDefault="00072B7D" w:rsidP="00D7206A">
      <w:pPr>
        <w:pStyle w:val="a5"/>
        <w:numPr>
          <w:ilvl w:val="0"/>
          <w:numId w:val="3"/>
        </w:numPr>
        <w:tabs>
          <w:tab w:val="left" w:pos="567"/>
        </w:tabs>
        <w:spacing w:after="0" w:line="480" w:lineRule="auto"/>
        <w:ind w:left="0" w:firstLine="0"/>
        <w:rPr>
          <w:rFonts w:ascii="Times New Roman" w:hAnsi="Times New Roman" w:cs="Times New Roman"/>
          <w:sz w:val="24"/>
          <w:szCs w:val="24"/>
          <w:lang w:val="en-US"/>
        </w:rPr>
      </w:pPr>
      <w:r w:rsidRPr="00697FBB">
        <w:rPr>
          <w:rFonts w:ascii="Times New Roman" w:hAnsi="Times New Roman" w:cs="Times New Roman"/>
          <w:sz w:val="24"/>
          <w:szCs w:val="24"/>
          <w:lang w:val="en-US"/>
        </w:rPr>
        <w:t>Boury-Jamot M, Tailhardat M, Le Varlet B, Dumas M, Verbavatz JM [abstract]. Expression of aquaporins in c</w:t>
      </w:r>
      <w:r w:rsidR="00B85957">
        <w:rPr>
          <w:rFonts w:ascii="Times New Roman" w:hAnsi="Times New Roman" w:cs="Times New Roman"/>
          <w:sz w:val="24"/>
          <w:szCs w:val="24"/>
          <w:lang w:val="en-US"/>
        </w:rPr>
        <w:t>ells from human skin [abstract]</w:t>
      </w:r>
      <w:r w:rsidRPr="00697FBB">
        <w:rPr>
          <w:rFonts w:ascii="Times New Roman" w:hAnsi="Times New Roman" w:cs="Times New Roman"/>
          <w:sz w:val="24"/>
          <w:szCs w:val="24"/>
          <w:lang w:val="en-US"/>
        </w:rPr>
        <w:t xml:space="preserve"> </w:t>
      </w:r>
      <w:r w:rsidR="00B85957">
        <w:rPr>
          <w:rFonts w:ascii="Times New Roman" w:eastAsia="Times New Roman" w:hAnsi="Times New Roman" w:cs="Times New Roman"/>
          <w:sz w:val="24"/>
          <w:szCs w:val="24"/>
          <w:lang w:val="en-US" w:eastAsia="ru-RU"/>
        </w:rPr>
        <w:t>//</w:t>
      </w:r>
      <w:r w:rsidRPr="00697FBB">
        <w:rPr>
          <w:rFonts w:ascii="Times New Roman" w:hAnsi="Times New Roman" w:cs="Times New Roman"/>
          <w:sz w:val="24"/>
          <w:szCs w:val="24"/>
          <w:lang w:val="en-US"/>
        </w:rPr>
        <w:t>J Invest Dermatol. 2004.-</w:t>
      </w:r>
      <w:r w:rsidR="00B85957">
        <w:rPr>
          <w:rFonts w:ascii="Times New Roman" w:hAnsi="Times New Roman" w:cs="Times New Roman"/>
          <w:sz w:val="24"/>
          <w:szCs w:val="24"/>
          <w:lang w:val="en-US"/>
        </w:rPr>
        <w:t xml:space="preserve">Vol. </w:t>
      </w:r>
      <w:r w:rsidRPr="00697FBB">
        <w:rPr>
          <w:rFonts w:ascii="Times New Roman" w:hAnsi="Times New Roman" w:cs="Times New Roman"/>
          <w:sz w:val="24"/>
          <w:szCs w:val="24"/>
          <w:lang w:val="en-US"/>
        </w:rPr>
        <w:t>123.-</w:t>
      </w:r>
      <w:r w:rsidRPr="00697FBB">
        <w:rPr>
          <w:rFonts w:ascii="Times New Roman" w:hAnsi="Times New Roman" w:cs="Times New Roman"/>
          <w:sz w:val="24"/>
          <w:szCs w:val="24"/>
        </w:rPr>
        <w:t>Р</w:t>
      </w:r>
      <w:r w:rsidRPr="00697FBB">
        <w:rPr>
          <w:rFonts w:ascii="Times New Roman" w:hAnsi="Times New Roman" w:cs="Times New Roman"/>
          <w:sz w:val="24"/>
          <w:szCs w:val="24"/>
          <w:lang w:val="en-US"/>
        </w:rPr>
        <w:t>. 2. Abstract 43</w:t>
      </w:r>
    </w:p>
    <w:p w:rsidR="00072B7D" w:rsidRPr="00697FBB" w:rsidRDefault="00072B7D" w:rsidP="00D7206A">
      <w:pPr>
        <w:pStyle w:val="a5"/>
        <w:numPr>
          <w:ilvl w:val="0"/>
          <w:numId w:val="3"/>
        </w:numPr>
        <w:tabs>
          <w:tab w:val="left" w:pos="567"/>
        </w:tabs>
        <w:spacing w:after="0" w:line="480" w:lineRule="auto"/>
        <w:ind w:left="0" w:firstLine="0"/>
        <w:rPr>
          <w:rFonts w:ascii="Times New Roman" w:hAnsi="Times New Roman" w:cs="Times New Roman"/>
          <w:bCs/>
          <w:sz w:val="24"/>
          <w:szCs w:val="24"/>
          <w:lang w:val="en-US"/>
        </w:rPr>
      </w:pPr>
      <w:r w:rsidRPr="00697FBB">
        <w:rPr>
          <w:rFonts w:ascii="Times New Roman" w:hAnsi="Times New Roman" w:cs="Times New Roman"/>
          <w:sz w:val="24"/>
          <w:szCs w:val="24"/>
          <w:lang w:val="en-US"/>
        </w:rPr>
        <w:t>Brandner J. M.. Pores in the epidermis: aquaporins and tight junctions//</w:t>
      </w:r>
      <w:r w:rsidRPr="00697FBB">
        <w:rPr>
          <w:rFonts w:ascii="Times New Roman" w:hAnsi="Times New Roman" w:cs="Times New Roman"/>
          <w:bCs/>
          <w:sz w:val="24"/>
          <w:szCs w:val="24"/>
          <w:lang w:val="en-US"/>
        </w:rPr>
        <w:t>International Journal of Cosmetic Science. 2007.-</w:t>
      </w:r>
      <w:hyperlink r:id="rId26" w:history="1">
        <w:r w:rsidRPr="00697FBB">
          <w:rPr>
            <w:rFonts w:ascii="Times New Roman" w:hAnsi="Times New Roman" w:cs="Times New Roman"/>
            <w:bCs/>
            <w:sz w:val="24"/>
            <w:szCs w:val="24"/>
            <w:lang w:val="en-US"/>
          </w:rPr>
          <w:t>V. 29</w:t>
        </w:r>
        <w:r w:rsidRPr="00697FBB">
          <w:rPr>
            <w:rFonts w:ascii="Times New Roman" w:hAnsi="Times New Roman" w:cs="Times New Roman"/>
            <w:sz w:val="24"/>
            <w:szCs w:val="24"/>
            <w:lang w:val="en-US"/>
          </w:rPr>
          <w:t xml:space="preserve">.- </w:t>
        </w:r>
        <w:r w:rsidRPr="00697FBB">
          <w:rPr>
            <w:rFonts w:ascii="Times New Roman" w:hAnsi="Times New Roman" w:cs="Times New Roman"/>
            <w:bCs/>
            <w:sz w:val="24"/>
            <w:szCs w:val="24"/>
            <w:lang w:val="en-US"/>
          </w:rPr>
          <w:t>Iss. 6</w:t>
        </w:r>
        <w:r w:rsidR="00B85957">
          <w:rPr>
            <w:rFonts w:ascii="Times New Roman" w:hAnsi="Times New Roman" w:cs="Times New Roman"/>
            <w:sz w:val="24"/>
            <w:szCs w:val="24"/>
            <w:lang w:val="en-US"/>
          </w:rPr>
          <w:t>.-</w:t>
        </w:r>
        <w:r w:rsidRPr="00697FBB">
          <w:rPr>
            <w:rFonts w:ascii="Times New Roman" w:hAnsi="Times New Roman" w:cs="Times New Roman"/>
            <w:sz w:val="24"/>
            <w:szCs w:val="24"/>
            <w:lang w:val="en-US"/>
          </w:rPr>
          <w:t xml:space="preserve"> </w:t>
        </w:r>
      </w:hyperlink>
      <w:r w:rsidRPr="00697FBB">
        <w:rPr>
          <w:rFonts w:ascii="Times New Roman" w:hAnsi="Times New Roman" w:cs="Times New Roman"/>
          <w:sz w:val="24"/>
          <w:szCs w:val="24"/>
        </w:rPr>
        <w:t>Р</w:t>
      </w:r>
      <w:r w:rsidRPr="00697FBB">
        <w:rPr>
          <w:rFonts w:ascii="Times New Roman" w:hAnsi="Times New Roman" w:cs="Times New Roman"/>
          <w:bCs/>
          <w:sz w:val="24"/>
          <w:szCs w:val="24"/>
          <w:lang w:val="en-US"/>
        </w:rPr>
        <w:t xml:space="preserve">. 413–422 </w:t>
      </w:r>
    </w:p>
    <w:p w:rsidR="00072B7D" w:rsidRPr="00697FBB" w:rsidRDefault="00072B7D" w:rsidP="00D7206A">
      <w:pPr>
        <w:pStyle w:val="a5"/>
        <w:numPr>
          <w:ilvl w:val="0"/>
          <w:numId w:val="3"/>
        </w:numPr>
        <w:tabs>
          <w:tab w:val="left" w:pos="567"/>
        </w:tabs>
        <w:spacing w:after="0" w:line="480" w:lineRule="auto"/>
        <w:ind w:left="0" w:firstLine="0"/>
        <w:rPr>
          <w:rFonts w:ascii="Times New Roman" w:eastAsia="StempelSchneidler-Roman" w:hAnsi="Times New Roman" w:cs="Times New Roman"/>
          <w:sz w:val="24"/>
          <w:szCs w:val="24"/>
          <w:lang w:val="en-US"/>
        </w:rPr>
      </w:pPr>
      <w:r w:rsidRPr="00697FBB">
        <w:rPr>
          <w:rFonts w:ascii="Times New Roman" w:eastAsia="StempelSchneidler-Roman" w:hAnsi="Times New Roman" w:cs="Times New Roman"/>
          <w:sz w:val="24"/>
          <w:szCs w:val="24"/>
          <w:lang w:val="en-US"/>
        </w:rPr>
        <w:t>Choi EH, Man MQ, Wang F, et al. Is endogenous glycerol a determinant of stra</w:t>
      </w:r>
      <w:r w:rsidR="00B85957">
        <w:rPr>
          <w:rFonts w:ascii="Times New Roman" w:eastAsia="StempelSchneidler-Roman" w:hAnsi="Times New Roman" w:cs="Times New Roman"/>
          <w:sz w:val="24"/>
          <w:szCs w:val="24"/>
          <w:lang w:val="en-US"/>
        </w:rPr>
        <w:t>tum corneum hydration in humans</w:t>
      </w:r>
      <w:r w:rsidRPr="00697FBB">
        <w:rPr>
          <w:rFonts w:ascii="Times New Roman" w:eastAsia="StempelSchneidler-Roman" w:hAnsi="Times New Roman" w:cs="Times New Roman"/>
          <w:sz w:val="24"/>
          <w:szCs w:val="24"/>
          <w:lang w:val="en-US"/>
        </w:rPr>
        <w:t xml:space="preserve"> </w:t>
      </w:r>
      <w:r w:rsidR="00B85957">
        <w:rPr>
          <w:rFonts w:ascii="Times New Roman" w:eastAsia="Times New Roman" w:hAnsi="Times New Roman" w:cs="Times New Roman"/>
          <w:sz w:val="24"/>
          <w:szCs w:val="24"/>
          <w:lang w:val="en-US" w:eastAsia="ru-RU"/>
        </w:rPr>
        <w:t>//</w:t>
      </w:r>
      <w:r w:rsidRPr="00697FBB">
        <w:rPr>
          <w:rFonts w:ascii="Times New Roman" w:eastAsia="StempelSchneidler-Roman" w:hAnsi="Times New Roman" w:cs="Times New Roman"/>
          <w:iCs/>
          <w:sz w:val="24"/>
          <w:szCs w:val="24"/>
          <w:lang w:val="en-US"/>
        </w:rPr>
        <w:t>J Invest Dermatol</w:t>
      </w:r>
      <w:r w:rsidRPr="00697FBB">
        <w:rPr>
          <w:rFonts w:ascii="Times New Roman" w:eastAsia="StempelSchneidler-Roman" w:hAnsi="Times New Roman" w:cs="Times New Roman"/>
          <w:sz w:val="24"/>
          <w:szCs w:val="24"/>
          <w:lang w:val="en-US"/>
        </w:rPr>
        <w:t>. 2005.-</w:t>
      </w:r>
      <w:r w:rsidR="00B85957">
        <w:rPr>
          <w:rFonts w:ascii="Times New Roman" w:eastAsia="StempelSchneidler-Roman" w:hAnsi="Times New Roman" w:cs="Times New Roman"/>
          <w:sz w:val="24"/>
          <w:szCs w:val="24"/>
          <w:lang w:val="en-US"/>
        </w:rPr>
        <w:t xml:space="preserve">Vol. </w:t>
      </w:r>
      <w:r w:rsidRPr="00697FBB">
        <w:rPr>
          <w:rFonts w:ascii="Times New Roman" w:eastAsia="StempelSchneidler-Roman" w:hAnsi="Times New Roman" w:cs="Times New Roman"/>
          <w:sz w:val="24"/>
          <w:szCs w:val="24"/>
          <w:lang w:val="en-US"/>
        </w:rPr>
        <w:t>125</w:t>
      </w:r>
      <w:r w:rsidRPr="00B85957">
        <w:rPr>
          <w:rFonts w:ascii="Times New Roman" w:eastAsia="StempelSchneidler-Roman" w:hAnsi="Times New Roman" w:cs="Times New Roman"/>
          <w:sz w:val="24"/>
          <w:szCs w:val="24"/>
          <w:lang w:val="en-US"/>
        </w:rPr>
        <w:t>.-</w:t>
      </w:r>
      <w:r w:rsidRPr="00697FBB">
        <w:rPr>
          <w:rFonts w:ascii="Times New Roman" w:eastAsia="StempelSchneidler-Roman" w:hAnsi="Times New Roman" w:cs="Times New Roman"/>
          <w:sz w:val="24"/>
          <w:szCs w:val="24"/>
        </w:rPr>
        <w:t>Р</w:t>
      </w:r>
      <w:r w:rsidRPr="00B85957">
        <w:rPr>
          <w:rFonts w:ascii="Times New Roman" w:eastAsia="StempelSchneidler-Roman" w:hAnsi="Times New Roman" w:cs="Times New Roman"/>
          <w:sz w:val="24"/>
          <w:szCs w:val="24"/>
          <w:lang w:val="en-US"/>
        </w:rPr>
        <w:t xml:space="preserve">. </w:t>
      </w:r>
      <w:r w:rsidRPr="00697FBB">
        <w:rPr>
          <w:rFonts w:ascii="Times New Roman" w:eastAsia="StempelSchneidler-Roman" w:hAnsi="Times New Roman" w:cs="Times New Roman"/>
          <w:sz w:val="24"/>
          <w:szCs w:val="24"/>
          <w:lang w:val="en-US"/>
        </w:rPr>
        <w:t>288</w:t>
      </w:r>
    </w:p>
    <w:p w:rsidR="00072B7D" w:rsidRPr="00697FBB" w:rsidRDefault="00072B7D" w:rsidP="00D7206A">
      <w:pPr>
        <w:pStyle w:val="a5"/>
        <w:numPr>
          <w:ilvl w:val="0"/>
          <w:numId w:val="3"/>
        </w:numPr>
        <w:tabs>
          <w:tab w:val="left" w:pos="567"/>
        </w:tabs>
        <w:spacing w:after="0" w:line="480" w:lineRule="auto"/>
        <w:ind w:left="0" w:firstLine="0"/>
        <w:rPr>
          <w:rFonts w:ascii="Times New Roman" w:eastAsia="Times New Roman" w:hAnsi="Times New Roman" w:cs="Times New Roman"/>
          <w:bCs/>
          <w:sz w:val="24"/>
          <w:szCs w:val="24"/>
          <w:lang w:val="en-US" w:eastAsia="ru-RU"/>
        </w:rPr>
      </w:pPr>
      <w:r w:rsidRPr="00697FBB">
        <w:rPr>
          <w:rFonts w:ascii="Times New Roman" w:eastAsia="Times New Roman" w:hAnsi="Times New Roman" w:cs="Times New Roman"/>
          <w:bCs/>
          <w:sz w:val="24"/>
          <w:szCs w:val="24"/>
          <w:lang w:val="en-US" w:eastAsia="ru-RU"/>
        </w:rPr>
        <w:t xml:space="preserve">Dal Farra C., </w:t>
      </w:r>
      <w:r w:rsidRPr="00697FBB">
        <w:rPr>
          <w:rFonts w:ascii="Times New Roman" w:eastAsia="Times New Roman" w:hAnsi="Times New Roman" w:cs="Times New Roman"/>
          <w:sz w:val="24"/>
          <w:szCs w:val="24"/>
          <w:lang w:val="en-US" w:eastAsia="ru-RU"/>
        </w:rPr>
        <w:t xml:space="preserve">(US). </w:t>
      </w:r>
      <w:r w:rsidRPr="00697FBB">
        <w:rPr>
          <w:rFonts w:ascii="Times New Roman" w:eastAsia="Times New Roman" w:hAnsi="Times New Roman" w:cs="Times New Roman"/>
          <w:bCs/>
          <w:sz w:val="24"/>
          <w:szCs w:val="24"/>
          <w:lang w:val="en-US" w:eastAsia="ru-RU"/>
        </w:rPr>
        <w:t xml:space="preserve">Domloge N., </w:t>
      </w:r>
      <w:r w:rsidRPr="00697FBB">
        <w:rPr>
          <w:rFonts w:ascii="Times New Roman" w:eastAsia="Times New Roman" w:hAnsi="Times New Roman" w:cs="Times New Roman"/>
          <w:sz w:val="24"/>
          <w:szCs w:val="24"/>
          <w:lang w:val="en-US" w:eastAsia="ru-RU"/>
        </w:rPr>
        <w:t xml:space="preserve">(FR). </w:t>
      </w:r>
      <w:r w:rsidRPr="00697FBB">
        <w:rPr>
          <w:rFonts w:ascii="Times New Roman" w:eastAsia="Times New Roman" w:hAnsi="Times New Roman" w:cs="Times New Roman"/>
          <w:bCs/>
          <w:sz w:val="24"/>
          <w:szCs w:val="24"/>
          <w:lang w:val="en-US" w:eastAsia="ru-RU"/>
        </w:rPr>
        <w:t>Botto J-M.,.WO/2009/112645 Peptide for activating aquaporin synthesis  PCT/FR2008/001759</w:t>
      </w:r>
    </w:p>
    <w:p w:rsidR="00072B7D" w:rsidRPr="00697FBB" w:rsidRDefault="00072B7D" w:rsidP="00D7206A">
      <w:pPr>
        <w:pStyle w:val="a5"/>
        <w:numPr>
          <w:ilvl w:val="0"/>
          <w:numId w:val="3"/>
        </w:numPr>
        <w:tabs>
          <w:tab w:val="left" w:pos="567"/>
        </w:tabs>
        <w:spacing w:after="0" w:line="480" w:lineRule="auto"/>
        <w:ind w:left="0" w:firstLine="0"/>
        <w:rPr>
          <w:rFonts w:ascii="Times New Roman" w:hAnsi="Times New Roman" w:cs="Times New Roman"/>
          <w:sz w:val="24"/>
          <w:szCs w:val="24"/>
          <w:lang w:val="en-US"/>
        </w:rPr>
      </w:pPr>
      <w:r w:rsidRPr="00697FBB">
        <w:rPr>
          <w:rFonts w:ascii="Times New Roman" w:eastAsia="Times New Roman" w:hAnsi="Times New Roman" w:cs="Times New Roman"/>
          <w:sz w:val="24"/>
          <w:szCs w:val="24"/>
          <w:lang w:val="en-US" w:eastAsia="ru-RU"/>
        </w:rPr>
        <w:t>Denda, M., Sato, J., Tsuchiya, T., Elias, P.M. and Feingold, K.R. Low humidity stimulates epidermal DNA synthesis and amplifies the hyperproliferative response to barrier disruption: implication for seasonal exacerbat</w:t>
      </w:r>
      <w:r w:rsidR="00B85957">
        <w:rPr>
          <w:rFonts w:ascii="Times New Roman" w:eastAsia="Times New Roman" w:hAnsi="Times New Roman" w:cs="Times New Roman"/>
          <w:sz w:val="24"/>
          <w:szCs w:val="24"/>
          <w:lang w:val="en-US" w:eastAsia="ru-RU"/>
        </w:rPr>
        <w:t>ions of inflammatory dermatoses //</w:t>
      </w:r>
      <w:r w:rsidRPr="00697FBB">
        <w:rPr>
          <w:rFonts w:ascii="Times New Roman" w:eastAsia="Times New Roman" w:hAnsi="Times New Roman" w:cs="Times New Roman"/>
          <w:sz w:val="24"/>
          <w:szCs w:val="24"/>
          <w:lang w:val="en-US" w:eastAsia="ru-RU"/>
        </w:rPr>
        <w:t xml:space="preserve"> </w:t>
      </w:r>
      <w:r w:rsidRPr="00697FBB">
        <w:rPr>
          <w:rFonts w:ascii="Times New Roman" w:eastAsia="Times New Roman" w:hAnsi="Times New Roman" w:cs="Times New Roman"/>
          <w:iCs/>
          <w:sz w:val="24"/>
          <w:szCs w:val="24"/>
          <w:lang w:val="en-US" w:eastAsia="ru-RU"/>
        </w:rPr>
        <w:t>J. Invest. Dermatol.</w:t>
      </w:r>
      <w:r w:rsidRPr="00697FBB">
        <w:rPr>
          <w:rFonts w:ascii="Times New Roman" w:eastAsia="Times New Roman" w:hAnsi="Times New Roman" w:cs="Times New Roman"/>
          <w:sz w:val="24"/>
          <w:szCs w:val="24"/>
          <w:lang w:val="en-US" w:eastAsia="ru-RU"/>
        </w:rPr>
        <w:t xml:space="preserve"> 1998.-</w:t>
      </w:r>
      <w:r w:rsidR="00B85957">
        <w:rPr>
          <w:rFonts w:ascii="Times New Roman" w:eastAsia="Times New Roman" w:hAnsi="Times New Roman" w:cs="Times New Roman"/>
          <w:sz w:val="24"/>
          <w:szCs w:val="24"/>
          <w:lang w:val="en-US" w:eastAsia="ru-RU"/>
        </w:rPr>
        <w:t xml:space="preserve">N </w:t>
      </w:r>
      <w:r w:rsidRPr="00697FBB">
        <w:rPr>
          <w:rFonts w:ascii="Times New Roman" w:eastAsia="Times New Roman" w:hAnsi="Times New Roman" w:cs="Times New Roman"/>
          <w:bCs/>
          <w:sz w:val="24"/>
          <w:szCs w:val="24"/>
          <w:lang w:val="en-US" w:eastAsia="ru-RU"/>
        </w:rPr>
        <w:t>111</w:t>
      </w:r>
      <w:r w:rsidRPr="00697FBB">
        <w:rPr>
          <w:rFonts w:ascii="Times New Roman" w:eastAsia="Times New Roman" w:hAnsi="Times New Roman" w:cs="Times New Roman"/>
          <w:sz w:val="24"/>
          <w:szCs w:val="24"/>
          <w:lang w:val="en-US" w:eastAsia="ru-RU"/>
        </w:rPr>
        <w:t>.-</w:t>
      </w:r>
      <w:r w:rsidRPr="00697FBB">
        <w:rPr>
          <w:rFonts w:ascii="Times New Roman" w:eastAsia="Times New Roman" w:hAnsi="Times New Roman" w:cs="Times New Roman"/>
          <w:sz w:val="24"/>
          <w:szCs w:val="24"/>
          <w:lang w:eastAsia="ru-RU"/>
        </w:rPr>
        <w:t>Р</w:t>
      </w:r>
      <w:r w:rsidRPr="00697FBB">
        <w:rPr>
          <w:rFonts w:ascii="Times New Roman" w:eastAsia="Times New Roman" w:hAnsi="Times New Roman" w:cs="Times New Roman"/>
          <w:sz w:val="24"/>
          <w:szCs w:val="24"/>
          <w:lang w:val="en-US" w:eastAsia="ru-RU"/>
        </w:rPr>
        <w:t>.</w:t>
      </w:r>
      <w:r w:rsidRPr="00B85957">
        <w:rPr>
          <w:rFonts w:ascii="Times New Roman" w:eastAsia="Times New Roman" w:hAnsi="Times New Roman" w:cs="Times New Roman"/>
          <w:sz w:val="24"/>
          <w:szCs w:val="24"/>
          <w:lang w:val="en-US" w:eastAsia="ru-RU"/>
        </w:rPr>
        <w:t xml:space="preserve"> </w:t>
      </w:r>
      <w:r w:rsidRPr="00697FBB">
        <w:rPr>
          <w:rFonts w:ascii="Times New Roman" w:eastAsia="Times New Roman" w:hAnsi="Times New Roman" w:cs="Times New Roman"/>
          <w:sz w:val="24"/>
          <w:szCs w:val="24"/>
          <w:lang w:val="en-US" w:eastAsia="ru-RU"/>
        </w:rPr>
        <w:t xml:space="preserve"> 873–878 </w:t>
      </w:r>
    </w:p>
    <w:p w:rsidR="00072B7D" w:rsidRPr="00697FBB" w:rsidRDefault="00072B7D" w:rsidP="00D7206A">
      <w:pPr>
        <w:pStyle w:val="a5"/>
        <w:numPr>
          <w:ilvl w:val="0"/>
          <w:numId w:val="3"/>
        </w:numPr>
        <w:tabs>
          <w:tab w:val="left" w:pos="567"/>
        </w:tabs>
        <w:spacing w:after="0" w:line="480" w:lineRule="auto"/>
        <w:ind w:left="0" w:firstLine="0"/>
        <w:rPr>
          <w:rFonts w:ascii="Times New Roman" w:hAnsi="Times New Roman" w:cs="Times New Roman"/>
          <w:sz w:val="24"/>
          <w:szCs w:val="24"/>
          <w:lang w:val="en-US"/>
        </w:rPr>
      </w:pPr>
      <w:r w:rsidRPr="00697FBB">
        <w:rPr>
          <w:rFonts w:ascii="Times New Roman" w:hAnsi="Times New Roman" w:cs="Times New Roman"/>
          <w:sz w:val="24"/>
          <w:szCs w:val="24"/>
          <w:lang w:val="en-US"/>
        </w:rPr>
        <w:t>Dumas M, Bonte F, Gondran C, inventors; LVMH Recherche, assignee. Ajuga Turkestanica and its cosmetic uses. US Patent 7 060 693 B1, Jun. 13, 2006</w:t>
      </w:r>
    </w:p>
    <w:p w:rsidR="00072B7D" w:rsidRPr="00697FBB" w:rsidRDefault="00072B7D" w:rsidP="00D7206A">
      <w:pPr>
        <w:pStyle w:val="a5"/>
        <w:numPr>
          <w:ilvl w:val="0"/>
          <w:numId w:val="3"/>
        </w:numPr>
        <w:tabs>
          <w:tab w:val="left" w:pos="567"/>
        </w:tabs>
        <w:spacing w:after="0" w:line="480" w:lineRule="auto"/>
        <w:ind w:left="0" w:firstLine="0"/>
        <w:rPr>
          <w:rFonts w:ascii="Times New Roman" w:hAnsi="Times New Roman" w:cs="Times New Roman"/>
          <w:sz w:val="24"/>
          <w:szCs w:val="24"/>
          <w:lang w:val="en-US"/>
        </w:rPr>
      </w:pPr>
      <w:r w:rsidRPr="00697FBB">
        <w:rPr>
          <w:rFonts w:ascii="Times New Roman" w:hAnsi="Times New Roman" w:cs="Times New Roman"/>
          <w:sz w:val="24"/>
          <w:szCs w:val="24"/>
          <w:lang w:val="en-US"/>
        </w:rPr>
        <w:t>Dumas M, Gondran C, Barre P, et al. Effect of an Ajuga turkestanica extract on aquaporin 3 expression, water flux, differentiation and barrier pa</w:t>
      </w:r>
      <w:r w:rsidR="00B85957">
        <w:rPr>
          <w:rFonts w:ascii="Times New Roman" w:hAnsi="Times New Roman" w:cs="Times New Roman"/>
          <w:sz w:val="24"/>
          <w:szCs w:val="24"/>
          <w:lang w:val="en-US"/>
        </w:rPr>
        <w:t xml:space="preserve">rameters of the human epidermis </w:t>
      </w:r>
      <w:r w:rsidR="00B85957">
        <w:rPr>
          <w:rFonts w:ascii="Times New Roman" w:eastAsia="Times New Roman" w:hAnsi="Times New Roman" w:cs="Times New Roman"/>
          <w:sz w:val="24"/>
          <w:szCs w:val="24"/>
          <w:lang w:val="en-US" w:eastAsia="ru-RU"/>
        </w:rPr>
        <w:t>//</w:t>
      </w:r>
      <w:r w:rsidRPr="00697FBB">
        <w:rPr>
          <w:rFonts w:ascii="Times New Roman" w:hAnsi="Times New Roman" w:cs="Times New Roman"/>
          <w:sz w:val="24"/>
          <w:szCs w:val="24"/>
          <w:lang w:val="en-US"/>
        </w:rPr>
        <w:t xml:space="preserve"> Eur J Dermatol</w:t>
      </w:r>
      <w:r w:rsidR="00B85957">
        <w:rPr>
          <w:rFonts w:ascii="Times New Roman" w:hAnsi="Times New Roman" w:cs="Times New Roman"/>
          <w:sz w:val="24"/>
          <w:szCs w:val="24"/>
          <w:lang w:val="en-US"/>
        </w:rPr>
        <w:t>.-</w:t>
      </w:r>
      <w:r w:rsidRPr="00697FBB">
        <w:rPr>
          <w:rFonts w:ascii="Times New Roman" w:hAnsi="Times New Roman" w:cs="Times New Roman"/>
          <w:sz w:val="24"/>
          <w:szCs w:val="24"/>
          <w:lang w:val="en-US"/>
        </w:rPr>
        <w:t xml:space="preserve"> 2002.-</w:t>
      </w:r>
      <w:r w:rsidR="00B85957">
        <w:rPr>
          <w:rFonts w:ascii="Times New Roman" w:hAnsi="Times New Roman" w:cs="Times New Roman"/>
          <w:sz w:val="24"/>
          <w:szCs w:val="24"/>
          <w:lang w:val="en-US"/>
        </w:rPr>
        <w:t xml:space="preserve">Vol. 12(6).- N </w:t>
      </w:r>
      <w:r w:rsidRPr="00697FBB">
        <w:rPr>
          <w:rFonts w:ascii="Times New Roman" w:hAnsi="Times New Roman" w:cs="Times New Roman"/>
          <w:sz w:val="24"/>
          <w:szCs w:val="24"/>
          <w:lang w:val="en-US"/>
        </w:rPr>
        <w:t>XXV–XXVI.</w:t>
      </w:r>
    </w:p>
    <w:p w:rsidR="00072B7D" w:rsidRPr="00697FBB" w:rsidRDefault="00072B7D" w:rsidP="00D7206A">
      <w:pPr>
        <w:pStyle w:val="a5"/>
        <w:numPr>
          <w:ilvl w:val="0"/>
          <w:numId w:val="3"/>
        </w:numPr>
        <w:tabs>
          <w:tab w:val="left" w:pos="567"/>
        </w:tabs>
        <w:spacing w:after="0" w:line="480" w:lineRule="auto"/>
        <w:ind w:left="0" w:firstLine="0"/>
        <w:rPr>
          <w:rFonts w:ascii="Times New Roman" w:hAnsi="Times New Roman" w:cs="Times New Roman"/>
          <w:sz w:val="24"/>
          <w:szCs w:val="24"/>
          <w:lang w:val="en-US"/>
        </w:rPr>
      </w:pPr>
      <w:r w:rsidRPr="00697FBB">
        <w:rPr>
          <w:rFonts w:ascii="Times New Roman" w:hAnsi="Times New Roman" w:cs="Times New Roman"/>
          <w:sz w:val="24"/>
          <w:szCs w:val="24"/>
          <w:lang w:val="en-US"/>
        </w:rPr>
        <w:t xml:space="preserve">Dumas M, Langle S, Noblesse E, et al. Histological variation of Japanese skin with ageing. </w:t>
      </w:r>
      <w:r w:rsidR="00B85957">
        <w:rPr>
          <w:rFonts w:ascii="Times New Roman" w:eastAsia="Times New Roman" w:hAnsi="Times New Roman" w:cs="Times New Roman"/>
          <w:sz w:val="24"/>
          <w:szCs w:val="24"/>
          <w:lang w:val="en-US" w:eastAsia="ru-RU"/>
        </w:rPr>
        <w:t>//</w:t>
      </w:r>
      <w:r w:rsidRPr="00697FBB">
        <w:rPr>
          <w:rFonts w:ascii="Times New Roman" w:hAnsi="Times New Roman" w:cs="Times New Roman"/>
          <w:sz w:val="24"/>
          <w:szCs w:val="24"/>
          <w:lang w:val="en-US"/>
        </w:rPr>
        <w:t>Int J Cosmet Sci. 2005.-</w:t>
      </w:r>
      <w:r w:rsidR="00B85957">
        <w:rPr>
          <w:rFonts w:ascii="Times New Roman" w:hAnsi="Times New Roman" w:cs="Times New Roman"/>
          <w:sz w:val="24"/>
          <w:szCs w:val="24"/>
          <w:lang w:val="en-US"/>
        </w:rPr>
        <w:t xml:space="preserve">N </w:t>
      </w:r>
      <w:r w:rsidRPr="00697FBB">
        <w:rPr>
          <w:rFonts w:ascii="Times New Roman" w:hAnsi="Times New Roman" w:cs="Times New Roman"/>
          <w:sz w:val="24"/>
          <w:szCs w:val="24"/>
          <w:lang w:val="en-US"/>
        </w:rPr>
        <w:t>27.-</w:t>
      </w:r>
      <w:r w:rsidR="00B85957">
        <w:rPr>
          <w:rFonts w:ascii="Times New Roman" w:hAnsi="Times New Roman" w:cs="Times New Roman"/>
          <w:sz w:val="24"/>
          <w:szCs w:val="24"/>
          <w:lang w:val="en-US"/>
        </w:rPr>
        <w:t xml:space="preserve"> </w:t>
      </w:r>
      <w:r w:rsidRPr="00697FBB">
        <w:rPr>
          <w:rFonts w:ascii="Times New Roman" w:hAnsi="Times New Roman" w:cs="Times New Roman"/>
          <w:sz w:val="24"/>
          <w:szCs w:val="24"/>
        </w:rPr>
        <w:t>Р</w:t>
      </w:r>
      <w:r w:rsidRPr="00B85957">
        <w:rPr>
          <w:rFonts w:ascii="Times New Roman" w:hAnsi="Times New Roman" w:cs="Times New Roman"/>
          <w:sz w:val="24"/>
          <w:szCs w:val="24"/>
          <w:lang w:val="en-US"/>
        </w:rPr>
        <w:t xml:space="preserve">. </w:t>
      </w:r>
      <w:r w:rsidRPr="00697FBB">
        <w:rPr>
          <w:rFonts w:ascii="Times New Roman" w:hAnsi="Times New Roman" w:cs="Times New Roman"/>
          <w:sz w:val="24"/>
          <w:szCs w:val="24"/>
          <w:lang w:val="en-US"/>
        </w:rPr>
        <w:t>47-50</w:t>
      </w:r>
    </w:p>
    <w:p w:rsidR="00072B7D" w:rsidRPr="00697FBB" w:rsidRDefault="001D00A5" w:rsidP="00D7206A">
      <w:pPr>
        <w:pStyle w:val="a5"/>
        <w:numPr>
          <w:ilvl w:val="0"/>
          <w:numId w:val="3"/>
        </w:numPr>
        <w:tabs>
          <w:tab w:val="left" w:pos="567"/>
        </w:tabs>
        <w:spacing w:after="0" w:line="480" w:lineRule="auto"/>
        <w:ind w:left="0" w:firstLine="0"/>
        <w:rPr>
          <w:rFonts w:ascii="Times New Roman" w:hAnsi="Times New Roman" w:cs="Times New Roman"/>
          <w:sz w:val="24"/>
          <w:szCs w:val="24"/>
          <w:lang w:val="en-US"/>
        </w:rPr>
      </w:pPr>
      <w:hyperlink r:id="rId27" w:history="1">
        <w:r w:rsidR="00072B7D" w:rsidRPr="00697FBB">
          <w:rPr>
            <w:rStyle w:val="a3"/>
            <w:rFonts w:ascii="Times New Roman" w:hAnsi="Times New Roman" w:cs="Times New Roman"/>
            <w:color w:val="auto"/>
            <w:sz w:val="24"/>
            <w:szCs w:val="24"/>
            <w:u w:val="none"/>
            <w:lang w:val="en-US"/>
          </w:rPr>
          <w:t xml:space="preserve"> Dumas</w:t>
        </w:r>
      </w:hyperlink>
      <w:r w:rsidR="00072B7D" w:rsidRPr="00697FBB">
        <w:rPr>
          <w:rFonts w:ascii="Times New Roman" w:hAnsi="Times New Roman" w:cs="Times New Roman"/>
          <w:sz w:val="24"/>
          <w:szCs w:val="24"/>
          <w:lang w:val="en-US"/>
        </w:rPr>
        <w:t xml:space="preserve"> M.et oth., Hydrating skin by stimulating biosynthesis of aquaporins</w:t>
      </w:r>
      <w:r w:rsidR="00B85957">
        <w:rPr>
          <w:rFonts w:ascii="Times New Roman" w:hAnsi="Times New Roman" w:cs="Times New Roman"/>
          <w:sz w:val="24"/>
          <w:szCs w:val="24"/>
          <w:lang w:val="en-US"/>
        </w:rPr>
        <w:t xml:space="preserve"> </w:t>
      </w:r>
      <w:r w:rsidR="00072B7D" w:rsidRPr="00697FBB">
        <w:rPr>
          <w:rFonts w:ascii="Times New Roman" w:hAnsi="Times New Roman" w:cs="Times New Roman"/>
          <w:sz w:val="24"/>
          <w:szCs w:val="24"/>
          <w:lang w:val="en-US"/>
        </w:rPr>
        <w:t>//</w:t>
      </w:r>
      <w:r w:rsidR="00B85957">
        <w:rPr>
          <w:rFonts w:ascii="Times New Roman" w:hAnsi="Times New Roman" w:cs="Times New Roman"/>
          <w:sz w:val="24"/>
          <w:szCs w:val="24"/>
          <w:lang w:val="en-US"/>
        </w:rPr>
        <w:t xml:space="preserve"> </w:t>
      </w:r>
      <w:hyperlink r:id="rId28" w:history="1">
        <w:r w:rsidR="00072B7D" w:rsidRPr="00697FBB">
          <w:rPr>
            <w:rStyle w:val="a3"/>
            <w:rFonts w:ascii="Times New Roman" w:hAnsi="Times New Roman" w:cs="Times New Roman"/>
            <w:color w:val="auto"/>
            <w:sz w:val="24"/>
            <w:szCs w:val="24"/>
            <w:u w:val="none"/>
            <w:lang w:val="en-US"/>
          </w:rPr>
          <w:t>Journal of Drugs in Dermatology</w:t>
        </w:r>
      </w:hyperlink>
      <w:r w:rsidR="00B85957">
        <w:rPr>
          <w:rFonts w:ascii="Times New Roman" w:hAnsi="Times New Roman" w:cs="Times New Roman"/>
          <w:sz w:val="24"/>
          <w:szCs w:val="24"/>
          <w:lang w:val="en-US"/>
        </w:rPr>
        <w:t>.-</w:t>
      </w:r>
      <w:r w:rsidR="00B85957" w:rsidRPr="00B85957">
        <w:rPr>
          <w:rFonts w:ascii="Times New Roman" w:hAnsi="Times New Roman" w:cs="Times New Roman"/>
          <w:sz w:val="24"/>
          <w:szCs w:val="24"/>
          <w:lang w:val="en-US"/>
        </w:rPr>
        <w:t>2007</w:t>
      </w:r>
      <w:r w:rsidR="00B85957">
        <w:rPr>
          <w:rFonts w:ascii="Times New Roman" w:hAnsi="Times New Roman" w:cs="Times New Roman"/>
          <w:sz w:val="24"/>
          <w:szCs w:val="24"/>
          <w:lang w:val="en-US"/>
        </w:rPr>
        <w:t>.-</w:t>
      </w:r>
      <w:hyperlink r:id="rId29" w:history="1">
        <w:r w:rsidR="00B85957">
          <w:rPr>
            <w:rStyle w:val="a3"/>
            <w:rFonts w:ascii="Times New Roman" w:hAnsi="Times New Roman" w:cs="Times New Roman"/>
            <w:color w:val="auto"/>
            <w:sz w:val="24"/>
            <w:szCs w:val="24"/>
            <w:u w:val="none"/>
            <w:lang w:val="en-US"/>
          </w:rPr>
          <w:t>June.-P.43-46</w:t>
        </w:r>
        <w:r w:rsidR="00072B7D" w:rsidRPr="00697FBB">
          <w:rPr>
            <w:rStyle w:val="a3"/>
            <w:rFonts w:ascii="Times New Roman" w:hAnsi="Times New Roman" w:cs="Times New Roman"/>
            <w:color w:val="auto"/>
            <w:sz w:val="24"/>
            <w:szCs w:val="24"/>
            <w:u w:val="none"/>
            <w:lang w:val="en-US"/>
          </w:rPr>
          <w:t xml:space="preserve"> </w:t>
        </w:r>
      </w:hyperlink>
    </w:p>
    <w:p w:rsidR="00072B7D" w:rsidRPr="00697FBB" w:rsidRDefault="00072B7D" w:rsidP="00D7206A">
      <w:pPr>
        <w:pStyle w:val="a5"/>
        <w:numPr>
          <w:ilvl w:val="0"/>
          <w:numId w:val="3"/>
        </w:numPr>
        <w:tabs>
          <w:tab w:val="left" w:pos="567"/>
        </w:tabs>
        <w:autoSpaceDE w:val="0"/>
        <w:autoSpaceDN w:val="0"/>
        <w:adjustRightInd w:val="0"/>
        <w:spacing w:after="0" w:line="480" w:lineRule="auto"/>
        <w:ind w:left="0" w:firstLine="0"/>
        <w:rPr>
          <w:rFonts w:ascii="Times New Roman" w:eastAsia="StempelSchneidler-Roman" w:hAnsi="Times New Roman" w:cs="Times New Roman"/>
          <w:sz w:val="24"/>
          <w:szCs w:val="24"/>
          <w:lang w:val="en-US"/>
        </w:rPr>
      </w:pPr>
      <w:r w:rsidRPr="00697FBB">
        <w:rPr>
          <w:rFonts w:ascii="Times New Roman" w:eastAsia="StempelSchneidler-Roman" w:hAnsi="Times New Roman" w:cs="Times New Roman"/>
          <w:sz w:val="24"/>
          <w:szCs w:val="24"/>
          <w:lang w:val="en-US"/>
        </w:rPr>
        <w:t>Fluhr JW, Mao-Qiang M, Brown BE, et al. Glycerol regulates stratum corneum hydration in sebaceou</w:t>
      </w:r>
      <w:r w:rsidR="00B85957">
        <w:rPr>
          <w:rFonts w:ascii="Times New Roman" w:eastAsia="StempelSchneidler-Roman" w:hAnsi="Times New Roman" w:cs="Times New Roman"/>
          <w:sz w:val="24"/>
          <w:szCs w:val="24"/>
          <w:lang w:val="en-US"/>
        </w:rPr>
        <w:t>s gland deficient (asebia) mice</w:t>
      </w:r>
      <w:r w:rsidR="00B85957">
        <w:rPr>
          <w:rFonts w:ascii="Times New Roman" w:eastAsia="Times New Roman" w:hAnsi="Times New Roman" w:cs="Times New Roman"/>
          <w:sz w:val="24"/>
          <w:szCs w:val="24"/>
          <w:lang w:val="en-US" w:eastAsia="ru-RU"/>
        </w:rPr>
        <w:t>//</w:t>
      </w:r>
      <w:r w:rsidRPr="00697FBB">
        <w:rPr>
          <w:rFonts w:ascii="Times New Roman" w:eastAsia="StempelSchneidler-Roman" w:hAnsi="Times New Roman" w:cs="Times New Roman"/>
          <w:sz w:val="24"/>
          <w:szCs w:val="24"/>
          <w:lang w:val="en-US"/>
        </w:rPr>
        <w:t xml:space="preserve"> </w:t>
      </w:r>
      <w:r w:rsidRPr="00697FBB">
        <w:rPr>
          <w:rFonts w:ascii="Times New Roman" w:eastAsia="StempelSchneidler-Roman" w:hAnsi="Times New Roman" w:cs="Times New Roman"/>
          <w:iCs/>
          <w:sz w:val="24"/>
          <w:szCs w:val="24"/>
          <w:lang w:val="en-US"/>
        </w:rPr>
        <w:t>J Invest Dermatol</w:t>
      </w:r>
      <w:r w:rsidRPr="00697FBB">
        <w:rPr>
          <w:rFonts w:ascii="Times New Roman" w:eastAsia="StempelSchneidler-Roman" w:hAnsi="Times New Roman" w:cs="Times New Roman"/>
          <w:i/>
          <w:iCs/>
          <w:sz w:val="24"/>
          <w:szCs w:val="24"/>
          <w:lang w:val="en-US"/>
        </w:rPr>
        <w:t xml:space="preserve">. </w:t>
      </w:r>
      <w:r w:rsidRPr="00697FBB">
        <w:rPr>
          <w:rFonts w:ascii="Times New Roman" w:eastAsia="StempelSchneidler-Roman" w:hAnsi="Times New Roman" w:cs="Times New Roman"/>
          <w:sz w:val="24"/>
          <w:szCs w:val="24"/>
          <w:lang w:val="en-US"/>
        </w:rPr>
        <w:t>2003.-</w:t>
      </w:r>
      <w:r w:rsidR="00B85957">
        <w:rPr>
          <w:rFonts w:ascii="Times New Roman" w:eastAsia="StempelSchneidler-Roman" w:hAnsi="Times New Roman" w:cs="Times New Roman"/>
          <w:sz w:val="24"/>
          <w:szCs w:val="24"/>
          <w:lang w:val="en-US"/>
        </w:rPr>
        <w:t>N 120</w:t>
      </w:r>
      <w:r w:rsidRPr="00697FBB">
        <w:rPr>
          <w:rFonts w:ascii="Times New Roman" w:eastAsia="StempelSchneidler-Roman" w:hAnsi="Times New Roman" w:cs="Times New Roman"/>
          <w:sz w:val="24"/>
          <w:szCs w:val="24"/>
          <w:lang w:val="en-US"/>
        </w:rPr>
        <w:t>.-</w:t>
      </w:r>
      <w:r w:rsidRPr="00697FBB">
        <w:rPr>
          <w:rFonts w:ascii="Times New Roman" w:eastAsia="StempelSchneidler-Roman" w:hAnsi="Times New Roman" w:cs="Times New Roman"/>
          <w:sz w:val="24"/>
          <w:szCs w:val="24"/>
        </w:rPr>
        <w:t>Р</w:t>
      </w:r>
      <w:r w:rsidRPr="00B85957">
        <w:rPr>
          <w:rFonts w:ascii="Times New Roman" w:eastAsia="StempelSchneidler-Roman" w:hAnsi="Times New Roman" w:cs="Times New Roman"/>
          <w:sz w:val="24"/>
          <w:szCs w:val="24"/>
          <w:lang w:val="en-US"/>
        </w:rPr>
        <w:t xml:space="preserve">. </w:t>
      </w:r>
      <w:r w:rsidRPr="00697FBB">
        <w:rPr>
          <w:rFonts w:ascii="Times New Roman" w:eastAsia="StempelSchneidler-Roman" w:hAnsi="Times New Roman" w:cs="Times New Roman"/>
          <w:sz w:val="24"/>
          <w:szCs w:val="24"/>
          <w:lang w:val="en-US"/>
        </w:rPr>
        <w:t>728</w:t>
      </w:r>
    </w:p>
    <w:p w:rsidR="00072B7D" w:rsidRPr="00697FBB" w:rsidRDefault="00072B7D" w:rsidP="00D7206A">
      <w:pPr>
        <w:pStyle w:val="a5"/>
        <w:numPr>
          <w:ilvl w:val="0"/>
          <w:numId w:val="3"/>
        </w:numPr>
        <w:tabs>
          <w:tab w:val="left" w:pos="567"/>
        </w:tabs>
        <w:spacing w:after="0" w:line="480" w:lineRule="auto"/>
        <w:ind w:left="0" w:firstLine="0"/>
        <w:rPr>
          <w:rFonts w:ascii="Times New Roman" w:hAnsi="Times New Roman" w:cs="Times New Roman"/>
          <w:sz w:val="24"/>
          <w:szCs w:val="24"/>
          <w:lang w:val="en-US"/>
        </w:rPr>
      </w:pPr>
      <w:r w:rsidRPr="00697FBB">
        <w:rPr>
          <w:rFonts w:ascii="Times New Roman" w:hAnsi="Times New Roman" w:cs="Times New Roman"/>
          <w:sz w:val="24"/>
          <w:szCs w:val="24"/>
          <w:lang w:val="en-US"/>
        </w:rPr>
        <w:t>Furuse M, Hata M, Furuse K, et al. Claudin-based tight junctions are crucial for the mammalian epidermal barrier: a lesso</w:t>
      </w:r>
      <w:r w:rsidR="00B85957">
        <w:rPr>
          <w:rFonts w:ascii="Times New Roman" w:hAnsi="Times New Roman" w:cs="Times New Roman"/>
          <w:sz w:val="24"/>
          <w:szCs w:val="24"/>
          <w:lang w:val="en-US"/>
        </w:rPr>
        <w:t>n from claudin-1-deficient mice</w:t>
      </w:r>
      <w:r w:rsidR="00B85957">
        <w:rPr>
          <w:rFonts w:ascii="Times New Roman" w:eastAsia="Times New Roman" w:hAnsi="Times New Roman" w:cs="Times New Roman"/>
          <w:sz w:val="24"/>
          <w:szCs w:val="24"/>
          <w:lang w:val="en-US" w:eastAsia="ru-RU"/>
        </w:rPr>
        <w:t>//</w:t>
      </w:r>
      <w:r w:rsidRPr="00697FBB">
        <w:rPr>
          <w:rFonts w:ascii="Times New Roman" w:hAnsi="Times New Roman" w:cs="Times New Roman"/>
          <w:sz w:val="24"/>
          <w:szCs w:val="24"/>
          <w:lang w:val="en-US"/>
        </w:rPr>
        <w:t xml:space="preserve"> J Cell Biol 2002.- 156(6).-</w:t>
      </w:r>
      <w:r w:rsidRPr="00697FBB">
        <w:rPr>
          <w:rFonts w:ascii="Times New Roman" w:hAnsi="Times New Roman" w:cs="Times New Roman"/>
          <w:sz w:val="24"/>
          <w:szCs w:val="24"/>
        </w:rPr>
        <w:t>Р</w:t>
      </w:r>
      <w:r w:rsidRPr="00697FBB">
        <w:rPr>
          <w:rFonts w:ascii="Times New Roman" w:hAnsi="Times New Roman" w:cs="Times New Roman"/>
          <w:sz w:val="24"/>
          <w:szCs w:val="24"/>
          <w:lang w:val="en-US"/>
        </w:rPr>
        <w:t>. 1099–1111</w:t>
      </w:r>
    </w:p>
    <w:p w:rsidR="00072B7D" w:rsidRPr="00697FBB" w:rsidRDefault="00072B7D" w:rsidP="00D7206A">
      <w:pPr>
        <w:pStyle w:val="a5"/>
        <w:numPr>
          <w:ilvl w:val="0"/>
          <w:numId w:val="3"/>
        </w:numPr>
        <w:tabs>
          <w:tab w:val="left" w:pos="567"/>
        </w:tabs>
        <w:spacing w:after="0" w:line="480" w:lineRule="auto"/>
        <w:ind w:left="0" w:firstLine="0"/>
        <w:rPr>
          <w:rFonts w:ascii="Times New Roman" w:hAnsi="Times New Roman" w:cs="Times New Roman"/>
          <w:sz w:val="24"/>
          <w:szCs w:val="24"/>
          <w:lang w:val="en-US"/>
        </w:rPr>
      </w:pPr>
      <w:r w:rsidRPr="00697FBB">
        <w:rPr>
          <w:rFonts w:ascii="Times New Roman" w:hAnsi="Times New Roman" w:cs="Times New Roman"/>
          <w:sz w:val="24"/>
          <w:szCs w:val="24"/>
          <w:lang w:val="en-US"/>
        </w:rPr>
        <w:t>Gasser P, Lati E, Dumas M. Induction of aquaporine-3 expression and filaggrin degradation in human epidermis after ski</w:t>
      </w:r>
      <w:r w:rsidR="001338BE">
        <w:rPr>
          <w:rFonts w:ascii="Times New Roman" w:hAnsi="Times New Roman" w:cs="Times New Roman"/>
          <w:sz w:val="24"/>
          <w:szCs w:val="24"/>
          <w:lang w:val="en-US"/>
        </w:rPr>
        <w:t xml:space="preserve">n barrier disruption [abstract] </w:t>
      </w:r>
      <w:r w:rsidR="001338BE">
        <w:rPr>
          <w:rFonts w:ascii="Times New Roman" w:eastAsia="Times New Roman" w:hAnsi="Times New Roman" w:cs="Times New Roman"/>
          <w:sz w:val="24"/>
          <w:szCs w:val="24"/>
          <w:lang w:val="en-US" w:eastAsia="ru-RU"/>
        </w:rPr>
        <w:t>//</w:t>
      </w:r>
      <w:r w:rsidRPr="00697FBB">
        <w:rPr>
          <w:rFonts w:ascii="Times New Roman" w:hAnsi="Times New Roman" w:cs="Times New Roman"/>
          <w:sz w:val="24"/>
          <w:szCs w:val="24"/>
          <w:lang w:val="en-US"/>
        </w:rPr>
        <w:t xml:space="preserve"> J Invest Dermatol. 2004</w:t>
      </w:r>
      <w:r w:rsidRPr="001338BE">
        <w:rPr>
          <w:rFonts w:ascii="Times New Roman" w:hAnsi="Times New Roman" w:cs="Times New Roman"/>
          <w:sz w:val="24"/>
          <w:szCs w:val="24"/>
          <w:lang w:val="en-US"/>
        </w:rPr>
        <w:t>.-</w:t>
      </w:r>
      <w:r w:rsidR="001338BE">
        <w:rPr>
          <w:rFonts w:ascii="Times New Roman" w:hAnsi="Times New Roman" w:cs="Times New Roman"/>
          <w:sz w:val="24"/>
          <w:szCs w:val="24"/>
          <w:lang w:val="en-US"/>
        </w:rPr>
        <w:t xml:space="preserve">N </w:t>
      </w:r>
      <w:r w:rsidRPr="00697FBB">
        <w:rPr>
          <w:rFonts w:ascii="Times New Roman" w:hAnsi="Times New Roman" w:cs="Times New Roman"/>
          <w:sz w:val="24"/>
          <w:szCs w:val="24"/>
          <w:lang w:val="en-US"/>
        </w:rPr>
        <w:t>123</w:t>
      </w:r>
      <w:r w:rsidRPr="001338BE">
        <w:rPr>
          <w:rFonts w:ascii="Times New Roman" w:hAnsi="Times New Roman" w:cs="Times New Roman"/>
          <w:sz w:val="24"/>
          <w:szCs w:val="24"/>
          <w:lang w:val="en-US"/>
        </w:rPr>
        <w:t>.-</w:t>
      </w:r>
      <w:r w:rsidRPr="00697FBB">
        <w:rPr>
          <w:rFonts w:ascii="Times New Roman" w:hAnsi="Times New Roman" w:cs="Times New Roman"/>
          <w:sz w:val="24"/>
          <w:szCs w:val="24"/>
        </w:rPr>
        <w:t>Р</w:t>
      </w:r>
      <w:r w:rsidRPr="001338BE">
        <w:rPr>
          <w:rFonts w:ascii="Times New Roman" w:hAnsi="Times New Roman" w:cs="Times New Roman"/>
          <w:sz w:val="24"/>
          <w:szCs w:val="24"/>
          <w:lang w:val="en-US"/>
        </w:rPr>
        <w:t xml:space="preserve">. </w:t>
      </w:r>
      <w:r w:rsidRPr="00697FBB">
        <w:rPr>
          <w:rFonts w:ascii="Times New Roman" w:hAnsi="Times New Roman" w:cs="Times New Roman"/>
          <w:sz w:val="24"/>
          <w:szCs w:val="24"/>
          <w:lang w:val="en-US"/>
        </w:rPr>
        <w:t>2. Abstract 11</w:t>
      </w:r>
    </w:p>
    <w:p w:rsidR="00072B7D" w:rsidRPr="00697FBB" w:rsidRDefault="00072B7D" w:rsidP="00D7206A">
      <w:pPr>
        <w:pStyle w:val="a5"/>
        <w:numPr>
          <w:ilvl w:val="0"/>
          <w:numId w:val="3"/>
        </w:numPr>
        <w:tabs>
          <w:tab w:val="left" w:pos="567"/>
        </w:tabs>
        <w:spacing w:after="0" w:line="480" w:lineRule="auto"/>
        <w:ind w:left="0" w:firstLine="0"/>
        <w:rPr>
          <w:rFonts w:ascii="Times New Roman" w:hAnsi="Times New Roman" w:cs="Times New Roman"/>
          <w:sz w:val="24"/>
          <w:szCs w:val="24"/>
          <w:lang w:val="en-US"/>
        </w:rPr>
      </w:pPr>
      <w:r w:rsidRPr="00697FBB">
        <w:rPr>
          <w:rFonts w:ascii="Times New Roman" w:hAnsi="Times New Roman" w:cs="Times New Roman"/>
          <w:sz w:val="24"/>
          <w:szCs w:val="24"/>
          <w:lang w:val="en-US"/>
        </w:rPr>
        <w:t>Hara M, Ma T, Verkman AS. Selectively reduced glycerol in skin of aquaporin-3-deficient mice may  account for impaired skin hydration, e</w:t>
      </w:r>
      <w:r w:rsidR="001338BE">
        <w:rPr>
          <w:rFonts w:ascii="Times New Roman" w:hAnsi="Times New Roman" w:cs="Times New Roman"/>
          <w:sz w:val="24"/>
          <w:szCs w:val="24"/>
          <w:lang w:val="en-US"/>
        </w:rPr>
        <w:t>lasticity, and barrier recovery</w:t>
      </w:r>
      <w:r w:rsidR="001338BE">
        <w:rPr>
          <w:rFonts w:ascii="Times New Roman" w:eastAsia="Times New Roman" w:hAnsi="Times New Roman" w:cs="Times New Roman"/>
          <w:sz w:val="24"/>
          <w:szCs w:val="24"/>
          <w:lang w:val="en-US" w:eastAsia="ru-RU"/>
        </w:rPr>
        <w:t>//</w:t>
      </w:r>
      <w:r w:rsidRPr="00697FBB">
        <w:rPr>
          <w:rFonts w:ascii="Times New Roman" w:hAnsi="Times New Roman" w:cs="Times New Roman"/>
          <w:sz w:val="24"/>
          <w:szCs w:val="24"/>
          <w:lang w:val="en-US"/>
        </w:rPr>
        <w:t xml:space="preserve"> J Biol Chem 2002.</w:t>
      </w:r>
      <w:r w:rsidRPr="001338BE">
        <w:rPr>
          <w:rFonts w:ascii="Times New Roman" w:hAnsi="Times New Roman" w:cs="Times New Roman"/>
          <w:sz w:val="24"/>
          <w:szCs w:val="24"/>
          <w:lang w:val="en-US"/>
        </w:rPr>
        <w:t>-</w:t>
      </w:r>
      <w:r w:rsidRPr="00697FBB">
        <w:rPr>
          <w:rFonts w:ascii="Times New Roman" w:hAnsi="Times New Roman" w:cs="Times New Roman"/>
          <w:sz w:val="24"/>
          <w:szCs w:val="24"/>
          <w:lang w:val="en-US"/>
        </w:rPr>
        <w:t xml:space="preserve"> </w:t>
      </w:r>
      <w:r w:rsidR="001338BE">
        <w:rPr>
          <w:rFonts w:ascii="Times New Roman" w:hAnsi="Times New Roman" w:cs="Times New Roman"/>
          <w:sz w:val="24"/>
          <w:szCs w:val="24"/>
          <w:lang w:val="en-US"/>
        </w:rPr>
        <w:t xml:space="preserve">N </w:t>
      </w:r>
      <w:r w:rsidRPr="00697FBB">
        <w:rPr>
          <w:rFonts w:ascii="Times New Roman" w:hAnsi="Times New Roman" w:cs="Times New Roman"/>
          <w:sz w:val="24"/>
          <w:szCs w:val="24"/>
          <w:lang w:val="en-US"/>
        </w:rPr>
        <w:t>277(48)</w:t>
      </w:r>
      <w:r w:rsidR="001338BE">
        <w:rPr>
          <w:rFonts w:ascii="Times New Roman" w:hAnsi="Times New Roman" w:cs="Times New Roman"/>
          <w:sz w:val="24"/>
          <w:szCs w:val="24"/>
          <w:lang w:val="en-US"/>
        </w:rPr>
        <w:t>.-P.34-35</w:t>
      </w:r>
    </w:p>
    <w:p w:rsidR="00072B7D" w:rsidRPr="00697FBB" w:rsidRDefault="00072B7D" w:rsidP="00D7206A">
      <w:pPr>
        <w:pStyle w:val="a5"/>
        <w:numPr>
          <w:ilvl w:val="0"/>
          <w:numId w:val="3"/>
        </w:numPr>
        <w:tabs>
          <w:tab w:val="left" w:pos="567"/>
        </w:tabs>
        <w:spacing w:after="0" w:line="480" w:lineRule="auto"/>
        <w:ind w:left="0" w:firstLine="0"/>
        <w:rPr>
          <w:rFonts w:ascii="Times New Roman" w:hAnsi="Times New Roman" w:cs="Times New Roman"/>
          <w:sz w:val="24"/>
          <w:szCs w:val="24"/>
          <w:lang w:val="en-US"/>
        </w:rPr>
      </w:pPr>
      <w:r w:rsidRPr="00697FBB">
        <w:rPr>
          <w:rFonts w:ascii="Times New Roman" w:hAnsi="Times New Roman" w:cs="Times New Roman"/>
          <w:sz w:val="24"/>
          <w:szCs w:val="24"/>
          <w:lang w:val="en-US"/>
        </w:rPr>
        <w:t>Hara M, Verkman AS. Glycerol replacement corrects defective skin hydration, elasticity, and barrier functio</w:t>
      </w:r>
      <w:r w:rsidR="001338BE">
        <w:rPr>
          <w:rFonts w:ascii="Times New Roman" w:hAnsi="Times New Roman" w:cs="Times New Roman"/>
          <w:sz w:val="24"/>
          <w:szCs w:val="24"/>
          <w:lang w:val="en-US"/>
        </w:rPr>
        <w:t>n in aquaporin-3-deficient mice</w:t>
      </w:r>
      <w:r w:rsidRPr="00697FBB">
        <w:rPr>
          <w:rFonts w:ascii="Times New Roman" w:hAnsi="Times New Roman" w:cs="Times New Roman"/>
          <w:sz w:val="24"/>
          <w:szCs w:val="24"/>
          <w:lang w:val="en-US"/>
        </w:rPr>
        <w:t xml:space="preserve"> </w:t>
      </w:r>
      <w:r w:rsidR="001338BE">
        <w:rPr>
          <w:rFonts w:ascii="Times New Roman" w:eastAsia="Times New Roman" w:hAnsi="Times New Roman" w:cs="Times New Roman"/>
          <w:sz w:val="24"/>
          <w:szCs w:val="24"/>
          <w:lang w:val="en-US" w:eastAsia="ru-RU"/>
        </w:rPr>
        <w:t>//</w:t>
      </w:r>
      <w:r w:rsidRPr="00697FBB">
        <w:rPr>
          <w:rFonts w:ascii="Times New Roman" w:hAnsi="Times New Roman" w:cs="Times New Roman"/>
          <w:sz w:val="24"/>
          <w:szCs w:val="24"/>
          <w:lang w:val="en-US"/>
        </w:rPr>
        <w:t>Proc Natl Acad Sci U S A</w:t>
      </w:r>
      <w:r w:rsidR="001338BE">
        <w:rPr>
          <w:rFonts w:ascii="Times New Roman" w:hAnsi="Times New Roman" w:cs="Times New Roman"/>
          <w:sz w:val="24"/>
          <w:szCs w:val="24"/>
          <w:lang w:val="en-US"/>
        </w:rPr>
        <w:t>.-</w:t>
      </w:r>
      <w:r w:rsidRPr="00697FBB">
        <w:rPr>
          <w:rFonts w:ascii="Times New Roman" w:hAnsi="Times New Roman" w:cs="Times New Roman"/>
          <w:sz w:val="24"/>
          <w:szCs w:val="24"/>
          <w:lang w:val="en-US"/>
        </w:rPr>
        <w:t xml:space="preserve"> 2003.- </w:t>
      </w:r>
      <w:r w:rsidR="001338BE">
        <w:rPr>
          <w:rFonts w:ascii="Times New Roman" w:hAnsi="Times New Roman" w:cs="Times New Roman"/>
          <w:sz w:val="24"/>
          <w:szCs w:val="24"/>
          <w:lang w:val="en-US"/>
        </w:rPr>
        <w:t xml:space="preserve">N </w:t>
      </w:r>
      <w:r w:rsidRPr="00697FBB">
        <w:rPr>
          <w:rFonts w:ascii="Times New Roman" w:hAnsi="Times New Roman" w:cs="Times New Roman"/>
          <w:sz w:val="24"/>
          <w:szCs w:val="24"/>
          <w:lang w:val="en-US"/>
        </w:rPr>
        <w:t>100</w:t>
      </w:r>
      <w:r w:rsidR="001338BE">
        <w:rPr>
          <w:rFonts w:ascii="Times New Roman" w:hAnsi="Times New Roman" w:cs="Times New Roman"/>
          <w:sz w:val="24"/>
          <w:szCs w:val="24"/>
          <w:lang w:val="en-US"/>
        </w:rPr>
        <w:t xml:space="preserve"> </w:t>
      </w:r>
      <w:r w:rsidRPr="00697FBB">
        <w:rPr>
          <w:rFonts w:ascii="Times New Roman" w:hAnsi="Times New Roman" w:cs="Times New Roman"/>
          <w:sz w:val="24"/>
          <w:szCs w:val="24"/>
          <w:lang w:val="en-US"/>
        </w:rPr>
        <w:t>(12).-</w:t>
      </w:r>
      <w:r w:rsidRPr="00697FBB">
        <w:rPr>
          <w:rFonts w:ascii="Times New Roman" w:hAnsi="Times New Roman" w:cs="Times New Roman"/>
          <w:sz w:val="24"/>
          <w:szCs w:val="24"/>
        </w:rPr>
        <w:t>Р</w:t>
      </w:r>
      <w:r w:rsidRPr="00697FBB">
        <w:rPr>
          <w:rFonts w:ascii="Times New Roman" w:hAnsi="Times New Roman" w:cs="Times New Roman"/>
          <w:sz w:val="24"/>
          <w:szCs w:val="24"/>
          <w:lang w:val="en-US"/>
        </w:rPr>
        <w:t>. 7360–7365</w:t>
      </w:r>
    </w:p>
    <w:p w:rsidR="00072B7D" w:rsidRPr="00697FBB" w:rsidRDefault="00072B7D" w:rsidP="00D7206A">
      <w:pPr>
        <w:pStyle w:val="a5"/>
        <w:numPr>
          <w:ilvl w:val="0"/>
          <w:numId w:val="3"/>
        </w:numPr>
        <w:tabs>
          <w:tab w:val="left" w:pos="567"/>
        </w:tabs>
        <w:spacing w:after="0" w:line="480" w:lineRule="auto"/>
        <w:ind w:left="0" w:firstLine="0"/>
        <w:rPr>
          <w:rFonts w:ascii="Times New Roman" w:eastAsia="Times New Roman" w:hAnsi="Times New Roman" w:cs="Times New Roman"/>
          <w:sz w:val="24"/>
          <w:szCs w:val="24"/>
          <w:lang w:val="en-US" w:eastAsia="ru-RU"/>
        </w:rPr>
      </w:pPr>
      <w:r w:rsidRPr="00697FBB">
        <w:rPr>
          <w:rFonts w:ascii="Times New Roman" w:eastAsia="Times New Roman" w:hAnsi="Times New Roman" w:cs="Times New Roman"/>
          <w:sz w:val="24"/>
          <w:szCs w:val="24"/>
          <w:lang w:val="en-US" w:eastAsia="ru-RU"/>
        </w:rPr>
        <w:t xml:space="preserve">Ishibashi, K., Sasaki, S., Fushimi, K. </w:t>
      </w:r>
      <w:r w:rsidRPr="00697FBB">
        <w:rPr>
          <w:rFonts w:ascii="Times New Roman" w:eastAsia="Times New Roman" w:hAnsi="Times New Roman" w:cs="Times New Roman"/>
          <w:i/>
          <w:iCs/>
          <w:sz w:val="24"/>
          <w:szCs w:val="24"/>
          <w:lang w:val="en-US" w:eastAsia="ru-RU"/>
        </w:rPr>
        <w:t xml:space="preserve">et al. </w:t>
      </w:r>
      <w:r w:rsidRPr="00697FBB">
        <w:rPr>
          <w:rFonts w:ascii="Times New Roman" w:eastAsia="Times New Roman" w:hAnsi="Times New Roman" w:cs="Times New Roman"/>
          <w:sz w:val="24"/>
          <w:szCs w:val="24"/>
          <w:lang w:val="en-US" w:eastAsia="ru-RU"/>
        </w:rPr>
        <w:t xml:space="preserve">Molecular cloning and expression of a member of the aquaporin family with permeability to glycerol and urea in addition to water expressed at the basolateral membrane </w:t>
      </w:r>
      <w:r w:rsidR="001338BE">
        <w:rPr>
          <w:rFonts w:ascii="Times New Roman" w:eastAsia="Times New Roman" w:hAnsi="Times New Roman" w:cs="Times New Roman"/>
          <w:sz w:val="24"/>
          <w:szCs w:val="24"/>
          <w:lang w:val="en-US" w:eastAsia="ru-RU"/>
        </w:rPr>
        <w:t>of kidney collecting duct cells//</w:t>
      </w:r>
      <w:r w:rsidRPr="00697FBB">
        <w:rPr>
          <w:rFonts w:ascii="Times New Roman" w:eastAsia="Times New Roman" w:hAnsi="Times New Roman" w:cs="Times New Roman"/>
          <w:sz w:val="24"/>
          <w:szCs w:val="24"/>
          <w:lang w:val="en-US" w:eastAsia="ru-RU"/>
        </w:rPr>
        <w:t xml:space="preserve"> </w:t>
      </w:r>
      <w:r w:rsidRPr="00697FBB">
        <w:rPr>
          <w:rFonts w:ascii="Times New Roman" w:eastAsia="Times New Roman" w:hAnsi="Times New Roman" w:cs="Times New Roman"/>
          <w:iCs/>
          <w:sz w:val="24"/>
          <w:szCs w:val="24"/>
          <w:lang w:val="en-US" w:eastAsia="ru-RU"/>
        </w:rPr>
        <w:t>Proc. Natl. Acad. Sci. U. S. A.</w:t>
      </w:r>
      <w:r w:rsidRPr="00697FBB">
        <w:rPr>
          <w:rFonts w:ascii="Times New Roman" w:eastAsia="Times New Roman" w:hAnsi="Times New Roman" w:cs="Times New Roman"/>
          <w:sz w:val="24"/>
          <w:szCs w:val="24"/>
          <w:lang w:val="en-US" w:eastAsia="ru-RU"/>
        </w:rPr>
        <w:t xml:space="preserve"> 1994.-</w:t>
      </w:r>
      <w:r w:rsidR="001338BE">
        <w:rPr>
          <w:rFonts w:ascii="Times New Roman" w:eastAsia="Times New Roman" w:hAnsi="Times New Roman" w:cs="Times New Roman"/>
          <w:sz w:val="24"/>
          <w:szCs w:val="24"/>
          <w:lang w:val="en-US" w:eastAsia="ru-RU"/>
        </w:rPr>
        <w:t xml:space="preserve">N </w:t>
      </w:r>
      <w:r w:rsidRPr="00697FBB">
        <w:rPr>
          <w:rFonts w:ascii="Times New Roman" w:eastAsia="Times New Roman" w:hAnsi="Times New Roman" w:cs="Times New Roman"/>
          <w:bCs/>
          <w:sz w:val="24"/>
          <w:szCs w:val="24"/>
          <w:lang w:val="en-US" w:eastAsia="ru-RU"/>
        </w:rPr>
        <w:t>91</w:t>
      </w:r>
      <w:r w:rsidRPr="00697FBB">
        <w:rPr>
          <w:rFonts w:ascii="Times New Roman" w:eastAsia="Times New Roman" w:hAnsi="Times New Roman" w:cs="Times New Roman"/>
          <w:sz w:val="24"/>
          <w:szCs w:val="24"/>
          <w:lang w:val="en-US" w:eastAsia="ru-RU"/>
        </w:rPr>
        <w:t xml:space="preserve">, </w:t>
      </w:r>
      <w:r w:rsidRPr="00697FBB">
        <w:rPr>
          <w:rFonts w:ascii="Times New Roman" w:eastAsia="Times New Roman" w:hAnsi="Times New Roman" w:cs="Times New Roman"/>
          <w:sz w:val="24"/>
          <w:szCs w:val="24"/>
          <w:lang w:eastAsia="ru-RU"/>
        </w:rPr>
        <w:t>Р</w:t>
      </w:r>
      <w:r w:rsidRPr="00697FBB">
        <w:rPr>
          <w:rFonts w:ascii="Times New Roman" w:eastAsia="Times New Roman" w:hAnsi="Times New Roman" w:cs="Times New Roman"/>
          <w:sz w:val="24"/>
          <w:szCs w:val="24"/>
          <w:lang w:val="en-US" w:eastAsia="ru-RU"/>
        </w:rPr>
        <w:t xml:space="preserve">. 6269–6273 </w:t>
      </w:r>
    </w:p>
    <w:p w:rsidR="00072B7D" w:rsidRPr="00697FBB" w:rsidRDefault="00072B7D" w:rsidP="00D7206A">
      <w:pPr>
        <w:pStyle w:val="a5"/>
        <w:numPr>
          <w:ilvl w:val="0"/>
          <w:numId w:val="3"/>
        </w:numPr>
        <w:tabs>
          <w:tab w:val="left" w:pos="567"/>
        </w:tabs>
        <w:spacing w:after="0" w:line="480" w:lineRule="auto"/>
        <w:ind w:left="0" w:firstLine="0"/>
        <w:rPr>
          <w:rFonts w:ascii="Times New Roman" w:hAnsi="Times New Roman" w:cs="Times New Roman"/>
          <w:sz w:val="24"/>
          <w:szCs w:val="24"/>
          <w:lang w:val="en-US"/>
        </w:rPr>
      </w:pPr>
      <w:r w:rsidRPr="00697FBB">
        <w:rPr>
          <w:rFonts w:ascii="Times New Roman" w:hAnsi="Times New Roman" w:cs="Times New Roman"/>
          <w:sz w:val="24"/>
          <w:szCs w:val="24"/>
          <w:lang w:val="en-US"/>
        </w:rPr>
        <w:t>Juan M, Bonnet-Duquennoy M, Noblesse E, et al. Aquaporin-3 expression decreases with ageing and sun-exposure in</w:t>
      </w:r>
      <w:r w:rsidR="001338BE">
        <w:rPr>
          <w:rFonts w:ascii="Times New Roman" w:hAnsi="Times New Roman" w:cs="Times New Roman"/>
          <w:sz w:val="24"/>
          <w:szCs w:val="24"/>
          <w:lang w:val="en-US"/>
        </w:rPr>
        <w:t xml:space="preserve"> the human epidermis [abstract]</w:t>
      </w:r>
      <w:r w:rsidR="001338BE">
        <w:rPr>
          <w:rFonts w:ascii="Times New Roman" w:eastAsia="Times New Roman" w:hAnsi="Times New Roman" w:cs="Times New Roman"/>
          <w:sz w:val="24"/>
          <w:szCs w:val="24"/>
          <w:lang w:val="en-US" w:eastAsia="ru-RU"/>
        </w:rPr>
        <w:t>//</w:t>
      </w:r>
      <w:r w:rsidRPr="00697FBB">
        <w:rPr>
          <w:rFonts w:ascii="Times New Roman" w:hAnsi="Times New Roman" w:cs="Times New Roman"/>
          <w:sz w:val="24"/>
          <w:szCs w:val="24"/>
          <w:lang w:val="en-US"/>
        </w:rPr>
        <w:t xml:space="preserve"> J Invest Dermatol. 2005</w:t>
      </w:r>
      <w:r w:rsidRPr="001338BE">
        <w:rPr>
          <w:rFonts w:ascii="Times New Roman" w:hAnsi="Times New Roman" w:cs="Times New Roman"/>
          <w:sz w:val="24"/>
          <w:szCs w:val="24"/>
          <w:lang w:val="en-US"/>
        </w:rPr>
        <w:t>.-</w:t>
      </w:r>
      <w:r w:rsidR="001338BE">
        <w:rPr>
          <w:rFonts w:ascii="Times New Roman" w:hAnsi="Times New Roman" w:cs="Times New Roman"/>
          <w:sz w:val="24"/>
          <w:szCs w:val="24"/>
          <w:lang w:val="en-US"/>
        </w:rPr>
        <w:t xml:space="preserve">N </w:t>
      </w:r>
      <w:r w:rsidRPr="00697FBB">
        <w:rPr>
          <w:rFonts w:ascii="Times New Roman" w:hAnsi="Times New Roman" w:cs="Times New Roman"/>
          <w:sz w:val="24"/>
          <w:szCs w:val="24"/>
          <w:lang w:val="en-US"/>
        </w:rPr>
        <w:t>125</w:t>
      </w:r>
      <w:r w:rsidRPr="001338BE">
        <w:rPr>
          <w:rFonts w:ascii="Times New Roman" w:hAnsi="Times New Roman" w:cs="Times New Roman"/>
          <w:sz w:val="24"/>
          <w:szCs w:val="24"/>
          <w:lang w:val="en-US"/>
        </w:rPr>
        <w:t>.-</w:t>
      </w:r>
      <w:r w:rsidRPr="00697FBB">
        <w:rPr>
          <w:rFonts w:ascii="Times New Roman" w:hAnsi="Times New Roman" w:cs="Times New Roman"/>
          <w:sz w:val="24"/>
          <w:szCs w:val="24"/>
        </w:rPr>
        <w:t>Р</w:t>
      </w:r>
      <w:r w:rsidRPr="001338BE">
        <w:rPr>
          <w:rFonts w:ascii="Times New Roman" w:hAnsi="Times New Roman" w:cs="Times New Roman"/>
          <w:sz w:val="24"/>
          <w:szCs w:val="24"/>
          <w:lang w:val="en-US"/>
        </w:rPr>
        <w:t xml:space="preserve">. </w:t>
      </w:r>
      <w:r w:rsidRPr="00697FBB">
        <w:rPr>
          <w:rFonts w:ascii="Times New Roman" w:hAnsi="Times New Roman" w:cs="Times New Roman"/>
          <w:sz w:val="24"/>
          <w:szCs w:val="24"/>
          <w:lang w:val="en-US"/>
        </w:rPr>
        <w:t>3. Abstract 57.</w:t>
      </w:r>
    </w:p>
    <w:p w:rsidR="00072B7D" w:rsidRPr="00697FBB" w:rsidRDefault="00072B7D" w:rsidP="00D7206A">
      <w:pPr>
        <w:pStyle w:val="a5"/>
        <w:numPr>
          <w:ilvl w:val="0"/>
          <w:numId w:val="3"/>
        </w:numPr>
        <w:tabs>
          <w:tab w:val="left" w:pos="567"/>
        </w:tabs>
        <w:spacing w:after="0" w:line="480" w:lineRule="auto"/>
        <w:ind w:left="0" w:firstLine="0"/>
        <w:rPr>
          <w:rFonts w:ascii="Times New Roman" w:hAnsi="Times New Roman" w:cs="Times New Roman"/>
          <w:bCs/>
          <w:sz w:val="24"/>
          <w:szCs w:val="24"/>
          <w:lang w:val="en-US"/>
        </w:rPr>
      </w:pPr>
      <w:r w:rsidRPr="00697FBB">
        <w:rPr>
          <w:rFonts w:ascii="Times New Roman" w:hAnsi="Times New Roman" w:cs="Times New Roman"/>
          <w:sz w:val="24"/>
          <w:szCs w:val="24"/>
          <w:lang w:val="en-US"/>
        </w:rPr>
        <w:t>Li Ji et oth.  Aquaporin-3 gene and protein expression in sun-protected human skin decreases with skin ageing//</w:t>
      </w:r>
      <w:r w:rsidRPr="00697FBB">
        <w:rPr>
          <w:rFonts w:ascii="Times New Roman" w:hAnsi="Times New Roman" w:cs="Times New Roman"/>
          <w:bCs/>
          <w:sz w:val="24"/>
          <w:szCs w:val="24"/>
          <w:lang w:val="en-US"/>
        </w:rPr>
        <w:t xml:space="preserve"> Australasian Journal of Dermatology .- May 2010.-</w:t>
      </w:r>
      <w:hyperlink r:id="rId30" w:history="1">
        <w:r w:rsidRPr="00697FBB">
          <w:rPr>
            <w:rFonts w:ascii="Times New Roman" w:hAnsi="Times New Roman" w:cs="Times New Roman"/>
            <w:bCs/>
            <w:sz w:val="24"/>
            <w:szCs w:val="24"/>
          </w:rPr>
          <w:t>Р</w:t>
        </w:r>
        <w:r w:rsidRPr="00697FBB">
          <w:rPr>
            <w:rFonts w:ascii="Times New Roman" w:hAnsi="Times New Roman" w:cs="Times New Roman"/>
            <w:bCs/>
            <w:sz w:val="24"/>
            <w:szCs w:val="24"/>
            <w:lang w:val="en-US"/>
          </w:rPr>
          <w:t>.</w:t>
        </w:r>
      </w:hyperlink>
      <w:r w:rsidRPr="00697FBB">
        <w:rPr>
          <w:rFonts w:ascii="Times New Roman" w:hAnsi="Times New Roman" w:cs="Times New Roman"/>
          <w:bCs/>
          <w:sz w:val="24"/>
          <w:szCs w:val="24"/>
          <w:lang w:val="en-US"/>
        </w:rPr>
        <w:t xml:space="preserve"> 106–112</w:t>
      </w:r>
    </w:p>
    <w:p w:rsidR="00072B7D" w:rsidRPr="00697FBB" w:rsidRDefault="00072B7D" w:rsidP="00D7206A">
      <w:pPr>
        <w:pStyle w:val="a5"/>
        <w:numPr>
          <w:ilvl w:val="0"/>
          <w:numId w:val="3"/>
        </w:numPr>
        <w:tabs>
          <w:tab w:val="left" w:pos="567"/>
        </w:tabs>
        <w:spacing w:after="0" w:line="480" w:lineRule="auto"/>
        <w:ind w:left="0" w:firstLine="0"/>
        <w:rPr>
          <w:rFonts w:ascii="Times New Roman" w:hAnsi="Times New Roman" w:cs="Times New Roman"/>
          <w:sz w:val="24"/>
          <w:szCs w:val="24"/>
          <w:lang w:val="en-US"/>
        </w:rPr>
      </w:pPr>
      <w:r w:rsidRPr="00697FBB">
        <w:rPr>
          <w:rFonts w:ascii="Times New Roman" w:hAnsi="Times New Roman" w:cs="Times New Roman"/>
          <w:sz w:val="24"/>
          <w:szCs w:val="24"/>
          <w:lang w:val="en-US"/>
        </w:rPr>
        <w:lastRenderedPageBreak/>
        <w:t>Ma T, Fukuda N, Song Y, et al. Lung fluid transpo</w:t>
      </w:r>
      <w:r w:rsidR="001338BE">
        <w:rPr>
          <w:rFonts w:ascii="Times New Roman" w:hAnsi="Times New Roman" w:cs="Times New Roman"/>
          <w:sz w:val="24"/>
          <w:szCs w:val="24"/>
          <w:lang w:val="en-US"/>
        </w:rPr>
        <w:t>rt in aquaporin-5 knockout mice</w:t>
      </w:r>
      <w:r w:rsidR="001338BE">
        <w:rPr>
          <w:rFonts w:ascii="Times New Roman" w:eastAsia="Times New Roman" w:hAnsi="Times New Roman" w:cs="Times New Roman"/>
          <w:sz w:val="24"/>
          <w:szCs w:val="24"/>
          <w:lang w:val="en-US" w:eastAsia="ru-RU"/>
        </w:rPr>
        <w:t>//</w:t>
      </w:r>
      <w:r w:rsidRPr="00697FBB">
        <w:rPr>
          <w:rFonts w:ascii="Times New Roman" w:hAnsi="Times New Roman" w:cs="Times New Roman"/>
          <w:sz w:val="24"/>
          <w:szCs w:val="24"/>
          <w:lang w:val="en-US"/>
        </w:rPr>
        <w:t xml:space="preserve"> J Clin Invest  2000.-</w:t>
      </w:r>
      <w:r w:rsidR="001338BE">
        <w:rPr>
          <w:rFonts w:ascii="Times New Roman" w:hAnsi="Times New Roman" w:cs="Times New Roman"/>
          <w:sz w:val="24"/>
          <w:szCs w:val="24"/>
          <w:lang w:val="en-US"/>
        </w:rPr>
        <w:t xml:space="preserve">N </w:t>
      </w:r>
      <w:r w:rsidRPr="00697FBB">
        <w:rPr>
          <w:rFonts w:ascii="Times New Roman" w:hAnsi="Times New Roman" w:cs="Times New Roman"/>
          <w:sz w:val="24"/>
          <w:szCs w:val="24"/>
          <w:lang w:val="en-US"/>
        </w:rPr>
        <w:t xml:space="preserve"> 105(1).- </w:t>
      </w:r>
      <w:r w:rsidRPr="00697FBB">
        <w:rPr>
          <w:rFonts w:ascii="Times New Roman" w:hAnsi="Times New Roman" w:cs="Times New Roman"/>
          <w:sz w:val="24"/>
          <w:szCs w:val="24"/>
        </w:rPr>
        <w:t>Р</w:t>
      </w:r>
      <w:r w:rsidRPr="00697FBB">
        <w:rPr>
          <w:rFonts w:ascii="Times New Roman" w:hAnsi="Times New Roman" w:cs="Times New Roman"/>
          <w:sz w:val="24"/>
          <w:szCs w:val="24"/>
          <w:lang w:val="en-US"/>
        </w:rPr>
        <w:t xml:space="preserve">. 93–100. </w:t>
      </w:r>
    </w:p>
    <w:p w:rsidR="00072B7D" w:rsidRPr="00697FBB" w:rsidRDefault="00072B7D" w:rsidP="00D7206A">
      <w:pPr>
        <w:pStyle w:val="a5"/>
        <w:numPr>
          <w:ilvl w:val="0"/>
          <w:numId w:val="3"/>
        </w:numPr>
        <w:tabs>
          <w:tab w:val="left" w:pos="567"/>
        </w:tabs>
        <w:spacing w:after="0" w:line="480" w:lineRule="auto"/>
        <w:ind w:left="0" w:firstLine="0"/>
        <w:rPr>
          <w:rFonts w:ascii="Times New Roman" w:hAnsi="Times New Roman" w:cs="Times New Roman"/>
          <w:sz w:val="24"/>
          <w:szCs w:val="24"/>
          <w:lang w:val="en-US"/>
        </w:rPr>
      </w:pPr>
      <w:r w:rsidRPr="00697FBB">
        <w:rPr>
          <w:rFonts w:ascii="Times New Roman" w:hAnsi="Times New Roman" w:cs="Times New Roman"/>
          <w:sz w:val="24"/>
          <w:szCs w:val="24"/>
          <w:lang w:val="en-US"/>
        </w:rPr>
        <w:t>Ma T, Hara M, Sougrat R, et al. Impaired stratum corneum hydration in mice lacking epid</w:t>
      </w:r>
      <w:r w:rsidR="001338BE">
        <w:rPr>
          <w:rFonts w:ascii="Times New Roman" w:hAnsi="Times New Roman" w:cs="Times New Roman"/>
          <w:sz w:val="24"/>
          <w:szCs w:val="24"/>
          <w:lang w:val="en-US"/>
        </w:rPr>
        <w:t>ermal water channel aquaporin-3</w:t>
      </w:r>
      <w:r w:rsidR="001338BE">
        <w:rPr>
          <w:rFonts w:ascii="Times New Roman" w:eastAsia="Times New Roman" w:hAnsi="Times New Roman" w:cs="Times New Roman"/>
          <w:sz w:val="24"/>
          <w:szCs w:val="24"/>
          <w:lang w:val="en-US" w:eastAsia="ru-RU"/>
        </w:rPr>
        <w:t>//</w:t>
      </w:r>
      <w:r w:rsidRPr="00697FBB">
        <w:rPr>
          <w:rFonts w:ascii="Times New Roman" w:hAnsi="Times New Roman" w:cs="Times New Roman"/>
          <w:sz w:val="24"/>
          <w:szCs w:val="24"/>
          <w:lang w:val="en-US"/>
        </w:rPr>
        <w:t xml:space="preserve"> J Biol Chem </w:t>
      </w:r>
      <w:r w:rsidR="001338BE">
        <w:rPr>
          <w:rFonts w:ascii="Times New Roman" w:hAnsi="Times New Roman" w:cs="Times New Roman"/>
          <w:sz w:val="24"/>
          <w:szCs w:val="24"/>
          <w:lang w:val="en-US"/>
        </w:rPr>
        <w:t>.-2002.-N  277.-</w:t>
      </w:r>
      <w:r w:rsidRPr="00697FBB">
        <w:rPr>
          <w:rFonts w:ascii="Times New Roman" w:hAnsi="Times New Roman" w:cs="Times New Roman"/>
          <w:sz w:val="24"/>
          <w:szCs w:val="24"/>
        </w:rPr>
        <w:t>Р</w:t>
      </w:r>
      <w:r w:rsidRPr="00697FBB">
        <w:rPr>
          <w:rFonts w:ascii="Times New Roman" w:hAnsi="Times New Roman" w:cs="Times New Roman"/>
          <w:sz w:val="24"/>
          <w:szCs w:val="24"/>
          <w:lang w:val="en-US"/>
        </w:rPr>
        <w:t>. 17147–17153.</w:t>
      </w:r>
    </w:p>
    <w:p w:rsidR="00072B7D" w:rsidRPr="00697FBB" w:rsidRDefault="00072B7D" w:rsidP="00D7206A">
      <w:pPr>
        <w:pStyle w:val="a5"/>
        <w:numPr>
          <w:ilvl w:val="0"/>
          <w:numId w:val="3"/>
        </w:numPr>
        <w:tabs>
          <w:tab w:val="left" w:pos="567"/>
        </w:tabs>
        <w:spacing w:after="0" w:line="480" w:lineRule="auto"/>
        <w:ind w:left="0" w:firstLine="0"/>
        <w:rPr>
          <w:rFonts w:ascii="Times New Roman" w:eastAsia="Times New Roman" w:hAnsi="Times New Roman" w:cs="Times New Roman"/>
          <w:sz w:val="24"/>
          <w:szCs w:val="24"/>
          <w:lang w:val="en-US" w:eastAsia="ru-RU"/>
        </w:rPr>
      </w:pPr>
      <w:r w:rsidRPr="00697FBB">
        <w:rPr>
          <w:rFonts w:ascii="Times New Roman" w:eastAsia="Times New Roman" w:hAnsi="Times New Roman" w:cs="Times New Roman"/>
          <w:sz w:val="24"/>
          <w:szCs w:val="24"/>
          <w:lang w:val="en-US" w:eastAsia="ru-RU"/>
        </w:rPr>
        <w:t xml:space="preserve">Olsson, M., Broberg, A., Jernas, M. </w:t>
      </w:r>
      <w:r w:rsidRPr="00697FBB">
        <w:rPr>
          <w:rFonts w:ascii="Times New Roman" w:eastAsia="Times New Roman" w:hAnsi="Times New Roman" w:cs="Times New Roman"/>
          <w:iCs/>
          <w:sz w:val="24"/>
          <w:szCs w:val="24"/>
          <w:lang w:val="en-US" w:eastAsia="ru-RU"/>
        </w:rPr>
        <w:t xml:space="preserve">et al. </w:t>
      </w:r>
      <w:r w:rsidRPr="00697FBB">
        <w:rPr>
          <w:rFonts w:ascii="Times New Roman" w:eastAsia="Times New Roman" w:hAnsi="Times New Roman" w:cs="Times New Roman"/>
          <w:sz w:val="24"/>
          <w:szCs w:val="24"/>
          <w:lang w:val="en-US" w:eastAsia="ru-RU"/>
        </w:rPr>
        <w:t xml:space="preserve">Increased expression </w:t>
      </w:r>
      <w:r w:rsidR="001338BE">
        <w:rPr>
          <w:rFonts w:ascii="Times New Roman" w:eastAsia="Times New Roman" w:hAnsi="Times New Roman" w:cs="Times New Roman"/>
          <w:sz w:val="24"/>
          <w:szCs w:val="24"/>
          <w:lang w:val="en-US" w:eastAsia="ru-RU"/>
        </w:rPr>
        <w:t>of aquaporin 3 in atopic eczema//</w:t>
      </w:r>
      <w:r w:rsidRPr="00697FBB">
        <w:rPr>
          <w:rFonts w:ascii="Times New Roman" w:eastAsia="Times New Roman" w:hAnsi="Times New Roman" w:cs="Times New Roman"/>
          <w:sz w:val="24"/>
          <w:szCs w:val="24"/>
          <w:lang w:val="en-US" w:eastAsia="ru-RU"/>
        </w:rPr>
        <w:t xml:space="preserve"> </w:t>
      </w:r>
      <w:r w:rsidRPr="00697FBB">
        <w:rPr>
          <w:rFonts w:ascii="Times New Roman" w:eastAsia="Times New Roman" w:hAnsi="Times New Roman" w:cs="Times New Roman"/>
          <w:iCs/>
          <w:sz w:val="24"/>
          <w:szCs w:val="24"/>
          <w:lang w:val="en-US" w:eastAsia="ru-RU"/>
        </w:rPr>
        <w:t>Allergy</w:t>
      </w:r>
      <w:r w:rsidR="001338BE">
        <w:rPr>
          <w:rFonts w:ascii="Times New Roman" w:eastAsia="Times New Roman" w:hAnsi="Times New Roman" w:cs="Times New Roman"/>
          <w:iCs/>
          <w:sz w:val="24"/>
          <w:szCs w:val="24"/>
          <w:lang w:val="en-US" w:eastAsia="ru-RU"/>
        </w:rPr>
        <w:t>.-</w:t>
      </w:r>
      <w:r w:rsidRPr="00697FBB">
        <w:rPr>
          <w:rFonts w:ascii="Times New Roman" w:eastAsia="Times New Roman" w:hAnsi="Times New Roman" w:cs="Times New Roman"/>
          <w:sz w:val="24"/>
          <w:szCs w:val="24"/>
          <w:lang w:val="en-US" w:eastAsia="ru-RU"/>
        </w:rPr>
        <w:t xml:space="preserve"> 2006 .-</w:t>
      </w:r>
      <w:r w:rsidR="001338BE">
        <w:rPr>
          <w:rFonts w:ascii="Times New Roman" w:eastAsia="Times New Roman" w:hAnsi="Times New Roman" w:cs="Times New Roman"/>
          <w:sz w:val="24"/>
          <w:szCs w:val="24"/>
          <w:lang w:val="en-US" w:eastAsia="ru-RU"/>
        </w:rPr>
        <w:t xml:space="preserve">N </w:t>
      </w:r>
      <w:r w:rsidRPr="00697FBB">
        <w:rPr>
          <w:rFonts w:ascii="Times New Roman" w:eastAsia="Times New Roman" w:hAnsi="Times New Roman" w:cs="Times New Roman"/>
          <w:bCs/>
          <w:sz w:val="24"/>
          <w:szCs w:val="24"/>
          <w:lang w:val="en-US" w:eastAsia="ru-RU"/>
        </w:rPr>
        <w:t>61</w:t>
      </w:r>
      <w:r w:rsidRPr="00697FBB">
        <w:rPr>
          <w:rFonts w:ascii="Times New Roman" w:eastAsia="Times New Roman" w:hAnsi="Times New Roman" w:cs="Times New Roman"/>
          <w:sz w:val="24"/>
          <w:szCs w:val="24"/>
          <w:lang w:val="en-US" w:eastAsia="ru-RU"/>
        </w:rPr>
        <w:t>.-</w:t>
      </w:r>
      <w:r w:rsidRPr="00697FBB">
        <w:rPr>
          <w:rFonts w:ascii="Times New Roman" w:eastAsia="Times New Roman" w:hAnsi="Times New Roman" w:cs="Times New Roman"/>
          <w:sz w:val="24"/>
          <w:szCs w:val="24"/>
          <w:lang w:eastAsia="ru-RU"/>
        </w:rPr>
        <w:t>Р</w:t>
      </w:r>
      <w:r w:rsidRPr="00697FBB">
        <w:rPr>
          <w:rFonts w:ascii="Times New Roman" w:eastAsia="Times New Roman" w:hAnsi="Times New Roman" w:cs="Times New Roman"/>
          <w:sz w:val="24"/>
          <w:szCs w:val="24"/>
          <w:lang w:val="en-US" w:eastAsia="ru-RU"/>
        </w:rPr>
        <w:t>.</w:t>
      </w:r>
      <w:r w:rsidRPr="001338BE">
        <w:rPr>
          <w:rFonts w:ascii="Times New Roman" w:eastAsia="Times New Roman" w:hAnsi="Times New Roman" w:cs="Times New Roman"/>
          <w:sz w:val="24"/>
          <w:szCs w:val="24"/>
          <w:lang w:val="en-US" w:eastAsia="ru-RU"/>
        </w:rPr>
        <w:t xml:space="preserve"> </w:t>
      </w:r>
      <w:r w:rsidRPr="00697FBB">
        <w:rPr>
          <w:rFonts w:ascii="Times New Roman" w:eastAsia="Times New Roman" w:hAnsi="Times New Roman" w:cs="Times New Roman"/>
          <w:sz w:val="24"/>
          <w:szCs w:val="24"/>
          <w:lang w:val="en-US" w:eastAsia="ru-RU"/>
        </w:rPr>
        <w:t>1132–1137</w:t>
      </w:r>
    </w:p>
    <w:p w:rsidR="00072B7D" w:rsidRPr="00697FBB" w:rsidRDefault="00072B7D" w:rsidP="00D7206A">
      <w:pPr>
        <w:pStyle w:val="a5"/>
        <w:numPr>
          <w:ilvl w:val="0"/>
          <w:numId w:val="3"/>
        </w:numPr>
        <w:tabs>
          <w:tab w:val="left" w:pos="567"/>
        </w:tabs>
        <w:spacing w:after="0" w:line="480" w:lineRule="auto"/>
        <w:ind w:left="0" w:firstLine="0"/>
        <w:rPr>
          <w:rFonts w:ascii="Times New Roman" w:eastAsia="Times New Roman" w:hAnsi="Times New Roman" w:cs="Times New Roman"/>
          <w:sz w:val="24"/>
          <w:szCs w:val="24"/>
          <w:lang w:val="en-US" w:eastAsia="ru-RU"/>
        </w:rPr>
      </w:pPr>
      <w:r w:rsidRPr="00697FBB">
        <w:rPr>
          <w:rFonts w:ascii="Times New Roman" w:eastAsia="Times New Roman" w:hAnsi="Times New Roman" w:cs="Times New Roman"/>
          <w:sz w:val="24"/>
          <w:szCs w:val="24"/>
          <w:lang w:val="en-US" w:eastAsia="ru-RU"/>
        </w:rPr>
        <w:t xml:space="preserve">Preston, G.M., Jung, J.S., Guggino, W.B. and Agre, P. The mercury-sensitive residue at cysteine </w:t>
      </w:r>
      <w:r w:rsidR="001338BE">
        <w:rPr>
          <w:rFonts w:ascii="Times New Roman" w:eastAsia="Times New Roman" w:hAnsi="Times New Roman" w:cs="Times New Roman"/>
          <w:sz w:val="24"/>
          <w:szCs w:val="24"/>
          <w:lang w:val="en-US" w:eastAsia="ru-RU"/>
        </w:rPr>
        <w:t>189 in the CHIP28 water channel//</w:t>
      </w:r>
      <w:r w:rsidRPr="00697FBB">
        <w:rPr>
          <w:rFonts w:ascii="Times New Roman" w:eastAsia="Times New Roman" w:hAnsi="Times New Roman" w:cs="Times New Roman"/>
          <w:sz w:val="24"/>
          <w:szCs w:val="24"/>
          <w:lang w:val="en-US" w:eastAsia="ru-RU"/>
        </w:rPr>
        <w:t xml:space="preserve"> </w:t>
      </w:r>
      <w:r w:rsidRPr="00697FBB">
        <w:rPr>
          <w:rFonts w:ascii="Times New Roman" w:eastAsia="Times New Roman" w:hAnsi="Times New Roman" w:cs="Times New Roman"/>
          <w:iCs/>
          <w:sz w:val="24"/>
          <w:szCs w:val="24"/>
          <w:lang w:val="en-US" w:eastAsia="ru-RU"/>
        </w:rPr>
        <w:t>J. Biol. Chem.</w:t>
      </w:r>
      <w:r w:rsidRPr="00697FBB">
        <w:rPr>
          <w:rFonts w:ascii="Times New Roman" w:eastAsia="Times New Roman" w:hAnsi="Times New Roman" w:cs="Times New Roman"/>
          <w:sz w:val="24"/>
          <w:szCs w:val="24"/>
          <w:lang w:val="en-US" w:eastAsia="ru-RU"/>
        </w:rPr>
        <w:t xml:space="preserve"> </w:t>
      </w:r>
      <w:r w:rsidR="001338BE">
        <w:rPr>
          <w:rFonts w:ascii="Times New Roman" w:eastAsia="Times New Roman" w:hAnsi="Times New Roman" w:cs="Times New Roman"/>
          <w:sz w:val="24"/>
          <w:szCs w:val="24"/>
          <w:lang w:val="en-US" w:eastAsia="ru-RU"/>
        </w:rPr>
        <w:t>-</w:t>
      </w:r>
      <w:r w:rsidRPr="00697FBB">
        <w:rPr>
          <w:rFonts w:ascii="Times New Roman" w:eastAsia="Times New Roman" w:hAnsi="Times New Roman" w:cs="Times New Roman"/>
          <w:sz w:val="24"/>
          <w:szCs w:val="24"/>
          <w:lang w:val="en-US" w:eastAsia="ru-RU"/>
        </w:rPr>
        <w:t>1993.-</w:t>
      </w:r>
      <w:r w:rsidR="001338BE">
        <w:rPr>
          <w:rFonts w:ascii="Times New Roman" w:eastAsia="Times New Roman" w:hAnsi="Times New Roman" w:cs="Times New Roman"/>
          <w:sz w:val="24"/>
          <w:szCs w:val="24"/>
          <w:lang w:val="en-US" w:eastAsia="ru-RU"/>
        </w:rPr>
        <w:t xml:space="preserve">N </w:t>
      </w:r>
      <w:r w:rsidRPr="00697FBB">
        <w:rPr>
          <w:rFonts w:ascii="Times New Roman" w:eastAsia="Times New Roman" w:hAnsi="Times New Roman" w:cs="Times New Roman"/>
          <w:bCs/>
          <w:sz w:val="24"/>
          <w:szCs w:val="24"/>
          <w:lang w:val="en-US" w:eastAsia="ru-RU"/>
        </w:rPr>
        <w:t>268</w:t>
      </w:r>
      <w:r w:rsidR="001338BE">
        <w:rPr>
          <w:rFonts w:ascii="Times New Roman" w:eastAsia="Times New Roman" w:hAnsi="Times New Roman" w:cs="Times New Roman"/>
          <w:sz w:val="24"/>
          <w:szCs w:val="24"/>
          <w:lang w:val="en-US" w:eastAsia="ru-RU"/>
        </w:rPr>
        <w:t>.-</w:t>
      </w:r>
      <w:r w:rsidRPr="00697FBB">
        <w:rPr>
          <w:rFonts w:ascii="Times New Roman" w:eastAsia="Times New Roman" w:hAnsi="Times New Roman" w:cs="Times New Roman"/>
          <w:sz w:val="24"/>
          <w:szCs w:val="24"/>
          <w:lang w:val="en-US" w:eastAsia="ru-RU"/>
        </w:rPr>
        <w:t xml:space="preserve"> </w:t>
      </w:r>
      <w:r w:rsidRPr="00697FBB">
        <w:rPr>
          <w:rFonts w:ascii="Times New Roman" w:eastAsia="Times New Roman" w:hAnsi="Times New Roman" w:cs="Times New Roman"/>
          <w:sz w:val="24"/>
          <w:szCs w:val="24"/>
          <w:lang w:eastAsia="ru-RU"/>
        </w:rPr>
        <w:t>Р</w:t>
      </w:r>
      <w:r w:rsidRPr="00697FBB">
        <w:rPr>
          <w:rFonts w:ascii="Times New Roman" w:eastAsia="Times New Roman" w:hAnsi="Times New Roman" w:cs="Times New Roman"/>
          <w:sz w:val="24"/>
          <w:szCs w:val="24"/>
          <w:lang w:val="en-US" w:eastAsia="ru-RU"/>
        </w:rPr>
        <w:t xml:space="preserve">.17–20 </w:t>
      </w:r>
    </w:p>
    <w:p w:rsidR="00072B7D" w:rsidRPr="00697FBB" w:rsidRDefault="00072B7D" w:rsidP="00D7206A">
      <w:pPr>
        <w:pStyle w:val="a5"/>
        <w:numPr>
          <w:ilvl w:val="0"/>
          <w:numId w:val="3"/>
        </w:numPr>
        <w:tabs>
          <w:tab w:val="left" w:pos="567"/>
        </w:tabs>
        <w:spacing w:after="0" w:line="480" w:lineRule="auto"/>
        <w:ind w:left="0" w:firstLine="0"/>
        <w:rPr>
          <w:rFonts w:ascii="Times New Roman" w:hAnsi="Times New Roman" w:cs="Times New Roman"/>
          <w:sz w:val="24"/>
          <w:szCs w:val="24"/>
          <w:lang w:val="en-US"/>
        </w:rPr>
      </w:pPr>
      <w:r w:rsidRPr="00697FBB">
        <w:rPr>
          <w:rFonts w:ascii="Times New Roman" w:hAnsi="Times New Roman" w:cs="Times New Roman"/>
          <w:sz w:val="24"/>
          <w:szCs w:val="24"/>
          <w:lang w:val="en-US"/>
        </w:rPr>
        <w:t>Rawlings A, Watts P. Stratum corneum moisturization at the molecular level: an updat</w:t>
      </w:r>
      <w:r w:rsidR="00974AA5">
        <w:rPr>
          <w:rFonts w:ascii="Times New Roman" w:hAnsi="Times New Roman" w:cs="Times New Roman"/>
          <w:sz w:val="24"/>
          <w:szCs w:val="24"/>
          <w:lang w:val="en-US"/>
        </w:rPr>
        <w:t>e in relation to dry skin cycle</w:t>
      </w:r>
      <w:r w:rsidR="00974AA5">
        <w:rPr>
          <w:rFonts w:ascii="Times New Roman" w:eastAsia="Times New Roman" w:hAnsi="Times New Roman" w:cs="Times New Roman"/>
          <w:sz w:val="24"/>
          <w:szCs w:val="24"/>
          <w:lang w:val="en-US" w:eastAsia="ru-RU"/>
        </w:rPr>
        <w:t>//</w:t>
      </w:r>
      <w:r w:rsidRPr="00697FBB">
        <w:rPr>
          <w:rFonts w:ascii="Times New Roman" w:hAnsi="Times New Roman" w:cs="Times New Roman"/>
          <w:sz w:val="24"/>
          <w:szCs w:val="24"/>
          <w:lang w:val="en-US"/>
        </w:rPr>
        <w:t xml:space="preserve"> J Invest Dermatol. </w:t>
      </w:r>
      <w:r w:rsidR="00974AA5">
        <w:rPr>
          <w:rFonts w:ascii="Times New Roman" w:hAnsi="Times New Roman" w:cs="Times New Roman"/>
          <w:sz w:val="24"/>
          <w:szCs w:val="24"/>
          <w:lang w:val="en-US"/>
        </w:rPr>
        <w:t>-</w:t>
      </w:r>
      <w:r w:rsidRPr="00697FBB">
        <w:rPr>
          <w:rFonts w:ascii="Times New Roman" w:hAnsi="Times New Roman" w:cs="Times New Roman"/>
          <w:sz w:val="24"/>
          <w:szCs w:val="24"/>
          <w:lang w:val="en-US"/>
        </w:rPr>
        <w:t>2005.-</w:t>
      </w:r>
      <w:r w:rsidR="00974AA5">
        <w:rPr>
          <w:rFonts w:ascii="Times New Roman" w:hAnsi="Times New Roman" w:cs="Times New Roman"/>
          <w:sz w:val="24"/>
          <w:szCs w:val="24"/>
          <w:lang w:val="en-US"/>
        </w:rPr>
        <w:t xml:space="preserve">N </w:t>
      </w:r>
      <w:r w:rsidRPr="00697FBB">
        <w:rPr>
          <w:rFonts w:ascii="Times New Roman" w:hAnsi="Times New Roman" w:cs="Times New Roman"/>
          <w:sz w:val="24"/>
          <w:szCs w:val="24"/>
          <w:lang w:val="en-US"/>
        </w:rPr>
        <w:t>124.-</w:t>
      </w:r>
      <w:r w:rsidRPr="00697FBB">
        <w:rPr>
          <w:rFonts w:ascii="Times New Roman" w:hAnsi="Times New Roman" w:cs="Times New Roman"/>
          <w:sz w:val="24"/>
          <w:szCs w:val="24"/>
        </w:rPr>
        <w:t>Р</w:t>
      </w:r>
      <w:r w:rsidRPr="00974AA5">
        <w:rPr>
          <w:rFonts w:ascii="Times New Roman" w:hAnsi="Times New Roman" w:cs="Times New Roman"/>
          <w:sz w:val="24"/>
          <w:szCs w:val="24"/>
          <w:lang w:val="en-US"/>
        </w:rPr>
        <w:t xml:space="preserve">. </w:t>
      </w:r>
      <w:r w:rsidRPr="00697FBB">
        <w:rPr>
          <w:rFonts w:ascii="Times New Roman" w:hAnsi="Times New Roman" w:cs="Times New Roman"/>
          <w:sz w:val="24"/>
          <w:szCs w:val="24"/>
          <w:lang w:val="en-US"/>
        </w:rPr>
        <w:t>1099-1110.</w:t>
      </w:r>
    </w:p>
    <w:p w:rsidR="00072B7D" w:rsidRPr="00697FBB" w:rsidRDefault="00072B7D" w:rsidP="00D7206A">
      <w:pPr>
        <w:pStyle w:val="a5"/>
        <w:numPr>
          <w:ilvl w:val="0"/>
          <w:numId w:val="3"/>
        </w:numPr>
        <w:tabs>
          <w:tab w:val="left" w:pos="567"/>
        </w:tabs>
        <w:spacing w:after="0" w:line="480" w:lineRule="auto"/>
        <w:ind w:left="0" w:firstLine="0"/>
        <w:rPr>
          <w:rFonts w:ascii="Times New Roman" w:eastAsia="Times New Roman" w:hAnsi="Times New Roman" w:cs="Times New Roman"/>
          <w:sz w:val="24"/>
          <w:szCs w:val="24"/>
          <w:lang w:val="en-US" w:eastAsia="ru-RU"/>
        </w:rPr>
      </w:pPr>
      <w:r w:rsidRPr="00697FBB">
        <w:rPr>
          <w:rFonts w:ascii="Times New Roman" w:eastAsia="Times New Roman" w:hAnsi="Times New Roman" w:cs="Times New Roman"/>
          <w:sz w:val="24"/>
          <w:szCs w:val="24"/>
          <w:lang w:val="en-US" w:eastAsia="ru-RU"/>
        </w:rPr>
        <w:t xml:space="preserve">Savage, D.F., Stroud, R.M.. Structural basis of </w:t>
      </w:r>
      <w:r w:rsidR="00974AA5">
        <w:rPr>
          <w:rFonts w:ascii="Times New Roman" w:eastAsia="Times New Roman" w:hAnsi="Times New Roman" w:cs="Times New Roman"/>
          <w:sz w:val="24"/>
          <w:szCs w:val="24"/>
          <w:lang w:val="en-US" w:eastAsia="ru-RU"/>
        </w:rPr>
        <w:t>aquaporin inhibition by mercury//</w:t>
      </w:r>
      <w:r w:rsidRPr="00697FBB">
        <w:rPr>
          <w:rFonts w:ascii="Times New Roman" w:eastAsia="Times New Roman" w:hAnsi="Times New Roman" w:cs="Times New Roman"/>
          <w:sz w:val="24"/>
          <w:szCs w:val="24"/>
          <w:lang w:val="en-US" w:eastAsia="ru-RU"/>
        </w:rPr>
        <w:t xml:space="preserve"> </w:t>
      </w:r>
      <w:r w:rsidRPr="00697FBB">
        <w:rPr>
          <w:rFonts w:ascii="Times New Roman" w:eastAsia="Times New Roman" w:hAnsi="Times New Roman" w:cs="Times New Roman"/>
          <w:iCs/>
          <w:sz w:val="24"/>
          <w:szCs w:val="24"/>
          <w:lang w:val="en-US" w:eastAsia="ru-RU"/>
        </w:rPr>
        <w:t>J. Mol. Biol.</w:t>
      </w:r>
      <w:r w:rsidRPr="00697FBB">
        <w:rPr>
          <w:rFonts w:ascii="Times New Roman" w:eastAsia="Times New Roman" w:hAnsi="Times New Roman" w:cs="Times New Roman"/>
          <w:sz w:val="24"/>
          <w:szCs w:val="24"/>
          <w:lang w:val="en-US" w:eastAsia="ru-RU"/>
        </w:rPr>
        <w:t xml:space="preserve"> </w:t>
      </w:r>
      <w:r w:rsidR="00974AA5">
        <w:rPr>
          <w:rFonts w:ascii="Times New Roman" w:eastAsia="Times New Roman" w:hAnsi="Times New Roman" w:cs="Times New Roman"/>
          <w:sz w:val="24"/>
          <w:szCs w:val="24"/>
          <w:lang w:val="en-US" w:eastAsia="ru-RU"/>
        </w:rPr>
        <w:t>-</w:t>
      </w:r>
      <w:r w:rsidRPr="00697FBB">
        <w:rPr>
          <w:rFonts w:ascii="Times New Roman" w:eastAsia="Times New Roman" w:hAnsi="Times New Roman" w:cs="Times New Roman"/>
          <w:sz w:val="24"/>
          <w:szCs w:val="24"/>
          <w:lang w:val="en-US" w:eastAsia="ru-RU"/>
        </w:rPr>
        <w:t>2007.-</w:t>
      </w:r>
      <w:r w:rsidR="00974AA5">
        <w:rPr>
          <w:rFonts w:ascii="Times New Roman" w:eastAsia="Times New Roman" w:hAnsi="Times New Roman" w:cs="Times New Roman"/>
          <w:sz w:val="24"/>
          <w:szCs w:val="24"/>
          <w:lang w:val="en-US" w:eastAsia="ru-RU"/>
        </w:rPr>
        <w:t xml:space="preserve">N </w:t>
      </w:r>
      <w:r w:rsidRPr="00697FBB">
        <w:rPr>
          <w:rFonts w:ascii="Times New Roman" w:eastAsia="Times New Roman" w:hAnsi="Times New Roman" w:cs="Times New Roman"/>
          <w:bCs/>
          <w:sz w:val="24"/>
          <w:szCs w:val="24"/>
          <w:lang w:val="en-US" w:eastAsia="ru-RU"/>
        </w:rPr>
        <w:t>368</w:t>
      </w:r>
      <w:r w:rsidR="00974AA5">
        <w:rPr>
          <w:rFonts w:ascii="Times New Roman" w:eastAsia="Times New Roman" w:hAnsi="Times New Roman" w:cs="Times New Roman"/>
          <w:sz w:val="24"/>
          <w:szCs w:val="24"/>
          <w:lang w:val="en-US" w:eastAsia="ru-RU"/>
        </w:rPr>
        <w:t>.-</w:t>
      </w:r>
      <w:r w:rsidRPr="00697FBB">
        <w:rPr>
          <w:rFonts w:ascii="Times New Roman" w:eastAsia="Times New Roman" w:hAnsi="Times New Roman" w:cs="Times New Roman"/>
          <w:sz w:val="24"/>
          <w:szCs w:val="24"/>
          <w:lang w:val="en-US" w:eastAsia="ru-RU"/>
        </w:rPr>
        <w:t xml:space="preserve"> </w:t>
      </w:r>
      <w:r w:rsidRPr="00697FBB">
        <w:rPr>
          <w:rFonts w:ascii="Times New Roman" w:eastAsia="Times New Roman" w:hAnsi="Times New Roman" w:cs="Times New Roman"/>
          <w:sz w:val="24"/>
          <w:szCs w:val="24"/>
          <w:lang w:eastAsia="ru-RU"/>
        </w:rPr>
        <w:t>Р</w:t>
      </w:r>
      <w:r w:rsidRPr="00697FBB">
        <w:rPr>
          <w:rFonts w:ascii="Times New Roman" w:eastAsia="Times New Roman" w:hAnsi="Times New Roman" w:cs="Times New Roman"/>
          <w:sz w:val="24"/>
          <w:szCs w:val="24"/>
          <w:lang w:val="en-US" w:eastAsia="ru-RU"/>
        </w:rPr>
        <w:t xml:space="preserve">. 607–617 . </w:t>
      </w:r>
    </w:p>
    <w:p w:rsidR="00072B7D" w:rsidRPr="00697FBB" w:rsidRDefault="00072B7D" w:rsidP="00D7206A">
      <w:pPr>
        <w:pStyle w:val="a5"/>
        <w:numPr>
          <w:ilvl w:val="0"/>
          <w:numId w:val="3"/>
        </w:numPr>
        <w:tabs>
          <w:tab w:val="left" w:pos="567"/>
        </w:tabs>
        <w:spacing w:after="0" w:line="480" w:lineRule="auto"/>
        <w:ind w:left="0" w:firstLine="0"/>
        <w:rPr>
          <w:rFonts w:ascii="Times New Roman" w:hAnsi="Times New Roman" w:cs="Times New Roman"/>
          <w:sz w:val="24"/>
          <w:szCs w:val="24"/>
          <w:lang w:val="en-US"/>
        </w:rPr>
      </w:pPr>
      <w:r w:rsidRPr="00697FBB">
        <w:rPr>
          <w:rFonts w:ascii="Times New Roman" w:eastAsia="Times New Roman" w:hAnsi="Times New Roman" w:cs="Times New Roman"/>
          <w:sz w:val="24"/>
          <w:szCs w:val="24"/>
          <w:lang w:val="en-US" w:eastAsia="ru-RU"/>
        </w:rPr>
        <w:t xml:space="preserve"> Scheuplein, R.J. and Blank, I.H. Permeability of the skin. </w:t>
      </w:r>
      <w:r w:rsidR="00974AA5">
        <w:rPr>
          <w:rFonts w:ascii="Times New Roman" w:eastAsia="Times New Roman" w:hAnsi="Times New Roman" w:cs="Times New Roman"/>
          <w:sz w:val="24"/>
          <w:szCs w:val="24"/>
          <w:lang w:val="en-US" w:eastAsia="ru-RU"/>
        </w:rPr>
        <w:t>//</w:t>
      </w:r>
      <w:r w:rsidRPr="00697FBB">
        <w:rPr>
          <w:rFonts w:ascii="Times New Roman" w:eastAsia="Times New Roman" w:hAnsi="Times New Roman" w:cs="Times New Roman"/>
          <w:iCs/>
          <w:sz w:val="24"/>
          <w:szCs w:val="24"/>
          <w:lang w:val="en-US" w:eastAsia="ru-RU"/>
        </w:rPr>
        <w:t>Physiol. Rev</w:t>
      </w:r>
      <w:r w:rsidRPr="00697FBB">
        <w:rPr>
          <w:rFonts w:ascii="Times New Roman" w:eastAsia="Times New Roman" w:hAnsi="Times New Roman" w:cs="Times New Roman"/>
          <w:i/>
          <w:iCs/>
          <w:sz w:val="24"/>
          <w:szCs w:val="24"/>
          <w:lang w:val="en-US" w:eastAsia="ru-RU"/>
        </w:rPr>
        <w:t>.</w:t>
      </w:r>
      <w:r w:rsidRPr="00697FBB">
        <w:rPr>
          <w:rFonts w:ascii="Times New Roman" w:eastAsia="Times New Roman" w:hAnsi="Times New Roman" w:cs="Times New Roman"/>
          <w:sz w:val="24"/>
          <w:szCs w:val="24"/>
          <w:lang w:val="en-US" w:eastAsia="ru-RU"/>
        </w:rPr>
        <w:t xml:space="preserve"> </w:t>
      </w:r>
      <w:r w:rsidR="00974AA5">
        <w:rPr>
          <w:rFonts w:ascii="Times New Roman" w:eastAsia="Times New Roman" w:hAnsi="Times New Roman" w:cs="Times New Roman"/>
          <w:sz w:val="24"/>
          <w:szCs w:val="24"/>
          <w:lang w:val="en-US" w:eastAsia="ru-RU"/>
        </w:rPr>
        <w:t>-</w:t>
      </w:r>
      <w:r w:rsidRPr="00697FBB">
        <w:rPr>
          <w:rFonts w:ascii="Times New Roman" w:eastAsia="Times New Roman" w:hAnsi="Times New Roman" w:cs="Times New Roman"/>
          <w:sz w:val="24"/>
          <w:szCs w:val="24"/>
          <w:lang w:val="en-US" w:eastAsia="ru-RU"/>
        </w:rPr>
        <w:t>1971.-</w:t>
      </w:r>
      <w:r w:rsidR="00974AA5">
        <w:rPr>
          <w:rFonts w:ascii="Times New Roman" w:eastAsia="Times New Roman" w:hAnsi="Times New Roman" w:cs="Times New Roman"/>
          <w:sz w:val="24"/>
          <w:szCs w:val="24"/>
          <w:lang w:val="en-US" w:eastAsia="ru-RU"/>
        </w:rPr>
        <w:t xml:space="preserve">N </w:t>
      </w:r>
      <w:r w:rsidRPr="00697FBB">
        <w:rPr>
          <w:rFonts w:ascii="Times New Roman" w:eastAsia="Times New Roman" w:hAnsi="Times New Roman" w:cs="Times New Roman"/>
          <w:bCs/>
          <w:sz w:val="24"/>
          <w:szCs w:val="24"/>
          <w:lang w:val="en-US" w:eastAsia="ru-RU"/>
        </w:rPr>
        <w:t>51</w:t>
      </w:r>
      <w:r w:rsidRPr="00697FBB">
        <w:rPr>
          <w:rFonts w:ascii="Times New Roman" w:eastAsia="Times New Roman" w:hAnsi="Times New Roman" w:cs="Times New Roman"/>
          <w:sz w:val="24"/>
          <w:szCs w:val="24"/>
          <w:lang w:val="en-US" w:eastAsia="ru-RU"/>
        </w:rPr>
        <w:t>.-</w:t>
      </w:r>
      <w:r w:rsidRPr="00697FBB">
        <w:rPr>
          <w:rFonts w:ascii="Times New Roman" w:eastAsia="Times New Roman" w:hAnsi="Times New Roman" w:cs="Times New Roman"/>
          <w:sz w:val="24"/>
          <w:szCs w:val="24"/>
          <w:lang w:eastAsia="ru-RU"/>
        </w:rPr>
        <w:t>Р</w:t>
      </w:r>
      <w:r w:rsidRPr="00697FBB">
        <w:rPr>
          <w:rFonts w:ascii="Times New Roman" w:eastAsia="Times New Roman" w:hAnsi="Times New Roman" w:cs="Times New Roman"/>
          <w:sz w:val="24"/>
          <w:szCs w:val="24"/>
          <w:lang w:val="en-US" w:eastAsia="ru-RU"/>
        </w:rPr>
        <w:t xml:space="preserve">.  702–747 </w:t>
      </w:r>
    </w:p>
    <w:p w:rsidR="00072B7D" w:rsidRPr="00697FBB" w:rsidRDefault="00072B7D" w:rsidP="00D7206A">
      <w:pPr>
        <w:pStyle w:val="a5"/>
        <w:numPr>
          <w:ilvl w:val="0"/>
          <w:numId w:val="3"/>
        </w:numPr>
        <w:tabs>
          <w:tab w:val="left" w:pos="567"/>
        </w:tabs>
        <w:spacing w:after="0" w:line="480" w:lineRule="auto"/>
        <w:ind w:left="0" w:firstLine="0"/>
        <w:rPr>
          <w:rFonts w:ascii="Times New Roman" w:hAnsi="Times New Roman" w:cs="Times New Roman"/>
          <w:sz w:val="24"/>
          <w:szCs w:val="24"/>
          <w:lang w:val="en-US"/>
        </w:rPr>
      </w:pPr>
      <w:r w:rsidRPr="00697FBB">
        <w:rPr>
          <w:rFonts w:ascii="Times New Roman" w:hAnsi="Times New Roman" w:cs="Times New Roman"/>
          <w:sz w:val="24"/>
          <w:szCs w:val="24"/>
          <w:lang w:val="en-US"/>
        </w:rPr>
        <w:t xml:space="preserve">Sougrat R, Morand M, Gondran C, et al. Functional expression of AQP3 in human epidermis and keratinocyte cell cultures [abstract]. </w:t>
      </w:r>
      <w:r w:rsidR="00974AA5">
        <w:rPr>
          <w:rFonts w:ascii="Times New Roman" w:eastAsia="Times New Roman" w:hAnsi="Times New Roman" w:cs="Times New Roman"/>
          <w:sz w:val="24"/>
          <w:szCs w:val="24"/>
          <w:lang w:val="en-US" w:eastAsia="ru-RU"/>
        </w:rPr>
        <w:t>//</w:t>
      </w:r>
      <w:r w:rsidRPr="00697FBB">
        <w:rPr>
          <w:rFonts w:ascii="Times New Roman" w:hAnsi="Times New Roman" w:cs="Times New Roman"/>
          <w:sz w:val="24"/>
          <w:szCs w:val="24"/>
          <w:lang w:val="en-US"/>
        </w:rPr>
        <w:t>Mol Biol Cell.</w:t>
      </w:r>
      <w:r w:rsidR="00974AA5">
        <w:rPr>
          <w:rFonts w:ascii="Times New Roman" w:hAnsi="Times New Roman" w:cs="Times New Roman"/>
          <w:sz w:val="24"/>
          <w:szCs w:val="24"/>
          <w:lang w:val="en-US"/>
        </w:rPr>
        <w:t>-</w:t>
      </w:r>
      <w:r w:rsidRPr="00697FBB">
        <w:rPr>
          <w:rFonts w:ascii="Times New Roman" w:hAnsi="Times New Roman" w:cs="Times New Roman"/>
          <w:sz w:val="24"/>
          <w:szCs w:val="24"/>
          <w:lang w:val="en-US"/>
        </w:rPr>
        <w:t xml:space="preserve"> 1998.-</w:t>
      </w:r>
      <w:r w:rsidR="00974AA5">
        <w:rPr>
          <w:rFonts w:ascii="Times New Roman" w:hAnsi="Times New Roman" w:cs="Times New Roman"/>
          <w:sz w:val="24"/>
          <w:szCs w:val="24"/>
          <w:lang w:val="en-US"/>
        </w:rPr>
        <w:t xml:space="preserve">N </w:t>
      </w:r>
      <w:r w:rsidRPr="00697FBB">
        <w:rPr>
          <w:rFonts w:ascii="Times New Roman" w:hAnsi="Times New Roman" w:cs="Times New Roman"/>
          <w:sz w:val="24"/>
          <w:szCs w:val="24"/>
          <w:lang w:val="en-US"/>
        </w:rPr>
        <w:t xml:space="preserve">9.- </w:t>
      </w:r>
      <w:r w:rsidRPr="00697FBB">
        <w:rPr>
          <w:rFonts w:ascii="Times New Roman" w:hAnsi="Times New Roman" w:cs="Times New Roman"/>
          <w:sz w:val="24"/>
          <w:szCs w:val="24"/>
        </w:rPr>
        <w:t>Р</w:t>
      </w:r>
      <w:r w:rsidRPr="00974AA5">
        <w:rPr>
          <w:rFonts w:ascii="Times New Roman" w:hAnsi="Times New Roman" w:cs="Times New Roman"/>
          <w:sz w:val="24"/>
          <w:szCs w:val="24"/>
          <w:lang w:val="en-US"/>
        </w:rPr>
        <w:t xml:space="preserve">. </w:t>
      </w:r>
      <w:r w:rsidRPr="00697FBB">
        <w:rPr>
          <w:rFonts w:ascii="Times New Roman" w:hAnsi="Times New Roman" w:cs="Times New Roman"/>
          <w:sz w:val="24"/>
          <w:szCs w:val="24"/>
          <w:lang w:val="en-US"/>
        </w:rPr>
        <w:t>499. Abstract 93</w:t>
      </w:r>
    </w:p>
    <w:p w:rsidR="00072B7D" w:rsidRPr="00697FBB" w:rsidRDefault="00072B7D" w:rsidP="00D7206A">
      <w:pPr>
        <w:pStyle w:val="a5"/>
        <w:numPr>
          <w:ilvl w:val="0"/>
          <w:numId w:val="3"/>
        </w:numPr>
        <w:tabs>
          <w:tab w:val="left" w:pos="567"/>
        </w:tabs>
        <w:spacing w:after="0" w:line="480" w:lineRule="auto"/>
        <w:ind w:left="0" w:firstLine="0"/>
        <w:rPr>
          <w:rFonts w:ascii="Times New Roman" w:hAnsi="Times New Roman" w:cs="Times New Roman"/>
          <w:sz w:val="24"/>
          <w:szCs w:val="24"/>
          <w:lang w:val="en-US"/>
        </w:rPr>
      </w:pPr>
      <w:r w:rsidRPr="00697FBB">
        <w:rPr>
          <w:rFonts w:ascii="Times New Roman" w:hAnsi="Times New Roman" w:cs="Times New Roman"/>
          <w:sz w:val="24"/>
          <w:szCs w:val="24"/>
          <w:lang w:val="en-US"/>
        </w:rPr>
        <w:t xml:space="preserve">Sougrat R, Morand M, Gondran C, et al. Functional expression of AQP3 in human skin epidermis and reconstructed epidermis. </w:t>
      </w:r>
      <w:r w:rsidR="00974AA5">
        <w:rPr>
          <w:rFonts w:ascii="Times New Roman" w:eastAsia="Times New Roman" w:hAnsi="Times New Roman" w:cs="Times New Roman"/>
          <w:sz w:val="24"/>
          <w:szCs w:val="24"/>
          <w:lang w:val="en-US" w:eastAsia="ru-RU"/>
        </w:rPr>
        <w:t>//</w:t>
      </w:r>
      <w:r w:rsidRPr="00697FBB">
        <w:rPr>
          <w:rFonts w:ascii="Times New Roman" w:hAnsi="Times New Roman" w:cs="Times New Roman"/>
          <w:sz w:val="24"/>
          <w:szCs w:val="24"/>
          <w:lang w:val="en-US"/>
        </w:rPr>
        <w:t>J Invest Dermatol. 2002.-</w:t>
      </w:r>
      <w:r w:rsidR="00974AA5">
        <w:rPr>
          <w:rFonts w:ascii="Times New Roman" w:hAnsi="Times New Roman" w:cs="Times New Roman"/>
          <w:sz w:val="24"/>
          <w:szCs w:val="24"/>
          <w:lang w:val="en-US"/>
        </w:rPr>
        <w:t xml:space="preserve">N </w:t>
      </w:r>
      <w:r w:rsidRPr="00697FBB">
        <w:rPr>
          <w:rFonts w:ascii="Times New Roman" w:hAnsi="Times New Roman" w:cs="Times New Roman"/>
          <w:sz w:val="24"/>
          <w:szCs w:val="24"/>
          <w:lang w:val="en-US"/>
        </w:rPr>
        <w:t>118.-</w:t>
      </w:r>
      <w:r w:rsidRPr="00974AA5">
        <w:rPr>
          <w:rFonts w:ascii="Times New Roman" w:hAnsi="Times New Roman" w:cs="Times New Roman"/>
          <w:sz w:val="24"/>
          <w:szCs w:val="24"/>
          <w:lang w:val="en-US"/>
        </w:rPr>
        <w:t xml:space="preserve"> </w:t>
      </w:r>
      <w:r w:rsidRPr="00697FBB">
        <w:rPr>
          <w:rFonts w:ascii="Times New Roman" w:hAnsi="Times New Roman" w:cs="Times New Roman"/>
          <w:sz w:val="24"/>
          <w:szCs w:val="24"/>
        </w:rPr>
        <w:t>Р</w:t>
      </w:r>
      <w:r w:rsidRPr="00974AA5">
        <w:rPr>
          <w:rFonts w:ascii="Times New Roman" w:hAnsi="Times New Roman" w:cs="Times New Roman"/>
          <w:sz w:val="24"/>
          <w:szCs w:val="24"/>
          <w:lang w:val="en-US"/>
        </w:rPr>
        <w:t xml:space="preserve">. </w:t>
      </w:r>
      <w:r w:rsidRPr="00697FBB">
        <w:rPr>
          <w:rFonts w:ascii="Times New Roman" w:hAnsi="Times New Roman" w:cs="Times New Roman"/>
          <w:sz w:val="24"/>
          <w:szCs w:val="24"/>
          <w:lang w:val="en-US"/>
        </w:rPr>
        <w:t>678-685</w:t>
      </w:r>
    </w:p>
    <w:p w:rsidR="00072B7D" w:rsidRPr="00697FBB" w:rsidRDefault="00072B7D" w:rsidP="00D7206A">
      <w:pPr>
        <w:pStyle w:val="a5"/>
        <w:numPr>
          <w:ilvl w:val="0"/>
          <w:numId w:val="3"/>
        </w:numPr>
        <w:tabs>
          <w:tab w:val="left" w:pos="567"/>
        </w:tabs>
        <w:spacing w:after="0" w:line="480" w:lineRule="auto"/>
        <w:ind w:left="0" w:firstLine="0"/>
        <w:rPr>
          <w:rFonts w:ascii="Times New Roman" w:hAnsi="Times New Roman" w:cs="Times New Roman"/>
          <w:sz w:val="24"/>
          <w:szCs w:val="24"/>
          <w:lang w:val="en-US"/>
        </w:rPr>
      </w:pPr>
      <w:r w:rsidRPr="00697FBB">
        <w:rPr>
          <w:rFonts w:ascii="Times New Roman" w:hAnsi="Times New Roman" w:cs="Times New Roman"/>
          <w:sz w:val="24"/>
          <w:szCs w:val="24"/>
          <w:lang w:val="en-US"/>
        </w:rPr>
        <w:t xml:space="preserve">Sougrat R, Verbavatz JM, Gondran C, et al. Correlation in AQP3, CD44 and claudin-1 expression inhuman skin epidermis [abstract]. </w:t>
      </w:r>
      <w:r w:rsidR="00974AA5">
        <w:rPr>
          <w:rFonts w:ascii="Times New Roman" w:eastAsia="Times New Roman" w:hAnsi="Times New Roman" w:cs="Times New Roman"/>
          <w:sz w:val="24"/>
          <w:szCs w:val="24"/>
          <w:lang w:val="en-US" w:eastAsia="ru-RU"/>
        </w:rPr>
        <w:t>//</w:t>
      </w:r>
      <w:r w:rsidRPr="00697FBB">
        <w:rPr>
          <w:rFonts w:ascii="Times New Roman" w:hAnsi="Times New Roman" w:cs="Times New Roman"/>
          <w:sz w:val="24"/>
          <w:szCs w:val="24"/>
          <w:lang w:val="en-US"/>
        </w:rPr>
        <w:t>J Invest Dermatol. 2003.-</w:t>
      </w:r>
      <w:r w:rsidR="00974AA5">
        <w:rPr>
          <w:rFonts w:ascii="Times New Roman" w:hAnsi="Times New Roman" w:cs="Times New Roman"/>
          <w:sz w:val="24"/>
          <w:szCs w:val="24"/>
          <w:lang w:val="en-US"/>
        </w:rPr>
        <w:t xml:space="preserve">N </w:t>
      </w:r>
      <w:r w:rsidRPr="00697FBB">
        <w:rPr>
          <w:rFonts w:ascii="Times New Roman" w:hAnsi="Times New Roman" w:cs="Times New Roman"/>
          <w:sz w:val="24"/>
          <w:szCs w:val="24"/>
          <w:lang w:val="en-US"/>
        </w:rPr>
        <w:t>121</w:t>
      </w:r>
      <w:r w:rsidRPr="00974AA5">
        <w:rPr>
          <w:rFonts w:ascii="Times New Roman" w:hAnsi="Times New Roman" w:cs="Times New Roman"/>
          <w:sz w:val="24"/>
          <w:szCs w:val="24"/>
          <w:lang w:val="en-US"/>
        </w:rPr>
        <w:t>.-</w:t>
      </w:r>
      <w:r w:rsidRPr="00697FBB">
        <w:rPr>
          <w:rFonts w:ascii="Times New Roman" w:hAnsi="Times New Roman" w:cs="Times New Roman"/>
          <w:sz w:val="24"/>
          <w:szCs w:val="24"/>
        </w:rPr>
        <w:t>Р</w:t>
      </w:r>
      <w:r w:rsidRPr="00974AA5">
        <w:rPr>
          <w:rFonts w:ascii="Times New Roman" w:hAnsi="Times New Roman" w:cs="Times New Roman"/>
          <w:sz w:val="24"/>
          <w:szCs w:val="24"/>
          <w:lang w:val="en-US"/>
        </w:rPr>
        <w:t xml:space="preserve">. </w:t>
      </w:r>
      <w:r w:rsidRPr="00697FBB">
        <w:rPr>
          <w:rFonts w:ascii="Times New Roman" w:hAnsi="Times New Roman" w:cs="Times New Roman"/>
          <w:sz w:val="24"/>
          <w:szCs w:val="24"/>
          <w:lang w:val="en-US"/>
        </w:rPr>
        <w:t>1. Abstract 560</w:t>
      </w:r>
    </w:p>
    <w:p w:rsidR="00072B7D" w:rsidRPr="00697FBB" w:rsidRDefault="00072B7D" w:rsidP="00D7206A">
      <w:pPr>
        <w:pStyle w:val="a5"/>
        <w:numPr>
          <w:ilvl w:val="0"/>
          <w:numId w:val="3"/>
        </w:numPr>
        <w:tabs>
          <w:tab w:val="left" w:pos="567"/>
        </w:tabs>
        <w:spacing w:after="0" w:line="480" w:lineRule="auto"/>
        <w:ind w:left="0" w:firstLine="0"/>
        <w:rPr>
          <w:rFonts w:ascii="Times New Roman" w:hAnsi="Times New Roman" w:cs="Times New Roman"/>
          <w:sz w:val="24"/>
          <w:szCs w:val="24"/>
          <w:lang w:val="en-US"/>
        </w:rPr>
      </w:pPr>
      <w:r w:rsidRPr="00697FBB">
        <w:rPr>
          <w:rFonts w:ascii="Times New Roman" w:hAnsi="Times New Roman" w:cs="Times New Roman"/>
          <w:sz w:val="24"/>
          <w:szCs w:val="24"/>
          <w:lang w:val="en-US"/>
        </w:rPr>
        <w:t>Sougrat R. et al. Functional expression of AQP3 in human epidermis and keratinocyte cell cultures. In: Hohmann S, Nielsen S, eds. Molecular Biology and Physiology of Water and Solute Transport. New York: Kluwer Academic/Plenum Publishers; 2000.-</w:t>
      </w:r>
      <w:r w:rsidRPr="00697FBB">
        <w:rPr>
          <w:rFonts w:ascii="Times New Roman" w:hAnsi="Times New Roman" w:cs="Times New Roman"/>
          <w:sz w:val="24"/>
          <w:szCs w:val="24"/>
        </w:rPr>
        <w:t>Р</w:t>
      </w:r>
      <w:r w:rsidRPr="00697FBB">
        <w:rPr>
          <w:rFonts w:ascii="Times New Roman" w:hAnsi="Times New Roman" w:cs="Times New Roman"/>
          <w:sz w:val="24"/>
          <w:szCs w:val="24"/>
          <w:lang w:val="en-US"/>
        </w:rPr>
        <w:t xml:space="preserve">. 179-183. </w:t>
      </w:r>
    </w:p>
    <w:p w:rsidR="00072B7D" w:rsidRPr="00697FBB" w:rsidRDefault="00072B7D" w:rsidP="00D7206A">
      <w:pPr>
        <w:pStyle w:val="a5"/>
        <w:numPr>
          <w:ilvl w:val="0"/>
          <w:numId w:val="3"/>
        </w:numPr>
        <w:tabs>
          <w:tab w:val="left" w:pos="567"/>
        </w:tabs>
        <w:spacing w:after="0" w:line="480" w:lineRule="auto"/>
        <w:ind w:left="0" w:firstLine="0"/>
        <w:rPr>
          <w:rFonts w:ascii="Times New Roman" w:hAnsi="Times New Roman" w:cs="Times New Roman"/>
          <w:sz w:val="24"/>
          <w:szCs w:val="24"/>
          <w:lang w:val="en-US"/>
        </w:rPr>
      </w:pPr>
      <w:r w:rsidRPr="00697FBB">
        <w:rPr>
          <w:rFonts w:ascii="Times New Roman" w:hAnsi="Times New Roman" w:cs="Times New Roman"/>
          <w:sz w:val="24"/>
          <w:szCs w:val="24"/>
          <w:lang w:val="en-US"/>
        </w:rPr>
        <w:lastRenderedPageBreak/>
        <w:t xml:space="preserve">Sugiyama Y, Ota Y, Hara M, Inoue S. Osmotic stress up-regulate aquaporin-3 expression </w:t>
      </w:r>
      <w:r w:rsidR="00974AA5">
        <w:rPr>
          <w:rFonts w:ascii="Times New Roman" w:hAnsi="Times New Roman" w:cs="Times New Roman"/>
          <w:sz w:val="24"/>
          <w:szCs w:val="24"/>
          <w:lang w:val="en-US"/>
        </w:rPr>
        <w:t>in cultured human keratinocytes</w:t>
      </w:r>
      <w:r w:rsidR="00974AA5">
        <w:rPr>
          <w:rFonts w:ascii="Times New Roman" w:eastAsia="Times New Roman" w:hAnsi="Times New Roman" w:cs="Times New Roman"/>
          <w:sz w:val="24"/>
          <w:szCs w:val="24"/>
          <w:lang w:val="en-US" w:eastAsia="ru-RU"/>
        </w:rPr>
        <w:t>//</w:t>
      </w:r>
      <w:r w:rsidR="00974AA5">
        <w:rPr>
          <w:rFonts w:ascii="Times New Roman" w:hAnsi="Times New Roman" w:cs="Times New Roman"/>
          <w:sz w:val="24"/>
          <w:szCs w:val="24"/>
          <w:lang w:val="en-US"/>
        </w:rPr>
        <w:t xml:space="preserve"> Biochem Biophys Acta. 2001.-N 1522.- </w:t>
      </w:r>
      <w:r w:rsidRPr="00697FBB">
        <w:rPr>
          <w:rFonts w:ascii="Times New Roman" w:hAnsi="Times New Roman" w:cs="Times New Roman"/>
          <w:sz w:val="24"/>
          <w:szCs w:val="24"/>
        </w:rPr>
        <w:t>Р</w:t>
      </w:r>
      <w:r w:rsidRPr="00697FBB">
        <w:rPr>
          <w:rFonts w:ascii="Times New Roman" w:hAnsi="Times New Roman" w:cs="Times New Roman"/>
          <w:sz w:val="24"/>
          <w:szCs w:val="24"/>
          <w:lang w:val="en-US"/>
        </w:rPr>
        <w:t>. 82-88.</w:t>
      </w:r>
    </w:p>
    <w:p w:rsidR="00072B7D" w:rsidRPr="00697FBB" w:rsidRDefault="00072B7D" w:rsidP="00D7206A">
      <w:pPr>
        <w:pStyle w:val="a5"/>
        <w:numPr>
          <w:ilvl w:val="0"/>
          <w:numId w:val="3"/>
        </w:numPr>
        <w:tabs>
          <w:tab w:val="left" w:pos="567"/>
        </w:tabs>
        <w:spacing w:after="0" w:line="480" w:lineRule="auto"/>
        <w:ind w:left="0" w:firstLine="0"/>
        <w:rPr>
          <w:rFonts w:ascii="Times New Roman" w:eastAsia="Times New Roman" w:hAnsi="Times New Roman" w:cs="Times New Roman"/>
          <w:sz w:val="24"/>
          <w:szCs w:val="24"/>
          <w:lang w:val="en-US" w:eastAsia="ru-RU"/>
        </w:rPr>
      </w:pPr>
      <w:r w:rsidRPr="00697FBB">
        <w:rPr>
          <w:rFonts w:ascii="Times New Roman" w:eastAsia="Times New Roman" w:hAnsi="Times New Roman" w:cs="Times New Roman"/>
          <w:sz w:val="24"/>
          <w:szCs w:val="24"/>
          <w:lang w:val="en-US" w:eastAsia="ru-RU"/>
        </w:rPr>
        <w:t>Tagami, H., Kobayashi, H., Zhen, X.S. and Kikuchi, K. Environmental effects on the functions of the stratum corneum.</w:t>
      </w:r>
      <w:r w:rsidR="00EF4EA3">
        <w:rPr>
          <w:rFonts w:ascii="Times New Roman" w:eastAsia="Times New Roman" w:hAnsi="Times New Roman" w:cs="Times New Roman"/>
          <w:sz w:val="24"/>
          <w:szCs w:val="24"/>
          <w:lang w:val="en-US" w:eastAsia="ru-RU"/>
        </w:rPr>
        <w:t>//</w:t>
      </w:r>
      <w:r w:rsidRPr="00697FBB">
        <w:rPr>
          <w:rFonts w:ascii="Times New Roman" w:eastAsia="Times New Roman" w:hAnsi="Times New Roman" w:cs="Times New Roman"/>
          <w:sz w:val="24"/>
          <w:szCs w:val="24"/>
          <w:lang w:val="en-US" w:eastAsia="ru-RU"/>
        </w:rPr>
        <w:t xml:space="preserve"> </w:t>
      </w:r>
      <w:r w:rsidRPr="00697FBB">
        <w:rPr>
          <w:rFonts w:ascii="Times New Roman" w:eastAsia="Times New Roman" w:hAnsi="Times New Roman" w:cs="Times New Roman"/>
          <w:iCs/>
          <w:sz w:val="24"/>
          <w:szCs w:val="24"/>
          <w:lang w:val="en-US" w:eastAsia="ru-RU"/>
        </w:rPr>
        <w:t xml:space="preserve">J. Investig. Dermatol. Symp. </w:t>
      </w:r>
      <w:r w:rsidRPr="00697FBB">
        <w:rPr>
          <w:rFonts w:ascii="Times New Roman" w:eastAsia="Times New Roman" w:hAnsi="Times New Roman" w:cs="Times New Roman"/>
          <w:sz w:val="24"/>
          <w:szCs w:val="24"/>
          <w:lang w:val="en-US" w:eastAsia="ru-RU"/>
        </w:rPr>
        <w:t>2001.-</w:t>
      </w:r>
      <w:r w:rsidRPr="00697FBB">
        <w:rPr>
          <w:rFonts w:ascii="Times New Roman" w:eastAsia="Times New Roman" w:hAnsi="Times New Roman" w:cs="Times New Roman"/>
          <w:iCs/>
          <w:sz w:val="24"/>
          <w:szCs w:val="24"/>
          <w:lang w:val="en-US" w:eastAsia="ru-RU"/>
        </w:rPr>
        <w:t>Proc.</w:t>
      </w:r>
      <w:r w:rsidRPr="00697FBB">
        <w:rPr>
          <w:rFonts w:ascii="Times New Roman" w:eastAsia="Times New Roman" w:hAnsi="Times New Roman" w:cs="Times New Roman"/>
          <w:sz w:val="24"/>
          <w:szCs w:val="24"/>
          <w:lang w:val="en-US" w:eastAsia="ru-RU"/>
        </w:rPr>
        <w:t xml:space="preserve"> </w:t>
      </w:r>
      <w:r w:rsidRPr="00697FBB">
        <w:rPr>
          <w:rFonts w:ascii="Times New Roman" w:eastAsia="Times New Roman" w:hAnsi="Times New Roman" w:cs="Times New Roman"/>
          <w:bCs/>
          <w:sz w:val="24"/>
          <w:szCs w:val="24"/>
          <w:lang w:val="en-US" w:eastAsia="ru-RU"/>
        </w:rPr>
        <w:t>6</w:t>
      </w:r>
      <w:r w:rsidRPr="00697FBB">
        <w:rPr>
          <w:rFonts w:ascii="Times New Roman" w:eastAsia="Times New Roman" w:hAnsi="Times New Roman" w:cs="Times New Roman"/>
          <w:sz w:val="24"/>
          <w:szCs w:val="24"/>
          <w:lang w:val="en-US" w:eastAsia="ru-RU"/>
        </w:rPr>
        <w:t>.-</w:t>
      </w:r>
      <w:r w:rsidRPr="00697FBB">
        <w:rPr>
          <w:rFonts w:ascii="Times New Roman" w:eastAsia="Times New Roman" w:hAnsi="Times New Roman" w:cs="Times New Roman"/>
          <w:sz w:val="24"/>
          <w:szCs w:val="24"/>
          <w:lang w:eastAsia="ru-RU"/>
        </w:rPr>
        <w:t>Р</w:t>
      </w:r>
      <w:r w:rsidRPr="00697FBB">
        <w:rPr>
          <w:rFonts w:ascii="Times New Roman" w:eastAsia="Times New Roman" w:hAnsi="Times New Roman" w:cs="Times New Roman"/>
          <w:sz w:val="24"/>
          <w:szCs w:val="24"/>
          <w:lang w:val="en-US" w:eastAsia="ru-RU"/>
        </w:rPr>
        <w:t>.</w:t>
      </w:r>
      <w:r w:rsidRPr="00697FBB">
        <w:rPr>
          <w:rFonts w:ascii="Times New Roman" w:eastAsia="Times New Roman" w:hAnsi="Times New Roman" w:cs="Times New Roman"/>
          <w:sz w:val="24"/>
          <w:szCs w:val="24"/>
          <w:lang w:eastAsia="ru-RU"/>
        </w:rPr>
        <w:t xml:space="preserve"> </w:t>
      </w:r>
      <w:r w:rsidRPr="00697FBB">
        <w:rPr>
          <w:rFonts w:ascii="Times New Roman" w:eastAsia="Times New Roman" w:hAnsi="Times New Roman" w:cs="Times New Roman"/>
          <w:sz w:val="24"/>
          <w:szCs w:val="24"/>
          <w:lang w:val="en-US" w:eastAsia="ru-RU"/>
        </w:rPr>
        <w:t xml:space="preserve"> 87–94 </w:t>
      </w:r>
    </w:p>
    <w:p w:rsidR="00072B7D" w:rsidRPr="00697FBB" w:rsidRDefault="00072B7D" w:rsidP="00D7206A">
      <w:pPr>
        <w:pStyle w:val="a5"/>
        <w:numPr>
          <w:ilvl w:val="0"/>
          <w:numId w:val="3"/>
        </w:numPr>
        <w:tabs>
          <w:tab w:val="left" w:pos="567"/>
        </w:tabs>
        <w:spacing w:after="0" w:line="480" w:lineRule="auto"/>
        <w:ind w:left="0" w:firstLine="0"/>
        <w:rPr>
          <w:rFonts w:ascii="Times New Roman" w:eastAsia="Times New Roman" w:hAnsi="Times New Roman" w:cs="Times New Roman"/>
          <w:sz w:val="24"/>
          <w:szCs w:val="24"/>
          <w:lang w:val="en-US" w:eastAsia="ru-RU"/>
        </w:rPr>
      </w:pPr>
      <w:r w:rsidRPr="00697FBB">
        <w:rPr>
          <w:rFonts w:ascii="Times New Roman" w:eastAsia="Times New Roman" w:hAnsi="Times New Roman" w:cs="Times New Roman"/>
          <w:sz w:val="24"/>
          <w:szCs w:val="24"/>
          <w:lang w:val="en-US" w:eastAsia="ru-RU"/>
        </w:rPr>
        <w:t>Tajkhorshid E. et al. Control of the selectivity of the aquaporin water channel family</w:t>
      </w:r>
      <w:r w:rsidR="00EF4EA3">
        <w:rPr>
          <w:rFonts w:ascii="Times New Roman" w:eastAsia="Times New Roman" w:hAnsi="Times New Roman" w:cs="Times New Roman"/>
          <w:sz w:val="24"/>
          <w:szCs w:val="24"/>
          <w:lang w:val="en-US" w:eastAsia="ru-RU"/>
        </w:rPr>
        <w:t xml:space="preserve"> by global orientational tuning//</w:t>
      </w:r>
      <w:r w:rsidRPr="00697FBB">
        <w:rPr>
          <w:rFonts w:ascii="Times New Roman" w:eastAsia="Times New Roman" w:hAnsi="Times New Roman" w:cs="Times New Roman"/>
          <w:sz w:val="24"/>
          <w:szCs w:val="24"/>
          <w:lang w:val="en-US" w:eastAsia="ru-RU"/>
        </w:rPr>
        <w:t xml:space="preserve"> </w:t>
      </w:r>
      <w:r w:rsidRPr="00697FBB">
        <w:rPr>
          <w:rFonts w:ascii="Times New Roman" w:eastAsia="Times New Roman" w:hAnsi="Times New Roman" w:cs="Times New Roman"/>
          <w:iCs/>
          <w:sz w:val="24"/>
          <w:szCs w:val="24"/>
          <w:lang w:val="en-US" w:eastAsia="ru-RU"/>
        </w:rPr>
        <w:t>Science.-</w:t>
      </w:r>
      <w:r w:rsidRPr="00697FBB">
        <w:rPr>
          <w:rFonts w:ascii="Times New Roman" w:eastAsia="Times New Roman" w:hAnsi="Times New Roman" w:cs="Times New Roman"/>
          <w:sz w:val="24"/>
          <w:szCs w:val="24"/>
          <w:lang w:val="en-US" w:eastAsia="ru-RU"/>
        </w:rPr>
        <w:t>2002.-</w:t>
      </w:r>
      <w:r w:rsidRPr="00697FBB">
        <w:rPr>
          <w:rFonts w:ascii="Times New Roman" w:eastAsia="Times New Roman" w:hAnsi="Times New Roman" w:cs="Times New Roman"/>
          <w:bCs/>
          <w:sz w:val="24"/>
          <w:szCs w:val="24"/>
          <w:lang w:val="en-US" w:eastAsia="ru-RU"/>
        </w:rPr>
        <w:t>296</w:t>
      </w:r>
      <w:r w:rsidR="00EF4EA3">
        <w:rPr>
          <w:rFonts w:ascii="Times New Roman" w:eastAsia="Times New Roman" w:hAnsi="Times New Roman" w:cs="Times New Roman"/>
          <w:sz w:val="24"/>
          <w:szCs w:val="24"/>
          <w:lang w:val="en-US" w:eastAsia="ru-RU"/>
        </w:rPr>
        <w:t>.-</w:t>
      </w:r>
      <w:r w:rsidRPr="00697FBB">
        <w:rPr>
          <w:rFonts w:ascii="Times New Roman" w:eastAsia="Times New Roman" w:hAnsi="Times New Roman" w:cs="Times New Roman"/>
          <w:sz w:val="24"/>
          <w:szCs w:val="24"/>
          <w:lang w:eastAsia="ru-RU"/>
        </w:rPr>
        <w:t>Р</w:t>
      </w:r>
      <w:r w:rsidRPr="00697FBB">
        <w:rPr>
          <w:rFonts w:ascii="Times New Roman" w:eastAsia="Times New Roman" w:hAnsi="Times New Roman" w:cs="Times New Roman"/>
          <w:sz w:val="24"/>
          <w:szCs w:val="24"/>
          <w:lang w:val="en-US" w:eastAsia="ru-RU"/>
        </w:rPr>
        <w:t>. 525–530.</w:t>
      </w:r>
    </w:p>
    <w:p w:rsidR="00072B7D" w:rsidRPr="00697FBB" w:rsidRDefault="00072B7D" w:rsidP="00D7206A">
      <w:pPr>
        <w:pStyle w:val="a5"/>
        <w:numPr>
          <w:ilvl w:val="0"/>
          <w:numId w:val="3"/>
        </w:numPr>
        <w:tabs>
          <w:tab w:val="left" w:pos="567"/>
        </w:tabs>
        <w:spacing w:after="0" w:line="480" w:lineRule="auto"/>
        <w:ind w:left="0" w:firstLine="0"/>
        <w:rPr>
          <w:rFonts w:ascii="Times New Roman" w:hAnsi="Times New Roman" w:cs="Times New Roman"/>
          <w:sz w:val="24"/>
          <w:szCs w:val="24"/>
          <w:lang w:val="en-US"/>
        </w:rPr>
      </w:pPr>
      <w:r w:rsidRPr="00697FBB">
        <w:rPr>
          <w:rFonts w:ascii="Times New Roman" w:eastAsia="StempelSchneidler-Roman" w:hAnsi="Times New Roman" w:cs="Times New Roman"/>
          <w:sz w:val="24"/>
          <w:szCs w:val="24"/>
          <w:lang w:val="en-US"/>
        </w:rPr>
        <w:t>Takata K, Matsuzaki T, Tajika Y. Aquaporins: water channel</w:t>
      </w:r>
      <w:r w:rsidR="00EF4EA3">
        <w:rPr>
          <w:rFonts w:ascii="Times New Roman" w:eastAsia="StempelSchneidler-Roman" w:hAnsi="Times New Roman" w:cs="Times New Roman"/>
          <w:sz w:val="24"/>
          <w:szCs w:val="24"/>
          <w:lang w:val="en-US"/>
        </w:rPr>
        <w:t xml:space="preserve"> proteins of the cell membrane</w:t>
      </w:r>
      <w:r w:rsidR="00EF4EA3">
        <w:rPr>
          <w:rFonts w:ascii="Times New Roman" w:eastAsia="Times New Roman" w:hAnsi="Times New Roman" w:cs="Times New Roman"/>
          <w:sz w:val="24"/>
          <w:szCs w:val="24"/>
          <w:lang w:val="en-US" w:eastAsia="ru-RU"/>
        </w:rPr>
        <w:t>//</w:t>
      </w:r>
      <w:r w:rsidRPr="00697FBB">
        <w:rPr>
          <w:rFonts w:ascii="Times New Roman" w:eastAsia="StempelSchneidler-Roman" w:hAnsi="Times New Roman" w:cs="Times New Roman"/>
          <w:iCs/>
          <w:sz w:val="24"/>
          <w:szCs w:val="24"/>
          <w:lang w:val="en-US"/>
        </w:rPr>
        <w:t>Prog Histochem  Cytochem</w:t>
      </w:r>
      <w:r w:rsidRPr="00697FBB">
        <w:rPr>
          <w:rFonts w:ascii="Times New Roman" w:eastAsia="StempelSchneidler-Roman" w:hAnsi="Times New Roman" w:cs="Times New Roman"/>
          <w:sz w:val="24"/>
          <w:szCs w:val="24"/>
          <w:lang w:val="en-US"/>
        </w:rPr>
        <w:t>. 2004.-</w:t>
      </w:r>
      <w:r w:rsidR="00EF4EA3">
        <w:rPr>
          <w:rFonts w:ascii="Times New Roman" w:eastAsia="StempelSchneidler-Roman" w:hAnsi="Times New Roman" w:cs="Times New Roman"/>
          <w:sz w:val="24"/>
          <w:szCs w:val="24"/>
          <w:lang w:val="en-US"/>
        </w:rPr>
        <w:t xml:space="preserve">N </w:t>
      </w:r>
      <w:r w:rsidRPr="00697FBB">
        <w:rPr>
          <w:rFonts w:ascii="Times New Roman" w:eastAsia="StempelSchneidler-Roman" w:hAnsi="Times New Roman" w:cs="Times New Roman"/>
          <w:sz w:val="24"/>
          <w:szCs w:val="24"/>
          <w:lang w:val="en-US"/>
        </w:rPr>
        <w:t>39.-</w:t>
      </w:r>
      <w:r w:rsidRPr="00697FBB">
        <w:rPr>
          <w:rFonts w:ascii="Times New Roman" w:eastAsia="StempelSchneidler-Roman" w:hAnsi="Times New Roman" w:cs="Times New Roman"/>
          <w:sz w:val="24"/>
          <w:szCs w:val="24"/>
        </w:rPr>
        <w:t>Р</w:t>
      </w:r>
      <w:r w:rsidRPr="00EF4EA3">
        <w:rPr>
          <w:rFonts w:ascii="Times New Roman" w:eastAsia="StempelSchneidler-Roman" w:hAnsi="Times New Roman" w:cs="Times New Roman"/>
          <w:sz w:val="24"/>
          <w:szCs w:val="24"/>
          <w:lang w:val="en-US"/>
        </w:rPr>
        <w:t xml:space="preserve">. </w:t>
      </w:r>
      <w:r w:rsidRPr="00697FBB">
        <w:rPr>
          <w:rFonts w:ascii="Times New Roman" w:eastAsia="StempelSchneidler-Roman" w:hAnsi="Times New Roman" w:cs="Times New Roman"/>
          <w:sz w:val="24"/>
          <w:szCs w:val="24"/>
          <w:lang w:val="en-US"/>
        </w:rPr>
        <w:t>1</w:t>
      </w:r>
    </w:p>
    <w:p w:rsidR="00072B7D" w:rsidRPr="00697FBB" w:rsidRDefault="00072B7D" w:rsidP="00D7206A">
      <w:pPr>
        <w:pStyle w:val="a5"/>
        <w:numPr>
          <w:ilvl w:val="0"/>
          <w:numId w:val="3"/>
        </w:numPr>
        <w:tabs>
          <w:tab w:val="left" w:pos="567"/>
        </w:tabs>
        <w:autoSpaceDE w:val="0"/>
        <w:autoSpaceDN w:val="0"/>
        <w:adjustRightInd w:val="0"/>
        <w:spacing w:after="0" w:line="480" w:lineRule="auto"/>
        <w:ind w:left="0" w:firstLine="0"/>
        <w:rPr>
          <w:rFonts w:ascii="Times New Roman" w:hAnsi="Times New Roman" w:cs="Times New Roman"/>
          <w:sz w:val="24"/>
          <w:szCs w:val="24"/>
          <w:lang w:val="en-US"/>
        </w:rPr>
      </w:pPr>
      <w:r w:rsidRPr="00697FBB">
        <w:rPr>
          <w:rFonts w:ascii="Times New Roman" w:hAnsi="Times New Roman" w:cs="Times New Roman"/>
          <w:sz w:val="24"/>
          <w:szCs w:val="24"/>
          <w:lang w:val="en-US"/>
        </w:rPr>
        <w:t>Takenouchi M, Suzuki H, Tagami H. Hydration characteristics of pathologic stratum corneum—evaluation of bound water.</w:t>
      </w:r>
      <w:r w:rsidR="00EF4EA3">
        <w:rPr>
          <w:rFonts w:ascii="Times New Roman" w:eastAsia="Times New Roman" w:hAnsi="Times New Roman" w:cs="Times New Roman"/>
          <w:sz w:val="24"/>
          <w:szCs w:val="24"/>
          <w:lang w:val="en-US" w:eastAsia="ru-RU"/>
        </w:rPr>
        <w:t>//</w:t>
      </w:r>
      <w:r w:rsidRPr="00697FBB">
        <w:rPr>
          <w:rFonts w:ascii="Times New Roman" w:hAnsi="Times New Roman" w:cs="Times New Roman"/>
          <w:sz w:val="24"/>
          <w:szCs w:val="24"/>
          <w:lang w:val="en-US"/>
        </w:rPr>
        <w:t xml:space="preserve"> J Invest Dermatol 198</w:t>
      </w:r>
      <w:r w:rsidRPr="00697FBB">
        <w:rPr>
          <w:rFonts w:ascii="Times New Roman" w:hAnsi="Times New Roman" w:cs="Times New Roman"/>
          <w:sz w:val="24"/>
          <w:szCs w:val="24"/>
        </w:rPr>
        <w:t>.-</w:t>
      </w:r>
      <w:r w:rsidRPr="00697FBB">
        <w:rPr>
          <w:rFonts w:ascii="Times New Roman" w:hAnsi="Times New Roman" w:cs="Times New Roman"/>
          <w:sz w:val="24"/>
          <w:szCs w:val="24"/>
          <w:lang w:val="en-US"/>
        </w:rPr>
        <w:t xml:space="preserve"> </w:t>
      </w:r>
      <w:r w:rsidR="00EF4EA3">
        <w:rPr>
          <w:rFonts w:ascii="Times New Roman" w:hAnsi="Times New Roman" w:cs="Times New Roman"/>
          <w:sz w:val="24"/>
          <w:szCs w:val="24"/>
          <w:lang w:val="en-US"/>
        </w:rPr>
        <w:t xml:space="preserve">N </w:t>
      </w:r>
      <w:r w:rsidRPr="00697FBB">
        <w:rPr>
          <w:rFonts w:ascii="Times New Roman" w:hAnsi="Times New Roman" w:cs="Times New Roman"/>
          <w:sz w:val="24"/>
          <w:szCs w:val="24"/>
          <w:lang w:val="en-US"/>
        </w:rPr>
        <w:t>87</w:t>
      </w:r>
      <w:r w:rsidRPr="00EF4EA3">
        <w:rPr>
          <w:rFonts w:ascii="Times New Roman" w:hAnsi="Times New Roman" w:cs="Times New Roman"/>
          <w:sz w:val="24"/>
          <w:szCs w:val="24"/>
          <w:lang w:val="en-US"/>
        </w:rPr>
        <w:t>.-</w:t>
      </w:r>
      <w:r w:rsidRPr="00697FBB">
        <w:rPr>
          <w:rFonts w:ascii="Times New Roman" w:hAnsi="Times New Roman" w:cs="Times New Roman"/>
          <w:sz w:val="24"/>
          <w:szCs w:val="24"/>
        </w:rPr>
        <w:t>Р</w:t>
      </w:r>
      <w:r w:rsidRPr="00697FBB">
        <w:rPr>
          <w:rFonts w:ascii="Times New Roman" w:hAnsi="Times New Roman" w:cs="Times New Roman"/>
          <w:sz w:val="24"/>
          <w:szCs w:val="24"/>
          <w:lang w:val="en-US"/>
        </w:rPr>
        <w:t xml:space="preserve">. 574–576. </w:t>
      </w:r>
    </w:p>
    <w:p w:rsidR="00072B7D" w:rsidRPr="00697FBB" w:rsidRDefault="00072B7D" w:rsidP="00D7206A">
      <w:pPr>
        <w:pStyle w:val="a5"/>
        <w:numPr>
          <w:ilvl w:val="0"/>
          <w:numId w:val="3"/>
        </w:numPr>
        <w:tabs>
          <w:tab w:val="left" w:pos="567"/>
        </w:tabs>
        <w:spacing w:after="0" w:line="480" w:lineRule="auto"/>
        <w:ind w:left="0" w:firstLine="0"/>
        <w:rPr>
          <w:rFonts w:ascii="Times New Roman" w:eastAsia="Times New Roman" w:hAnsi="Times New Roman" w:cs="Times New Roman"/>
          <w:sz w:val="24"/>
          <w:szCs w:val="24"/>
          <w:lang w:val="en-US" w:eastAsia="ru-RU"/>
        </w:rPr>
      </w:pPr>
      <w:r w:rsidRPr="00697FBB">
        <w:rPr>
          <w:rFonts w:ascii="Times New Roman" w:eastAsia="Times New Roman" w:hAnsi="Times New Roman" w:cs="Times New Roman"/>
          <w:sz w:val="24"/>
          <w:szCs w:val="24"/>
          <w:lang w:val="en-US" w:eastAsia="ru-RU"/>
        </w:rPr>
        <w:t xml:space="preserve">Verbavatz, J.M., Brown, D., Sabolic, I. </w:t>
      </w:r>
      <w:r w:rsidRPr="00697FBB">
        <w:rPr>
          <w:rFonts w:ascii="Times New Roman" w:eastAsia="Times New Roman" w:hAnsi="Times New Roman" w:cs="Times New Roman"/>
          <w:iCs/>
          <w:sz w:val="24"/>
          <w:szCs w:val="24"/>
          <w:lang w:val="en-US" w:eastAsia="ru-RU"/>
        </w:rPr>
        <w:t xml:space="preserve">et al. </w:t>
      </w:r>
      <w:r w:rsidRPr="00697FBB">
        <w:rPr>
          <w:rFonts w:ascii="Times New Roman" w:eastAsia="Times New Roman" w:hAnsi="Times New Roman" w:cs="Times New Roman"/>
          <w:sz w:val="24"/>
          <w:szCs w:val="24"/>
          <w:lang w:val="en-US" w:eastAsia="ru-RU"/>
        </w:rPr>
        <w:t xml:space="preserve">Tetrameric assembly of CHIP28 water channels in liposomes and cell membranes: a freeze-fracture study. </w:t>
      </w:r>
      <w:r w:rsidR="00EF4EA3">
        <w:rPr>
          <w:rFonts w:ascii="Times New Roman" w:eastAsia="Times New Roman" w:hAnsi="Times New Roman" w:cs="Times New Roman"/>
          <w:sz w:val="24"/>
          <w:szCs w:val="24"/>
          <w:lang w:val="en-US" w:eastAsia="ru-RU"/>
        </w:rPr>
        <w:t>//</w:t>
      </w:r>
      <w:r w:rsidRPr="00697FBB">
        <w:rPr>
          <w:rFonts w:ascii="Times New Roman" w:eastAsia="Times New Roman" w:hAnsi="Times New Roman" w:cs="Times New Roman"/>
          <w:iCs/>
          <w:sz w:val="24"/>
          <w:szCs w:val="24"/>
          <w:lang w:val="en-US" w:eastAsia="ru-RU"/>
        </w:rPr>
        <w:t>J. Cell Biol.-1993.-</w:t>
      </w:r>
      <w:r w:rsidRPr="00697FBB">
        <w:rPr>
          <w:rFonts w:ascii="Times New Roman" w:eastAsia="Times New Roman" w:hAnsi="Times New Roman" w:cs="Times New Roman"/>
          <w:sz w:val="24"/>
          <w:szCs w:val="24"/>
          <w:lang w:val="en-US" w:eastAsia="ru-RU"/>
        </w:rPr>
        <w:t xml:space="preserve"> </w:t>
      </w:r>
      <w:r w:rsidR="00EF4EA3">
        <w:rPr>
          <w:rFonts w:ascii="Times New Roman" w:eastAsia="Times New Roman" w:hAnsi="Times New Roman" w:cs="Times New Roman"/>
          <w:sz w:val="24"/>
          <w:szCs w:val="24"/>
          <w:lang w:val="en-US" w:eastAsia="ru-RU"/>
        </w:rPr>
        <w:t xml:space="preserve">N </w:t>
      </w:r>
      <w:r w:rsidRPr="00697FBB">
        <w:rPr>
          <w:rFonts w:ascii="Times New Roman" w:eastAsia="Times New Roman" w:hAnsi="Times New Roman" w:cs="Times New Roman"/>
          <w:bCs/>
          <w:sz w:val="24"/>
          <w:szCs w:val="24"/>
          <w:lang w:val="en-US" w:eastAsia="ru-RU"/>
        </w:rPr>
        <w:t>123</w:t>
      </w:r>
      <w:r w:rsidRPr="00EF4EA3">
        <w:rPr>
          <w:rFonts w:ascii="Times New Roman" w:eastAsia="Times New Roman" w:hAnsi="Times New Roman" w:cs="Times New Roman"/>
          <w:sz w:val="24"/>
          <w:szCs w:val="24"/>
          <w:lang w:val="en-US" w:eastAsia="ru-RU"/>
        </w:rPr>
        <w:t>.-</w:t>
      </w:r>
      <w:r w:rsidRPr="00697FBB">
        <w:rPr>
          <w:rFonts w:ascii="Times New Roman" w:eastAsia="Times New Roman" w:hAnsi="Times New Roman" w:cs="Times New Roman"/>
          <w:sz w:val="24"/>
          <w:szCs w:val="24"/>
          <w:lang w:val="en-US" w:eastAsia="ru-RU"/>
        </w:rPr>
        <w:t xml:space="preserve"> </w:t>
      </w:r>
      <w:r w:rsidRPr="00697FBB">
        <w:rPr>
          <w:rFonts w:ascii="Times New Roman" w:eastAsia="Times New Roman" w:hAnsi="Times New Roman" w:cs="Times New Roman"/>
          <w:sz w:val="24"/>
          <w:szCs w:val="24"/>
          <w:lang w:eastAsia="ru-RU"/>
        </w:rPr>
        <w:t>Р</w:t>
      </w:r>
      <w:r w:rsidRPr="00697FBB">
        <w:rPr>
          <w:rFonts w:ascii="Times New Roman" w:eastAsia="Times New Roman" w:hAnsi="Times New Roman" w:cs="Times New Roman"/>
          <w:sz w:val="24"/>
          <w:szCs w:val="24"/>
          <w:lang w:val="en-US" w:eastAsia="ru-RU"/>
        </w:rPr>
        <w:t xml:space="preserve">. 605–618 </w:t>
      </w:r>
    </w:p>
    <w:p w:rsidR="00072B7D" w:rsidRPr="00697FBB" w:rsidRDefault="00072B7D" w:rsidP="00D7206A">
      <w:pPr>
        <w:pStyle w:val="a5"/>
        <w:numPr>
          <w:ilvl w:val="0"/>
          <w:numId w:val="3"/>
        </w:numPr>
        <w:tabs>
          <w:tab w:val="left" w:pos="567"/>
        </w:tabs>
        <w:spacing w:after="0" w:line="480" w:lineRule="auto"/>
        <w:ind w:left="0" w:firstLine="0"/>
        <w:rPr>
          <w:rFonts w:ascii="Times New Roman" w:eastAsia="Times New Roman" w:hAnsi="Times New Roman" w:cs="Times New Roman"/>
          <w:sz w:val="24"/>
          <w:szCs w:val="24"/>
          <w:lang w:val="en-US" w:eastAsia="ru-RU"/>
        </w:rPr>
      </w:pPr>
      <w:r w:rsidRPr="00697FBB">
        <w:rPr>
          <w:rFonts w:ascii="Times New Roman" w:eastAsia="Times New Roman" w:hAnsi="Times New Roman" w:cs="Times New Roman"/>
          <w:sz w:val="24"/>
          <w:szCs w:val="24"/>
          <w:lang w:val="en-US" w:eastAsia="ru-RU"/>
        </w:rPr>
        <w:t xml:space="preserve">Verkman, A.S. Applications of aquaporin inhibitors. </w:t>
      </w:r>
      <w:r w:rsidR="00EF4EA3">
        <w:rPr>
          <w:rFonts w:ascii="Times New Roman" w:eastAsia="Times New Roman" w:hAnsi="Times New Roman" w:cs="Times New Roman"/>
          <w:sz w:val="24"/>
          <w:szCs w:val="24"/>
          <w:lang w:val="en-US" w:eastAsia="ru-RU"/>
        </w:rPr>
        <w:t>//</w:t>
      </w:r>
      <w:r w:rsidRPr="00697FBB">
        <w:rPr>
          <w:rFonts w:ascii="Times New Roman" w:eastAsia="Times New Roman" w:hAnsi="Times New Roman" w:cs="Times New Roman"/>
          <w:iCs/>
          <w:sz w:val="24"/>
          <w:szCs w:val="24"/>
          <w:lang w:val="en-US" w:eastAsia="ru-RU"/>
        </w:rPr>
        <w:t>Drug News Perspect.</w:t>
      </w:r>
      <w:r w:rsidRPr="00697FBB">
        <w:rPr>
          <w:rFonts w:ascii="Times New Roman" w:eastAsia="Times New Roman" w:hAnsi="Times New Roman" w:cs="Times New Roman"/>
          <w:sz w:val="24"/>
          <w:szCs w:val="24"/>
          <w:lang w:val="en-US" w:eastAsia="ru-RU"/>
        </w:rPr>
        <w:t xml:space="preserve"> 2001.-</w:t>
      </w:r>
      <w:r w:rsidR="00EF4EA3">
        <w:rPr>
          <w:rFonts w:ascii="Times New Roman" w:eastAsia="Times New Roman" w:hAnsi="Times New Roman" w:cs="Times New Roman"/>
          <w:sz w:val="24"/>
          <w:szCs w:val="24"/>
          <w:lang w:val="en-US" w:eastAsia="ru-RU"/>
        </w:rPr>
        <w:t xml:space="preserve">N </w:t>
      </w:r>
      <w:r w:rsidRPr="00697FBB">
        <w:rPr>
          <w:rFonts w:ascii="Times New Roman" w:eastAsia="Times New Roman" w:hAnsi="Times New Roman" w:cs="Times New Roman"/>
          <w:bCs/>
          <w:sz w:val="24"/>
          <w:szCs w:val="24"/>
          <w:lang w:val="en-US" w:eastAsia="ru-RU"/>
        </w:rPr>
        <w:t>14</w:t>
      </w:r>
      <w:r w:rsidRPr="00697FBB">
        <w:rPr>
          <w:rFonts w:ascii="Times New Roman" w:eastAsia="Times New Roman" w:hAnsi="Times New Roman" w:cs="Times New Roman"/>
          <w:sz w:val="24"/>
          <w:szCs w:val="24"/>
          <w:lang w:val="en-US" w:eastAsia="ru-RU"/>
        </w:rPr>
        <w:t>.-</w:t>
      </w:r>
      <w:r w:rsidRPr="00697FBB">
        <w:rPr>
          <w:rFonts w:ascii="Times New Roman" w:eastAsia="Times New Roman" w:hAnsi="Times New Roman" w:cs="Times New Roman"/>
          <w:sz w:val="24"/>
          <w:szCs w:val="24"/>
          <w:lang w:eastAsia="ru-RU"/>
        </w:rPr>
        <w:t>Р</w:t>
      </w:r>
      <w:r w:rsidRPr="00697FBB">
        <w:rPr>
          <w:rFonts w:ascii="Times New Roman" w:eastAsia="Times New Roman" w:hAnsi="Times New Roman" w:cs="Times New Roman"/>
          <w:sz w:val="24"/>
          <w:szCs w:val="24"/>
          <w:lang w:val="en-US" w:eastAsia="ru-RU"/>
        </w:rPr>
        <w:t xml:space="preserve">. 412–420 </w:t>
      </w:r>
    </w:p>
    <w:p w:rsidR="00072B7D" w:rsidRPr="00697FBB" w:rsidRDefault="00072B7D" w:rsidP="00D7206A">
      <w:pPr>
        <w:pStyle w:val="a5"/>
        <w:numPr>
          <w:ilvl w:val="0"/>
          <w:numId w:val="3"/>
        </w:numPr>
        <w:tabs>
          <w:tab w:val="left" w:pos="567"/>
        </w:tabs>
        <w:spacing w:after="0" w:line="480" w:lineRule="auto"/>
        <w:ind w:left="0" w:firstLine="0"/>
        <w:rPr>
          <w:rFonts w:ascii="Times New Roman" w:eastAsia="Times New Roman" w:hAnsi="Times New Roman" w:cs="Times New Roman"/>
          <w:sz w:val="24"/>
          <w:szCs w:val="24"/>
          <w:lang w:val="en-US" w:eastAsia="ru-RU"/>
        </w:rPr>
      </w:pPr>
      <w:r w:rsidRPr="00697FBB">
        <w:rPr>
          <w:rFonts w:ascii="Times New Roman" w:eastAsia="Times New Roman" w:hAnsi="Times New Roman" w:cs="Times New Roman"/>
          <w:sz w:val="24"/>
          <w:szCs w:val="24"/>
          <w:lang w:val="en-US" w:eastAsia="ru-RU"/>
        </w:rPr>
        <w:t>Verkman, A.S. More than just water channels: unexpected cellular roles of aquaporins.</w:t>
      </w:r>
      <w:r w:rsidR="00EF4EA3">
        <w:rPr>
          <w:rFonts w:ascii="Times New Roman" w:eastAsia="Times New Roman" w:hAnsi="Times New Roman" w:cs="Times New Roman"/>
          <w:sz w:val="24"/>
          <w:szCs w:val="24"/>
          <w:lang w:val="en-US" w:eastAsia="ru-RU"/>
        </w:rPr>
        <w:t>//</w:t>
      </w:r>
      <w:r w:rsidRPr="00697FBB">
        <w:rPr>
          <w:rFonts w:ascii="Times New Roman" w:eastAsia="Times New Roman" w:hAnsi="Times New Roman" w:cs="Times New Roman"/>
          <w:sz w:val="24"/>
          <w:szCs w:val="24"/>
          <w:lang w:val="en-US" w:eastAsia="ru-RU"/>
        </w:rPr>
        <w:t xml:space="preserve"> </w:t>
      </w:r>
      <w:r w:rsidRPr="00697FBB">
        <w:rPr>
          <w:rFonts w:ascii="Times New Roman" w:eastAsia="Times New Roman" w:hAnsi="Times New Roman" w:cs="Times New Roman"/>
          <w:iCs/>
          <w:sz w:val="24"/>
          <w:szCs w:val="24"/>
          <w:lang w:val="en-US" w:eastAsia="ru-RU"/>
        </w:rPr>
        <w:t>J. Cell Sci.</w:t>
      </w:r>
      <w:r w:rsidRPr="00697FBB">
        <w:rPr>
          <w:rFonts w:ascii="Times New Roman" w:eastAsia="Times New Roman" w:hAnsi="Times New Roman" w:cs="Times New Roman"/>
          <w:sz w:val="24"/>
          <w:szCs w:val="24"/>
          <w:lang w:val="en-US" w:eastAsia="ru-RU"/>
        </w:rPr>
        <w:t xml:space="preserve"> 2005.-</w:t>
      </w:r>
      <w:r w:rsidR="00EF4EA3">
        <w:rPr>
          <w:rFonts w:ascii="Times New Roman" w:eastAsia="Times New Roman" w:hAnsi="Times New Roman" w:cs="Times New Roman"/>
          <w:sz w:val="24"/>
          <w:szCs w:val="24"/>
          <w:lang w:val="en-US" w:eastAsia="ru-RU"/>
        </w:rPr>
        <w:t xml:space="preserve">N </w:t>
      </w:r>
      <w:r w:rsidRPr="00697FBB">
        <w:rPr>
          <w:rFonts w:ascii="Times New Roman" w:eastAsia="Times New Roman" w:hAnsi="Times New Roman" w:cs="Times New Roman"/>
          <w:bCs/>
          <w:sz w:val="24"/>
          <w:szCs w:val="24"/>
          <w:lang w:val="en-US" w:eastAsia="ru-RU"/>
        </w:rPr>
        <w:t>118</w:t>
      </w:r>
      <w:r w:rsidR="00EF4EA3">
        <w:rPr>
          <w:rFonts w:ascii="Times New Roman" w:eastAsia="Times New Roman" w:hAnsi="Times New Roman" w:cs="Times New Roman"/>
          <w:sz w:val="24"/>
          <w:szCs w:val="24"/>
          <w:lang w:val="en-US" w:eastAsia="ru-RU"/>
        </w:rPr>
        <w:t>.-</w:t>
      </w:r>
      <w:r w:rsidRPr="00697FBB">
        <w:rPr>
          <w:rFonts w:ascii="Times New Roman" w:eastAsia="Times New Roman" w:hAnsi="Times New Roman" w:cs="Times New Roman"/>
          <w:sz w:val="24"/>
          <w:szCs w:val="24"/>
          <w:lang w:eastAsia="ru-RU"/>
        </w:rPr>
        <w:t>Р</w:t>
      </w:r>
      <w:r w:rsidRPr="00697FBB">
        <w:rPr>
          <w:rFonts w:ascii="Times New Roman" w:eastAsia="Times New Roman" w:hAnsi="Times New Roman" w:cs="Times New Roman"/>
          <w:sz w:val="24"/>
          <w:szCs w:val="24"/>
          <w:lang w:val="en-US" w:eastAsia="ru-RU"/>
        </w:rPr>
        <w:t>. 3225–3232 .</w:t>
      </w:r>
    </w:p>
    <w:p w:rsidR="00072B7D" w:rsidRPr="00697FBB" w:rsidRDefault="00072B7D" w:rsidP="00D7206A">
      <w:pPr>
        <w:pStyle w:val="a5"/>
        <w:numPr>
          <w:ilvl w:val="0"/>
          <w:numId w:val="3"/>
        </w:numPr>
        <w:tabs>
          <w:tab w:val="left" w:pos="567"/>
        </w:tabs>
        <w:spacing w:after="0" w:line="480" w:lineRule="auto"/>
        <w:ind w:left="0" w:firstLine="0"/>
        <w:rPr>
          <w:rFonts w:ascii="Times New Roman" w:hAnsi="Times New Roman" w:cs="Times New Roman"/>
          <w:sz w:val="24"/>
          <w:szCs w:val="24"/>
          <w:lang w:val="en-US"/>
        </w:rPr>
      </w:pPr>
      <w:r w:rsidRPr="00697FBB">
        <w:rPr>
          <w:rFonts w:ascii="Times New Roman" w:hAnsi="Times New Roman" w:cs="Times New Roman"/>
          <w:sz w:val="24"/>
          <w:szCs w:val="24"/>
          <w:lang w:val="en-US"/>
        </w:rPr>
        <w:t xml:space="preserve">Wang F, Feng XC, Li YM, et al. Aquaporins as potential drug targets. </w:t>
      </w:r>
      <w:r w:rsidR="00EF4EA3">
        <w:rPr>
          <w:rFonts w:ascii="Times New Roman" w:eastAsia="Times New Roman" w:hAnsi="Times New Roman" w:cs="Times New Roman"/>
          <w:sz w:val="24"/>
          <w:szCs w:val="24"/>
          <w:lang w:val="en-US" w:eastAsia="ru-RU"/>
        </w:rPr>
        <w:t>//</w:t>
      </w:r>
      <w:r w:rsidRPr="00697FBB">
        <w:rPr>
          <w:rFonts w:ascii="Times New Roman" w:hAnsi="Times New Roman" w:cs="Times New Roman"/>
          <w:sz w:val="24"/>
          <w:szCs w:val="24"/>
          <w:lang w:val="en-US"/>
        </w:rPr>
        <w:t>Acta Pharmacol Sin 2006.</w:t>
      </w:r>
      <w:r w:rsidRPr="00EF4EA3">
        <w:rPr>
          <w:rFonts w:ascii="Times New Roman" w:hAnsi="Times New Roman" w:cs="Times New Roman"/>
          <w:sz w:val="24"/>
          <w:szCs w:val="24"/>
          <w:lang w:val="en-US"/>
        </w:rPr>
        <w:t>-</w:t>
      </w:r>
      <w:r w:rsidRPr="00697FBB">
        <w:rPr>
          <w:rFonts w:ascii="Times New Roman" w:hAnsi="Times New Roman" w:cs="Times New Roman"/>
          <w:sz w:val="24"/>
          <w:szCs w:val="24"/>
          <w:lang w:val="en-US"/>
        </w:rPr>
        <w:t xml:space="preserve"> </w:t>
      </w:r>
      <w:r w:rsidR="00EF4EA3">
        <w:rPr>
          <w:rFonts w:ascii="Times New Roman" w:hAnsi="Times New Roman" w:cs="Times New Roman"/>
          <w:sz w:val="24"/>
          <w:szCs w:val="24"/>
          <w:lang w:val="en-US"/>
        </w:rPr>
        <w:t xml:space="preserve">N </w:t>
      </w:r>
      <w:r w:rsidRPr="00697FBB">
        <w:rPr>
          <w:rFonts w:ascii="Times New Roman" w:hAnsi="Times New Roman" w:cs="Times New Roman"/>
          <w:sz w:val="24"/>
          <w:szCs w:val="24"/>
          <w:lang w:val="en-US"/>
        </w:rPr>
        <w:t>27(4)</w:t>
      </w:r>
      <w:r w:rsidRPr="00EF4EA3">
        <w:rPr>
          <w:rFonts w:ascii="Times New Roman" w:hAnsi="Times New Roman" w:cs="Times New Roman"/>
          <w:sz w:val="24"/>
          <w:szCs w:val="24"/>
          <w:lang w:val="en-US"/>
        </w:rPr>
        <w:t>.-</w:t>
      </w:r>
      <w:r w:rsidRPr="00697FBB">
        <w:rPr>
          <w:rFonts w:ascii="Times New Roman" w:hAnsi="Times New Roman" w:cs="Times New Roman"/>
          <w:sz w:val="24"/>
          <w:szCs w:val="24"/>
        </w:rPr>
        <w:t>Р</w:t>
      </w:r>
      <w:r w:rsidRPr="00697FBB">
        <w:rPr>
          <w:rFonts w:ascii="Times New Roman" w:hAnsi="Times New Roman" w:cs="Times New Roman"/>
          <w:sz w:val="24"/>
          <w:szCs w:val="24"/>
          <w:lang w:val="en-US"/>
        </w:rPr>
        <w:t>. 395–401</w:t>
      </w:r>
    </w:p>
    <w:p w:rsidR="00072B7D" w:rsidRPr="00697FBB" w:rsidRDefault="00072B7D" w:rsidP="00D7206A">
      <w:pPr>
        <w:pStyle w:val="a5"/>
        <w:numPr>
          <w:ilvl w:val="0"/>
          <w:numId w:val="3"/>
        </w:numPr>
        <w:tabs>
          <w:tab w:val="left" w:pos="567"/>
        </w:tabs>
        <w:autoSpaceDE w:val="0"/>
        <w:autoSpaceDN w:val="0"/>
        <w:adjustRightInd w:val="0"/>
        <w:spacing w:after="0" w:line="480" w:lineRule="auto"/>
        <w:ind w:left="0" w:firstLine="0"/>
        <w:rPr>
          <w:rFonts w:ascii="Times New Roman" w:hAnsi="Times New Roman" w:cs="Times New Roman"/>
          <w:sz w:val="24"/>
          <w:szCs w:val="24"/>
          <w:lang w:val="en-US"/>
        </w:rPr>
      </w:pPr>
      <w:r w:rsidRPr="00697FBB">
        <w:rPr>
          <w:rFonts w:ascii="Times New Roman" w:hAnsi="Times New Roman" w:cs="Times New Roman"/>
          <w:sz w:val="24"/>
          <w:szCs w:val="24"/>
          <w:lang w:val="en-US"/>
        </w:rPr>
        <w:t>Warner RR, Bush RD, Ruebusch NA. Corneocytes undergo systematic changes in element concentrations across the human inner stratum corneum.</w:t>
      </w:r>
      <w:r w:rsidR="00EF4EA3">
        <w:rPr>
          <w:rFonts w:ascii="Times New Roman" w:eastAsia="Times New Roman" w:hAnsi="Times New Roman" w:cs="Times New Roman"/>
          <w:sz w:val="24"/>
          <w:szCs w:val="24"/>
          <w:lang w:val="en-US" w:eastAsia="ru-RU"/>
        </w:rPr>
        <w:t>//</w:t>
      </w:r>
      <w:r w:rsidRPr="00697FBB">
        <w:rPr>
          <w:rFonts w:ascii="Times New Roman" w:hAnsi="Times New Roman" w:cs="Times New Roman"/>
          <w:sz w:val="24"/>
          <w:szCs w:val="24"/>
          <w:lang w:val="en-US"/>
        </w:rPr>
        <w:t xml:space="preserve"> J Invest Dermatol </w:t>
      </w:r>
      <w:r w:rsidR="00EF4EA3">
        <w:rPr>
          <w:rFonts w:ascii="Times New Roman" w:hAnsi="Times New Roman" w:cs="Times New Roman"/>
          <w:sz w:val="24"/>
          <w:szCs w:val="24"/>
          <w:lang w:val="en-US"/>
        </w:rPr>
        <w:t>.-</w:t>
      </w:r>
      <w:r w:rsidRPr="00697FBB">
        <w:rPr>
          <w:rFonts w:ascii="Times New Roman" w:hAnsi="Times New Roman" w:cs="Times New Roman"/>
          <w:sz w:val="24"/>
          <w:szCs w:val="24"/>
          <w:lang w:val="en-US"/>
        </w:rPr>
        <w:t>1995.-</w:t>
      </w:r>
      <w:r w:rsidR="00EF4EA3">
        <w:rPr>
          <w:rFonts w:ascii="Times New Roman" w:hAnsi="Times New Roman" w:cs="Times New Roman"/>
          <w:sz w:val="24"/>
          <w:szCs w:val="24"/>
          <w:lang w:val="en-US"/>
        </w:rPr>
        <w:t xml:space="preserve">N </w:t>
      </w:r>
      <w:r w:rsidRPr="00697FBB">
        <w:rPr>
          <w:rFonts w:ascii="Times New Roman" w:hAnsi="Times New Roman" w:cs="Times New Roman"/>
          <w:sz w:val="24"/>
          <w:szCs w:val="24"/>
          <w:lang w:val="en-US"/>
        </w:rPr>
        <w:t xml:space="preserve"> 104.-</w:t>
      </w:r>
      <w:r w:rsidRPr="00697FBB">
        <w:rPr>
          <w:rFonts w:ascii="Times New Roman" w:hAnsi="Times New Roman" w:cs="Times New Roman"/>
          <w:sz w:val="24"/>
          <w:szCs w:val="24"/>
        </w:rPr>
        <w:t>Р</w:t>
      </w:r>
      <w:r w:rsidRPr="00697FBB">
        <w:rPr>
          <w:rFonts w:ascii="Times New Roman" w:hAnsi="Times New Roman" w:cs="Times New Roman"/>
          <w:sz w:val="24"/>
          <w:szCs w:val="24"/>
          <w:lang w:val="en-US"/>
        </w:rPr>
        <w:t>. 530–536.</w:t>
      </w:r>
    </w:p>
    <w:p w:rsidR="00072B7D" w:rsidRPr="00697FBB" w:rsidRDefault="00072B7D" w:rsidP="00D7206A">
      <w:pPr>
        <w:pStyle w:val="a5"/>
        <w:numPr>
          <w:ilvl w:val="0"/>
          <w:numId w:val="3"/>
        </w:numPr>
        <w:tabs>
          <w:tab w:val="left" w:pos="567"/>
        </w:tabs>
        <w:autoSpaceDE w:val="0"/>
        <w:autoSpaceDN w:val="0"/>
        <w:adjustRightInd w:val="0"/>
        <w:spacing w:after="0" w:line="480" w:lineRule="auto"/>
        <w:ind w:left="0" w:firstLine="0"/>
        <w:rPr>
          <w:rFonts w:ascii="Times New Roman" w:hAnsi="Times New Roman" w:cs="Times New Roman"/>
          <w:sz w:val="24"/>
          <w:szCs w:val="24"/>
          <w:lang w:val="en-US"/>
        </w:rPr>
      </w:pPr>
      <w:r w:rsidRPr="00697FBB">
        <w:rPr>
          <w:rFonts w:ascii="Times New Roman" w:hAnsi="Times New Roman" w:cs="Times New Roman"/>
          <w:sz w:val="24"/>
          <w:szCs w:val="24"/>
          <w:lang w:val="en-US"/>
        </w:rPr>
        <w:t xml:space="preserve">Warner RR, Myers MC, Taylor DA. Electron probe analysis of human skin: </w:t>
      </w:r>
      <w:r w:rsidR="00EF4EA3">
        <w:rPr>
          <w:rFonts w:ascii="Times New Roman" w:hAnsi="Times New Roman" w:cs="Times New Roman"/>
          <w:sz w:val="24"/>
          <w:szCs w:val="24"/>
          <w:lang w:val="en-US"/>
        </w:rPr>
        <w:t>element concentration profiles</w:t>
      </w:r>
      <w:r w:rsidR="00EF4EA3">
        <w:rPr>
          <w:rFonts w:ascii="Times New Roman" w:eastAsia="Times New Roman" w:hAnsi="Times New Roman" w:cs="Times New Roman"/>
          <w:sz w:val="24"/>
          <w:szCs w:val="24"/>
          <w:lang w:val="en-US" w:eastAsia="ru-RU"/>
        </w:rPr>
        <w:t>//</w:t>
      </w:r>
      <w:r w:rsidRPr="00697FBB">
        <w:rPr>
          <w:rFonts w:ascii="Times New Roman" w:hAnsi="Times New Roman" w:cs="Times New Roman"/>
          <w:sz w:val="24"/>
          <w:szCs w:val="24"/>
          <w:lang w:val="en-US"/>
        </w:rPr>
        <w:t xml:space="preserve"> J Invest Dermatol</w:t>
      </w:r>
      <w:r w:rsidR="00EF4EA3">
        <w:rPr>
          <w:rFonts w:ascii="Times New Roman" w:hAnsi="Times New Roman" w:cs="Times New Roman"/>
          <w:sz w:val="24"/>
          <w:szCs w:val="24"/>
          <w:lang w:val="en-US"/>
        </w:rPr>
        <w:t>.-</w:t>
      </w:r>
      <w:r w:rsidRPr="00697FBB">
        <w:rPr>
          <w:rFonts w:ascii="Times New Roman" w:hAnsi="Times New Roman" w:cs="Times New Roman"/>
          <w:sz w:val="24"/>
          <w:szCs w:val="24"/>
          <w:lang w:val="en-US"/>
        </w:rPr>
        <w:t xml:space="preserve"> 198</w:t>
      </w:r>
      <w:r w:rsidRPr="00EF4EA3">
        <w:rPr>
          <w:rFonts w:ascii="Times New Roman" w:hAnsi="Times New Roman" w:cs="Times New Roman"/>
          <w:sz w:val="24"/>
          <w:szCs w:val="24"/>
          <w:lang w:val="en-US"/>
        </w:rPr>
        <w:t>8</w:t>
      </w:r>
      <w:r w:rsidR="00EF4EA3">
        <w:rPr>
          <w:rFonts w:ascii="Times New Roman" w:hAnsi="Times New Roman" w:cs="Times New Roman"/>
          <w:sz w:val="24"/>
          <w:szCs w:val="24"/>
          <w:lang w:val="en-US"/>
        </w:rPr>
        <w:t xml:space="preserve">.-N </w:t>
      </w:r>
      <w:r w:rsidRPr="00697FBB">
        <w:rPr>
          <w:rFonts w:ascii="Times New Roman" w:hAnsi="Times New Roman" w:cs="Times New Roman"/>
          <w:sz w:val="24"/>
          <w:szCs w:val="24"/>
          <w:lang w:val="en-US"/>
        </w:rPr>
        <w:t>90.-</w:t>
      </w:r>
      <w:r w:rsidRPr="00EF4EA3">
        <w:rPr>
          <w:rFonts w:ascii="Times New Roman" w:hAnsi="Times New Roman" w:cs="Times New Roman"/>
          <w:sz w:val="24"/>
          <w:szCs w:val="24"/>
          <w:lang w:val="en-US"/>
        </w:rPr>
        <w:t xml:space="preserve"> </w:t>
      </w:r>
      <w:r w:rsidRPr="00697FBB">
        <w:rPr>
          <w:rFonts w:ascii="Times New Roman" w:hAnsi="Times New Roman" w:cs="Times New Roman"/>
          <w:sz w:val="24"/>
          <w:szCs w:val="24"/>
        </w:rPr>
        <w:t>Р</w:t>
      </w:r>
      <w:r w:rsidRPr="00697FBB">
        <w:rPr>
          <w:rFonts w:ascii="Times New Roman" w:hAnsi="Times New Roman" w:cs="Times New Roman"/>
          <w:sz w:val="24"/>
          <w:szCs w:val="24"/>
          <w:lang w:val="en-US"/>
        </w:rPr>
        <w:t xml:space="preserve">. 78–85.  </w:t>
      </w:r>
    </w:p>
    <w:p w:rsidR="00072B7D" w:rsidRPr="00697FBB" w:rsidRDefault="00072B7D" w:rsidP="00D7206A">
      <w:pPr>
        <w:pStyle w:val="a5"/>
        <w:numPr>
          <w:ilvl w:val="0"/>
          <w:numId w:val="3"/>
        </w:numPr>
        <w:tabs>
          <w:tab w:val="left" w:pos="567"/>
        </w:tabs>
        <w:spacing w:after="0" w:line="480" w:lineRule="auto"/>
        <w:ind w:left="0" w:firstLine="0"/>
        <w:rPr>
          <w:rFonts w:ascii="Times New Roman" w:hAnsi="Times New Roman" w:cs="Times New Roman"/>
          <w:sz w:val="24"/>
          <w:szCs w:val="24"/>
          <w:lang w:val="en-US"/>
        </w:rPr>
      </w:pPr>
      <w:r w:rsidRPr="00697FBB">
        <w:rPr>
          <w:rFonts w:ascii="Times New Roman" w:hAnsi="Times New Roman" w:cs="Times New Roman"/>
          <w:sz w:val="24"/>
          <w:szCs w:val="24"/>
          <w:lang w:val="en-US"/>
        </w:rPr>
        <w:t xml:space="preserve">Warner RR, Myers MC, Taylor DA. Electron probe analysis of human skin: determination of </w:t>
      </w:r>
      <w:r w:rsidR="00EF4EA3">
        <w:rPr>
          <w:rFonts w:ascii="Times New Roman" w:hAnsi="Times New Roman" w:cs="Times New Roman"/>
          <w:sz w:val="24"/>
          <w:szCs w:val="24"/>
          <w:lang w:val="en-US"/>
        </w:rPr>
        <w:t>the water concentration profile</w:t>
      </w:r>
      <w:r w:rsidR="00EF4EA3">
        <w:rPr>
          <w:rFonts w:ascii="Times New Roman" w:eastAsia="Times New Roman" w:hAnsi="Times New Roman" w:cs="Times New Roman"/>
          <w:sz w:val="24"/>
          <w:szCs w:val="24"/>
          <w:lang w:val="en-US" w:eastAsia="ru-RU"/>
        </w:rPr>
        <w:t>//</w:t>
      </w:r>
      <w:r w:rsidRPr="00697FBB">
        <w:rPr>
          <w:rFonts w:ascii="Times New Roman" w:hAnsi="Times New Roman" w:cs="Times New Roman"/>
          <w:sz w:val="24"/>
          <w:szCs w:val="24"/>
          <w:lang w:val="en-US"/>
        </w:rPr>
        <w:t xml:space="preserve"> J Invest Dermatol 1988.</w:t>
      </w:r>
      <w:r w:rsidRPr="00EF4EA3">
        <w:rPr>
          <w:rFonts w:ascii="Times New Roman" w:hAnsi="Times New Roman" w:cs="Times New Roman"/>
          <w:sz w:val="24"/>
          <w:szCs w:val="24"/>
          <w:lang w:val="en-US"/>
        </w:rPr>
        <w:t>-</w:t>
      </w:r>
      <w:r w:rsidRPr="00697FBB">
        <w:rPr>
          <w:rFonts w:ascii="Times New Roman" w:hAnsi="Times New Roman" w:cs="Times New Roman"/>
          <w:sz w:val="24"/>
          <w:szCs w:val="24"/>
          <w:lang w:val="en-US"/>
        </w:rPr>
        <w:t xml:space="preserve"> </w:t>
      </w:r>
      <w:r w:rsidR="00EF4EA3">
        <w:rPr>
          <w:rFonts w:ascii="Times New Roman" w:hAnsi="Times New Roman" w:cs="Times New Roman"/>
          <w:sz w:val="24"/>
          <w:szCs w:val="24"/>
          <w:lang w:val="en-US"/>
        </w:rPr>
        <w:t xml:space="preserve">N </w:t>
      </w:r>
      <w:r w:rsidRPr="00697FBB">
        <w:rPr>
          <w:rFonts w:ascii="Times New Roman" w:hAnsi="Times New Roman" w:cs="Times New Roman"/>
          <w:sz w:val="24"/>
          <w:szCs w:val="24"/>
          <w:lang w:val="en-US"/>
        </w:rPr>
        <w:t>90</w:t>
      </w:r>
      <w:r w:rsidRPr="00EF4EA3">
        <w:rPr>
          <w:rFonts w:ascii="Times New Roman" w:hAnsi="Times New Roman" w:cs="Times New Roman"/>
          <w:sz w:val="24"/>
          <w:szCs w:val="24"/>
          <w:lang w:val="en-US"/>
        </w:rPr>
        <w:t>.-</w:t>
      </w:r>
      <w:r w:rsidRPr="00697FBB">
        <w:rPr>
          <w:rFonts w:ascii="Times New Roman" w:hAnsi="Times New Roman" w:cs="Times New Roman"/>
          <w:sz w:val="24"/>
          <w:szCs w:val="24"/>
          <w:lang w:val="en-US"/>
        </w:rPr>
        <w:t xml:space="preserve"> </w:t>
      </w:r>
      <w:r w:rsidRPr="00697FBB">
        <w:rPr>
          <w:rFonts w:ascii="Times New Roman" w:hAnsi="Times New Roman" w:cs="Times New Roman"/>
          <w:sz w:val="24"/>
          <w:szCs w:val="24"/>
        </w:rPr>
        <w:t>Р</w:t>
      </w:r>
      <w:r w:rsidRPr="00697FBB">
        <w:rPr>
          <w:rFonts w:ascii="Times New Roman" w:hAnsi="Times New Roman" w:cs="Times New Roman"/>
          <w:sz w:val="24"/>
          <w:szCs w:val="24"/>
          <w:lang w:val="en-US"/>
        </w:rPr>
        <w:t>. 218–224.</w:t>
      </w:r>
    </w:p>
    <w:p w:rsidR="00072B7D" w:rsidRPr="00697FBB" w:rsidRDefault="00072B7D" w:rsidP="00D7206A">
      <w:pPr>
        <w:pStyle w:val="a5"/>
        <w:numPr>
          <w:ilvl w:val="0"/>
          <w:numId w:val="3"/>
        </w:numPr>
        <w:tabs>
          <w:tab w:val="left" w:pos="567"/>
        </w:tabs>
        <w:spacing w:after="0" w:line="480" w:lineRule="auto"/>
        <w:ind w:left="0" w:firstLine="0"/>
        <w:rPr>
          <w:rFonts w:ascii="Times New Roman" w:hAnsi="Times New Roman" w:cs="Times New Roman"/>
          <w:sz w:val="24"/>
          <w:szCs w:val="24"/>
          <w:lang w:val="en-US"/>
        </w:rPr>
      </w:pPr>
      <w:r w:rsidRPr="00697FBB">
        <w:rPr>
          <w:rFonts w:ascii="Times New Roman" w:eastAsia="Times New Roman" w:hAnsi="Times New Roman" w:cs="Times New Roman"/>
          <w:sz w:val="24"/>
          <w:szCs w:val="24"/>
          <w:lang w:val="en-US" w:eastAsia="ru-RU"/>
        </w:rPr>
        <w:lastRenderedPageBreak/>
        <w:t>Zeuthen, T. and Klaerke, D.A. Transport of water and glycerol i</w:t>
      </w:r>
      <w:r w:rsidR="00EF4EA3">
        <w:rPr>
          <w:rFonts w:ascii="Times New Roman" w:eastAsia="Times New Roman" w:hAnsi="Times New Roman" w:cs="Times New Roman"/>
          <w:sz w:val="24"/>
          <w:szCs w:val="24"/>
          <w:lang w:val="en-US" w:eastAsia="ru-RU"/>
        </w:rPr>
        <w:t>n aquaporin 3 is gated by H(+) //</w:t>
      </w:r>
      <w:r w:rsidRPr="00697FBB">
        <w:rPr>
          <w:rFonts w:ascii="Times New Roman" w:eastAsia="Times New Roman" w:hAnsi="Times New Roman" w:cs="Times New Roman"/>
          <w:iCs/>
          <w:sz w:val="24"/>
          <w:szCs w:val="24"/>
          <w:lang w:val="en-US" w:eastAsia="ru-RU"/>
        </w:rPr>
        <w:t>J. Biol. Chem.</w:t>
      </w:r>
      <w:r w:rsidRPr="00697FBB">
        <w:rPr>
          <w:rFonts w:ascii="Times New Roman" w:eastAsia="Times New Roman" w:hAnsi="Times New Roman" w:cs="Times New Roman"/>
          <w:sz w:val="24"/>
          <w:szCs w:val="24"/>
          <w:lang w:val="en-US" w:eastAsia="ru-RU"/>
        </w:rPr>
        <w:t xml:space="preserve"> </w:t>
      </w:r>
      <w:r w:rsidR="00EF4EA3">
        <w:rPr>
          <w:rFonts w:ascii="Times New Roman" w:eastAsia="Times New Roman" w:hAnsi="Times New Roman" w:cs="Times New Roman"/>
          <w:sz w:val="24"/>
          <w:szCs w:val="24"/>
          <w:lang w:val="en-US" w:eastAsia="ru-RU"/>
        </w:rPr>
        <w:t>-</w:t>
      </w:r>
      <w:r w:rsidRPr="00697FBB">
        <w:rPr>
          <w:rFonts w:ascii="Times New Roman" w:eastAsia="Times New Roman" w:hAnsi="Times New Roman" w:cs="Times New Roman"/>
          <w:sz w:val="24"/>
          <w:szCs w:val="24"/>
          <w:lang w:val="en-US" w:eastAsia="ru-RU"/>
        </w:rPr>
        <w:t>1999.-</w:t>
      </w:r>
      <w:r w:rsidR="00EF4EA3">
        <w:rPr>
          <w:rFonts w:ascii="Times New Roman" w:eastAsia="Times New Roman" w:hAnsi="Times New Roman" w:cs="Times New Roman"/>
          <w:sz w:val="24"/>
          <w:szCs w:val="24"/>
          <w:lang w:val="en-US" w:eastAsia="ru-RU"/>
        </w:rPr>
        <w:t xml:space="preserve">N </w:t>
      </w:r>
      <w:r w:rsidRPr="00697FBB">
        <w:rPr>
          <w:rFonts w:ascii="Times New Roman" w:eastAsia="Times New Roman" w:hAnsi="Times New Roman" w:cs="Times New Roman"/>
          <w:bCs/>
          <w:sz w:val="24"/>
          <w:szCs w:val="24"/>
          <w:lang w:val="en-US" w:eastAsia="ru-RU"/>
        </w:rPr>
        <w:t>274</w:t>
      </w:r>
      <w:r w:rsidRPr="00EF4EA3">
        <w:rPr>
          <w:rFonts w:ascii="Times New Roman" w:eastAsia="Times New Roman" w:hAnsi="Times New Roman" w:cs="Times New Roman"/>
          <w:sz w:val="24"/>
          <w:szCs w:val="24"/>
          <w:lang w:val="en-US" w:eastAsia="ru-RU"/>
        </w:rPr>
        <w:t>.-</w:t>
      </w:r>
      <w:r w:rsidRPr="00697FBB">
        <w:rPr>
          <w:rFonts w:ascii="Times New Roman" w:eastAsia="Times New Roman" w:hAnsi="Times New Roman" w:cs="Times New Roman"/>
          <w:sz w:val="24"/>
          <w:szCs w:val="24"/>
          <w:lang w:eastAsia="ru-RU"/>
        </w:rPr>
        <w:t>Р</w:t>
      </w:r>
      <w:r w:rsidRPr="00EF4EA3">
        <w:rPr>
          <w:rFonts w:ascii="Times New Roman" w:eastAsia="Times New Roman" w:hAnsi="Times New Roman" w:cs="Times New Roman"/>
          <w:sz w:val="24"/>
          <w:szCs w:val="24"/>
          <w:lang w:val="en-US" w:eastAsia="ru-RU"/>
        </w:rPr>
        <w:t xml:space="preserve">. </w:t>
      </w:r>
      <w:r w:rsidRPr="00697FBB">
        <w:rPr>
          <w:rFonts w:ascii="Times New Roman" w:eastAsia="Times New Roman" w:hAnsi="Times New Roman" w:cs="Times New Roman"/>
          <w:sz w:val="24"/>
          <w:szCs w:val="24"/>
          <w:lang w:val="en-US" w:eastAsia="ru-RU"/>
        </w:rPr>
        <w:t>21631–21636 .</w:t>
      </w:r>
    </w:p>
    <w:p w:rsidR="00072B7D" w:rsidRPr="00697FBB" w:rsidRDefault="00072B7D" w:rsidP="00D7206A">
      <w:pPr>
        <w:pStyle w:val="a5"/>
        <w:numPr>
          <w:ilvl w:val="0"/>
          <w:numId w:val="3"/>
        </w:numPr>
        <w:tabs>
          <w:tab w:val="left" w:pos="567"/>
        </w:tabs>
        <w:spacing w:after="0" w:line="480" w:lineRule="auto"/>
        <w:ind w:left="0" w:firstLine="0"/>
        <w:rPr>
          <w:rFonts w:ascii="Times New Roman" w:eastAsia="Times New Roman" w:hAnsi="Times New Roman" w:cs="Times New Roman"/>
          <w:sz w:val="24"/>
          <w:szCs w:val="24"/>
          <w:lang w:val="en-US" w:eastAsia="ru-RU"/>
        </w:rPr>
      </w:pPr>
      <w:r w:rsidRPr="00697FBB">
        <w:rPr>
          <w:rFonts w:ascii="Times New Roman" w:eastAsia="Times New Roman" w:hAnsi="Times New Roman" w:cs="Times New Roman"/>
          <w:sz w:val="24"/>
          <w:szCs w:val="24"/>
          <w:lang w:val="en-US" w:eastAsia="ru-RU"/>
        </w:rPr>
        <w:t>Zheng, X. and Bollinger Bollag, W. Aquaporin 3 colocates with phospholipase d2 in caveolin-rich membrane microdomains and is downregulated upon keratinocyte differentiation.</w:t>
      </w:r>
      <w:r w:rsidR="00EF4EA3">
        <w:rPr>
          <w:rFonts w:ascii="Times New Roman" w:eastAsia="Times New Roman" w:hAnsi="Times New Roman" w:cs="Times New Roman"/>
          <w:sz w:val="24"/>
          <w:szCs w:val="24"/>
          <w:lang w:val="en-US" w:eastAsia="ru-RU"/>
        </w:rPr>
        <w:t>//</w:t>
      </w:r>
      <w:r w:rsidRPr="00697FBB">
        <w:rPr>
          <w:rFonts w:ascii="Times New Roman" w:eastAsia="Times New Roman" w:hAnsi="Times New Roman" w:cs="Times New Roman"/>
          <w:sz w:val="24"/>
          <w:szCs w:val="24"/>
          <w:lang w:val="en-US" w:eastAsia="ru-RU"/>
        </w:rPr>
        <w:t xml:space="preserve"> </w:t>
      </w:r>
      <w:r w:rsidRPr="00697FBB">
        <w:rPr>
          <w:rFonts w:ascii="Times New Roman" w:eastAsia="Times New Roman" w:hAnsi="Times New Roman" w:cs="Times New Roman"/>
          <w:iCs/>
          <w:sz w:val="24"/>
          <w:szCs w:val="24"/>
          <w:lang w:val="en-US" w:eastAsia="ru-RU"/>
        </w:rPr>
        <w:t>J. Invest. Dermatol.</w:t>
      </w:r>
      <w:r w:rsidRPr="00697FBB">
        <w:rPr>
          <w:rFonts w:ascii="Times New Roman" w:eastAsia="Times New Roman" w:hAnsi="Times New Roman" w:cs="Times New Roman"/>
          <w:sz w:val="24"/>
          <w:szCs w:val="24"/>
          <w:lang w:val="en-US" w:eastAsia="ru-RU"/>
        </w:rPr>
        <w:t xml:space="preserve"> </w:t>
      </w:r>
      <w:r w:rsidR="00EF4EA3">
        <w:rPr>
          <w:rFonts w:ascii="Times New Roman" w:eastAsia="Times New Roman" w:hAnsi="Times New Roman" w:cs="Times New Roman"/>
          <w:sz w:val="24"/>
          <w:szCs w:val="24"/>
          <w:lang w:val="en-US" w:eastAsia="ru-RU"/>
        </w:rPr>
        <w:t>-</w:t>
      </w:r>
      <w:r w:rsidRPr="00697FBB">
        <w:rPr>
          <w:rFonts w:ascii="Times New Roman" w:eastAsia="Times New Roman" w:hAnsi="Times New Roman" w:cs="Times New Roman"/>
          <w:sz w:val="24"/>
          <w:szCs w:val="24"/>
          <w:lang w:val="en-US" w:eastAsia="ru-RU"/>
        </w:rPr>
        <w:t>2003.-</w:t>
      </w:r>
      <w:r w:rsidR="00EF4EA3">
        <w:rPr>
          <w:rFonts w:ascii="Times New Roman" w:eastAsia="Times New Roman" w:hAnsi="Times New Roman" w:cs="Times New Roman"/>
          <w:sz w:val="24"/>
          <w:szCs w:val="24"/>
          <w:lang w:val="en-US" w:eastAsia="ru-RU"/>
        </w:rPr>
        <w:t xml:space="preserve">N </w:t>
      </w:r>
      <w:r w:rsidRPr="00697FBB">
        <w:rPr>
          <w:rFonts w:ascii="Times New Roman" w:eastAsia="Times New Roman" w:hAnsi="Times New Roman" w:cs="Times New Roman"/>
          <w:bCs/>
          <w:sz w:val="24"/>
          <w:szCs w:val="24"/>
          <w:lang w:val="en-US" w:eastAsia="ru-RU"/>
        </w:rPr>
        <w:t>121</w:t>
      </w:r>
      <w:r w:rsidR="00EF4EA3">
        <w:rPr>
          <w:rFonts w:ascii="Times New Roman" w:eastAsia="Times New Roman" w:hAnsi="Times New Roman" w:cs="Times New Roman"/>
          <w:sz w:val="24"/>
          <w:szCs w:val="24"/>
          <w:lang w:val="en-US" w:eastAsia="ru-RU"/>
        </w:rPr>
        <w:t>.-</w:t>
      </w:r>
      <w:r w:rsidRPr="00697FBB">
        <w:rPr>
          <w:rFonts w:ascii="Times New Roman" w:eastAsia="Times New Roman" w:hAnsi="Times New Roman" w:cs="Times New Roman"/>
          <w:sz w:val="24"/>
          <w:szCs w:val="24"/>
          <w:lang w:val="en-US" w:eastAsia="ru-RU"/>
        </w:rPr>
        <w:t xml:space="preserve"> </w:t>
      </w:r>
      <w:r w:rsidRPr="00697FBB">
        <w:rPr>
          <w:rFonts w:ascii="Times New Roman" w:eastAsia="Times New Roman" w:hAnsi="Times New Roman" w:cs="Times New Roman"/>
          <w:sz w:val="24"/>
          <w:szCs w:val="24"/>
          <w:lang w:eastAsia="ru-RU"/>
        </w:rPr>
        <w:t>Р</w:t>
      </w:r>
      <w:r w:rsidRPr="00697FBB">
        <w:rPr>
          <w:rFonts w:ascii="Times New Roman" w:eastAsia="Times New Roman" w:hAnsi="Times New Roman" w:cs="Times New Roman"/>
          <w:sz w:val="24"/>
          <w:szCs w:val="24"/>
          <w:lang w:val="en-US" w:eastAsia="ru-RU"/>
        </w:rPr>
        <w:t xml:space="preserve">. 1487–1495 </w:t>
      </w:r>
    </w:p>
    <w:p w:rsidR="00072B7D" w:rsidRPr="00697FBB" w:rsidRDefault="00072B7D" w:rsidP="00D7206A">
      <w:pPr>
        <w:pStyle w:val="a5"/>
        <w:numPr>
          <w:ilvl w:val="0"/>
          <w:numId w:val="3"/>
        </w:numPr>
        <w:tabs>
          <w:tab w:val="left" w:pos="567"/>
        </w:tabs>
        <w:spacing w:after="0" w:line="480" w:lineRule="auto"/>
        <w:ind w:left="0" w:firstLine="0"/>
        <w:rPr>
          <w:rFonts w:ascii="Times New Roman" w:eastAsia="Times New Roman" w:hAnsi="Times New Roman" w:cs="Times New Roman"/>
          <w:sz w:val="24"/>
          <w:szCs w:val="24"/>
          <w:lang w:val="en-US" w:eastAsia="ru-RU"/>
        </w:rPr>
      </w:pPr>
      <w:r w:rsidRPr="00697FBB">
        <w:rPr>
          <w:rFonts w:ascii="Times New Roman" w:eastAsia="Times New Roman" w:hAnsi="Times New Roman" w:cs="Times New Roman"/>
          <w:sz w:val="24"/>
          <w:szCs w:val="24"/>
          <w:lang w:val="en-US" w:eastAsia="ru-RU"/>
        </w:rPr>
        <w:t xml:space="preserve">Zheng, X. and Chen, X. Aquaporin 3, a glycerol and water transporter, is regulated by p73 of the p53 family. </w:t>
      </w:r>
      <w:r w:rsidR="00EF4EA3">
        <w:rPr>
          <w:rFonts w:ascii="Times New Roman" w:eastAsia="Times New Roman" w:hAnsi="Times New Roman" w:cs="Times New Roman"/>
          <w:sz w:val="24"/>
          <w:szCs w:val="24"/>
          <w:lang w:val="en-US" w:eastAsia="ru-RU"/>
        </w:rPr>
        <w:t>//</w:t>
      </w:r>
      <w:r w:rsidRPr="00697FBB">
        <w:rPr>
          <w:rFonts w:ascii="Times New Roman" w:eastAsia="Times New Roman" w:hAnsi="Times New Roman" w:cs="Times New Roman"/>
          <w:iCs/>
          <w:sz w:val="24"/>
          <w:szCs w:val="24"/>
          <w:lang w:val="en-US" w:eastAsia="ru-RU"/>
        </w:rPr>
        <w:t>FEBS Lett</w:t>
      </w:r>
      <w:r w:rsidRPr="00697FBB">
        <w:rPr>
          <w:rFonts w:ascii="Times New Roman" w:eastAsia="Times New Roman" w:hAnsi="Times New Roman" w:cs="Times New Roman"/>
          <w:i/>
          <w:iCs/>
          <w:sz w:val="24"/>
          <w:szCs w:val="24"/>
          <w:lang w:val="en-US" w:eastAsia="ru-RU"/>
        </w:rPr>
        <w:t>.</w:t>
      </w:r>
      <w:r w:rsidRPr="00697FBB">
        <w:rPr>
          <w:rFonts w:ascii="Times New Roman" w:eastAsia="Times New Roman" w:hAnsi="Times New Roman" w:cs="Times New Roman"/>
          <w:sz w:val="24"/>
          <w:szCs w:val="24"/>
          <w:lang w:val="en-US" w:eastAsia="ru-RU"/>
        </w:rPr>
        <w:t xml:space="preserve"> 2001.-</w:t>
      </w:r>
      <w:r w:rsidR="00EF4EA3">
        <w:rPr>
          <w:rFonts w:ascii="Times New Roman" w:eastAsia="Times New Roman" w:hAnsi="Times New Roman" w:cs="Times New Roman"/>
          <w:sz w:val="24"/>
          <w:szCs w:val="24"/>
          <w:lang w:val="en-US" w:eastAsia="ru-RU"/>
        </w:rPr>
        <w:t xml:space="preserve">N </w:t>
      </w:r>
      <w:r w:rsidRPr="00697FBB">
        <w:rPr>
          <w:rFonts w:ascii="Times New Roman" w:eastAsia="Times New Roman" w:hAnsi="Times New Roman" w:cs="Times New Roman"/>
          <w:bCs/>
          <w:sz w:val="24"/>
          <w:szCs w:val="24"/>
          <w:lang w:val="en-US" w:eastAsia="ru-RU"/>
        </w:rPr>
        <w:t>489</w:t>
      </w:r>
      <w:r w:rsidR="00EF4EA3">
        <w:rPr>
          <w:rFonts w:ascii="Times New Roman" w:eastAsia="Times New Roman" w:hAnsi="Times New Roman" w:cs="Times New Roman"/>
          <w:sz w:val="24"/>
          <w:szCs w:val="24"/>
          <w:lang w:val="en-US" w:eastAsia="ru-RU"/>
        </w:rPr>
        <w:t>.-</w:t>
      </w:r>
      <w:r w:rsidRPr="00697FBB">
        <w:rPr>
          <w:rFonts w:ascii="Times New Roman" w:eastAsia="Times New Roman" w:hAnsi="Times New Roman" w:cs="Times New Roman"/>
          <w:sz w:val="24"/>
          <w:szCs w:val="24"/>
          <w:lang w:val="en-US" w:eastAsia="ru-RU"/>
        </w:rPr>
        <w:t xml:space="preserve"> </w:t>
      </w:r>
      <w:r w:rsidRPr="00697FBB">
        <w:rPr>
          <w:rFonts w:ascii="Times New Roman" w:eastAsia="Times New Roman" w:hAnsi="Times New Roman" w:cs="Times New Roman"/>
          <w:sz w:val="24"/>
          <w:szCs w:val="24"/>
          <w:lang w:eastAsia="ru-RU"/>
        </w:rPr>
        <w:t>Р</w:t>
      </w:r>
      <w:r w:rsidRPr="00697FBB">
        <w:rPr>
          <w:rFonts w:ascii="Times New Roman" w:eastAsia="Times New Roman" w:hAnsi="Times New Roman" w:cs="Times New Roman"/>
          <w:sz w:val="24"/>
          <w:szCs w:val="24"/>
          <w:lang w:val="en-US" w:eastAsia="ru-RU"/>
        </w:rPr>
        <w:t>. 4–7</w:t>
      </w:r>
    </w:p>
    <w:p w:rsidR="00394544" w:rsidRPr="00394544" w:rsidRDefault="00394544" w:rsidP="001306AC">
      <w:pPr>
        <w:spacing w:after="0" w:line="480" w:lineRule="auto"/>
        <w:jc w:val="center"/>
        <w:rPr>
          <w:rFonts w:ascii="Times New Roman" w:hAnsi="Times New Roman" w:cs="Times New Roman"/>
          <w:b/>
          <w:sz w:val="24"/>
          <w:szCs w:val="24"/>
          <w:lang w:val="uk-UA"/>
        </w:rPr>
      </w:pPr>
      <w:r>
        <w:rPr>
          <w:rFonts w:ascii="Times New Roman" w:hAnsi="Times New Roman" w:cs="Times New Roman"/>
          <w:b/>
          <w:sz w:val="24"/>
          <w:szCs w:val="24"/>
        </w:rPr>
        <w:t>Практич</w:t>
      </w:r>
      <w:r>
        <w:rPr>
          <w:rFonts w:ascii="Times New Roman" w:hAnsi="Times New Roman" w:cs="Times New Roman"/>
          <w:b/>
          <w:sz w:val="24"/>
          <w:szCs w:val="24"/>
          <w:lang w:val="uk-UA"/>
        </w:rPr>
        <w:t>не</w:t>
      </w:r>
      <w:r w:rsidRPr="00711061">
        <w:rPr>
          <w:rFonts w:ascii="Times New Roman" w:hAnsi="Times New Roman" w:cs="Times New Roman"/>
          <w:b/>
          <w:sz w:val="24"/>
          <w:szCs w:val="24"/>
        </w:rPr>
        <w:t xml:space="preserve"> </w:t>
      </w:r>
      <w:r>
        <w:rPr>
          <w:rFonts w:ascii="Times New Roman" w:hAnsi="Times New Roman" w:cs="Times New Roman"/>
          <w:b/>
          <w:sz w:val="24"/>
          <w:szCs w:val="24"/>
        </w:rPr>
        <w:t>значен</w:t>
      </w:r>
      <w:r>
        <w:rPr>
          <w:rFonts w:ascii="Times New Roman" w:hAnsi="Times New Roman" w:cs="Times New Roman"/>
          <w:b/>
          <w:sz w:val="24"/>
          <w:szCs w:val="24"/>
          <w:lang w:val="uk-UA"/>
        </w:rPr>
        <w:t>ня</w:t>
      </w:r>
      <w:r w:rsidRPr="00711061">
        <w:rPr>
          <w:rFonts w:ascii="Times New Roman" w:hAnsi="Times New Roman" w:cs="Times New Roman"/>
          <w:b/>
          <w:sz w:val="24"/>
          <w:szCs w:val="24"/>
        </w:rPr>
        <w:t xml:space="preserve"> </w:t>
      </w:r>
      <w:r>
        <w:rPr>
          <w:rFonts w:ascii="Times New Roman" w:hAnsi="Times New Roman" w:cs="Times New Roman"/>
          <w:b/>
          <w:sz w:val="24"/>
          <w:szCs w:val="24"/>
        </w:rPr>
        <w:t>аквапоринового</w:t>
      </w:r>
      <w:r w:rsidRPr="00711061">
        <w:rPr>
          <w:rFonts w:ascii="Times New Roman" w:hAnsi="Times New Roman" w:cs="Times New Roman"/>
          <w:b/>
          <w:sz w:val="24"/>
          <w:szCs w:val="24"/>
        </w:rPr>
        <w:t xml:space="preserve"> </w:t>
      </w:r>
      <w:r>
        <w:rPr>
          <w:rFonts w:ascii="Times New Roman" w:hAnsi="Times New Roman" w:cs="Times New Roman"/>
          <w:b/>
          <w:sz w:val="24"/>
          <w:szCs w:val="24"/>
        </w:rPr>
        <w:t>механ</w:t>
      </w:r>
      <w:r>
        <w:rPr>
          <w:rFonts w:ascii="Times New Roman" w:hAnsi="Times New Roman" w:cs="Times New Roman"/>
          <w:b/>
          <w:sz w:val="24"/>
          <w:szCs w:val="24"/>
          <w:lang w:val="uk-UA"/>
        </w:rPr>
        <w:t>і</w:t>
      </w:r>
      <w:r>
        <w:rPr>
          <w:rFonts w:ascii="Times New Roman" w:hAnsi="Times New Roman" w:cs="Times New Roman"/>
          <w:b/>
          <w:sz w:val="24"/>
          <w:szCs w:val="24"/>
        </w:rPr>
        <w:t>зм</w:t>
      </w:r>
      <w:r>
        <w:rPr>
          <w:rFonts w:ascii="Times New Roman" w:hAnsi="Times New Roman" w:cs="Times New Roman"/>
          <w:b/>
          <w:sz w:val="24"/>
          <w:szCs w:val="24"/>
          <w:lang w:val="uk-UA"/>
        </w:rPr>
        <w:t>у</w:t>
      </w:r>
      <w:r w:rsidRPr="00711061">
        <w:rPr>
          <w:rFonts w:ascii="Times New Roman" w:hAnsi="Times New Roman" w:cs="Times New Roman"/>
          <w:b/>
          <w:sz w:val="24"/>
          <w:szCs w:val="24"/>
        </w:rPr>
        <w:t xml:space="preserve"> </w:t>
      </w:r>
      <w:r>
        <w:rPr>
          <w:rFonts w:ascii="Times New Roman" w:hAnsi="Times New Roman" w:cs="Times New Roman"/>
          <w:b/>
          <w:sz w:val="24"/>
          <w:szCs w:val="24"/>
        </w:rPr>
        <w:t>г</w:t>
      </w:r>
      <w:r>
        <w:rPr>
          <w:rFonts w:ascii="Times New Roman" w:hAnsi="Times New Roman" w:cs="Times New Roman"/>
          <w:b/>
          <w:sz w:val="24"/>
          <w:szCs w:val="24"/>
          <w:lang w:val="uk-UA"/>
        </w:rPr>
        <w:t>і</w:t>
      </w:r>
      <w:r>
        <w:rPr>
          <w:rFonts w:ascii="Times New Roman" w:hAnsi="Times New Roman" w:cs="Times New Roman"/>
          <w:b/>
          <w:sz w:val="24"/>
          <w:szCs w:val="24"/>
        </w:rPr>
        <w:t>дратац</w:t>
      </w:r>
      <w:r>
        <w:rPr>
          <w:rFonts w:ascii="Times New Roman" w:hAnsi="Times New Roman" w:cs="Times New Roman"/>
          <w:b/>
          <w:sz w:val="24"/>
          <w:szCs w:val="24"/>
          <w:lang w:val="uk-UA"/>
        </w:rPr>
        <w:t>ії</w:t>
      </w:r>
      <w:r w:rsidRPr="00711061">
        <w:rPr>
          <w:rFonts w:ascii="Times New Roman" w:hAnsi="Times New Roman" w:cs="Times New Roman"/>
          <w:b/>
          <w:sz w:val="24"/>
          <w:szCs w:val="24"/>
        </w:rPr>
        <w:t xml:space="preserve"> </w:t>
      </w:r>
      <w:r>
        <w:rPr>
          <w:rFonts w:ascii="Times New Roman" w:hAnsi="Times New Roman" w:cs="Times New Roman"/>
          <w:b/>
          <w:sz w:val="24"/>
          <w:szCs w:val="24"/>
          <w:lang w:val="uk-UA"/>
        </w:rPr>
        <w:t>шкіри</w:t>
      </w:r>
      <w:r w:rsidRPr="00711061">
        <w:rPr>
          <w:rFonts w:ascii="Times New Roman" w:hAnsi="Times New Roman" w:cs="Times New Roman"/>
          <w:b/>
          <w:sz w:val="24"/>
          <w:szCs w:val="24"/>
        </w:rPr>
        <w:t xml:space="preserve"> </w:t>
      </w:r>
      <w:r>
        <w:rPr>
          <w:rFonts w:ascii="Times New Roman" w:hAnsi="Times New Roman" w:cs="Times New Roman"/>
          <w:b/>
          <w:sz w:val="24"/>
          <w:szCs w:val="24"/>
        </w:rPr>
        <w:t>в</w:t>
      </w:r>
      <w:r w:rsidR="001306AC" w:rsidRPr="001306AC">
        <w:rPr>
          <w:rFonts w:ascii="Times New Roman" w:hAnsi="Times New Roman" w:cs="Times New Roman"/>
          <w:b/>
          <w:sz w:val="24"/>
          <w:szCs w:val="24"/>
        </w:rPr>
        <w:t xml:space="preserve"> </w:t>
      </w:r>
      <w:r>
        <w:rPr>
          <w:rFonts w:ascii="Times New Roman" w:hAnsi="Times New Roman" w:cs="Times New Roman"/>
          <w:b/>
          <w:sz w:val="24"/>
          <w:szCs w:val="24"/>
        </w:rPr>
        <w:t>дерматокосметолог</w:t>
      </w:r>
      <w:r>
        <w:rPr>
          <w:rFonts w:ascii="Times New Roman" w:hAnsi="Times New Roman" w:cs="Times New Roman"/>
          <w:b/>
          <w:sz w:val="24"/>
          <w:szCs w:val="24"/>
          <w:lang w:val="uk-UA"/>
        </w:rPr>
        <w:t>ії</w:t>
      </w:r>
    </w:p>
    <w:p w:rsidR="00394544" w:rsidRPr="00EF4EA3" w:rsidRDefault="00394544" w:rsidP="00394544">
      <w:pPr>
        <w:spacing w:after="0" w:line="480" w:lineRule="auto"/>
        <w:jc w:val="center"/>
        <w:rPr>
          <w:rFonts w:ascii="Times New Roman" w:hAnsi="Times New Roman" w:cs="Times New Roman"/>
          <w:b/>
          <w:i/>
          <w:sz w:val="24"/>
          <w:szCs w:val="24"/>
          <w:lang w:val="en-US"/>
        </w:rPr>
      </w:pPr>
      <w:r>
        <w:rPr>
          <w:rFonts w:ascii="Times New Roman" w:hAnsi="Times New Roman" w:cs="Times New Roman"/>
          <w:b/>
          <w:i/>
          <w:sz w:val="24"/>
          <w:szCs w:val="24"/>
        </w:rPr>
        <w:t>Б</w:t>
      </w:r>
      <w:r>
        <w:rPr>
          <w:rFonts w:ascii="Times New Roman" w:hAnsi="Times New Roman" w:cs="Times New Roman"/>
          <w:b/>
          <w:i/>
          <w:sz w:val="24"/>
          <w:szCs w:val="24"/>
          <w:lang w:val="uk-UA"/>
        </w:rPr>
        <w:t>і</w:t>
      </w:r>
      <w:r>
        <w:rPr>
          <w:rFonts w:ascii="Times New Roman" w:hAnsi="Times New Roman" w:cs="Times New Roman"/>
          <w:b/>
          <w:i/>
          <w:sz w:val="24"/>
          <w:szCs w:val="24"/>
        </w:rPr>
        <w:t>ловол</w:t>
      </w:r>
      <w:r w:rsidRPr="00EF4EA3">
        <w:rPr>
          <w:rFonts w:ascii="Times New Roman" w:hAnsi="Times New Roman" w:cs="Times New Roman"/>
          <w:b/>
          <w:i/>
          <w:sz w:val="24"/>
          <w:szCs w:val="24"/>
          <w:lang w:val="en-US"/>
        </w:rPr>
        <w:t xml:space="preserve"> </w:t>
      </w:r>
      <w:r>
        <w:rPr>
          <w:rFonts w:ascii="Times New Roman" w:hAnsi="Times New Roman" w:cs="Times New Roman"/>
          <w:b/>
          <w:i/>
          <w:sz w:val="24"/>
          <w:szCs w:val="24"/>
        </w:rPr>
        <w:t>А</w:t>
      </w:r>
      <w:r w:rsidRPr="00EF4EA3">
        <w:rPr>
          <w:rFonts w:ascii="Times New Roman" w:hAnsi="Times New Roman" w:cs="Times New Roman"/>
          <w:b/>
          <w:i/>
          <w:sz w:val="24"/>
          <w:szCs w:val="24"/>
          <w:lang w:val="en-US"/>
        </w:rPr>
        <w:t>.</w:t>
      </w:r>
      <w:r>
        <w:rPr>
          <w:rFonts w:ascii="Times New Roman" w:hAnsi="Times New Roman" w:cs="Times New Roman"/>
          <w:b/>
          <w:i/>
          <w:sz w:val="24"/>
          <w:szCs w:val="24"/>
          <w:lang w:val="uk-UA"/>
        </w:rPr>
        <w:t>М</w:t>
      </w:r>
      <w:r w:rsidRPr="00EF4EA3">
        <w:rPr>
          <w:rFonts w:ascii="Times New Roman" w:hAnsi="Times New Roman" w:cs="Times New Roman"/>
          <w:b/>
          <w:i/>
          <w:sz w:val="24"/>
          <w:szCs w:val="24"/>
          <w:lang w:val="en-US"/>
        </w:rPr>
        <w:t>.,</w:t>
      </w:r>
      <w:r w:rsidR="00C513D4" w:rsidRPr="00EF4EA3">
        <w:rPr>
          <w:rFonts w:ascii="Times New Roman" w:hAnsi="Times New Roman" w:cs="Times New Roman"/>
          <w:b/>
          <w:i/>
          <w:sz w:val="24"/>
          <w:szCs w:val="24"/>
          <w:lang w:val="en-US"/>
        </w:rPr>
        <w:t xml:space="preserve"> </w:t>
      </w:r>
      <w:r w:rsidRPr="00697FBB">
        <w:rPr>
          <w:rFonts w:ascii="Times New Roman" w:hAnsi="Times New Roman" w:cs="Times New Roman"/>
          <w:b/>
          <w:i/>
          <w:sz w:val="24"/>
          <w:szCs w:val="24"/>
        </w:rPr>
        <w:t>Ткаченко</w:t>
      </w:r>
      <w:r w:rsidRPr="00EF4EA3">
        <w:rPr>
          <w:rFonts w:ascii="Times New Roman" w:hAnsi="Times New Roman" w:cs="Times New Roman"/>
          <w:b/>
          <w:i/>
          <w:sz w:val="24"/>
          <w:szCs w:val="24"/>
          <w:lang w:val="en-US"/>
        </w:rPr>
        <w:t xml:space="preserve"> </w:t>
      </w:r>
      <w:r w:rsidRPr="00697FBB">
        <w:rPr>
          <w:rFonts w:ascii="Times New Roman" w:hAnsi="Times New Roman" w:cs="Times New Roman"/>
          <w:b/>
          <w:i/>
          <w:sz w:val="24"/>
          <w:szCs w:val="24"/>
        </w:rPr>
        <w:t>С</w:t>
      </w:r>
      <w:r w:rsidRPr="00EF4EA3">
        <w:rPr>
          <w:rFonts w:ascii="Times New Roman" w:hAnsi="Times New Roman" w:cs="Times New Roman"/>
          <w:b/>
          <w:i/>
          <w:sz w:val="24"/>
          <w:szCs w:val="24"/>
          <w:lang w:val="en-US"/>
        </w:rPr>
        <w:t>.</w:t>
      </w:r>
      <w:r w:rsidRPr="00697FBB">
        <w:rPr>
          <w:rFonts w:ascii="Times New Roman" w:hAnsi="Times New Roman" w:cs="Times New Roman"/>
          <w:b/>
          <w:i/>
          <w:sz w:val="24"/>
          <w:szCs w:val="24"/>
        </w:rPr>
        <w:t>Г</w:t>
      </w:r>
      <w:r w:rsidRPr="00EF4EA3">
        <w:rPr>
          <w:rFonts w:ascii="Times New Roman" w:hAnsi="Times New Roman" w:cs="Times New Roman"/>
          <w:b/>
          <w:i/>
          <w:sz w:val="24"/>
          <w:szCs w:val="24"/>
          <w:lang w:val="en-US"/>
        </w:rPr>
        <w:t>.</w:t>
      </w:r>
    </w:p>
    <w:p w:rsidR="00394544" w:rsidRPr="00697FBB" w:rsidRDefault="00394544" w:rsidP="00394544">
      <w:pPr>
        <w:spacing w:after="0" w:line="480" w:lineRule="auto"/>
        <w:jc w:val="center"/>
        <w:rPr>
          <w:rFonts w:ascii="Times New Roman" w:hAnsi="Times New Roman" w:cs="Times New Roman"/>
          <w:i/>
          <w:sz w:val="24"/>
          <w:szCs w:val="24"/>
        </w:rPr>
      </w:pPr>
      <w:r>
        <w:rPr>
          <w:rFonts w:ascii="Times New Roman" w:hAnsi="Times New Roman" w:cs="Times New Roman"/>
          <w:i/>
          <w:sz w:val="24"/>
          <w:szCs w:val="24"/>
        </w:rPr>
        <w:t>Харк</w:t>
      </w:r>
      <w:r>
        <w:rPr>
          <w:rFonts w:ascii="Times New Roman" w:hAnsi="Times New Roman" w:cs="Times New Roman"/>
          <w:i/>
          <w:sz w:val="24"/>
          <w:szCs w:val="24"/>
          <w:lang w:val="uk-UA"/>
        </w:rPr>
        <w:t>і</w:t>
      </w:r>
      <w:r>
        <w:rPr>
          <w:rFonts w:ascii="Times New Roman" w:hAnsi="Times New Roman" w:cs="Times New Roman"/>
          <w:i/>
          <w:sz w:val="24"/>
          <w:szCs w:val="24"/>
        </w:rPr>
        <w:t>вс</w:t>
      </w:r>
      <w:r>
        <w:rPr>
          <w:rFonts w:ascii="Times New Roman" w:hAnsi="Times New Roman" w:cs="Times New Roman"/>
          <w:i/>
          <w:sz w:val="24"/>
          <w:szCs w:val="24"/>
          <w:lang w:val="uk-UA"/>
        </w:rPr>
        <w:t>ь</w:t>
      </w:r>
      <w:r>
        <w:rPr>
          <w:rFonts w:ascii="Times New Roman" w:hAnsi="Times New Roman" w:cs="Times New Roman"/>
          <w:i/>
          <w:sz w:val="24"/>
          <w:szCs w:val="24"/>
        </w:rPr>
        <w:t>кий</w:t>
      </w:r>
      <w:r w:rsidRPr="00EF4EA3">
        <w:rPr>
          <w:rFonts w:ascii="Times New Roman" w:hAnsi="Times New Roman" w:cs="Times New Roman"/>
          <w:i/>
          <w:sz w:val="24"/>
          <w:szCs w:val="24"/>
          <w:lang w:val="en-US"/>
        </w:rPr>
        <w:t xml:space="preserve"> </w:t>
      </w:r>
      <w:r>
        <w:rPr>
          <w:rFonts w:ascii="Times New Roman" w:hAnsi="Times New Roman" w:cs="Times New Roman"/>
          <w:i/>
          <w:sz w:val="24"/>
          <w:szCs w:val="24"/>
        </w:rPr>
        <w:t>нац</w:t>
      </w:r>
      <w:r>
        <w:rPr>
          <w:rFonts w:ascii="Times New Roman" w:hAnsi="Times New Roman" w:cs="Times New Roman"/>
          <w:i/>
          <w:sz w:val="24"/>
          <w:szCs w:val="24"/>
          <w:lang w:val="uk-UA"/>
        </w:rPr>
        <w:t>і</w:t>
      </w:r>
      <w:r>
        <w:rPr>
          <w:rFonts w:ascii="Times New Roman" w:hAnsi="Times New Roman" w:cs="Times New Roman"/>
          <w:i/>
          <w:sz w:val="24"/>
          <w:szCs w:val="24"/>
        </w:rPr>
        <w:t>ональн</w:t>
      </w:r>
      <w:r>
        <w:rPr>
          <w:rFonts w:ascii="Times New Roman" w:hAnsi="Times New Roman" w:cs="Times New Roman"/>
          <w:i/>
          <w:sz w:val="24"/>
          <w:szCs w:val="24"/>
          <w:lang w:val="uk-UA"/>
        </w:rPr>
        <w:t>и</w:t>
      </w:r>
      <w:r>
        <w:rPr>
          <w:rFonts w:ascii="Times New Roman" w:hAnsi="Times New Roman" w:cs="Times New Roman"/>
          <w:i/>
          <w:sz w:val="24"/>
          <w:szCs w:val="24"/>
        </w:rPr>
        <w:t>й меди</w:t>
      </w:r>
      <w:r>
        <w:rPr>
          <w:rFonts w:ascii="Times New Roman" w:hAnsi="Times New Roman" w:cs="Times New Roman"/>
          <w:i/>
          <w:sz w:val="24"/>
          <w:szCs w:val="24"/>
          <w:lang w:val="uk-UA"/>
        </w:rPr>
        <w:t>чний</w:t>
      </w:r>
      <w:r>
        <w:rPr>
          <w:rFonts w:ascii="Times New Roman" w:hAnsi="Times New Roman" w:cs="Times New Roman"/>
          <w:i/>
          <w:sz w:val="24"/>
          <w:szCs w:val="24"/>
        </w:rPr>
        <w:t xml:space="preserve"> ун</w:t>
      </w:r>
      <w:r>
        <w:rPr>
          <w:rFonts w:ascii="Times New Roman" w:hAnsi="Times New Roman" w:cs="Times New Roman"/>
          <w:i/>
          <w:sz w:val="24"/>
          <w:szCs w:val="24"/>
          <w:lang w:val="uk-UA"/>
        </w:rPr>
        <w:t>і</w:t>
      </w:r>
      <w:r>
        <w:rPr>
          <w:rFonts w:ascii="Times New Roman" w:hAnsi="Times New Roman" w:cs="Times New Roman"/>
          <w:i/>
          <w:sz w:val="24"/>
          <w:szCs w:val="24"/>
        </w:rPr>
        <w:t>верситет</w:t>
      </w:r>
    </w:p>
    <w:p w:rsidR="00394544" w:rsidRDefault="00394544" w:rsidP="00394544">
      <w:pPr>
        <w:pBdr>
          <w:bottom w:val="single" w:sz="12" w:space="1" w:color="auto"/>
        </w:pBdr>
        <w:spacing w:after="0" w:line="480" w:lineRule="auto"/>
        <w:jc w:val="both"/>
        <w:rPr>
          <w:rFonts w:ascii="Times New Roman" w:eastAsia="Times New Roman" w:hAnsi="Times New Roman" w:cs="Times New Roman"/>
          <w:i/>
          <w:sz w:val="24"/>
          <w:szCs w:val="24"/>
          <w:lang w:val="uk-UA"/>
        </w:rPr>
      </w:pPr>
      <w:r w:rsidRPr="004855FA">
        <w:rPr>
          <w:rFonts w:ascii="Times New Roman" w:hAnsi="Times New Roman" w:cs="Times New Roman"/>
          <w:b/>
          <w:sz w:val="24"/>
          <w:szCs w:val="24"/>
        </w:rPr>
        <w:t>Резюме.</w:t>
      </w:r>
      <w:r>
        <w:rPr>
          <w:rFonts w:ascii="Times New Roman" w:hAnsi="Times New Roman" w:cs="Times New Roman"/>
          <w:b/>
          <w:sz w:val="24"/>
          <w:szCs w:val="24"/>
        </w:rPr>
        <w:t xml:space="preserve"> </w:t>
      </w:r>
      <w:r>
        <w:rPr>
          <w:rFonts w:ascii="Times New Roman" w:eastAsia="Times New Roman" w:hAnsi="Times New Roman" w:cs="Times New Roman"/>
          <w:i/>
          <w:sz w:val="24"/>
          <w:szCs w:val="24"/>
        </w:rPr>
        <w:t>Стат</w:t>
      </w:r>
      <w:r>
        <w:rPr>
          <w:rFonts w:ascii="Times New Roman" w:eastAsia="Times New Roman" w:hAnsi="Times New Roman" w:cs="Times New Roman"/>
          <w:i/>
          <w:sz w:val="24"/>
          <w:szCs w:val="24"/>
          <w:lang w:val="uk-UA"/>
        </w:rPr>
        <w:t>т</w:t>
      </w:r>
      <w:r>
        <w:rPr>
          <w:rFonts w:ascii="Times New Roman" w:eastAsia="Times New Roman" w:hAnsi="Times New Roman" w:cs="Times New Roman"/>
          <w:i/>
          <w:sz w:val="24"/>
          <w:szCs w:val="24"/>
        </w:rPr>
        <w:t xml:space="preserve">я </w:t>
      </w:r>
      <w:r>
        <w:rPr>
          <w:rFonts w:ascii="Times New Roman" w:eastAsia="Times New Roman" w:hAnsi="Times New Roman" w:cs="Times New Roman"/>
          <w:i/>
          <w:sz w:val="24"/>
          <w:szCs w:val="24"/>
          <w:lang w:val="uk-UA"/>
        </w:rPr>
        <w:t>є оглядом сучасної науково-медичної літератури з питань вивчення аквапоринів шкіри</w:t>
      </w:r>
      <w:r>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lang w:val="uk-UA"/>
        </w:rPr>
        <w:t xml:space="preserve">та їхнього механізму гідратації в дерматологічній та косметологічній практиці. </w:t>
      </w:r>
    </w:p>
    <w:p w:rsidR="00394544" w:rsidRPr="00697FBB" w:rsidRDefault="00394544" w:rsidP="00394544">
      <w:pPr>
        <w:pBdr>
          <w:bottom w:val="single" w:sz="12" w:space="1" w:color="auto"/>
        </w:pBdr>
        <w:spacing w:after="0" w:line="480" w:lineRule="auto"/>
        <w:jc w:val="both"/>
        <w:rPr>
          <w:rFonts w:ascii="Times New Roman" w:hAnsi="Times New Roman" w:cs="Times New Roman"/>
          <w:i/>
          <w:sz w:val="24"/>
          <w:szCs w:val="24"/>
          <w:lang w:val="uk-UA"/>
        </w:rPr>
      </w:pPr>
      <w:r>
        <w:rPr>
          <w:rFonts w:ascii="Times New Roman" w:hAnsi="Times New Roman" w:cs="Times New Roman"/>
          <w:b/>
          <w:sz w:val="24"/>
          <w:szCs w:val="24"/>
          <w:lang w:val="uk-UA"/>
        </w:rPr>
        <w:t>Ключові</w:t>
      </w:r>
      <w:r w:rsidRPr="00697FBB">
        <w:rPr>
          <w:rFonts w:ascii="Times New Roman" w:hAnsi="Times New Roman" w:cs="Times New Roman"/>
          <w:b/>
          <w:sz w:val="24"/>
          <w:szCs w:val="24"/>
          <w:lang w:val="uk-UA"/>
        </w:rPr>
        <w:t xml:space="preserve"> слова: </w:t>
      </w:r>
      <w:r w:rsidRPr="00697FBB">
        <w:rPr>
          <w:rFonts w:ascii="Times New Roman" w:hAnsi="Times New Roman" w:cs="Times New Roman"/>
          <w:i/>
          <w:sz w:val="24"/>
          <w:szCs w:val="24"/>
          <w:lang w:val="uk-UA"/>
        </w:rPr>
        <w:t>ак</w:t>
      </w:r>
      <w:r>
        <w:rPr>
          <w:rFonts w:ascii="Times New Roman" w:hAnsi="Times New Roman" w:cs="Times New Roman"/>
          <w:i/>
          <w:sz w:val="24"/>
          <w:szCs w:val="24"/>
          <w:lang w:val="uk-UA"/>
        </w:rPr>
        <w:t>вапорини, шкіра, гідратація шкіри</w:t>
      </w:r>
    </w:p>
    <w:p w:rsidR="00014CD4" w:rsidRPr="00394544" w:rsidRDefault="00014CD4" w:rsidP="00697FBB">
      <w:pPr>
        <w:spacing w:after="0" w:line="480" w:lineRule="auto"/>
        <w:jc w:val="both"/>
        <w:rPr>
          <w:rFonts w:ascii="Times New Roman" w:hAnsi="Times New Roman" w:cs="Times New Roman"/>
          <w:sz w:val="24"/>
          <w:szCs w:val="24"/>
          <w:lang w:val="uk-UA"/>
        </w:rPr>
      </w:pPr>
    </w:p>
    <w:p w:rsidR="00014CD4" w:rsidRPr="007E374D" w:rsidRDefault="007E374D" w:rsidP="007E374D">
      <w:pPr>
        <w:spacing w:after="0" w:line="480" w:lineRule="auto"/>
        <w:jc w:val="center"/>
        <w:rPr>
          <w:rFonts w:ascii="Times New Roman" w:hAnsi="Times New Roman" w:cs="Times New Roman"/>
          <w:b/>
          <w:sz w:val="24"/>
          <w:szCs w:val="24"/>
          <w:lang w:val="en-US"/>
        </w:rPr>
      </w:pPr>
      <w:r w:rsidRPr="007E374D">
        <w:rPr>
          <w:rFonts w:ascii="Times New Roman" w:hAnsi="Times New Roman" w:cs="Times New Roman"/>
          <w:b/>
          <w:sz w:val="24"/>
          <w:szCs w:val="24"/>
          <w:lang w:val="en-US"/>
        </w:rPr>
        <w:t>Practical means of aquaporinic mechanism of skin hydration in dermatocosmetology</w:t>
      </w:r>
    </w:p>
    <w:p w:rsidR="007E374D" w:rsidRDefault="007E374D" w:rsidP="007E374D">
      <w:pPr>
        <w:spacing w:after="0" w:line="480" w:lineRule="auto"/>
        <w:jc w:val="center"/>
        <w:rPr>
          <w:rFonts w:ascii="Times New Roman" w:eastAsia="Times New Roman" w:hAnsi="Times New Roman" w:cs="Times New Roman"/>
          <w:b/>
          <w:i/>
          <w:sz w:val="24"/>
          <w:szCs w:val="24"/>
          <w:lang w:val="en-US"/>
        </w:rPr>
      </w:pPr>
      <w:r w:rsidRPr="007E374D">
        <w:rPr>
          <w:rFonts w:ascii="Times New Roman" w:eastAsia="Times New Roman" w:hAnsi="Times New Roman" w:cs="Times New Roman"/>
          <w:b/>
          <w:i/>
          <w:sz w:val="24"/>
          <w:szCs w:val="24"/>
          <w:lang w:val="en-US"/>
        </w:rPr>
        <w:t>Bilovol A.,</w:t>
      </w:r>
      <w:r w:rsidR="006B160A">
        <w:rPr>
          <w:rFonts w:ascii="Times New Roman" w:eastAsia="Times New Roman" w:hAnsi="Times New Roman" w:cs="Times New Roman"/>
          <w:b/>
          <w:i/>
          <w:sz w:val="24"/>
          <w:szCs w:val="24"/>
          <w:lang w:val="en-US"/>
        </w:rPr>
        <w:t xml:space="preserve"> </w:t>
      </w:r>
      <w:r w:rsidRPr="007E374D">
        <w:rPr>
          <w:rFonts w:ascii="Times New Roman" w:eastAsia="Times New Roman" w:hAnsi="Times New Roman" w:cs="Times New Roman"/>
          <w:b/>
          <w:i/>
          <w:sz w:val="24"/>
          <w:szCs w:val="24"/>
          <w:lang w:val="en-US"/>
        </w:rPr>
        <w:t>Tkachenko S.</w:t>
      </w:r>
    </w:p>
    <w:p w:rsidR="00A66714" w:rsidRDefault="00A66714" w:rsidP="00A66714">
      <w:pPr>
        <w:spacing w:after="0" w:line="480" w:lineRule="auto"/>
        <w:jc w:val="center"/>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Kharkiv national medical university</w:t>
      </w:r>
    </w:p>
    <w:p w:rsidR="00A66714" w:rsidRPr="00A66714" w:rsidRDefault="00A66714" w:rsidP="00A66714">
      <w:pPr>
        <w:spacing w:after="0" w:line="480" w:lineRule="auto"/>
        <w:jc w:val="both"/>
        <w:rPr>
          <w:rStyle w:val="hps"/>
          <w:rFonts w:ascii="Times New Roman" w:hAnsi="Times New Roman" w:cs="Times New Roman"/>
          <w:i/>
          <w:sz w:val="24"/>
          <w:szCs w:val="24"/>
          <w:lang w:val="en-US"/>
        </w:rPr>
      </w:pPr>
      <w:r>
        <w:rPr>
          <w:rFonts w:ascii="Times New Roman" w:eastAsia="Times New Roman" w:hAnsi="Times New Roman" w:cs="Times New Roman"/>
          <w:b/>
          <w:sz w:val="24"/>
          <w:szCs w:val="24"/>
          <w:lang w:val="en-US"/>
        </w:rPr>
        <w:t xml:space="preserve">Summary. </w:t>
      </w:r>
      <w:r w:rsidRPr="008B63AD">
        <w:rPr>
          <w:rFonts w:ascii="Times New Roman" w:eastAsia="Times New Roman" w:hAnsi="Times New Roman" w:cs="Times New Roman"/>
          <w:i/>
          <w:sz w:val="24"/>
          <w:szCs w:val="24"/>
          <w:lang w:val="en-US"/>
        </w:rPr>
        <w:t xml:space="preserve">The article </w:t>
      </w:r>
      <w:r w:rsidRPr="00A66714">
        <w:rPr>
          <w:rStyle w:val="hps"/>
          <w:rFonts w:ascii="Times New Roman" w:hAnsi="Times New Roman" w:cs="Times New Roman"/>
          <w:i/>
          <w:sz w:val="24"/>
          <w:szCs w:val="24"/>
          <w:lang w:val="en-US"/>
        </w:rPr>
        <w:t>provides an overview of</w:t>
      </w:r>
      <w:r w:rsidRPr="00A66714">
        <w:rPr>
          <w:rStyle w:val="longtext"/>
          <w:rFonts w:ascii="Times New Roman" w:hAnsi="Times New Roman" w:cs="Times New Roman"/>
          <w:i/>
          <w:sz w:val="24"/>
          <w:szCs w:val="24"/>
          <w:lang w:val="en-US"/>
        </w:rPr>
        <w:t xml:space="preserve"> </w:t>
      </w:r>
      <w:r w:rsidRPr="00A66714">
        <w:rPr>
          <w:rStyle w:val="hps"/>
          <w:rFonts w:ascii="Times New Roman" w:hAnsi="Times New Roman" w:cs="Times New Roman"/>
          <w:i/>
          <w:sz w:val="24"/>
          <w:szCs w:val="24"/>
          <w:lang w:val="en-US"/>
        </w:rPr>
        <w:t>current scientific and</w:t>
      </w:r>
      <w:r w:rsidRPr="00A66714">
        <w:rPr>
          <w:rStyle w:val="longtext"/>
          <w:rFonts w:ascii="Times New Roman" w:hAnsi="Times New Roman" w:cs="Times New Roman"/>
          <w:i/>
          <w:sz w:val="24"/>
          <w:szCs w:val="24"/>
          <w:lang w:val="en-US"/>
        </w:rPr>
        <w:t xml:space="preserve"> </w:t>
      </w:r>
      <w:r w:rsidRPr="00A66714">
        <w:rPr>
          <w:rStyle w:val="hps"/>
          <w:rFonts w:ascii="Times New Roman" w:hAnsi="Times New Roman" w:cs="Times New Roman"/>
          <w:i/>
          <w:sz w:val="24"/>
          <w:szCs w:val="24"/>
          <w:lang w:val="en-US"/>
        </w:rPr>
        <w:t>medical</w:t>
      </w:r>
      <w:r w:rsidRPr="00A66714">
        <w:rPr>
          <w:rStyle w:val="longtext"/>
          <w:rFonts w:ascii="Times New Roman" w:hAnsi="Times New Roman" w:cs="Times New Roman"/>
          <w:i/>
          <w:sz w:val="24"/>
          <w:szCs w:val="24"/>
          <w:lang w:val="en-US"/>
        </w:rPr>
        <w:t xml:space="preserve"> </w:t>
      </w:r>
      <w:r w:rsidRPr="00A66714">
        <w:rPr>
          <w:rStyle w:val="hps"/>
          <w:rFonts w:ascii="Times New Roman" w:hAnsi="Times New Roman" w:cs="Times New Roman"/>
          <w:i/>
          <w:sz w:val="24"/>
          <w:szCs w:val="24"/>
          <w:lang w:val="en-US"/>
        </w:rPr>
        <w:t>literature on the</w:t>
      </w:r>
      <w:r w:rsidRPr="00A66714">
        <w:rPr>
          <w:rStyle w:val="longtext"/>
          <w:rFonts w:ascii="Times New Roman" w:hAnsi="Times New Roman" w:cs="Times New Roman"/>
          <w:i/>
          <w:sz w:val="24"/>
          <w:szCs w:val="24"/>
          <w:lang w:val="en-US"/>
        </w:rPr>
        <w:t xml:space="preserve"> </w:t>
      </w:r>
      <w:r w:rsidRPr="00A66714">
        <w:rPr>
          <w:rStyle w:val="hps"/>
          <w:rFonts w:ascii="Times New Roman" w:hAnsi="Times New Roman" w:cs="Times New Roman"/>
          <w:i/>
          <w:sz w:val="24"/>
          <w:szCs w:val="24"/>
          <w:lang w:val="en-US"/>
        </w:rPr>
        <w:t>study</w:t>
      </w:r>
      <w:r w:rsidR="001E17B4">
        <w:rPr>
          <w:rStyle w:val="hps"/>
          <w:rFonts w:ascii="Times New Roman" w:hAnsi="Times New Roman" w:cs="Times New Roman"/>
          <w:i/>
          <w:sz w:val="24"/>
          <w:szCs w:val="24"/>
          <w:lang w:val="en-US"/>
        </w:rPr>
        <w:t xml:space="preserve"> </w:t>
      </w:r>
      <w:r>
        <w:rPr>
          <w:rStyle w:val="hps"/>
          <w:rFonts w:ascii="Times New Roman" w:hAnsi="Times New Roman" w:cs="Times New Roman"/>
          <w:i/>
          <w:sz w:val="24"/>
          <w:szCs w:val="24"/>
          <w:lang w:val="en-US"/>
        </w:rPr>
        <w:t>of skin aquaporins and their mechanism of hydration in dermatological</w:t>
      </w:r>
      <w:r w:rsidR="001E17B4">
        <w:rPr>
          <w:rStyle w:val="hps"/>
          <w:rFonts w:ascii="Times New Roman" w:hAnsi="Times New Roman" w:cs="Times New Roman"/>
          <w:i/>
          <w:sz w:val="24"/>
          <w:szCs w:val="24"/>
          <w:lang w:val="en-US"/>
        </w:rPr>
        <w:t xml:space="preserve"> </w:t>
      </w:r>
      <w:r>
        <w:rPr>
          <w:rStyle w:val="hps"/>
          <w:rFonts w:ascii="Times New Roman" w:hAnsi="Times New Roman" w:cs="Times New Roman"/>
          <w:i/>
          <w:sz w:val="24"/>
          <w:szCs w:val="24"/>
          <w:lang w:val="en-US"/>
        </w:rPr>
        <w:t xml:space="preserve">and </w:t>
      </w:r>
      <w:r w:rsidRPr="00A66714">
        <w:rPr>
          <w:rStyle w:val="longtext"/>
          <w:rFonts w:ascii="Times New Roman" w:hAnsi="Times New Roman" w:cs="Times New Roman"/>
          <w:i/>
          <w:sz w:val="24"/>
          <w:szCs w:val="24"/>
          <w:lang w:val="en-US"/>
        </w:rPr>
        <w:t xml:space="preserve"> </w:t>
      </w:r>
      <w:r w:rsidRPr="00A66714">
        <w:rPr>
          <w:rStyle w:val="hps"/>
          <w:rFonts w:ascii="Times New Roman" w:hAnsi="Times New Roman" w:cs="Times New Roman"/>
          <w:i/>
          <w:sz w:val="24"/>
          <w:szCs w:val="24"/>
          <w:lang w:val="en-US"/>
        </w:rPr>
        <w:t>cosmet</w:t>
      </w:r>
      <w:r>
        <w:rPr>
          <w:rStyle w:val="hps"/>
          <w:rFonts w:ascii="Times New Roman" w:hAnsi="Times New Roman" w:cs="Times New Roman"/>
          <w:i/>
          <w:sz w:val="24"/>
          <w:szCs w:val="24"/>
          <w:lang w:val="en-US"/>
        </w:rPr>
        <w:t xml:space="preserve">ological </w:t>
      </w:r>
      <w:r w:rsidRPr="00A66714">
        <w:rPr>
          <w:rStyle w:val="longtext"/>
          <w:rFonts w:ascii="Times New Roman" w:hAnsi="Times New Roman" w:cs="Times New Roman"/>
          <w:i/>
          <w:sz w:val="24"/>
          <w:szCs w:val="24"/>
          <w:lang w:val="en-US"/>
        </w:rPr>
        <w:t xml:space="preserve"> </w:t>
      </w:r>
      <w:r w:rsidRPr="00A66714">
        <w:rPr>
          <w:rStyle w:val="hps"/>
          <w:rFonts w:ascii="Times New Roman" w:hAnsi="Times New Roman" w:cs="Times New Roman"/>
          <w:i/>
          <w:sz w:val="24"/>
          <w:szCs w:val="24"/>
          <w:lang w:val="en-US"/>
        </w:rPr>
        <w:t>practice.</w:t>
      </w:r>
    </w:p>
    <w:p w:rsidR="00A66714" w:rsidRPr="00801330" w:rsidRDefault="00A66714" w:rsidP="00A66714">
      <w:pPr>
        <w:spacing w:after="0" w:line="480" w:lineRule="auto"/>
        <w:jc w:val="both"/>
        <w:rPr>
          <w:rFonts w:ascii="Times New Roman" w:eastAsia="Times New Roman" w:hAnsi="Times New Roman" w:cs="Times New Roman"/>
          <w:i/>
          <w:sz w:val="24"/>
          <w:szCs w:val="24"/>
          <w:lang w:val="en-US"/>
        </w:rPr>
      </w:pPr>
      <w:r w:rsidRPr="00FC6D9A">
        <w:rPr>
          <w:rFonts w:ascii="Times New Roman" w:eastAsia="Times New Roman" w:hAnsi="Times New Roman" w:cs="Times New Roman"/>
          <w:b/>
          <w:sz w:val="24"/>
          <w:szCs w:val="24"/>
          <w:lang w:val="en-US"/>
        </w:rPr>
        <w:t>Key words:</w:t>
      </w:r>
      <w:r>
        <w:rPr>
          <w:rFonts w:ascii="Times New Roman" w:eastAsia="Times New Roman" w:hAnsi="Times New Roman" w:cs="Times New Roman"/>
          <w:i/>
          <w:sz w:val="24"/>
          <w:szCs w:val="24"/>
          <w:lang w:val="en-US"/>
        </w:rPr>
        <w:t xml:space="preserve"> aquaporins, skin, hydration of skin.</w:t>
      </w:r>
    </w:p>
    <w:p w:rsidR="00A66714" w:rsidRPr="000E404F" w:rsidRDefault="00A66714" w:rsidP="00A66714">
      <w:pPr>
        <w:spacing w:after="0" w:line="480" w:lineRule="auto"/>
        <w:jc w:val="both"/>
        <w:rPr>
          <w:rFonts w:ascii="Times New Roman" w:eastAsia="Times New Roman" w:hAnsi="Times New Roman" w:cs="Times New Roman"/>
          <w:i/>
          <w:sz w:val="24"/>
          <w:szCs w:val="24"/>
          <w:lang w:val="en-US"/>
        </w:rPr>
      </w:pPr>
    </w:p>
    <w:p w:rsidR="00A66714" w:rsidRDefault="00A66714" w:rsidP="00A66714">
      <w:pPr>
        <w:spacing w:after="0" w:line="480" w:lineRule="auto"/>
        <w:jc w:val="both"/>
        <w:rPr>
          <w:rFonts w:ascii="Times New Roman" w:eastAsia="Times New Roman" w:hAnsi="Times New Roman" w:cs="Times New Roman"/>
          <w:i/>
          <w:sz w:val="24"/>
          <w:szCs w:val="24"/>
          <w:lang w:val="uk-UA"/>
        </w:rPr>
      </w:pPr>
    </w:p>
    <w:p w:rsidR="00A66714" w:rsidRPr="00A66714" w:rsidRDefault="00A66714" w:rsidP="007E374D">
      <w:pPr>
        <w:spacing w:after="0" w:line="480" w:lineRule="auto"/>
        <w:jc w:val="center"/>
        <w:rPr>
          <w:rFonts w:ascii="Times New Roman" w:hAnsi="Times New Roman" w:cs="Times New Roman"/>
          <w:i/>
          <w:sz w:val="24"/>
          <w:szCs w:val="24"/>
          <w:lang w:val="uk-UA"/>
        </w:rPr>
      </w:pPr>
    </w:p>
    <w:sectPr w:rsidR="00A66714" w:rsidRPr="00A66714" w:rsidSect="00AD11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StempelSchneidler-Roman">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A3356"/>
    <w:multiLevelType w:val="multilevel"/>
    <w:tmpl w:val="592672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7A7B5D"/>
    <w:multiLevelType w:val="hybridMultilevel"/>
    <w:tmpl w:val="FA5EA1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2ED1C29"/>
    <w:multiLevelType w:val="multilevel"/>
    <w:tmpl w:val="0B4E2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compat/>
  <w:rsids>
    <w:rsidRoot w:val="00603175"/>
    <w:rsid w:val="00014CD4"/>
    <w:rsid w:val="00027FEE"/>
    <w:rsid w:val="00072B7D"/>
    <w:rsid w:val="000A2CEA"/>
    <w:rsid w:val="000B5DF2"/>
    <w:rsid w:val="000E4F67"/>
    <w:rsid w:val="000F10DE"/>
    <w:rsid w:val="000F5A69"/>
    <w:rsid w:val="001306AC"/>
    <w:rsid w:val="00131D41"/>
    <w:rsid w:val="001338BE"/>
    <w:rsid w:val="00140C39"/>
    <w:rsid w:val="00184AB1"/>
    <w:rsid w:val="001D00A5"/>
    <w:rsid w:val="001E17B4"/>
    <w:rsid w:val="001E1E90"/>
    <w:rsid w:val="001F5E16"/>
    <w:rsid w:val="00202944"/>
    <w:rsid w:val="00213502"/>
    <w:rsid w:val="00247C09"/>
    <w:rsid w:val="00283329"/>
    <w:rsid w:val="002C00DC"/>
    <w:rsid w:val="002C648F"/>
    <w:rsid w:val="002D3331"/>
    <w:rsid w:val="002E2E9B"/>
    <w:rsid w:val="00325454"/>
    <w:rsid w:val="003327F9"/>
    <w:rsid w:val="00347712"/>
    <w:rsid w:val="00370074"/>
    <w:rsid w:val="00377F33"/>
    <w:rsid w:val="0038693F"/>
    <w:rsid w:val="00394544"/>
    <w:rsid w:val="003C1E4C"/>
    <w:rsid w:val="003D42BD"/>
    <w:rsid w:val="003D4B10"/>
    <w:rsid w:val="00413084"/>
    <w:rsid w:val="004268B2"/>
    <w:rsid w:val="004449F0"/>
    <w:rsid w:val="004C3838"/>
    <w:rsid w:val="004E055F"/>
    <w:rsid w:val="004E6076"/>
    <w:rsid w:val="004F3C11"/>
    <w:rsid w:val="0057633B"/>
    <w:rsid w:val="005A08CD"/>
    <w:rsid w:val="005B5CF2"/>
    <w:rsid w:val="005C06B4"/>
    <w:rsid w:val="005C45BC"/>
    <w:rsid w:val="005F45D0"/>
    <w:rsid w:val="00603175"/>
    <w:rsid w:val="006300A2"/>
    <w:rsid w:val="00633DEC"/>
    <w:rsid w:val="00640AA6"/>
    <w:rsid w:val="00684284"/>
    <w:rsid w:val="006866E1"/>
    <w:rsid w:val="00687199"/>
    <w:rsid w:val="00695CE8"/>
    <w:rsid w:val="00697FBB"/>
    <w:rsid w:val="006B160A"/>
    <w:rsid w:val="006C7245"/>
    <w:rsid w:val="006E68D4"/>
    <w:rsid w:val="00711061"/>
    <w:rsid w:val="00712F18"/>
    <w:rsid w:val="007337CF"/>
    <w:rsid w:val="007440C7"/>
    <w:rsid w:val="007B3A84"/>
    <w:rsid w:val="007B6521"/>
    <w:rsid w:val="007E374D"/>
    <w:rsid w:val="00811CD3"/>
    <w:rsid w:val="00826387"/>
    <w:rsid w:val="008316BC"/>
    <w:rsid w:val="008415A4"/>
    <w:rsid w:val="00862383"/>
    <w:rsid w:val="00891099"/>
    <w:rsid w:val="008C35E6"/>
    <w:rsid w:val="008C48F8"/>
    <w:rsid w:val="008E220B"/>
    <w:rsid w:val="0095735B"/>
    <w:rsid w:val="00974AA5"/>
    <w:rsid w:val="00982E20"/>
    <w:rsid w:val="0099323B"/>
    <w:rsid w:val="00994162"/>
    <w:rsid w:val="009A0CEF"/>
    <w:rsid w:val="009A4385"/>
    <w:rsid w:val="009B1098"/>
    <w:rsid w:val="009B2117"/>
    <w:rsid w:val="009F1C75"/>
    <w:rsid w:val="009F4541"/>
    <w:rsid w:val="009F79C3"/>
    <w:rsid w:val="00A273F0"/>
    <w:rsid w:val="00A333BE"/>
    <w:rsid w:val="00A40246"/>
    <w:rsid w:val="00A66714"/>
    <w:rsid w:val="00A94989"/>
    <w:rsid w:val="00AD11AA"/>
    <w:rsid w:val="00AD395E"/>
    <w:rsid w:val="00AD745E"/>
    <w:rsid w:val="00AE351A"/>
    <w:rsid w:val="00B01B35"/>
    <w:rsid w:val="00B022F4"/>
    <w:rsid w:val="00B111FB"/>
    <w:rsid w:val="00B363EA"/>
    <w:rsid w:val="00B43197"/>
    <w:rsid w:val="00B43F3C"/>
    <w:rsid w:val="00B51FE3"/>
    <w:rsid w:val="00B6095C"/>
    <w:rsid w:val="00B81C84"/>
    <w:rsid w:val="00B857B0"/>
    <w:rsid w:val="00B85957"/>
    <w:rsid w:val="00B86156"/>
    <w:rsid w:val="00B96554"/>
    <w:rsid w:val="00BA09FF"/>
    <w:rsid w:val="00BB09C2"/>
    <w:rsid w:val="00BB7953"/>
    <w:rsid w:val="00C009CC"/>
    <w:rsid w:val="00C075CB"/>
    <w:rsid w:val="00C13495"/>
    <w:rsid w:val="00C32DAC"/>
    <w:rsid w:val="00C33975"/>
    <w:rsid w:val="00C33B8E"/>
    <w:rsid w:val="00C35821"/>
    <w:rsid w:val="00C43BBE"/>
    <w:rsid w:val="00C513D4"/>
    <w:rsid w:val="00C57689"/>
    <w:rsid w:val="00C67D20"/>
    <w:rsid w:val="00CB478B"/>
    <w:rsid w:val="00D069BD"/>
    <w:rsid w:val="00D41A6A"/>
    <w:rsid w:val="00D54DBE"/>
    <w:rsid w:val="00D56974"/>
    <w:rsid w:val="00D650CD"/>
    <w:rsid w:val="00D7206A"/>
    <w:rsid w:val="00DA4A3A"/>
    <w:rsid w:val="00DA4C95"/>
    <w:rsid w:val="00DC1BAA"/>
    <w:rsid w:val="00E03034"/>
    <w:rsid w:val="00E14898"/>
    <w:rsid w:val="00E316A4"/>
    <w:rsid w:val="00E34C55"/>
    <w:rsid w:val="00E539B0"/>
    <w:rsid w:val="00E61F86"/>
    <w:rsid w:val="00E735D3"/>
    <w:rsid w:val="00E76A46"/>
    <w:rsid w:val="00EA293D"/>
    <w:rsid w:val="00EC12FB"/>
    <w:rsid w:val="00EC3DE7"/>
    <w:rsid w:val="00EF4EA3"/>
    <w:rsid w:val="00F101F8"/>
    <w:rsid w:val="00F32E04"/>
    <w:rsid w:val="00F45853"/>
    <w:rsid w:val="00F6655E"/>
    <w:rsid w:val="00FC5D83"/>
    <w:rsid w:val="00FC6D9A"/>
    <w:rsid w:val="00FD36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1AA"/>
  </w:style>
  <w:style w:type="paragraph" w:styleId="1">
    <w:name w:val="heading 1"/>
    <w:basedOn w:val="a"/>
    <w:next w:val="a"/>
    <w:link w:val="10"/>
    <w:uiPriority w:val="9"/>
    <w:qFormat/>
    <w:rsid w:val="006871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687199"/>
    <w:pPr>
      <w:spacing w:before="51" w:after="100" w:afterAutospacing="1" w:line="240" w:lineRule="auto"/>
      <w:outlineLvl w:val="1"/>
    </w:pPr>
    <w:rPr>
      <w:rFonts w:ascii="Arial" w:eastAsia="Times New Roman" w:hAnsi="Arial" w:cs="Arial"/>
      <w:b/>
      <w:bCs/>
      <w:color w:val="003399"/>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719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687199"/>
    <w:rPr>
      <w:rFonts w:ascii="Arial" w:eastAsia="Times New Roman" w:hAnsi="Arial" w:cs="Arial"/>
      <w:b/>
      <w:bCs/>
      <w:color w:val="003399"/>
      <w:sz w:val="24"/>
      <w:szCs w:val="24"/>
      <w:lang w:eastAsia="ru-RU"/>
    </w:rPr>
  </w:style>
  <w:style w:type="character" w:styleId="a3">
    <w:name w:val="Hyperlink"/>
    <w:basedOn w:val="a0"/>
    <w:uiPriority w:val="99"/>
    <w:semiHidden/>
    <w:unhideWhenUsed/>
    <w:rsid w:val="00687199"/>
    <w:rPr>
      <w:color w:val="003399"/>
      <w:u w:val="single"/>
    </w:rPr>
  </w:style>
  <w:style w:type="paragraph" w:styleId="a4">
    <w:name w:val="Normal (Web)"/>
    <w:basedOn w:val="a"/>
    <w:uiPriority w:val="99"/>
    <w:unhideWhenUsed/>
    <w:rsid w:val="002D33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cented">
    <w:name w:val="accented"/>
    <w:basedOn w:val="a0"/>
    <w:rsid w:val="00014CD4"/>
  </w:style>
  <w:style w:type="paragraph" w:styleId="a5">
    <w:name w:val="List Paragraph"/>
    <w:basedOn w:val="a"/>
    <w:uiPriority w:val="34"/>
    <w:qFormat/>
    <w:rsid w:val="00072B7D"/>
    <w:pPr>
      <w:ind w:left="720"/>
      <w:contextualSpacing/>
    </w:pPr>
  </w:style>
  <w:style w:type="character" w:customStyle="1" w:styleId="longtext">
    <w:name w:val="long_text"/>
    <w:basedOn w:val="a0"/>
    <w:rsid w:val="00A66714"/>
  </w:style>
  <w:style w:type="character" w:customStyle="1" w:styleId="hps">
    <w:name w:val="hps"/>
    <w:basedOn w:val="a0"/>
    <w:rsid w:val="00A6671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ce.org.uk" TargetMode="External"/><Relationship Id="rId13" Type="http://schemas.openxmlformats.org/officeDocument/2006/relationships/hyperlink" Target="http://onlinelibrary.wiley.com/doi/10.1111/j.1468-2494.2007.00402.x/full" TargetMode="External"/><Relationship Id="rId18" Type="http://schemas.openxmlformats.org/officeDocument/2006/relationships/hyperlink" Target="http://onlinelibrary.wiley.com/doi/10.1111/j.1468-2494.2007.00402.x/full" TargetMode="External"/><Relationship Id="rId26" Type="http://schemas.openxmlformats.org/officeDocument/2006/relationships/hyperlink" Target="http://onlinelibrary.wiley.com/doi/10.1111/ics.2007.29.issue-6/issuetoc" TargetMode="External"/><Relationship Id="rId3" Type="http://schemas.openxmlformats.org/officeDocument/2006/relationships/styles" Target="styles.xml"/><Relationship Id="rId21" Type="http://schemas.openxmlformats.org/officeDocument/2006/relationships/hyperlink" Target="http://onlinelibrary.wiley.com/doi/10.1111/j.1468-2494.2007.00402.x/full" TargetMode="External"/><Relationship Id="rId7" Type="http://schemas.openxmlformats.org/officeDocument/2006/relationships/hyperlink" Target="http://www.sciencedirect.com" TargetMode="External"/><Relationship Id="rId12" Type="http://schemas.openxmlformats.org/officeDocument/2006/relationships/hyperlink" Target="http://onlinelibrary.wiley.com/doi/10.1111/j.1468-2494.2007.00402.x/full" TargetMode="External"/><Relationship Id="rId17" Type="http://schemas.openxmlformats.org/officeDocument/2006/relationships/hyperlink" Target="http://onlinelibrary.wiley.com/doi/10.1111/j.1468-2494.2007.00402.x/full" TargetMode="External"/><Relationship Id="rId25" Type="http://schemas.openxmlformats.org/officeDocument/2006/relationships/hyperlink" Target="http://onlinelibrary.wiley.com/doi/10.1111/j.1468-2494.2007.00402.x/full" TargetMode="External"/><Relationship Id="rId2" Type="http://schemas.openxmlformats.org/officeDocument/2006/relationships/numbering" Target="numbering.xml"/><Relationship Id="rId16" Type="http://schemas.openxmlformats.org/officeDocument/2006/relationships/hyperlink" Target="http://onlinelibrary.wiley.com/doi/10.1111/j.1468-2494.2007.00402.x/full" TargetMode="External"/><Relationship Id="rId20" Type="http://schemas.openxmlformats.org/officeDocument/2006/relationships/hyperlink" Target="http://onlinelibrary.wiley.com/doi/10.1111/j.1468-2494.2007.00402.x/full" TargetMode="External"/><Relationship Id="rId29" Type="http://schemas.openxmlformats.org/officeDocument/2006/relationships/hyperlink" Target="http://findarticles.com/p/articles/mi_m0PDG/is_6_6/" TargetMode="External"/><Relationship Id="rId1" Type="http://schemas.openxmlformats.org/officeDocument/2006/relationships/customXml" Target="../customXml/item1.xml"/><Relationship Id="rId6" Type="http://schemas.openxmlformats.org/officeDocument/2006/relationships/hyperlink" Target="http://www.ncbi.nlm.nih.gov/pubmed" TargetMode="External"/><Relationship Id="rId11" Type="http://schemas.openxmlformats.org/officeDocument/2006/relationships/hyperlink" Target="http://www.google.com.ua" TargetMode="External"/><Relationship Id="rId24" Type="http://schemas.openxmlformats.org/officeDocument/2006/relationships/hyperlink" Target="http://onlinelibrary.wiley.com/doi/10.1111/j.1468-2494.2007.00402.x/ful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onlinelibrary.wiley.com/doi/10.1111/j.1468-2494.2007.00402.x/full" TargetMode="External"/><Relationship Id="rId23" Type="http://schemas.openxmlformats.org/officeDocument/2006/relationships/hyperlink" Target="http://onlinelibrary.wiley.com/doi/10.1111/j.1468-2494.2007.00402.x/full" TargetMode="External"/><Relationship Id="rId28" Type="http://schemas.openxmlformats.org/officeDocument/2006/relationships/hyperlink" Target="http://findarticles.com/p/articles/mi_m0PDG/" TargetMode="External"/><Relationship Id="rId10" Type="http://schemas.openxmlformats.org/officeDocument/2006/relationships/hyperlink" Target="http://www.google.com" TargetMode="External"/><Relationship Id="rId19" Type="http://schemas.openxmlformats.org/officeDocument/2006/relationships/hyperlink" Target="http://onlinelibrary.wiley.com/doi/10.1111/j.1468-2494.2007.00402.x/ful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guidelines.co.uk" TargetMode="External"/><Relationship Id="rId14" Type="http://schemas.openxmlformats.org/officeDocument/2006/relationships/hyperlink" Target="http://onlinelibrary.wiley.com/doi/10.1111/j.1468-2494.2007.00402.x/full" TargetMode="External"/><Relationship Id="rId22" Type="http://schemas.openxmlformats.org/officeDocument/2006/relationships/hyperlink" Target="http://onlinelibrary.wiley.com/doi/10.1111/j.1468-2494.2007.00402.x/full" TargetMode="External"/><Relationship Id="rId27" Type="http://schemas.openxmlformats.org/officeDocument/2006/relationships/hyperlink" Target="http://findarticles.com/p/search/?qa=Marc%20Dumas" TargetMode="External"/><Relationship Id="rId30" Type="http://schemas.openxmlformats.org/officeDocument/2006/relationships/hyperlink" Target="http://onlinelibrary.wiley.com/doi/10.1111/ajd.2010.51.issue-2/issuet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AB230-8728-4694-9068-4859BB1C8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1162</TotalTime>
  <Pages>19</Pages>
  <Words>5650</Words>
  <Characters>32211</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37786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www.ats-company.com.ua</dc:creator>
  <cp:keywords/>
  <dc:description/>
  <cp:lastModifiedBy>алла</cp:lastModifiedBy>
  <cp:revision>90</cp:revision>
  <dcterms:created xsi:type="dcterms:W3CDTF">2003-01-08T01:45:00Z</dcterms:created>
  <dcterms:modified xsi:type="dcterms:W3CDTF">2013-02-12T14:54:00Z</dcterms:modified>
</cp:coreProperties>
</file>