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212" w:rsidRDefault="006774D0" w:rsidP="001B1C89">
      <w:pPr>
        <w:spacing w:after="0"/>
        <w:jc w:val="center"/>
        <w:rPr>
          <w:rFonts w:ascii="Times New Roman" w:hAnsi="Times New Roman"/>
          <w:b/>
          <w:sz w:val="24"/>
        </w:rPr>
      </w:pPr>
      <w:r w:rsidRPr="006774D0">
        <w:rPr>
          <w:rFonts w:ascii="Times New Roman" w:hAnsi="Times New Roman"/>
          <w:b/>
          <w:sz w:val="24"/>
        </w:rPr>
        <w:t>ЗНАЧЕНИЕ ОЦЕНКИ КАЧЕСТВА ЖИЗНИ ПАЦИЕНТОВ В КОСМЕТОЛОГИЧЕСКОЙ ПРАКТИКЕ.</w:t>
      </w:r>
    </w:p>
    <w:p w:rsidR="001C674D" w:rsidRDefault="001C674D" w:rsidP="001B1C89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1C674D">
        <w:rPr>
          <w:rFonts w:ascii="Times New Roman" w:hAnsi="Times New Roman"/>
          <w:i/>
          <w:sz w:val="24"/>
          <w:szCs w:val="24"/>
        </w:rPr>
        <w:t>Беловол А.</w:t>
      </w:r>
      <w:r w:rsidRPr="001C674D">
        <w:rPr>
          <w:rFonts w:ascii="Times New Roman" w:hAnsi="Times New Roman"/>
          <w:i/>
          <w:sz w:val="24"/>
          <w:szCs w:val="24"/>
          <w:lang w:val="uk-UA"/>
        </w:rPr>
        <w:t>Н</w:t>
      </w:r>
      <w:r w:rsidRPr="001C674D">
        <w:rPr>
          <w:rFonts w:ascii="Times New Roman" w:hAnsi="Times New Roman"/>
          <w:i/>
          <w:sz w:val="24"/>
          <w:szCs w:val="24"/>
        </w:rPr>
        <w:t xml:space="preserve">., Ткаченко С.Г., Береговая А.А., </w:t>
      </w:r>
      <w:r>
        <w:rPr>
          <w:rFonts w:ascii="Times New Roman" w:hAnsi="Times New Roman"/>
          <w:i/>
          <w:sz w:val="24"/>
          <w:szCs w:val="24"/>
        </w:rPr>
        <w:t>Колганова Н</w:t>
      </w:r>
      <w:r w:rsidRPr="001C674D">
        <w:rPr>
          <w:rFonts w:ascii="Times New Roman" w:hAnsi="Times New Roman"/>
          <w:i/>
          <w:sz w:val="24"/>
          <w:szCs w:val="24"/>
        </w:rPr>
        <w:t>Л.</w:t>
      </w:r>
    </w:p>
    <w:p w:rsidR="001C674D" w:rsidRDefault="001C674D" w:rsidP="001B1C89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Харьковский национальный медицинский университет, </w:t>
      </w:r>
    </w:p>
    <w:p w:rsidR="006941A6" w:rsidRPr="00C96CEB" w:rsidRDefault="001C674D" w:rsidP="001B1C89">
      <w:pPr>
        <w:spacing w:after="0"/>
        <w:ind w:firstLine="709"/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г.Харьков, Украина</w:t>
      </w:r>
    </w:p>
    <w:p w:rsidR="006941A6" w:rsidRPr="006941A6" w:rsidRDefault="006941A6" w:rsidP="001B1C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1C674D">
        <w:rPr>
          <w:rFonts w:ascii="Times New Roman" w:hAnsi="Times New Roman"/>
          <w:sz w:val="24"/>
          <w:szCs w:val="24"/>
        </w:rPr>
        <w:t>Статья представляет собой обзор современной научно-медицинской литературы по вопросам изучения и практического применения инструментов оценки качества жизни в косметологической практике</w:t>
      </w:r>
      <w:r>
        <w:rPr>
          <w:rFonts w:ascii="Times New Roman" w:hAnsi="Times New Roman"/>
          <w:sz w:val="24"/>
          <w:szCs w:val="24"/>
        </w:rPr>
        <w:t>.</w:t>
      </w:r>
    </w:p>
    <w:p w:rsidR="001C674D" w:rsidRDefault="001C674D" w:rsidP="001B1C89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</w:p>
    <w:p w:rsidR="006941A6" w:rsidRDefault="006941A6" w:rsidP="001B1C89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6941A6">
        <w:rPr>
          <w:rFonts w:ascii="Times New Roman" w:hAnsi="Times New Roman"/>
          <w:b/>
          <w:sz w:val="24"/>
          <w:szCs w:val="24"/>
          <w:lang w:val="en-US"/>
        </w:rPr>
        <w:t>THE IMPORTANCE OF EVALUATING QUALITY OF LIFE IN COSMETOLOGICAL PRACTICE.</w:t>
      </w:r>
    </w:p>
    <w:p w:rsidR="006941A6" w:rsidRPr="006941A6" w:rsidRDefault="006941A6" w:rsidP="001B1C89">
      <w:pPr>
        <w:spacing w:after="0"/>
        <w:jc w:val="right"/>
        <w:rPr>
          <w:rFonts w:ascii="Times New Roman" w:hAnsi="Times New Roman"/>
          <w:i/>
          <w:sz w:val="24"/>
          <w:szCs w:val="24"/>
          <w:lang w:val="en-US"/>
        </w:rPr>
      </w:pPr>
      <w:r w:rsidRPr="006941A6">
        <w:rPr>
          <w:rFonts w:ascii="Times New Roman" w:hAnsi="Times New Roman"/>
          <w:i/>
          <w:sz w:val="24"/>
          <w:szCs w:val="24"/>
          <w:lang w:val="en-US"/>
        </w:rPr>
        <w:t>Bilovol A.,Tkachenko S., Beregova A.,</w:t>
      </w:r>
      <w:r w:rsidR="00CD373A" w:rsidRPr="00CD373A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6941A6">
        <w:rPr>
          <w:rFonts w:ascii="Times New Roman" w:hAnsi="Times New Roman"/>
          <w:i/>
          <w:sz w:val="24"/>
          <w:szCs w:val="24"/>
          <w:lang w:val="en-US"/>
        </w:rPr>
        <w:t>Kolganova N.</w:t>
      </w:r>
    </w:p>
    <w:p w:rsidR="006941A6" w:rsidRDefault="006941A6" w:rsidP="001B1C89">
      <w:pPr>
        <w:spacing w:after="0"/>
        <w:jc w:val="right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Kharkiv national medical university</w:t>
      </w:r>
    </w:p>
    <w:p w:rsidR="006941A6" w:rsidRPr="00C96CEB" w:rsidRDefault="006941A6" w:rsidP="001B1C89">
      <w:pPr>
        <w:spacing w:after="0"/>
        <w:jc w:val="right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Kharkiv</w:t>
      </w:r>
      <w:r w:rsidRPr="00C96CEB">
        <w:rPr>
          <w:rFonts w:ascii="Times New Roman" w:hAnsi="Times New Roman"/>
          <w:i/>
          <w:sz w:val="24"/>
          <w:szCs w:val="24"/>
          <w:lang w:val="en-US"/>
        </w:rPr>
        <w:t xml:space="preserve">, </w:t>
      </w:r>
      <w:r>
        <w:rPr>
          <w:rFonts w:ascii="Times New Roman" w:hAnsi="Times New Roman"/>
          <w:i/>
          <w:sz w:val="24"/>
          <w:szCs w:val="24"/>
          <w:lang w:val="en-US"/>
        </w:rPr>
        <w:t>Ukraine</w:t>
      </w:r>
    </w:p>
    <w:p w:rsidR="006941A6" w:rsidRPr="006941A6" w:rsidRDefault="006941A6" w:rsidP="001B1C89">
      <w:pPr>
        <w:spacing w:after="0"/>
        <w:jc w:val="both"/>
        <w:rPr>
          <w:rStyle w:val="hps"/>
          <w:rFonts w:ascii="Times New Roman" w:hAnsi="Times New Roman"/>
          <w:i/>
          <w:sz w:val="24"/>
          <w:szCs w:val="24"/>
          <w:lang w:val="en-US"/>
        </w:rPr>
      </w:pPr>
      <w:r w:rsidRPr="008B63AD">
        <w:rPr>
          <w:rFonts w:ascii="Times New Roman" w:hAnsi="Times New Roman"/>
          <w:i/>
          <w:sz w:val="24"/>
          <w:szCs w:val="24"/>
          <w:lang w:val="en-US"/>
        </w:rPr>
        <w:t xml:space="preserve">The article </w:t>
      </w:r>
      <w:r w:rsidRPr="006941A6">
        <w:rPr>
          <w:rStyle w:val="hps"/>
          <w:rFonts w:ascii="Times New Roman" w:hAnsi="Times New Roman"/>
          <w:i/>
          <w:sz w:val="24"/>
          <w:szCs w:val="24"/>
          <w:lang w:val="en-US"/>
        </w:rPr>
        <w:t>provides an overview of</w:t>
      </w:r>
      <w:r w:rsidRPr="006941A6">
        <w:rPr>
          <w:rStyle w:val="longtext"/>
          <w:rFonts w:ascii="Times New Roman" w:hAnsi="Times New Roman"/>
          <w:lang w:val="en-US"/>
        </w:rPr>
        <w:t xml:space="preserve"> </w:t>
      </w:r>
      <w:r w:rsidRPr="006941A6">
        <w:rPr>
          <w:rStyle w:val="hps"/>
          <w:rFonts w:ascii="Times New Roman" w:hAnsi="Times New Roman"/>
          <w:i/>
          <w:sz w:val="24"/>
          <w:szCs w:val="24"/>
          <w:lang w:val="en-US"/>
        </w:rPr>
        <w:t>current scientific and</w:t>
      </w:r>
      <w:r w:rsidRPr="006941A6">
        <w:rPr>
          <w:rStyle w:val="longtext"/>
          <w:rFonts w:ascii="Times New Roman" w:hAnsi="Times New Roman"/>
          <w:lang w:val="en-US"/>
        </w:rPr>
        <w:t xml:space="preserve"> </w:t>
      </w:r>
      <w:r w:rsidRPr="006941A6">
        <w:rPr>
          <w:rStyle w:val="hps"/>
          <w:rFonts w:ascii="Times New Roman" w:hAnsi="Times New Roman"/>
          <w:i/>
          <w:sz w:val="24"/>
          <w:szCs w:val="24"/>
          <w:lang w:val="en-US"/>
        </w:rPr>
        <w:t>medical</w:t>
      </w:r>
      <w:r w:rsidRPr="006941A6">
        <w:rPr>
          <w:rStyle w:val="longtext"/>
          <w:rFonts w:ascii="Times New Roman" w:hAnsi="Times New Roman"/>
          <w:lang w:val="en-US"/>
        </w:rPr>
        <w:t xml:space="preserve"> </w:t>
      </w:r>
      <w:r w:rsidRPr="006941A6">
        <w:rPr>
          <w:rStyle w:val="hps"/>
          <w:rFonts w:ascii="Times New Roman" w:hAnsi="Times New Roman"/>
          <w:i/>
          <w:sz w:val="24"/>
          <w:szCs w:val="24"/>
          <w:lang w:val="en-US"/>
        </w:rPr>
        <w:t>literature on the</w:t>
      </w:r>
      <w:r w:rsidRPr="006941A6">
        <w:rPr>
          <w:rStyle w:val="longtext"/>
          <w:rFonts w:ascii="Times New Roman" w:hAnsi="Times New Roman"/>
          <w:lang w:val="en-US"/>
        </w:rPr>
        <w:t xml:space="preserve"> </w:t>
      </w:r>
      <w:r w:rsidRPr="006941A6">
        <w:rPr>
          <w:rStyle w:val="hps"/>
          <w:rFonts w:ascii="Times New Roman" w:hAnsi="Times New Roman"/>
          <w:i/>
          <w:sz w:val="24"/>
          <w:szCs w:val="24"/>
          <w:lang w:val="en-US"/>
        </w:rPr>
        <w:t>study and practical</w:t>
      </w:r>
      <w:r w:rsidRPr="006941A6">
        <w:rPr>
          <w:rStyle w:val="longtext"/>
          <w:rFonts w:ascii="Times New Roman" w:hAnsi="Times New Roman"/>
          <w:lang w:val="en-US"/>
        </w:rPr>
        <w:t xml:space="preserve"> </w:t>
      </w:r>
      <w:r w:rsidRPr="006941A6">
        <w:rPr>
          <w:rStyle w:val="hps"/>
          <w:rFonts w:ascii="Times New Roman" w:hAnsi="Times New Roman"/>
          <w:i/>
          <w:sz w:val="24"/>
          <w:szCs w:val="24"/>
          <w:lang w:val="en-US"/>
        </w:rPr>
        <w:t>application of tools for</w:t>
      </w:r>
      <w:r w:rsidRPr="006941A6">
        <w:rPr>
          <w:rStyle w:val="longtext"/>
          <w:rFonts w:ascii="Times New Roman" w:hAnsi="Times New Roman"/>
          <w:lang w:val="en-US"/>
        </w:rPr>
        <w:t xml:space="preserve"> </w:t>
      </w:r>
      <w:r w:rsidRPr="006941A6">
        <w:rPr>
          <w:rStyle w:val="hps"/>
          <w:rFonts w:ascii="Times New Roman" w:hAnsi="Times New Roman"/>
          <w:i/>
          <w:sz w:val="24"/>
          <w:szCs w:val="24"/>
          <w:lang w:val="en-US"/>
        </w:rPr>
        <w:t>assessing the quality</w:t>
      </w:r>
      <w:r w:rsidRPr="006941A6">
        <w:rPr>
          <w:rStyle w:val="longtext"/>
          <w:rFonts w:ascii="Times New Roman" w:hAnsi="Times New Roman"/>
          <w:lang w:val="en-US"/>
        </w:rPr>
        <w:t xml:space="preserve"> </w:t>
      </w:r>
      <w:r w:rsidRPr="006941A6">
        <w:rPr>
          <w:rStyle w:val="hps"/>
          <w:rFonts w:ascii="Times New Roman" w:hAnsi="Times New Roman"/>
          <w:i/>
          <w:sz w:val="24"/>
          <w:szCs w:val="24"/>
          <w:lang w:val="en-US"/>
        </w:rPr>
        <w:t>of life of patients</w:t>
      </w:r>
      <w:r w:rsidRPr="006941A6">
        <w:rPr>
          <w:rStyle w:val="longtext"/>
          <w:rFonts w:ascii="Times New Roman" w:hAnsi="Times New Roman"/>
          <w:lang w:val="en-US"/>
        </w:rPr>
        <w:t xml:space="preserve"> </w:t>
      </w:r>
      <w:r w:rsidRPr="006941A6">
        <w:rPr>
          <w:rStyle w:val="hps"/>
          <w:rFonts w:ascii="Times New Roman" w:hAnsi="Times New Roman"/>
          <w:i/>
          <w:sz w:val="24"/>
          <w:szCs w:val="24"/>
          <w:lang w:val="en-US"/>
        </w:rPr>
        <w:t>in the medical</w:t>
      </w:r>
      <w:r w:rsidRPr="006941A6">
        <w:rPr>
          <w:rStyle w:val="longtext"/>
          <w:rFonts w:ascii="Times New Roman" w:hAnsi="Times New Roman"/>
          <w:lang w:val="en-US"/>
        </w:rPr>
        <w:t xml:space="preserve"> </w:t>
      </w:r>
      <w:r w:rsidRPr="006941A6">
        <w:rPr>
          <w:rStyle w:val="hps"/>
          <w:rFonts w:ascii="Times New Roman" w:hAnsi="Times New Roman"/>
          <w:i/>
          <w:sz w:val="24"/>
          <w:szCs w:val="24"/>
          <w:lang w:val="en-US"/>
        </w:rPr>
        <w:t>cosmetic</w:t>
      </w:r>
      <w:r w:rsidRPr="006941A6">
        <w:rPr>
          <w:rStyle w:val="longtext"/>
          <w:rFonts w:ascii="Times New Roman" w:hAnsi="Times New Roman"/>
          <w:lang w:val="en-US"/>
        </w:rPr>
        <w:t xml:space="preserve"> </w:t>
      </w:r>
      <w:r w:rsidRPr="006941A6">
        <w:rPr>
          <w:rStyle w:val="hps"/>
          <w:rFonts w:ascii="Times New Roman" w:hAnsi="Times New Roman"/>
          <w:i/>
          <w:sz w:val="24"/>
          <w:szCs w:val="24"/>
          <w:lang w:val="en-US"/>
        </w:rPr>
        <w:t>practice.</w:t>
      </w:r>
    </w:p>
    <w:p w:rsidR="006941A6" w:rsidRPr="006941A6" w:rsidRDefault="006941A6" w:rsidP="001B1C89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941A6" w:rsidRDefault="006941A6" w:rsidP="001B1C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55FA">
        <w:rPr>
          <w:rFonts w:ascii="Times New Roman" w:hAnsi="Times New Roman"/>
          <w:color w:val="000000"/>
          <w:sz w:val="24"/>
          <w:szCs w:val="24"/>
        </w:rPr>
        <w:t xml:space="preserve">Несмотря на стремительное развитие медицинской косметологии, доступна лишь немногочисленная информация о влиянии косметических процедур на качество жизни пациента. Врачи традиционно фокусируются на минимизации осложнений и побочных эффектов и оптимизации  результата. Однако, нет данных о стандартизированном методе определения степени удовлетворенности пациента и успешности косметической процедуры.  </w:t>
      </w:r>
    </w:p>
    <w:p w:rsidR="001C674D" w:rsidRPr="00CD373A" w:rsidRDefault="00B46807" w:rsidP="001B1C89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B46807">
        <w:rPr>
          <w:rFonts w:ascii="Times New Roman" w:hAnsi="Times New Roman"/>
          <w:color w:val="000000"/>
          <w:sz w:val="24"/>
          <w:szCs w:val="24"/>
        </w:rPr>
        <w:t>Качество жизни в косметологии представляет важный долговременный результат для пациента, получившего косметическую процедуру. Измерение качества жизни влечет за собой многоаспектную оценку состояния пациента в физической, социальной, психологической и эмоциональной областях</w:t>
      </w:r>
      <w:r w:rsidRPr="00CD373A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B46807" w:rsidRPr="004855FA" w:rsidRDefault="00B46807" w:rsidP="00CD373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4855FA">
        <w:rPr>
          <w:rFonts w:ascii="Times New Roman" w:hAnsi="Times New Roman"/>
          <w:b/>
          <w:color w:val="000000"/>
          <w:sz w:val="24"/>
          <w:szCs w:val="24"/>
        </w:rPr>
        <w:t>Целью работы</w:t>
      </w:r>
      <w:r w:rsidRPr="004855FA">
        <w:rPr>
          <w:rFonts w:ascii="Times New Roman" w:hAnsi="Times New Roman"/>
          <w:color w:val="000000"/>
          <w:sz w:val="24"/>
          <w:szCs w:val="24"/>
        </w:rPr>
        <w:t xml:space="preserve"> был поиск и изучение практической ценности инструментов оц</w:t>
      </w:r>
      <w:r>
        <w:rPr>
          <w:rFonts w:ascii="Times New Roman" w:hAnsi="Times New Roman"/>
          <w:color w:val="000000"/>
          <w:sz w:val="24"/>
          <w:szCs w:val="24"/>
        </w:rPr>
        <w:t>енивания качества жизни пациентов</w:t>
      </w:r>
      <w:r w:rsidRPr="004855FA">
        <w:rPr>
          <w:rFonts w:ascii="Times New Roman" w:hAnsi="Times New Roman"/>
          <w:color w:val="000000"/>
          <w:sz w:val="24"/>
          <w:szCs w:val="24"/>
        </w:rPr>
        <w:t xml:space="preserve"> косметологического профиля,</w:t>
      </w:r>
    </w:p>
    <w:p w:rsidR="001C674D" w:rsidRPr="00C96CEB" w:rsidRDefault="00B46807" w:rsidP="00CD373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4855FA">
        <w:rPr>
          <w:rFonts w:ascii="Times New Roman" w:hAnsi="Times New Roman"/>
          <w:b/>
          <w:color w:val="000000"/>
          <w:sz w:val="24"/>
          <w:szCs w:val="24"/>
        </w:rPr>
        <w:t xml:space="preserve">Материалы и методы. </w:t>
      </w:r>
      <w:r w:rsidRPr="004855FA">
        <w:rPr>
          <w:rFonts w:ascii="Times New Roman" w:hAnsi="Times New Roman"/>
          <w:color w:val="000000"/>
          <w:sz w:val="24"/>
          <w:szCs w:val="24"/>
        </w:rPr>
        <w:t>Данное исследование представляет собой анализ современной научно-практической медицинской литературы по вопросам разработки, валидации и практического применения систем оценки качества жизни в косметологической практике. Использовали</w:t>
      </w:r>
      <w:r w:rsidRPr="00F419F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4855FA">
        <w:rPr>
          <w:rFonts w:ascii="Times New Roman" w:hAnsi="Times New Roman"/>
          <w:color w:val="000000"/>
          <w:sz w:val="24"/>
          <w:szCs w:val="24"/>
        </w:rPr>
        <w:t>следующие</w:t>
      </w:r>
      <w:r w:rsidRPr="00F419F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4855FA">
        <w:rPr>
          <w:rFonts w:ascii="Times New Roman" w:hAnsi="Times New Roman"/>
          <w:color w:val="000000"/>
          <w:sz w:val="24"/>
          <w:szCs w:val="24"/>
        </w:rPr>
        <w:t>электронные</w:t>
      </w:r>
      <w:r w:rsidRPr="00F419FD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r w:rsidRPr="004855FA">
        <w:rPr>
          <w:rFonts w:ascii="Times New Roman" w:hAnsi="Times New Roman"/>
          <w:color w:val="000000"/>
          <w:sz w:val="24"/>
          <w:szCs w:val="24"/>
        </w:rPr>
        <w:t>ресурсы</w:t>
      </w:r>
      <w:r w:rsidRPr="00F419FD">
        <w:rPr>
          <w:rFonts w:ascii="Times New Roman" w:hAnsi="Times New Roman"/>
          <w:color w:val="000000"/>
          <w:sz w:val="24"/>
          <w:szCs w:val="24"/>
          <w:lang w:val="en-US"/>
        </w:rPr>
        <w:t xml:space="preserve">: </w:t>
      </w:r>
      <w:r w:rsidRPr="004855FA">
        <w:rPr>
          <w:rFonts w:ascii="Times New Roman" w:hAnsi="Times New Roman"/>
          <w:sz w:val="24"/>
          <w:szCs w:val="24"/>
          <w:lang w:val="en-US"/>
        </w:rPr>
        <w:t xml:space="preserve">The National library of medicine (USA): </w:t>
      </w:r>
      <w:hyperlink r:id="rId5" w:history="1">
        <w:r w:rsidRPr="00A23BBF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http://www.ncbi.nlm.nih.gov/pubmed</w:t>
        </w:r>
      </w:hyperlink>
      <w:r w:rsidRPr="00A23BBF">
        <w:rPr>
          <w:rFonts w:ascii="Times New Roman" w:hAnsi="Times New Roman"/>
          <w:sz w:val="24"/>
          <w:szCs w:val="24"/>
          <w:lang w:val="en-US"/>
        </w:rPr>
        <w:t xml:space="preserve">,  Institute for Clinical Systems Improvement (ICSI): </w:t>
      </w:r>
      <w:hyperlink r:id="rId6" w:history="1">
        <w:r w:rsidRPr="00A23BBF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http://www.sciencedirect.com</w:t>
        </w:r>
      </w:hyperlink>
      <w:r w:rsidRPr="00A23BBF">
        <w:rPr>
          <w:rFonts w:ascii="Times New Roman" w:hAnsi="Times New Roman"/>
          <w:sz w:val="24"/>
          <w:szCs w:val="24"/>
          <w:lang w:val="en-US"/>
        </w:rPr>
        <w:t xml:space="preserve">, National Institute for Health and Clinical Excellence (UK): </w:t>
      </w:r>
      <w:hyperlink r:id="rId7" w:history="1">
        <w:r w:rsidRPr="00A23BBF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http://www.nice.org.uk</w:t>
        </w:r>
      </w:hyperlink>
      <w:r w:rsidRPr="00A23BBF">
        <w:rPr>
          <w:rFonts w:ascii="Times New Roman" w:hAnsi="Times New Roman"/>
          <w:sz w:val="24"/>
          <w:szCs w:val="24"/>
          <w:lang w:val="en-US"/>
        </w:rPr>
        <w:t xml:space="preserve">, American Society for Aesthetic Plastic Surgery, Cosmetic Surgery </w:t>
      </w:r>
      <w:hyperlink w:history="1">
        <w:r w:rsidRPr="00A23BBF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 xml:space="preserve">http://www.surgery.org, </w:t>
        </w:r>
      </w:hyperlink>
      <w:r w:rsidRPr="00A23BBF">
        <w:rPr>
          <w:rFonts w:ascii="Times New Roman" w:hAnsi="Times New Roman"/>
          <w:sz w:val="24"/>
          <w:szCs w:val="24"/>
          <w:lang w:val="en-US"/>
        </w:rPr>
        <w:t xml:space="preserve">Medscape: </w:t>
      </w:r>
      <w:hyperlink r:id="rId8" w:history="1">
        <w:r w:rsidRPr="00A23BBF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http://www.eguidelines.co.uk</w:t>
        </w:r>
      </w:hyperlink>
      <w:r w:rsidRPr="00A23BBF">
        <w:rPr>
          <w:rFonts w:ascii="Times New Roman" w:hAnsi="Times New Roman"/>
          <w:sz w:val="24"/>
          <w:szCs w:val="24"/>
          <w:lang w:val="en-US"/>
        </w:rPr>
        <w:t xml:space="preserve">.  </w:t>
      </w:r>
      <w:r w:rsidRPr="00A23BBF">
        <w:rPr>
          <w:rFonts w:ascii="Times New Roman" w:hAnsi="Times New Roman"/>
          <w:sz w:val="24"/>
          <w:szCs w:val="24"/>
          <w:lang w:val="uk-UA"/>
        </w:rPr>
        <w:t xml:space="preserve">Поиск отдельных данных в интернете производился с помощью поисковых систем </w:t>
      </w:r>
      <w:hyperlink r:id="rId9" w:history="1">
        <w:r w:rsidRPr="00A23BBF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uk-UA"/>
          </w:rPr>
          <w:t>www.google.com</w:t>
        </w:r>
      </w:hyperlink>
      <w:r w:rsidRPr="00A23BB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23BBF">
        <w:rPr>
          <w:rFonts w:ascii="Times New Roman" w:hAnsi="Times New Roman"/>
          <w:sz w:val="24"/>
          <w:szCs w:val="24"/>
        </w:rPr>
        <w:t xml:space="preserve"> и </w:t>
      </w:r>
      <w:hyperlink r:id="rId10" w:history="1">
        <w:r w:rsidRPr="00A23BBF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www</w:t>
        </w:r>
        <w:r w:rsidRPr="00A23BBF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A23BBF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google</w:t>
        </w:r>
        <w:r w:rsidRPr="00A23BBF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A23BBF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com</w:t>
        </w:r>
        <w:r w:rsidRPr="00A23BBF">
          <w:rPr>
            <w:rStyle w:val="a7"/>
            <w:rFonts w:ascii="Times New Roman" w:hAnsi="Times New Roman"/>
            <w:color w:val="auto"/>
            <w:sz w:val="24"/>
            <w:szCs w:val="24"/>
            <w:u w:val="none"/>
          </w:rPr>
          <w:t>.</w:t>
        </w:r>
        <w:r w:rsidRPr="00A23BBF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ua</w:t>
        </w:r>
      </w:hyperlink>
      <w:r w:rsidRPr="00A23BBF">
        <w:rPr>
          <w:rFonts w:ascii="Times New Roman" w:hAnsi="Times New Roman"/>
          <w:sz w:val="24"/>
          <w:szCs w:val="24"/>
        </w:rPr>
        <w:t xml:space="preserve">. </w:t>
      </w:r>
    </w:p>
    <w:p w:rsidR="00C524BF" w:rsidRPr="00C96CEB" w:rsidRDefault="00C524BF" w:rsidP="001B1C89">
      <w:pPr>
        <w:spacing w:after="0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855FA">
        <w:rPr>
          <w:rFonts w:ascii="Times New Roman" w:hAnsi="Times New Roman"/>
          <w:b/>
          <w:color w:val="000000"/>
          <w:sz w:val="24"/>
          <w:szCs w:val="24"/>
        </w:rPr>
        <w:t xml:space="preserve">Результаты и их обсуждение. </w:t>
      </w:r>
    </w:p>
    <w:p w:rsidR="00C524BF" w:rsidRPr="004855FA" w:rsidRDefault="00C524BF" w:rsidP="001B1C8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C524BF">
        <w:rPr>
          <w:rFonts w:ascii="Times New Roman" w:hAnsi="Times New Roman"/>
          <w:sz w:val="24"/>
          <w:szCs w:val="24"/>
        </w:rPr>
        <w:t xml:space="preserve">Начиная с 2000 года в научно-медицинской литературе появились исследования надежности и клинической ценности специфических опросников качества жизни пациентов в пластической хирургии. Целью одного из них была проверка 4 ранее </w:t>
      </w:r>
      <w:r w:rsidRPr="00C524BF">
        <w:rPr>
          <w:rFonts w:ascii="Times New Roman" w:hAnsi="Times New Roman"/>
          <w:sz w:val="24"/>
          <w:szCs w:val="24"/>
        </w:rPr>
        <w:lastRenderedPageBreak/>
        <w:t>опубликованных инструментов (</w:t>
      </w:r>
      <w:r w:rsidRPr="00C524BF">
        <w:rPr>
          <w:rFonts w:ascii="Times New Roman" w:hAnsi="Times New Roman"/>
          <w:sz w:val="24"/>
          <w:szCs w:val="24"/>
          <w:lang w:val="en-US"/>
        </w:rPr>
        <w:t>Facelift</w:t>
      </w:r>
      <w:r w:rsidRPr="00C524BF">
        <w:rPr>
          <w:rFonts w:ascii="Times New Roman" w:hAnsi="Times New Roman"/>
          <w:sz w:val="24"/>
          <w:szCs w:val="24"/>
        </w:rPr>
        <w:t xml:space="preserve"> </w:t>
      </w:r>
      <w:r w:rsidRPr="00C524BF">
        <w:rPr>
          <w:rFonts w:ascii="Times New Roman" w:hAnsi="Times New Roman"/>
          <w:sz w:val="24"/>
          <w:szCs w:val="24"/>
          <w:lang w:val="en-US"/>
        </w:rPr>
        <w:t>Outcomes</w:t>
      </w:r>
      <w:r w:rsidRPr="00C524BF">
        <w:rPr>
          <w:rFonts w:ascii="Times New Roman" w:hAnsi="Times New Roman"/>
          <w:sz w:val="24"/>
          <w:szCs w:val="24"/>
        </w:rPr>
        <w:t xml:space="preserve"> </w:t>
      </w:r>
      <w:r w:rsidRPr="00C524BF">
        <w:rPr>
          <w:rFonts w:ascii="Times New Roman" w:hAnsi="Times New Roman"/>
          <w:sz w:val="24"/>
          <w:szCs w:val="24"/>
          <w:lang w:val="en-US"/>
        </w:rPr>
        <w:t>Evaluation</w:t>
      </w:r>
      <w:r w:rsidRPr="00C524BF">
        <w:rPr>
          <w:rFonts w:ascii="Times New Roman" w:hAnsi="Times New Roman"/>
          <w:sz w:val="24"/>
          <w:szCs w:val="24"/>
        </w:rPr>
        <w:t xml:space="preserve">, </w:t>
      </w:r>
      <w:r w:rsidRPr="00C524BF">
        <w:rPr>
          <w:rFonts w:ascii="Times New Roman" w:hAnsi="Times New Roman"/>
          <w:sz w:val="24"/>
          <w:szCs w:val="24"/>
          <w:lang w:val="en-US"/>
        </w:rPr>
        <w:t>the</w:t>
      </w:r>
      <w:r w:rsidRPr="00C524BF">
        <w:rPr>
          <w:rFonts w:ascii="Times New Roman" w:hAnsi="Times New Roman"/>
          <w:sz w:val="24"/>
          <w:szCs w:val="24"/>
        </w:rPr>
        <w:t xml:space="preserve"> </w:t>
      </w:r>
      <w:r w:rsidRPr="00C524BF">
        <w:rPr>
          <w:rFonts w:ascii="Times New Roman" w:hAnsi="Times New Roman"/>
          <w:sz w:val="24"/>
          <w:szCs w:val="24"/>
          <w:lang w:val="en-US"/>
        </w:rPr>
        <w:t>Rhinoplasty</w:t>
      </w:r>
      <w:r w:rsidRPr="00C524BF">
        <w:rPr>
          <w:rFonts w:ascii="Times New Roman" w:hAnsi="Times New Roman"/>
          <w:sz w:val="24"/>
          <w:szCs w:val="24"/>
        </w:rPr>
        <w:t xml:space="preserve"> </w:t>
      </w:r>
      <w:r w:rsidRPr="00C524BF">
        <w:rPr>
          <w:rFonts w:ascii="Times New Roman" w:hAnsi="Times New Roman"/>
          <w:sz w:val="24"/>
          <w:szCs w:val="24"/>
          <w:lang w:val="en-US"/>
        </w:rPr>
        <w:t>Outcomes</w:t>
      </w:r>
      <w:r w:rsidRPr="00C524BF">
        <w:rPr>
          <w:rFonts w:ascii="Times New Roman" w:hAnsi="Times New Roman"/>
          <w:sz w:val="24"/>
          <w:szCs w:val="24"/>
        </w:rPr>
        <w:t xml:space="preserve"> </w:t>
      </w:r>
      <w:r w:rsidRPr="00C524BF">
        <w:rPr>
          <w:rFonts w:ascii="Times New Roman" w:hAnsi="Times New Roman"/>
          <w:sz w:val="24"/>
          <w:szCs w:val="24"/>
          <w:lang w:val="en-US"/>
        </w:rPr>
        <w:t>Evaluation</w:t>
      </w:r>
      <w:r w:rsidRPr="00C524BF">
        <w:rPr>
          <w:rFonts w:ascii="Times New Roman" w:hAnsi="Times New Roman"/>
          <w:sz w:val="24"/>
          <w:szCs w:val="24"/>
        </w:rPr>
        <w:t xml:space="preserve">, </w:t>
      </w:r>
      <w:r w:rsidRPr="00C524BF">
        <w:rPr>
          <w:rFonts w:ascii="Times New Roman" w:hAnsi="Times New Roman"/>
          <w:sz w:val="24"/>
          <w:szCs w:val="24"/>
          <w:lang w:val="en-US"/>
        </w:rPr>
        <w:t>the</w:t>
      </w:r>
      <w:r w:rsidRPr="00C524BF">
        <w:rPr>
          <w:rFonts w:ascii="Times New Roman" w:hAnsi="Times New Roman"/>
          <w:sz w:val="24"/>
          <w:szCs w:val="24"/>
        </w:rPr>
        <w:t xml:space="preserve"> </w:t>
      </w:r>
      <w:r w:rsidRPr="00C524BF">
        <w:rPr>
          <w:rFonts w:ascii="Times New Roman" w:hAnsi="Times New Roman"/>
          <w:sz w:val="24"/>
          <w:szCs w:val="24"/>
          <w:lang w:val="en-US"/>
        </w:rPr>
        <w:t>Blepharoplasty</w:t>
      </w:r>
      <w:r w:rsidRPr="00C524BF">
        <w:rPr>
          <w:rFonts w:ascii="Times New Roman" w:hAnsi="Times New Roman"/>
          <w:sz w:val="24"/>
          <w:szCs w:val="24"/>
        </w:rPr>
        <w:t xml:space="preserve"> </w:t>
      </w:r>
      <w:r w:rsidRPr="00C524BF">
        <w:rPr>
          <w:rFonts w:ascii="Times New Roman" w:hAnsi="Times New Roman"/>
          <w:sz w:val="24"/>
          <w:szCs w:val="24"/>
          <w:lang w:val="en-US"/>
        </w:rPr>
        <w:t>Outcomes</w:t>
      </w:r>
      <w:r w:rsidRPr="00C524BF">
        <w:rPr>
          <w:rFonts w:ascii="Times New Roman" w:hAnsi="Times New Roman"/>
          <w:sz w:val="24"/>
          <w:szCs w:val="24"/>
        </w:rPr>
        <w:t xml:space="preserve"> </w:t>
      </w:r>
      <w:r w:rsidRPr="00C524BF">
        <w:rPr>
          <w:rFonts w:ascii="Times New Roman" w:hAnsi="Times New Roman"/>
          <w:sz w:val="24"/>
          <w:szCs w:val="24"/>
          <w:lang w:val="en-US"/>
        </w:rPr>
        <w:t>Evaluation</w:t>
      </w:r>
      <w:r w:rsidRPr="00C524BF">
        <w:rPr>
          <w:rFonts w:ascii="Times New Roman" w:hAnsi="Times New Roman"/>
          <w:sz w:val="24"/>
          <w:szCs w:val="24"/>
        </w:rPr>
        <w:t xml:space="preserve">, </w:t>
      </w:r>
      <w:r w:rsidRPr="00C524BF">
        <w:rPr>
          <w:rFonts w:ascii="Times New Roman" w:hAnsi="Times New Roman"/>
          <w:sz w:val="24"/>
          <w:szCs w:val="24"/>
          <w:lang w:val="en-US"/>
        </w:rPr>
        <w:t>Skin</w:t>
      </w:r>
      <w:r w:rsidRPr="00C524BF">
        <w:rPr>
          <w:rFonts w:ascii="Times New Roman" w:hAnsi="Times New Roman"/>
          <w:sz w:val="24"/>
          <w:szCs w:val="24"/>
        </w:rPr>
        <w:t xml:space="preserve"> </w:t>
      </w:r>
      <w:r w:rsidRPr="00C524BF">
        <w:rPr>
          <w:rFonts w:ascii="Times New Roman" w:hAnsi="Times New Roman"/>
          <w:sz w:val="24"/>
          <w:szCs w:val="24"/>
          <w:lang w:val="en-US"/>
        </w:rPr>
        <w:t>Rejuvenation</w:t>
      </w:r>
      <w:r w:rsidRPr="00C524BF">
        <w:rPr>
          <w:rFonts w:ascii="Times New Roman" w:hAnsi="Times New Roman"/>
          <w:sz w:val="24"/>
          <w:szCs w:val="24"/>
        </w:rPr>
        <w:t xml:space="preserve"> </w:t>
      </w:r>
      <w:r w:rsidRPr="00C524BF">
        <w:rPr>
          <w:rFonts w:ascii="Times New Roman" w:hAnsi="Times New Roman"/>
          <w:sz w:val="24"/>
          <w:szCs w:val="24"/>
          <w:lang w:val="en-US"/>
        </w:rPr>
        <w:t>Outcomes</w:t>
      </w:r>
      <w:r w:rsidRPr="00C524BF">
        <w:rPr>
          <w:rFonts w:ascii="Times New Roman" w:hAnsi="Times New Roman"/>
          <w:sz w:val="24"/>
          <w:szCs w:val="24"/>
        </w:rPr>
        <w:t xml:space="preserve"> </w:t>
      </w:r>
      <w:r w:rsidRPr="00C524BF">
        <w:rPr>
          <w:rFonts w:ascii="Times New Roman" w:hAnsi="Times New Roman"/>
          <w:sz w:val="24"/>
          <w:szCs w:val="24"/>
          <w:lang w:val="en-US"/>
        </w:rPr>
        <w:t>Evaluation</w:t>
      </w:r>
      <w:r w:rsidRPr="00C524BF">
        <w:rPr>
          <w:rFonts w:ascii="Times New Roman" w:hAnsi="Times New Roman"/>
          <w:sz w:val="24"/>
          <w:szCs w:val="24"/>
        </w:rPr>
        <w:t xml:space="preserve">) с точки зрения их надежности и валидности в оценке связанных с пациентом результатов хирургического вмешательства </w:t>
      </w:r>
      <w:r w:rsidRPr="00CD373A">
        <w:sym w:font="Symbol" w:char="F05B"/>
      </w:r>
      <w:r w:rsidR="00CD373A" w:rsidRPr="00CD373A">
        <w:rPr>
          <w:rFonts w:ascii="Times New Roman" w:hAnsi="Times New Roman"/>
          <w:sz w:val="24"/>
          <w:szCs w:val="24"/>
        </w:rPr>
        <w:t>1</w:t>
      </w:r>
      <w:r w:rsidRPr="00CD373A">
        <w:rPr>
          <w:rFonts w:ascii="Times New Roman" w:hAnsi="Times New Roman"/>
          <w:sz w:val="24"/>
          <w:szCs w:val="24"/>
        </w:rPr>
        <w:sym w:font="Symbol" w:char="F05D"/>
      </w:r>
      <w:r w:rsidRPr="00CD373A">
        <w:rPr>
          <w:rFonts w:ascii="Times New Roman" w:hAnsi="Times New Roman"/>
          <w:sz w:val="24"/>
          <w:szCs w:val="24"/>
        </w:rPr>
        <w:t>.</w:t>
      </w:r>
      <w:r w:rsidRPr="009F1303">
        <w:rPr>
          <w:rFonts w:ascii="Times New Roman" w:hAnsi="Times New Roman"/>
          <w:sz w:val="24"/>
          <w:szCs w:val="24"/>
        </w:rPr>
        <w:t xml:space="preserve"> </w:t>
      </w:r>
      <w:r w:rsidRPr="004855FA">
        <w:rPr>
          <w:rFonts w:ascii="Times New Roman" w:hAnsi="Times New Roman"/>
          <w:sz w:val="24"/>
          <w:szCs w:val="24"/>
        </w:rPr>
        <w:t xml:space="preserve">Перспективное пилотное мультицентрическое исследование  включало 78 пациентов в 3 частных центрах косметической хирургии, которым были проведены около 100 пластических операций по устранению морщин лица, ринопластики, блефаропластики, омоложения. Пациенты </w:t>
      </w:r>
      <w:r>
        <w:rPr>
          <w:rFonts w:ascii="Times New Roman" w:hAnsi="Times New Roman"/>
          <w:sz w:val="24"/>
          <w:szCs w:val="24"/>
        </w:rPr>
        <w:t xml:space="preserve">оценивались в </w:t>
      </w:r>
      <w:r w:rsidRPr="004855FA">
        <w:rPr>
          <w:rFonts w:ascii="Times New Roman" w:hAnsi="Times New Roman"/>
          <w:sz w:val="24"/>
          <w:szCs w:val="24"/>
        </w:rPr>
        <w:t xml:space="preserve">2 дооперационных и 1 послеоперационный визиты, и инструменты были проанализированы относительно их тест/ретест надежности, внутренней согласованности, чувствительности к изменениям. У всех 4-х инструментов обнаружена превосходная надежность, согласованность и высокие показатели валидности, чувствительность к изменениям  была статистически значима для каждого проверенного инструмента (P ≤0,001). Пациенты отметили значительное улучшение качества жизни и полную удовлетворенность результатом, эти показатели увеличивались в среднем от 37 % до 84 % после лечения. Таким образом, результаты исследования показали, что </w:t>
      </w:r>
      <w:r>
        <w:rPr>
          <w:rFonts w:ascii="Times New Roman" w:hAnsi="Times New Roman"/>
          <w:sz w:val="24"/>
          <w:szCs w:val="24"/>
        </w:rPr>
        <w:t xml:space="preserve">вышеупомянутые </w:t>
      </w:r>
      <w:r w:rsidRPr="004855FA">
        <w:rPr>
          <w:rFonts w:ascii="Times New Roman" w:hAnsi="Times New Roman"/>
          <w:sz w:val="24"/>
          <w:szCs w:val="24"/>
        </w:rPr>
        <w:t xml:space="preserve">системы оценивания надежны и могут использоваться для точной оценки удовлетворенности пациентов в исследованиях эффективности </w:t>
      </w:r>
      <w:r>
        <w:rPr>
          <w:rFonts w:ascii="Times New Roman" w:hAnsi="Times New Roman"/>
          <w:sz w:val="24"/>
          <w:szCs w:val="24"/>
        </w:rPr>
        <w:t>омолаживающих косметических операций на лице</w:t>
      </w:r>
      <w:r w:rsidRPr="004855FA">
        <w:rPr>
          <w:rFonts w:ascii="Times New Roman" w:hAnsi="Times New Roman"/>
          <w:sz w:val="24"/>
          <w:szCs w:val="24"/>
        </w:rPr>
        <w:t>, ринопластики, пластическ</w:t>
      </w:r>
      <w:r>
        <w:rPr>
          <w:rFonts w:ascii="Times New Roman" w:hAnsi="Times New Roman"/>
          <w:sz w:val="24"/>
          <w:szCs w:val="24"/>
        </w:rPr>
        <w:t>их операций</w:t>
      </w:r>
      <w:r w:rsidRPr="004855FA">
        <w:rPr>
          <w:rFonts w:ascii="Times New Roman" w:hAnsi="Times New Roman"/>
          <w:sz w:val="24"/>
          <w:szCs w:val="24"/>
        </w:rPr>
        <w:t xml:space="preserve"> на веках. </w:t>
      </w:r>
    </w:p>
    <w:p w:rsidR="00C524BF" w:rsidRPr="00C96CEB" w:rsidRDefault="00C524BF" w:rsidP="001B1C8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524BF">
        <w:rPr>
          <w:rFonts w:ascii="Times New Roman" w:hAnsi="Times New Roman"/>
          <w:color w:val="000000"/>
          <w:sz w:val="24"/>
          <w:szCs w:val="24"/>
        </w:rPr>
        <w:t>Недавнее исследование, сосредоточенное на удовлетворенности пациентов после пластических операций обнаружило, что качество жизни значительно улучшилась в нескольких аспектах, включая общее здоровье (P=0,02), удовлетворенность внешностью (P=0,002), исчезновение беспокойства (P &lt;0,01), освобождение от боли (P=0,01), и отсутствие необходимости в помощи или заботе для выполнения обычных задач (P=0,04</w:t>
      </w:r>
      <w:r w:rsidRPr="00CD373A">
        <w:rPr>
          <w:rFonts w:ascii="Times New Roman" w:hAnsi="Times New Roman"/>
          <w:sz w:val="24"/>
          <w:szCs w:val="24"/>
        </w:rPr>
        <w:t xml:space="preserve">) </w:t>
      </w:r>
      <w:r w:rsidRPr="00CD373A">
        <w:sym w:font="Symbol" w:char="F05B"/>
      </w:r>
      <w:r w:rsidR="00CD373A" w:rsidRPr="00CD373A">
        <w:rPr>
          <w:rFonts w:ascii="Times New Roman" w:hAnsi="Times New Roman"/>
          <w:sz w:val="24"/>
          <w:szCs w:val="24"/>
        </w:rPr>
        <w:t>10</w:t>
      </w:r>
      <w:r w:rsidRPr="00CD373A">
        <w:rPr>
          <w:rFonts w:ascii="Times New Roman" w:hAnsi="Times New Roman"/>
          <w:sz w:val="24"/>
          <w:szCs w:val="24"/>
        </w:rPr>
        <w:sym w:font="Symbol" w:char="F05D"/>
      </w:r>
      <w:r w:rsidRPr="00CD373A">
        <w:rPr>
          <w:rFonts w:ascii="Times New Roman" w:hAnsi="Times New Roman"/>
          <w:sz w:val="24"/>
          <w:szCs w:val="24"/>
        </w:rPr>
        <w:t>.</w:t>
      </w:r>
      <w:r w:rsidRPr="004855FA">
        <w:rPr>
          <w:rFonts w:ascii="Times New Roman" w:hAnsi="Times New Roman"/>
          <w:sz w:val="24"/>
          <w:szCs w:val="24"/>
        </w:rPr>
        <w:t xml:space="preserve"> </w:t>
      </w:r>
      <w:r w:rsidRPr="004855FA">
        <w:rPr>
          <w:rFonts w:ascii="Times New Roman" w:hAnsi="Times New Roman"/>
          <w:color w:val="000000"/>
          <w:sz w:val="24"/>
          <w:szCs w:val="24"/>
        </w:rPr>
        <w:t xml:space="preserve">Эти наблюдения были сделаны с использованием </w:t>
      </w:r>
      <w:r w:rsidRPr="004855FA">
        <w:rPr>
          <w:rFonts w:ascii="Times New Roman" w:hAnsi="Times New Roman"/>
          <w:sz w:val="24"/>
          <w:szCs w:val="24"/>
          <w:lang w:val="en-US"/>
        </w:rPr>
        <w:t>Questions</w:t>
      </w:r>
      <w:r w:rsidRPr="004855FA">
        <w:rPr>
          <w:rFonts w:ascii="Times New Roman" w:hAnsi="Times New Roman"/>
          <w:sz w:val="24"/>
          <w:szCs w:val="24"/>
        </w:rPr>
        <w:t xml:space="preserve"> </w:t>
      </w:r>
      <w:r w:rsidRPr="004855FA">
        <w:rPr>
          <w:rFonts w:ascii="Times New Roman" w:hAnsi="Times New Roman"/>
          <w:sz w:val="24"/>
          <w:szCs w:val="24"/>
          <w:lang w:val="en-US"/>
        </w:rPr>
        <w:t>on</w:t>
      </w:r>
      <w:r w:rsidRPr="004855FA">
        <w:rPr>
          <w:rFonts w:ascii="Times New Roman" w:hAnsi="Times New Roman"/>
          <w:sz w:val="24"/>
          <w:szCs w:val="24"/>
        </w:rPr>
        <w:t xml:space="preserve"> </w:t>
      </w:r>
      <w:r w:rsidRPr="004855FA">
        <w:rPr>
          <w:rFonts w:ascii="Times New Roman" w:hAnsi="Times New Roman"/>
          <w:sz w:val="24"/>
          <w:szCs w:val="24"/>
          <w:lang w:val="en-US"/>
        </w:rPr>
        <w:t>Life</w:t>
      </w:r>
      <w:r w:rsidRPr="004855FA">
        <w:rPr>
          <w:rFonts w:ascii="Times New Roman" w:hAnsi="Times New Roman"/>
          <w:sz w:val="24"/>
          <w:szCs w:val="24"/>
        </w:rPr>
        <w:t xml:space="preserve"> </w:t>
      </w:r>
      <w:r w:rsidRPr="004855FA">
        <w:rPr>
          <w:rFonts w:ascii="Times New Roman" w:hAnsi="Times New Roman"/>
          <w:sz w:val="24"/>
          <w:szCs w:val="24"/>
          <w:lang w:val="en-US"/>
        </w:rPr>
        <w:t>Satisfaction</w:t>
      </w:r>
      <w:r w:rsidRPr="004855FA">
        <w:rPr>
          <w:rFonts w:ascii="Times New Roman" w:hAnsi="Times New Roman"/>
          <w:sz w:val="24"/>
          <w:szCs w:val="24"/>
        </w:rPr>
        <w:t xml:space="preserve"> </w:t>
      </w:r>
      <w:r w:rsidRPr="004855FA">
        <w:rPr>
          <w:rFonts w:ascii="Times New Roman" w:hAnsi="Times New Roman"/>
          <w:sz w:val="24"/>
          <w:szCs w:val="24"/>
          <w:lang w:val="en-US"/>
        </w:rPr>
        <w:t>questionnaire</w:t>
      </w:r>
      <w:r w:rsidRPr="004855FA">
        <w:rPr>
          <w:rFonts w:ascii="Times New Roman" w:hAnsi="Times New Roman"/>
          <w:color w:val="000000"/>
          <w:sz w:val="24"/>
          <w:szCs w:val="24"/>
        </w:rPr>
        <w:t xml:space="preserve"> (FLZM)</w:t>
      </w:r>
      <w:r>
        <w:rPr>
          <w:rFonts w:ascii="Times New Roman" w:hAnsi="Times New Roman"/>
          <w:color w:val="000000"/>
          <w:sz w:val="24"/>
          <w:szCs w:val="24"/>
        </w:rPr>
        <w:t xml:space="preserve"> ̶</w:t>
      </w:r>
      <w:r w:rsidRPr="004855FA">
        <w:rPr>
          <w:rFonts w:ascii="Times New Roman" w:hAnsi="Times New Roman"/>
          <w:color w:val="000000"/>
          <w:sz w:val="24"/>
          <w:szCs w:val="24"/>
        </w:rPr>
        <w:t xml:space="preserve"> стандартизированного теста самооценки удовлетворенности и качества жизни.</w:t>
      </w:r>
    </w:p>
    <w:p w:rsidR="00A23BBF" w:rsidRPr="004855FA" w:rsidRDefault="00A23BBF" w:rsidP="001B1C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Еще одно</w:t>
      </w:r>
      <w:r w:rsidRPr="00A23BBF">
        <w:rPr>
          <w:rFonts w:ascii="Times New Roman" w:hAnsi="Times New Roman"/>
          <w:sz w:val="24"/>
          <w:szCs w:val="24"/>
        </w:rPr>
        <w:t xml:space="preserve"> 3-х летнее перспективное исследование оценивало послеоперационное качество жизни (</w:t>
      </w:r>
      <w:r w:rsidRPr="00A23BBF">
        <w:rPr>
          <w:rFonts w:ascii="Times New Roman" w:hAnsi="Times New Roman"/>
          <w:sz w:val="24"/>
          <w:szCs w:val="24"/>
          <w:lang w:val="en-US"/>
        </w:rPr>
        <w:t>QOL</w:t>
      </w:r>
      <w:r w:rsidRPr="00A23BBF">
        <w:rPr>
          <w:rFonts w:ascii="Times New Roman" w:hAnsi="Times New Roman"/>
          <w:sz w:val="24"/>
          <w:szCs w:val="24"/>
        </w:rPr>
        <w:t xml:space="preserve">- </w:t>
      </w:r>
      <w:r w:rsidRPr="00A23BBF">
        <w:rPr>
          <w:rFonts w:ascii="Times New Roman" w:hAnsi="Times New Roman"/>
          <w:sz w:val="24"/>
          <w:szCs w:val="24"/>
          <w:lang w:val="en-US"/>
        </w:rPr>
        <w:t>quality</w:t>
      </w:r>
      <w:r w:rsidRPr="00A23BBF">
        <w:rPr>
          <w:rFonts w:ascii="Times New Roman" w:hAnsi="Times New Roman"/>
          <w:sz w:val="24"/>
          <w:szCs w:val="24"/>
        </w:rPr>
        <w:t xml:space="preserve"> </w:t>
      </w:r>
      <w:r w:rsidRPr="00A23BBF">
        <w:rPr>
          <w:rFonts w:ascii="Times New Roman" w:hAnsi="Times New Roman"/>
          <w:sz w:val="24"/>
          <w:szCs w:val="24"/>
          <w:lang w:val="en-US"/>
        </w:rPr>
        <w:t>of</w:t>
      </w:r>
      <w:r w:rsidRPr="00A23BBF">
        <w:rPr>
          <w:rFonts w:ascii="Times New Roman" w:hAnsi="Times New Roman"/>
          <w:sz w:val="24"/>
          <w:szCs w:val="24"/>
        </w:rPr>
        <w:t xml:space="preserve"> </w:t>
      </w:r>
      <w:r w:rsidRPr="00A23BBF">
        <w:rPr>
          <w:rFonts w:ascii="Times New Roman" w:hAnsi="Times New Roman"/>
          <w:sz w:val="24"/>
          <w:szCs w:val="24"/>
          <w:lang w:val="en-US"/>
        </w:rPr>
        <w:t>life</w:t>
      </w:r>
      <w:r w:rsidRPr="00A23BBF">
        <w:rPr>
          <w:rFonts w:ascii="Times New Roman" w:hAnsi="Times New Roman"/>
          <w:sz w:val="24"/>
          <w:szCs w:val="24"/>
        </w:rPr>
        <w:t xml:space="preserve">) у пациентов после лицевой пластической хирургии с целью установить определяющие факторы изменений </w:t>
      </w:r>
      <w:r w:rsidRPr="00CD373A">
        <w:rPr>
          <w:rFonts w:ascii="Times New Roman" w:hAnsi="Times New Roman"/>
          <w:sz w:val="24"/>
          <w:szCs w:val="24"/>
        </w:rPr>
        <w:sym w:font="Symbol" w:char="F05B"/>
      </w:r>
      <w:r w:rsidR="00CD373A" w:rsidRPr="00CD373A">
        <w:rPr>
          <w:rFonts w:ascii="Times New Roman" w:hAnsi="Times New Roman"/>
          <w:sz w:val="24"/>
          <w:szCs w:val="24"/>
        </w:rPr>
        <w:t>6</w:t>
      </w:r>
      <w:r w:rsidRPr="00CD373A">
        <w:rPr>
          <w:rFonts w:ascii="Times New Roman" w:hAnsi="Times New Roman"/>
          <w:sz w:val="24"/>
          <w:szCs w:val="24"/>
        </w:rPr>
        <w:sym w:font="Symbol" w:char="F05D"/>
      </w:r>
      <w:r w:rsidRPr="00CD373A">
        <w:rPr>
          <w:rFonts w:ascii="Times New Roman" w:hAnsi="Times New Roman"/>
          <w:sz w:val="24"/>
          <w:szCs w:val="24"/>
        </w:rPr>
        <w:t>.</w:t>
      </w:r>
      <w:r w:rsidRPr="0037797F">
        <w:rPr>
          <w:rFonts w:ascii="Times New Roman" w:hAnsi="Times New Roman"/>
          <w:sz w:val="24"/>
          <w:szCs w:val="24"/>
        </w:rPr>
        <w:t xml:space="preserve"> Мерой</w:t>
      </w:r>
      <w:r w:rsidRPr="004855FA">
        <w:rPr>
          <w:rFonts w:ascii="Times New Roman" w:hAnsi="Times New Roman"/>
          <w:sz w:val="24"/>
          <w:szCs w:val="24"/>
        </w:rPr>
        <w:t xml:space="preserve"> оценивания была шкала 59-</w:t>
      </w:r>
      <w:r w:rsidRPr="004855FA">
        <w:rPr>
          <w:rFonts w:ascii="Times New Roman" w:hAnsi="Times New Roman"/>
          <w:sz w:val="24"/>
          <w:szCs w:val="24"/>
          <w:lang w:val="en-US"/>
        </w:rPr>
        <w:t>item</w:t>
      </w:r>
      <w:r w:rsidRPr="004855FA">
        <w:rPr>
          <w:rFonts w:ascii="Times New Roman" w:hAnsi="Times New Roman"/>
          <w:sz w:val="24"/>
          <w:szCs w:val="24"/>
        </w:rPr>
        <w:t xml:space="preserve"> </w:t>
      </w:r>
      <w:r w:rsidRPr="004855FA">
        <w:rPr>
          <w:rFonts w:ascii="Times New Roman" w:hAnsi="Times New Roman"/>
          <w:sz w:val="24"/>
          <w:szCs w:val="24"/>
          <w:lang w:val="en-US"/>
        </w:rPr>
        <w:t>Derriford</w:t>
      </w:r>
      <w:r w:rsidRPr="004855FA">
        <w:rPr>
          <w:rFonts w:ascii="Times New Roman" w:hAnsi="Times New Roman"/>
          <w:sz w:val="24"/>
          <w:szCs w:val="24"/>
        </w:rPr>
        <w:t xml:space="preserve"> </w:t>
      </w:r>
      <w:r w:rsidRPr="004855FA">
        <w:rPr>
          <w:rFonts w:ascii="Times New Roman" w:hAnsi="Times New Roman"/>
          <w:sz w:val="24"/>
          <w:szCs w:val="24"/>
          <w:lang w:val="en-US"/>
        </w:rPr>
        <w:t>Appearance</w:t>
      </w:r>
      <w:r w:rsidRPr="004855FA">
        <w:rPr>
          <w:rFonts w:ascii="Times New Roman" w:hAnsi="Times New Roman"/>
          <w:sz w:val="24"/>
          <w:szCs w:val="24"/>
        </w:rPr>
        <w:t xml:space="preserve"> </w:t>
      </w:r>
      <w:r w:rsidRPr="004855FA">
        <w:rPr>
          <w:rFonts w:ascii="Times New Roman" w:hAnsi="Times New Roman"/>
          <w:sz w:val="24"/>
          <w:szCs w:val="24"/>
          <w:lang w:val="en-US"/>
        </w:rPr>
        <w:t>Scale</w:t>
      </w:r>
      <w:r w:rsidRPr="004855FA">
        <w:rPr>
          <w:rFonts w:ascii="Times New Roman" w:hAnsi="Times New Roman"/>
          <w:sz w:val="24"/>
          <w:szCs w:val="24"/>
        </w:rPr>
        <w:t xml:space="preserve"> (</w:t>
      </w:r>
      <w:r w:rsidRPr="004855FA">
        <w:rPr>
          <w:rFonts w:ascii="Times New Roman" w:hAnsi="Times New Roman"/>
          <w:sz w:val="24"/>
          <w:szCs w:val="24"/>
          <w:lang w:val="en-US"/>
        </w:rPr>
        <w:t>DAS</w:t>
      </w:r>
      <w:r w:rsidRPr="004855FA">
        <w:rPr>
          <w:rFonts w:ascii="Times New Roman" w:hAnsi="Times New Roman"/>
          <w:sz w:val="24"/>
          <w:szCs w:val="24"/>
        </w:rPr>
        <w:t xml:space="preserve">59) </w:t>
      </w:r>
      <w:r>
        <w:rPr>
          <w:rFonts w:ascii="Times New Roman" w:hAnsi="Times New Roman"/>
          <w:sz w:val="24"/>
          <w:szCs w:val="24"/>
        </w:rPr>
        <w:t>̶</w:t>
      </w:r>
      <w:r w:rsidRPr="004855FA">
        <w:rPr>
          <w:rFonts w:ascii="Times New Roman" w:hAnsi="Times New Roman"/>
          <w:sz w:val="24"/>
          <w:szCs w:val="24"/>
        </w:rPr>
        <w:t xml:space="preserve"> достоверный и надежный инструмент, оценивающий психологические нарушения, связанные с самооценкой фациальной внешности. Были установлены тр</w:t>
      </w:r>
      <w:r>
        <w:rPr>
          <w:rFonts w:ascii="Times New Roman" w:hAnsi="Times New Roman"/>
          <w:sz w:val="24"/>
          <w:szCs w:val="24"/>
        </w:rPr>
        <w:t>и подгруппы пациентов: группа 1 ̶ п</w:t>
      </w:r>
      <w:r w:rsidRPr="004855FA">
        <w:rPr>
          <w:rFonts w:ascii="Times New Roman" w:hAnsi="Times New Roman"/>
          <w:sz w:val="24"/>
          <w:szCs w:val="24"/>
        </w:rPr>
        <w:t xml:space="preserve">оказатели </w:t>
      </w:r>
      <w:r w:rsidRPr="004855FA">
        <w:rPr>
          <w:rFonts w:ascii="Times New Roman" w:hAnsi="Times New Roman"/>
          <w:sz w:val="24"/>
          <w:szCs w:val="24"/>
          <w:lang w:val="en-US"/>
        </w:rPr>
        <w:t>DAS</w:t>
      </w:r>
      <w:r>
        <w:rPr>
          <w:rFonts w:ascii="Times New Roman" w:hAnsi="Times New Roman"/>
          <w:sz w:val="24"/>
          <w:szCs w:val="24"/>
        </w:rPr>
        <w:t>59 для всех пациентов; группа 2 ̶</w:t>
      </w:r>
      <w:r w:rsidRPr="004855F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согласно пола; и группа 3 ̶</w:t>
      </w:r>
      <w:r w:rsidRPr="004855FA">
        <w:rPr>
          <w:rFonts w:ascii="Times New Roman" w:hAnsi="Times New Roman"/>
          <w:sz w:val="24"/>
          <w:szCs w:val="24"/>
        </w:rPr>
        <w:t xml:space="preserve"> согласно основной операции. Обследование проводили пациентам при заключительном дооперационном посещении клиники и через 3 месяца после операции. В исследовании приняли участие 93 пациента (82 женщины (88 %) и 11 мужчин (12 %)). Наиболее распространенными процедурами были ринопластика (49 %) и операции по омоложению лица (51 %). Значительные  различия в периоперационном качестве жизни были отмечены по всем показателям у всех пациентов  </w:t>
      </w:r>
      <w:r w:rsidRPr="004855FA">
        <w:rPr>
          <w:rFonts w:ascii="Times New Roman" w:hAnsi="Times New Roman"/>
          <w:sz w:val="24"/>
          <w:szCs w:val="24"/>
          <w:lang w:val="en-US"/>
        </w:rPr>
        <w:t>DAS</w:t>
      </w:r>
      <w:r w:rsidRPr="004855FA">
        <w:rPr>
          <w:rFonts w:ascii="Times New Roman" w:hAnsi="Times New Roman"/>
          <w:sz w:val="24"/>
          <w:szCs w:val="24"/>
        </w:rPr>
        <w:t xml:space="preserve">59 в 1 группе и у всех женщин во 2 группе. Пациенты мужского пола во второй группе отметили  улучшение качества жизни только в области общей самооценки фациальной внешности </w:t>
      </w:r>
      <w:r w:rsidRPr="004855FA">
        <w:rPr>
          <w:rFonts w:ascii="Times New Roman" w:hAnsi="Times New Roman"/>
          <w:sz w:val="24"/>
          <w:szCs w:val="24"/>
          <w:lang w:val="en-US"/>
        </w:rPr>
        <w:t>DAS</w:t>
      </w:r>
      <w:r w:rsidRPr="004855FA">
        <w:rPr>
          <w:rFonts w:ascii="Times New Roman" w:hAnsi="Times New Roman"/>
          <w:sz w:val="24"/>
          <w:szCs w:val="24"/>
        </w:rPr>
        <w:t xml:space="preserve">59. Ринопластика и операции по омоложению лица улучшили качество жизни пациентов, но отличались относительно областей </w:t>
      </w:r>
      <w:r w:rsidRPr="004855FA">
        <w:rPr>
          <w:rFonts w:ascii="Times New Roman" w:hAnsi="Times New Roman"/>
          <w:sz w:val="24"/>
          <w:szCs w:val="24"/>
          <w:lang w:val="en-US"/>
        </w:rPr>
        <w:t>DAS</w:t>
      </w:r>
      <w:r w:rsidRPr="004855FA">
        <w:rPr>
          <w:rFonts w:ascii="Times New Roman" w:hAnsi="Times New Roman"/>
          <w:sz w:val="24"/>
          <w:szCs w:val="24"/>
        </w:rPr>
        <w:t xml:space="preserve">59. Исследование показало, что у мужчин и </w:t>
      </w:r>
      <w:r w:rsidRPr="004855FA">
        <w:rPr>
          <w:rFonts w:ascii="Times New Roman" w:hAnsi="Times New Roman"/>
          <w:sz w:val="24"/>
          <w:szCs w:val="24"/>
        </w:rPr>
        <w:lastRenderedPageBreak/>
        <w:t xml:space="preserve">женщин различные потребности, которые могут быть удовлетворены с помощью средств и методов пластической хирургии. Ринопластика и операции по омоложению лица </w:t>
      </w:r>
      <w:r>
        <w:rPr>
          <w:rFonts w:ascii="Times New Roman" w:hAnsi="Times New Roman"/>
          <w:sz w:val="24"/>
          <w:szCs w:val="24"/>
        </w:rPr>
        <w:t>влияют</w:t>
      </w:r>
      <w:r w:rsidRPr="004855FA">
        <w:rPr>
          <w:rFonts w:ascii="Times New Roman" w:hAnsi="Times New Roman"/>
          <w:sz w:val="24"/>
          <w:szCs w:val="24"/>
        </w:rPr>
        <w:t xml:space="preserve"> на различные домены качества жизни. </w:t>
      </w:r>
    </w:p>
    <w:p w:rsidR="00A23BBF" w:rsidRPr="004855FA" w:rsidRDefault="00A23BBF" w:rsidP="001B1C8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3BBF">
        <w:rPr>
          <w:rFonts w:ascii="Times New Roman" w:hAnsi="Times New Roman"/>
          <w:color w:val="000000"/>
          <w:sz w:val="24"/>
          <w:szCs w:val="24"/>
        </w:rPr>
        <w:t>Наконец, результаты крупного мультицентрического исследования (N=103) усовершенствования оценок качества жизни после пластических операций на лице показали, что лучшими кандидатами на косметическую операцию могут быть пациенты, которые испытывают недостаток в уверенности в себе, но имеют желание социального взаимодействия. Нехватка уверенности в себе выражается беспокойством и обычно связывается с определенным физическим качеством или ограничением, которое и является мишенью косметической операции</w:t>
      </w:r>
      <w:r w:rsidRPr="00A23BBF">
        <w:rPr>
          <w:rFonts w:ascii="Times New Roman" w:hAnsi="Times New Roman"/>
          <w:sz w:val="24"/>
          <w:szCs w:val="24"/>
        </w:rPr>
        <w:t xml:space="preserve"> </w:t>
      </w:r>
      <w:r w:rsidRPr="00CD373A">
        <w:sym w:font="Symbol" w:char="F05B"/>
      </w:r>
      <w:r w:rsidR="00CD373A" w:rsidRPr="00CD373A">
        <w:rPr>
          <w:rFonts w:ascii="Times New Roman" w:hAnsi="Times New Roman"/>
          <w:sz w:val="24"/>
          <w:szCs w:val="24"/>
        </w:rPr>
        <w:t>8</w:t>
      </w:r>
      <w:r w:rsidRPr="00CD373A">
        <w:rPr>
          <w:rFonts w:ascii="Times New Roman" w:hAnsi="Times New Roman"/>
          <w:sz w:val="24"/>
          <w:szCs w:val="24"/>
          <w:lang w:val="en-US"/>
        </w:rPr>
        <w:sym w:font="Symbol" w:char="F05D"/>
      </w:r>
      <w:r w:rsidRPr="00CD373A">
        <w:rPr>
          <w:rFonts w:ascii="Times New Roman" w:hAnsi="Times New Roman"/>
          <w:sz w:val="24"/>
          <w:szCs w:val="24"/>
        </w:rPr>
        <w:t>.</w:t>
      </w:r>
      <w:r w:rsidRPr="004855FA">
        <w:rPr>
          <w:rFonts w:ascii="Times New Roman" w:hAnsi="Times New Roman"/>
          <w:color w:val="000000"/>
          <w:sz w:val="24"/>
          <w:szCs w:val="24"/>
        </w:rPr>
        <w:t xml:space="preserve"> После пластических операций показатели депрессии и подавленности значительно не изменялись, однако, социальная дезадаптация и беспокойство </w:t>
      </w:r>
      <w:r>
        <w:rPr>
          <w:rFonts w:ascii="Times New Roman" w:hAnsi="Times New Roman"/>
          <w:color w:val="000000"/>
          <w:sz w:val="24"/>
          <w:szCs w:val="24"/>
        </w:rPr>
        <w:t>достоверно уменьшались</w:t>
      </w:r>
      <w:r w:rsidRPr="004855FA">
        <w:rPr>
          <w:rFonts w:ascii="Times New Roman" w:hAnsi="Times New Roman"/>
          <w:color w:val="000000"/>
          <w:sz w:val="24"/>
          <w:szCs w:val="24"/>
        </w:rPr>
        <w:t xml:space="preserve"> после хирургического вмешательства. </w:t>
      </w:r>
    </w:p>
    <w:p w:rsidR="00FC7D7C" w:rsidRPr="0015590F" w:rsidRDefault="00FC7D7C" w:rsidP="001B1C8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C7D7C">
        <w:rPr>
          <w:rFonts w:ascii="Times New Roman" w:hAnsi="Times New Roman"/>
          <w:color w:val="000000"/>
          <w:sz w:val="24"/>
          <w:szCs w:val="24"/>
        </w:rPr>
        <w:t xml:space="preserve">Информация о влияниия нехирургических косметических процедур на качество жизни пациентов в настоящее время весьма ограничена. Одно из исследований 73 женщин с видимыми лицевыми патологическими изменениями кожи показало, что снижение показателей общего качества жизни у них было связано с увеличением страха перед отрицательной оценкой окружающими по множеству шкал  (P &lt;0,05), тогда как лучшее восприятие качества жизни наблюдалось у субъектов без каких-либо фациальных изменений (P </w:t>
      </w:r>
      <w:r w:rsidRPr="0015590F">
        <w:rPr>
          <w:rFonts w:ascii="Times New Roman" w:hAnsi="Times New Roman"/>
          <w:sz w:val="24"/>
          <w:szCs w:val="24"/>
        </w:rPr>
        <w:t xml:space="preserve">&lt;0,01) </w:t>
      </w:r>
      <w:r w:rsidRPr="0015590F">
        <w:sym w:font="Symbol" w:char="F05B"/>
      </w:r>
      <w:r w:rsidR="0015590F" w:rsidRPr="0015590F">
        <w:rPr>
          <w:rFonts w:ascii="Times New Roman" w:hAnsi="Times New Roman"/>
          <w:sz w:val="24"/>
          <w:szCs w:val="24"/>
        </w:rPr>
        <w:t>2</w:t>
      </w:r>
      <w:r w:rsidRPr="0015590F">
        <w:sym w:font="Symbol" w:char="F05D"/>
      </w:r>
      <w:r w:rsidRPr="0015590F">
        <w:rPr>
          <w:rFonts w:ascii="Times New Roman" w:hAnsi="Times New Roman"/>
          <w:sz w:val="24"/>
          <w:szCs w:val="24"/>
        </w:rPr>
        <w:t>.</w:t>
      </w:r>
      <w:r w:rsidRPr="00FC7D7C">
        <w:rPr>
          <w:rFonts w:ascii="Times New Roman" w:hAnsi="Times New Roman"/>
          <w:color w:val="000000"/>
          <w:sz w:val="24"/>
          <w:szCs w:val="24"/>
        </w:rPr>
        <w:t xml:space="preserve"> Авторы отметили, что только 10 % женщин не использовали косметическую основу под макияж, и у этих женщин было лучшее связанное со здоровьем качество жизни, чем у тех, кто использовал основы. Напротив, 2-недельное исследование у 20 пациенток с лицевыми дерматозами обнаружило, что использование декоративных косметических средств для кожи значительно улучшило их качество жизни (</w:t>
      </w:r>
      <w:r w:rsidRPr="00FC7D7C"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Pr="00FC7D7C">
        <w:rPr>
          <w:rFonts w:ascii="Times New Roman" w:hAnsi="Times New Roman"/>
          <w:color w:val="000000"/>
          <w:sz w:val="24"/>
          <w:szCs w:val="24"/>
        </w:rPr>
        <w:t>=0,</w:t>
      </w:r>
      <w:r w:rsidRPr="0015590F">
        <w:rPr>
          <w:rFonts w:ascii="Times New Roman" w:hAnsi="Times New Roman"/>
          <w:sz w:val="24"/>
          <w:szCs w:val="24"/>
        </w:rPr>
        <w:t xml:space="preserve">0078)  </w:t>
      </w:r>
      <w:r w:rsidRPr="0015590F">
        <w:sym w:font="Symbol" w:char="F05B"/>
      </w:r>
      <w:r w:rsidR="0015590F" w:rsidRPr="0015590F">
        <w:rPr>
          <w:rFonts w:ascii="Times New Roman" w:hAnsi="Times New Roman"/>
          <w:sz w:val="24"/>
          <w:szCs w:val="24"/>
        </w:rPr>
        <w:t>3</w:t>
      </w:r>
      <w:r w:rsidRPr="0015590F">
        <w:rPr>
          <w:rFonts w:ascii="Times New Roman" w:hAnsi="Times New Roman"/>
          <w:sz w:val="24"/>
          <w:szCs w:val="24"/>
          <w:lang w:val="en-US"/>
        </w:rPr>
        <w:sym w:font="Symbol" w:char="F05D"/>
      </w:r>
      <w:r w:rsidRPr="0015590F">
        <w:rPr>
          <w:rFonts w:ascii="Times New Roman" w:hAnsi="Times New Roman"/>
          <w:sz w:val="24"/>
          <w:szCs w:val="24"/>
        </w:rPr>
        <w:t>.</w:t>
      </w:r>
      <w:r w:rsidRPr="0015590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F24266" w:rsidRPr="004855FA" w:rsidRDefault="00F24266" w:rsidP="001B1C89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F24266">
        <w:rPr>
          <w:rFonts w:ascii="Times New Roman" w:hAnsi="Times New Roman"/>
          <w:color w:val="000000"/>
          <w:sz w:val="24"/>
          <w:szCs w:val="24"/>
        </w:rPr>
        <w:t>Другое</w:t>
      </w:r>
      <w:r w:rsidRPr="001559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4266">
        <w:rPr>
          <w:rFonts w:ascii="Times New Roman" w:hAnsi="Times New Roman"/>
          <w:color w:val="000000"/>
          <w:sz w:val="24"/>
          <w:szCs w:val="24"/>
        </w:rPr>
        <w:t>исследование</w:t>
      </w:r>
      <w:r w:rsidRPr="0015590F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F24266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15590F">
        <w:rPr>
          <w:rFonts w:ascii="Times New Roman" w:hAnsi="Times New Roman"/>
          <w:color w:val="000000"/>
          <w:sz w:val="24"/>
          <w:szCs w:val="24"/>
        </w:rPr>
        <w:t xml:space="preserve">=30) </w:t>
      </w:r>
      <w:r w:rsidRPr="00F24266">
        <w:rPr>
          <w:rFonts w:ascii="Times New Roman" w:hAnsi="Times New Roman"/>
          <w:color w:val="000000"/>
          <w:sz w:val="24"/>
          <w:szCs w:val="24"/>
        </w:rPr>
        <w:t>использовало</w:t>
      </w:r>
      <w:r w:rsidRPr="001559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4266">
        <w:rPr>
          <w:rFonts w:ascii="Times New Roman" w:hAnsi="Times New Roman"/>
          <w:color w:val="000000"/>
          <w:sz w:val="24"/>
          <w:szCs w:val="24"/>
        </w:rPr>
        <w:t>стандартизированный</w:t>
      </w:r>
      <w:r w:rsidRPr="001559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4266">
        <w:rPr>
          <w:rFonts w:ascii="Times New Roman" w:hAnsi="Times New Roman"/>
          <w:color w:val="000000"/>
          <w:sz w:val="24"/>
          <w:szCs w:val="24"/>
        </w:rPr>
        <w:t>анкетный</w:t>
      </w:r>
      <w:r w:rsidRPr="001559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4266">
        <w:rPr>
          <w:rFonts w:ascii="Times New Roman" w:hAnsi="Times New Roman"/>
          <w:color w:val="000000"/>
          <w:sz w:val="24"/>
          <w:szCs w:val="24"/>
        </w:rPr>
        <w:t>опросник</w:t>
      </w:r>
      <w:r w:rsidRPr="0015590F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F24266">
        <w:rPr>
          <w:rFonts w:ascii="Times New Roman" w:hAnsi="Times New Roman"/>
          <w:color w:val="000000"/>
          <w:sz w:val="24"/>
          <w:szCs w:val="24"/>
          <w:lang w:val="en-US"/>
        </w:rPr>
        <w:t>Freiburg</w:t>
      </w:r>
      <w:r w:rsidRPr="001559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4266">
        <w:rPr>
          <w:rFonts w:ascii="Times New Roman" w:hAnsi="Times New Roman"/>
          <w:color w:val="000000"/>
          <w:sz w:val="24"/>
          <w:szCs w:val="24"/>
          <w:lang w:val="en-US"/>
        </w:rPr>
        <w:t>questionnaire</w:t>
      </w:r>
      <w:r w:rsidRPr="001559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4266">
        <w:rPr>
          <w:rFonts w:ascii="Times New Roman" w:hAnsi="Times New Roman"/>
          <w:color w:val="000000"/>
          <w:sz w:val="24"/>
          <w:szCs w:val="24"/>
          <w:lang w:val="en-US"/>
        </w:rPr>
        <w:t>on</w:t>
      </w:r>
      <w:r w:rsidRPr="001559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4266">
        <w:rPr>
          <w:rFonts w:ascii="Times New Roman" w:hAnsi="Times New Roman"/>
          <w:color w:val="000000"/>
          <w:sz w:val="24"/>
          <w:szCs w:val="24"/>
          <w:lang w:val="en-US"/>
        </w:rPr>
        <w:t>aesthetic</w:t>
      </w:r>
      <w:r w:rsidRPr="001559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4266">
        <w:rPr>
          <w:rFonts w:ascii="Times New Roman" w:hAnsi="Times New Roman"/>
          <w:color w:val="000000"/>
          <w:sz w:val="24"/>
          <w:szCs w:val="24"/>
          <w:lang w:val="en-US"/>
        </w:rPr>
        <w:t>dermatology</w:t>
      </w:r>
      <w:r w:rsidRPr="001559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4266">
        <w:rPr>
          <w:rFonts w:ascii="Times New Roman" w:hAnsi="Times New Roman"/>
          <w:color w:val="000000"/>
          <w:sz w:val="24"/>
          <w:szCs w:val="24"/>
          <w:lang w:val="en-US"/>
        </w:rPr>
        <w:t>and</w:t>
      </w:r>
      <w:r w:rsidRPr="001559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4266">
        <w:rPr>
          <w:rFonts w:ascii="Times New Roman" w:hAnsi="Times New Roman"/>
          <w:color w:val="000000"/>
          <w:sz w:val="24"/>
          <w:szCs w:val="24"/>
          <w:lang w:val="en-US"/>
        </w:rPr>
        <w:t>cosmetic</w:t>
      </w:r>
      <w:r w:rsidRPr="001559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4266">
        <w:rPr>
          <w:rFonts w:ascii="Times New Roman" w:hAnsi="Times New Roman"/>
          <w:color w:val="000000"/>
          <w:sz w:val="24"/>
          <w:szCs w:val="24"/>
          <w:lang w:val="en-US"/>
        </w:rPr>
        <w:t>surgery</w:t>
      </w:r>
      <w:r w:rsidRPr="0015590F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F24266">
        <w:rPr>
          <w:rFonts w:ascii="Times New Roman" w:hAnsi="Times New Roman"/>
          <w:color w:val="000000"/>
          <w:sz w:val="24"/>
          <w:szCs w:val="24"/>
        </w:rPr>
        <w:t>для</w:t>
      </w:r>
      <w:r w:rsidRPr="001559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4266">
        <w:rPr>
          <w:rFonts w:ascii="Times New Roman" w:hAnsi="Times New Roman"/>
          <w:color w:val="000000"/>
          <w:sz w:val="24"/>
          <w:szCs w:val="24"/>
        </w:rPr>
        <w:t>оценки</w:t>
      </w:r>
      <w:r w:rsidRPr="001559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4266">
        <w:rPr>
          <w:rFonts w:ascii="Times New Roman" w:hAnsi="Times New Roman"/>
          <w:color w:val="000000"/>
          <w:sz w:val="24"/>
          <w:szCs w:val="24"/>
        </w:rPr>
        <w:t>качества</w:t>
      </w:r>
      <w:r w:rsidRPr="001559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4266">
        <w:rPr>
          <w:rFonts w:ascii="Times New Roman" w:hAnsi="Times New Roman"/>
          <w:color w:val="000000"/>
          <w:sz w:val="24"/>
          <w:szCs w:val="24"/>
        </w:rPr>
        <w:t>жизни</w:t>
      </w:r>
      <w:r w:rsidRPr="0015590F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F24266">
        <w:rPr>
          <w:rFonts w:ascii="Times New Roman" w:hAnsi="Times New Roman"/>
          <w:color w:val="000000"/>
          <w:sz w:val="24"/>
          <w:szCs w:val="24"/>
        </w:rPr>
        <w:t>в</w:t>
      </w:r>
      <w:r w:rsidRPr="001559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4266">
        <w:rPr>
          <w:rFonts w:ascii="Times New Roman" w:hAnsi="Times New Roman"/>
          <w:color w:val="000000"/>
          <w:sz w:val="24"/>
          <w:szCs w:val="24"/>
        </w:rPr>
        <w:t>динамике</w:t>
      </w:r>
      <w:r w:rsidRPr="001559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4266">
        <w:rPr>
          <w:rFonts w:ascii="Times New Roman" w:hAnsi="Times New Roman"/>
          <w:color w:val="000000"/>
          <w:sz w:val="24"/>
          <w:szCs w:val="24"/>
        </w:rPr>
        <w:t>обработки</w:t>
      </w:r>
      <w:r w:rsidRPr="001559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4266">
        <w:rPr>
          <w:rFonts w:ascii="Times New Roman" w:hAnsi="Times New Roman"/>
          <w:color w:val="000000"/>
          <w:sz w:val="24"/>
          <w:szCs w:val="24"/>
        </w:rPr>
        <w:t>мимических</w:t>
      </w:r>
      <w:r w:rsidRPr="001559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4266">
        <w:rPr>
          <w:rFonts w:ascii="Times New Roman" w:hAnsi="Times New Roman"/>
          <w:color w:val="000000"/>
          <w:sz w:val="24"/>
          <w:szCs w:val="24"/>
        </w:rPr>
        <w:t>морщин</w:t>
      </w:r>
      <w:r w:rsidRPr="001559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24266">
        <w:rPr>
          <w:rFonts w:ascii="Times New Roman" w:hAnsi="Times New Roman"/>
          <w:color w:val="000000"/>
          <w:sz w:val="24"/>
          <w:szCs w:val="24"/>
        </w:rPr>
        <w:t>ботулотоксином</w:t>
      </w:r>
      <w:r w:rsidRPr="0015590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5590F">
        <w:sym w:font="Symbol" w:char="F05B"/>
      </w:r>
      <w:r w:rsidR="0015590F" w:rsidRPr="0015590F">
        <w:rPr>
          <w:rFonts w:ascii="Times New Roman" w:hAnsi="Times New Roman"/>
          <w:sz w:val="24"/>
          <w:szCs w:val="24"/>
        </w:rPr>
        <w:t>13</w:t>
      </w:r>
      <w:r w:rsidRPr="0015590F">
        <w:rPr>
          <w:rFonts w:ascii="Times New Roman" w:hAnsi="Times New Roman"/>
          <w:sz w:val="24"/>
          <w:szCs w:val="24"/>
        </w:rPr>
        <w:sym w:font="Symbol" w:char="F05D"/>
      </w:r>
      <w:r w:rsidRPr="0015590F">
        <w:rPr>
          <w:rFonts w:ascii="Times New Roman" w:hAnsi="Times New Roman"/>
          <w:sz w:val="24"/>
          <w:szCs w:val="24"/>
        </w:rPr>
        <w:t>.</w:t>
      </w:r>
      <w:r w:rsidRPr="00C96CE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55FA">
        <w:rPr>
          <w:rFonts w:ascii="Times New Roman" w:hAnsi="Times New Roman"/>
          <w:color w:val="000000"/>
          <w:sz w:val="24"/>
          <w:szCs w:val="24"/>
        </w:rPr>
        <w:t>Более чем 80 % пациентов сообщили, что лечение повлияло на них благотворно, и все пациенты готовы рекомендовать это лечение другим. Также, более 75 % пациентов сообщили, что чувствовали себя более комфортно после лечения, подтверждая  влияние динамических лицевых линий  на самооценку и самоимидж  пациентов. Эмоциональное благополучие улучшалось после лечения у 30 % пациентов, указывая, что наличие мимических морщин влияет на эмоциональное здоровье некоторых пациентов.</w:t>
      </w:r>
      <w:bookmarkStart w:id="0" w:name="A1"/>
      <w:bookmarkEnd w:id="0"/>
    </w:p>
    <w:p w:rsidR="00A23BBF" w:rsidRPr="004855FA" w:rsidRDefault="00A23BBF" w:rsidP="001B1C89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C7D7C">
        <w:rPr>
          <w:rFonts w:ascii="Times New Roman" w:hAnsi="Times New Roman"/>
          <w:sz w:val="24"/>
          <w:szCs w:val="24"/>
        </w:rPr>
        <w:t xml:space="preserve">Более чем десятилетний опыт практического применения вышеупомянутых  оценочных инструментов выявил определенные недостатки и уже в 2009 году прозвучала их критика. Экспертами был проведен систематический обзор научно-медицинской литературы, в котором идентифицированы оценивания пациентами результатов пластических операций и нехирургических косметических процедур. Использованные инструменты анализировались по содержанию и соответствию международным руководящим принципам развития и </w:t>
      </w:r>
      <w:r w:rsidRPr="0015590F">
        <w:rPr>
          <w:rFonts w:ascii="Times New Roman" w:hAnsi="Times New Roman"/>
          <w:sz w:val="24"/>
          <w:szCs w:val="24"/>
        </w:rPr>
        <w:t xml:space="preserve">ратификации </w:t>
      </w:r>
      <w:r w:rsidRPr="0015590F">
        <w:rPr>
          <w:rFonts w:ascii="Times New Roman" w:hAnsi="Times New Roman"/>
          <w:sz w:val="24"/>
          <w:szCs w:val="24"/>
        </w:rPr>
        <w:sym w:font="Symbol" w:char="F05B"/>
      </w:r>
      <w:r w:rsidR="0015590F" w:rsidRPr="0015590F">
        <w:rPr>
          <w:rFonts w:ascii="Times New Roman" w:hAnsi="Times New Roman"/>
          <w:sz w:val="24"/>
          <w:szCs w:val="24"/>
        </w:rPr>
        <w:t>5</w:t>
      </w:r>
      <w:r w:rsidRPr="0015590F">
        <w:rPr>
          <w:rFonts w:ascii="Times New Roman" w:hAnsi="Times New Roman"/>
          <w:sz w:val="24"/>
          <w:szCs w:val="24"/>
        </w:rPr>
        <w:t>].</w:t>
      </w:r>
      <w:r w:rsidRPr="004855FA">
        <w:rPr>
          <w:rFonts w:ascii="Times New Roman" w:hAnsi="Times New Roman"/>
          <w:sz w:val="24"/>
          <w:szCs w:val="24"/>
        </w:rPr>
        <w:t xml:space="preserve"> Из 442 статей были идентифицированы 47 самооценок пациентом результатов, оценивающих </w:t>
      </w:r>
      <w:r w:rsidRPr="004855FA">
        <w:rPr>
          <w:rFonts w:ascii="Times New Roman" w:hAnsi="Times New Roman"/>
          <w:sz w:val="24"/>
          <w:szCs w:val="24"/>
        </w:rPr>
        <w:lastRenderedPageBreak/>
        <w:t>фациальную внешность после косметической процедуры. Только девять анкетны</w:t>
      </w:r>
      <w:r>
        <w:rPr>
          <w:rFonts w:ascii="Times New Roman" w:hAnsi="Times New Roman"/>
          <w:sz w:val="24"/>
          <w:szCs w:val="24"/>
        </w:rPr>
        <w:t>х опросов удовлетворили критериям</w:t>
      </w:r>
      <w:r w:rsidRPr="004855FA">
        <w:rPr>
          <w:rFonts w:ascii="Times New Roman" w:hAnsi="Times New Roman"/>
          <w:sz w:val="24"/>
          <w:szCs w:val="24"/>
        </w:rPr>
        <w:t xml:space="preserve"> включения и исключения. Эти инструменты были разделены на следующие категории: ринопластика (</w:t>
      </w:r>
      <w:r w:rsidRPr="004855FA">
        <w:rPr>
          <w:rFonts w:ascii="Times New Roman" w:hAnsi="Times New Roman"/>
          <w:sz w:val="24"/>
          <w:szCs w:val="24"/>
          <w:lang w:val="en-US"/>
        </w:rPr>
        <w:t>Rhinoplasty</w:t>
      </w:r>
      <w:r w:rsidRPr="004855FA">
        <w:rPr>
          <w:rFonts w:ascii="Times New Roman" w:hAnsi="Times New Roman"/>
          <w:sz w:val="24"/>
          <w:szCs w:val="24"/>
        </w:rPr>
        <w:t xml:space="preserve"> </w:t>
      </w:r>
      <w:r w:rsidRPr="004855FA">
        <w:rPr>
          <w:rFonts w:ascii="Times New Roman" w:hAnsi="Times New Roman"/>
          <w:sz w:val="24"/>
          <w:szCs w:val="24"/>
          <w:lang w:val="en-US"/>
        </w:rPr>
        <w:t>Outcomes</w:t>
      </w:r>
      <w:r w:rsidRPr="004855FA">
        <w:rPr>
          <w:rFonts w:ascii="Times New Roman" w:hAnsi="Times New Roman"/>
          <w:sz w:val="24"/>
          <w:szCs w:val="24"/>
        </w:rPr>
        <w:t xml:space="preserve"> </w:t>
      </w:r>
      <w:r w:rsidRPr="004855FA">
        <w:rPr>
          <w:rFonts w:ascii="Times New Roman" w:hAnsi="Times New Roman"/>
          <w:sz w:val="24"/>
          <w:szCs w:val="24"/>
          <w:lang w:val="en-US"/>
        </w:rPr>
        <w:t>Evaluation</w:t>
      </w:r>
      <w:r w:rsidRPr="004855FA">
        <w:rPr>
          <w:rFonts w:ascii="Times New Roman" w:hAnsi="Times New Roman"/>
          <w:sz w:val="24"/>
          <w:szCs w:val="24"/>
        </w:rPr>
        <w:t xml:space="preserve">, </w:t>
      </w:r>
      <w:r w:rsidRPr="004855FA">
        <w:rPr>
          <w:rFonts w:ascii="Times New Roman" w:hAnsi="Times New Roman"/>
          <w:sz w:val="24"/>
          <w:szCs w:val="24"/>
          <w:lang w:val="en-US"/>
        </w:rPr>
        <w:t>Glasgow</w:t>
      </w:r>
      <w:r w:rsidRPr="004855FA">
        <w:rPr>
          <w:rFonts w:ascii="Times New Roman" w:hAnsi="Times New Roman"/>
          <w:sz w:val="24"/>
          <w:szCs w:val="24"/>
        </w:rPr>
        <w:t xml:space="preserve"> </w:t>
      </w:r>
      <w:r w:rsidRPr="004855FA">
        <w:rPr>
          <w:rFonts w:ascii="Times New Roman" w:hAnsi="Times New Roman"/>
          <w:sz w:val="24"/>
          <w:szCs w:val="24"/>
          <w:lang w:val="en-US"/>
        </w:rPr>
        <w:t>Benefit</w:t>
      </w:r>
      <w:r w:rsidRPr="004855FA">
        <w:rPr>
          <w:rFonts w:ascii="Times New Roman" w:hAnsi="Times New Roman"/>
          <w:sz w:val="24"/>
          <w:szCs w:val="24"/>
        </w:rPr>
        <w:t xml:space="preserve"> </w:t>
      </w:r>
      <w:r w:rsidRPr="004855FA">
        <w:rPr>
          <w:rFonts w:ascii="Times New Roman" w:hAnsi="Times New Roman"/>
          <w:sz w:val="24"/>
          <w:szCs w:val="24"/>
          <w:lang w:val="en-US"/>
        </w:rPr>
        <w:t>Inventory</w:t>
      </w:r>
      <w:r w:rsidRPr="004855FA">
        <w:rPr>
          <w:rFonts w:ascii="Times New Roman" w:hAnsi="Times New Roman"/>
          <w:sz w:val="24"/>
          <w:szCs w:val="24"/>
        </w:rPr>
        <w:t xml:space="preserve">, </w:t>
      </w:r>
      <w:r w:rsidRPr="004855FA">
        <w:rPr>
          <w:rFonts w:ascii="Times New Roman" w:hAnsi="Times New Roman"/>
          <w:sz w:val="24"/>
          <w:szCs w:val="24"/>
          <w:lang w:val="en-US"/>
        </w:rPr>
        <w:t>Facial</w:t>
      </w:r>
      <w:r w:rsidRPr="004855FA">
        <w:rPr>
          <w:rFonts w:ascii="Times New Roman" w:hAnsi="Times New Roman"/>
          <w:sz w:val="24"/>
          <w:szCs w:val="24"/>
        </w:rPr>
        <w:t xml:space="preserve"> </w:t>
      </w:r>
      <w:r w:rsidRPr="004855FA">
        <w:rPr>
          <w:rFonts w:ascii="Times New Roman" w:hAnsi="Times New Roman"/>
          <w:sz w:val="24"/>
          <w:szCs w:val="24"/>
          <w:lang w:val="en-US"/>
        </w:rPr>
        <w:t>Appearance</w:t>
      </w:r>
      <w:r w:rsidRPr="004855FA">
        <w:rPr>
          <w:rFonts w:ascii="Times New Roman" w:hAnsi="Times New Roman"/>
          <w:sz w:val="24"/>
          <w:szCs w:val="24"/>
        </w:rPr>
        <w:t xml:space="preserve"> </w:t>
      </w:r>
      <w:r w:rsidRPr="004855FA">
        <w:rPr>
          <w:rFonts w:ascii="Times New Roman" w:hAnsi="Times New Roman"/>
          <w:sz w:val="24"/>
          <w:szCs w:val="24"/>
          <w:lang w:val="en-US"/>
        </w:rPr>
        <w:t>Sorting</w:t>
      </w:r>
      <w:r w:rsidRPr="004855FA">
        <w:rPr>
          <w:rFonts w:ascii="Times New Roman" w:hAnsi="Times New Roman"/>
          <w:sz w:val="24"/>
          <w:szCs w:val="24"/>
        </w:rPr>
        <w:t xml:space="preserve"> </w:t>
      </w:r>
      <w:r w:rsidRPr="004855FA">
        <w:rPr>
          <w:rFonts w:ascii="Times New Roman" w:hAnsi="Times New Roman"/>
          <w:sz w:val="24"/>
          <w:szCs w:val="24"/>
          <w:lang w:val="en-US"/>
        </w:rPr>
        <w:t>Test</w:t>
      </w:r>
      <w:r w:rsidRPr="004855FA">
        <w:rPr>
          <w:rFonts w:ascii="Times New Roman" w:hAnsi="Times New Roman"/>
          <w:sz w:val="24"/>
          <w:szCs w:val="24"/>
        </w:rPr>
        <w:t>), омоложение кожи (</w:t>
      </w:r>
      <w:r w:rsidRPr="004855FA">
        <w:rPr>
          <w:rFonts w:ascii="Times New Roman" w:hAnsi="Times New Roman"/>
          <w:sz w:val="24"/>
          <w:szCs w:val="24"/>
          <w:lang w:val="en-US"/>
        </w:rPr>
        <w:t>Facial</w:t>
      </w:r>
      <w:r w:rsidRPr="004855FA">
        <w:rPr>
          <w:rFonts w:ascii="Times New Roman" w:hAnsi="Times New Roman"/>
          <w:sz w:val="24"/>
          <w:szCs w:val="24"/>
        </w:rPr>
        <w:t xml:space="preserve"> </w:t>
      </w:r>
      <w:r w:rsidRPr="004855FA">
        <w:rPr>
          <w:rFonts w:ascii="Times New Roman" w:hAnsi="Times New Roman"/>
          <w:sz w:val="24"/>
          <w:szCs w:val="24"/>
          <w:lang w:val="en-US"/>
        </w:rPr>
        <w:t>Lines</w:t>
      </w:r>
      <w:r w:rsidRPr="004855FA">
        <w:rPr>
          <w:rFonts w:ascii="Times New Roman" w:hAnsi="Times New Roman"/>
          <w:sz w:val="24"/>
          <w:szCs w:val="24"/>
        </w:rPr>
        <w:t xml:space="preserve"> </w:t>
      </w:r>
      <w:r w:rsidRPr="004855FA">
        <w:rPr>
          <w:rFonts w:ascii="Times New Roman" w:hAnsi="Times New Roman"/>
          <w:sz w:val="24"/>
          <w:szCs w:val="24"/>
          <w:lang w:val="en-US"/>
        </w:rPr>
        <w:t>Treatment</w:t>
      </w:r>
      <w:r w:rsidRPr="004855FA">
        <w:rPr>
          <w:rFonts w:ascii="Times New Roman" w:hAnsi="Times New Roman"/>
          <w:sz w:val="24"/>
          <w:szCs w:val="24"/>
        </w:rPr>
        <w:t xml:space="preserve"> </w:t>
      </w:r>
      <w:r w:rsidRPr="004855FA">
        <w:rPr>
          <w:rFonts w:ascii="Times New Roman" w:hAnsi="Times New Roman"/>
          <w:sz w:val="24"/>
          <w:szCs w:val="24"/>
          <w:lang w:val="en-US"/>
        </w:rPr>
        <w:t>Satisfaction</w:t>
      </w:r>
      <w:r w:rsidRPr="004855FA">
        <w:rPr>
          <w:rFonts w:ascii="Times New Roman" w:hAnsi="Times New Roman"/>
          <w:sz w:val="24"/>
          <w:szCs w:val="24"/>
        </w:rPr>
        <w:t xml:space="preserve"> </w:t>
      </w:r>
      <w:r w:rsidRPr="004855FA">
        <w:rPr>
          <w:rFonts w:ascii="Times New Roman" w:hAnsi="Times New Roman"/>
          <w:sz w:val="24"/>
          <w:szCs w:val="24"/>
          <w:lang w:val="en-US"/>
        </w:rPr>
        <w:t>Questionnaire</w:t>
      </w:r>
      <w:r w:rsidRPr="004855FA">
        <w:rPr>
          <w:rFonts w:ascii="Times New Roman" w:hAnsi="Times New Roman"/>
          <w:sz w:val="24"/>
          <w:szCs w:val="24"/>
        </w:rPr>
        <w:t xml:space="preserve">, </w:t>
      </w:r>
      <w:r w:rsidRPr="004855FA">
        <w:rPr>
          <w:rFonts w:ascii="Times New Roman" w:hAnsi="Times New Roman"/>
          <w:sz w:val="24"/>
          <w:szCs w:val="24"/>
          <w:lang w:val="en-US"/>
        </w:rPr>
        <w:t>Skin</w:t>
      </w:r>
      <w:r w:rsidRPr="004855FA">
        <w:rPr>
          <w:rFonts w:ascii="Times New Roman" w:hAnsi="Times New Roman"/>
          <w:sz w:val="24"/>
          <w:szCs w:val="24"/>
        </w:rPr>
        <w:t xml:space="preserve"> </w:t>
      </w:r>
      <w:r w:rsidRPr="004855FA">
        <w:rPr>
          <w:rFonts w:ascii="Times New Roman" w:hAnsi="Times New Roman"/>
          <w:sz w:val="24"/>
          <w:szCs w:val="24"/>
          <w:lang w:val="en-US"/>
        </w:rPr>
        <w:t>Rejuvenation</w:t>
      </w:r>
      <w:r w:rsidRPr="004855FA">
        <w:rPr>
          <w:rFonts w:ascii="Times New Roman" w:hAnsi="Times New Roman"/>
          <w:sz w:val="24"/>
          <w:szCs w:val="24"/>
        </w:rPr>
        <w:t xml:space="preserve"> </w:t>
      </w:r>
      <w:r w:rsidRPr="004855FA">
        <w:rPr>
          <w:rFonts w:ascii="Times New Roman" w:hAnsi="Times New Roman"/>
          <w:sz w:val="24"/>
          <w:szCs w:val="24"/>
          <w:lang w:val="en-US"/>
        </w:rPr>
        <w:t>Outcomes</w:t>
      </w:r>
      <w:r w:rsidRPr="004855FA">
        <w:rPr>
          <w:rFonts w:ascii="Times New Roman" w:hAnsi="Times New Roman"/>
          <w:sz w:val="24"/>
          <w:szCs w:val="24"/>
        </w:rPr>
        <w:t xml:space="preserve"> </w:t>
      </w:r>
      <w:r w:rsidRPr="004855FA">
        <w:rPr>
          <w:rFonts w:ascii="Times New Roman" w:hAnsi="Times New Roman"/>
          <w:sz w:val="24"/>
          <w:szCs w:val="24"/>
          <w:lang w:val="en-US"/>
        </w:rPr>
        <w:t>Evaluation</w:t>
      </w:r>
      <w:r w:rsidRPr="004855FA">
        <w:rPr>
          <w:rFonts w:ascii="Times New Roman" w:hAnsi="Times New Roman"/>
          <w:sz w:val="24"/>
          <w:szCs w:val="24"/>
        </w:rPr>
        <w:t xml:space="preserve">, </w:t>
      </w:r>
      <w:r w:rsidRPr="004855FA">
        <w:rPr>
          <w:rFonts w:ascii="Times New Roman" w:hAnsi="Times New Roman"/>
          <w:sz w:val="24"/>
          <w:szCs w:val="24"/>
          <w:lang w:val="en-US"/>
        </w:rPr>
        <w:t>Facial</w:t>
      </w:r>
      <w:r w:rsidRPr="004855FA">
        <w:rPr>
          <w:rFonts w:ascii="Times New Roman" w:hAnsi="Times New Roman"/>
          <w:sz w:val="24"/>
          <w:szCs w:val="24"/>
        </w:rPr>
        <w:t xml:space="preserve"> </w:t>
      </w:r>
      <w:r w:rsidRPr="004855FA">
        <w:rPr>
          <w:rFonts w:ascii="Times New Roman" w:hAnsi="Times New Roman"/>
          <w:sz w:val="24"/>
          <w:szCs w:val="24"/>
          <w:lang w:val="en-US"/>
        </w:rPr>
        <w:t>Lines</w:t>
      </w:r>
      <w:r w:rsidRPr="004855FA">
        <w:rPr>
          <w:rFonts w:ascii="Times New Roman" w:hAnsi="Times New Roman"/>
          <w:sz w:val="24"/>
          <w:szCs w:val="24"/>
        </w:rPr>
        <w:t xml:space="preserve"> </w:t>
      </w:r>
      <w:r w:rsidRPr="004855FA">
        <w:rPr>
          <w:rFonts w:ascii="Times New Roman" w:hAnsi="Times New Roman"/>
          <w:sz w:val="24"/>
          <w:szCs w:val="24"/>
          <w:lang w:val="en-US"/>
        </w:rPr>
        <w:t>Outcomes</w:t>
      </w:r>
      <w:r w:rsidRPr="004855FA">
        <w:rPr>
          <w:rFonts w:ascii="Times New Roman" w:hAnsi="Times New Roman"/>
          <w:sz w:val="24"/>
          <w:szCs w:val="24"/>
        </w:rPr>
        <w:t xml:space="preserve"> </w:t>
      </w:r>
      <w:r w:rsidRPr="004855FA">
        <w:rPr>
          <w:rFonts w:ascii="Times New Roman" w:hAnsi="Times New Roman"/>
          <w:sz w:val="24"/>
          <w:szCs w:val="24"/>
          <w:lang w:val="en-US"/>
        </w:rPr>
        <w:t>Questionnaire</w:t>
      </w:r>
      <w:r w:rsidRPr="004855FA">
        <w:rPr>
          <w:rFonts w:ascii="Times New Roman" w:hAnsi="Times New Roman"/>
          <w:sz w:val="24"/>
          <w:szCs w:val="24"/>
        </w:rPr>
        <w:t>), лифтинг лица (</w:t>
      </w:r>
      <w:r w:rsidRPr="004855FA">
        <w:rPr>
          <w:rFonts w:ascii="Times New Roman" w:hAnsi="Times New Roman"/>
          <w:sz w:val="24"/>
          <w:szCs w:val="24"/>
          <w:lang w:val="en-US"/>
        </w:rPr>
        <w:t>Facelift</w:t>
      </w:r>
      <w:r w:rsidRPr="004855FA">
        <w:rPr>
          <w:rFonts w:ascii="Times New Roman" w:hAnsi="Times New Roman"/>
          <w:sz w:val="24"/>
          <w:szCs w:val="24"/>
        </w:rPr>
        <w:t xml:space="preserve"> </w:t>
      </w:r>
      <w:r w:rsidRPr="004855FA">
        <w:rPr>
          <w:rFonts w:ascii="Times New Roman" w:hAnsi="Times New Roman"/>
          <w:sz w:val="24"/>
          <w:szCs w:val="24"/>
          <w:lang w:val="en-US"/>
        </w:rPr>
        <w:t>Outcomes</w:t>
      </w:r>
      <w:r w:rsidRPr="004855FA">
        <w:rPr>
          <w:rFonts w:ascii="Times New Roman" w:hAnsi="Times New Roman"/>
          <w:sz w:val="24"/>
          <w:szCs w:val="24"/>
        </w:rPr>
        <w:t xml:space="preserve"> </w:t>
      </w:r>
      <w:r w:rsidRPr="004855FA">
        <w:rPr>
          <w:rFonts w:ascii="Times New Roman" w:hAnsi="Times New Roman"/>
          <w:sz w:val="24"/>
          <w:szCs w:val="24"/>
          <w:lang w:val="en-US"/>
        </w:rPr>
        <w:t>Evaluation</w:t>
      </w:r>
      <w:r w:rsidRPr="004855FA">
        <w:rPr>
          <w:rFonts w:ascii="Times New Roman" w:hAnsi="Times New Roman"/>
          <w:sz w:val="24"/>
          <w:szCs w:val="24"/>
        </w:rPr>
        <w:t>), блефаропластика (</w:t>
      </w:r>
      <w:r w:rsidRPr="004855FA">
        <w:rPr>
          <w:rFonts w:ascii="Times New Roman" w:hAnsi="Times New Roman"/>
          <w:sz w:val="24"/>
          <w:szCs w:val="24"/>
          <w:lang w:val="en-US"/>
        </w:rPr>
        <w:t>Blepharoplasty</w:t>
      </w:r>
      <w:r w:rsidRPr="004855FA">
        <w:rPr>
          <w:rFonts w:ascii="Times New Roman" w:hAnsi="Times New Roman"/>
          <w:sz w:val="24"/>
          <w:szCs w:val="24"/>
        </w:rPr>
        <w:t xml:space="preserve"> </w:t>
      </w:r>
      <w:r w:rsidRPr="004855FA">
        <w:rPr>
          <w:rFonts w:ascii="Times New Roman" w:hAnsi="Times New Roman"/>
          <w:sz w:val="24"/>
          <w:szCs w:val="24"/>
          <w:lang w:val="en-US"/>
        </w:rPr>
        <w:t>Outcomes</w:t>
      </w:r>
      <w:r w:rsidRPr="004855FA">
        <w:rPr>
          <w:rFonts w:ascii="Times New Roman" w:hAnsi="Times New Roman"/>
          <w:sz w:val="24"/>
          <w:szCs w:val="24"/>
        </w:rPr>
        <w:t xml:space="preserve"> </w:t>
      </w:r>
      <w:r w:rsidRPr="004855FA">
        <w:rPr>
          <w:rFonts w:ascii="Times New Roman" w:hAnsi="Times New Roman"/>
          <w:sz w:val="24"/>
          <w:szCs w:val="24"/>
          <w:lang w:val="en-US"/>
        </w:rPr>
        <w:t>Evaluation</w:t>
      </w:r>
      <w:r w:rsidRPr="004855FA">
        <w:rPr>
          <w:rFonts w:ascii="Times New Roman" w:hAnsi="Times New Roman"/>
          <w:sz w:val="24"/>
          <w:szCs w:val="24"/>
        </w:rPr>
        <w:t>), и общий вид (</w:t>
      </w:r>
      <w:r w:rsidRPr="004855FA">
        <w:rPr>
          <w:rFonts w:ascii="Times New Roman" w:hAnsi="Times New Roman"/>
          <w:sz w:val="24"/>
          <w:szCs w:val="24"/>
          <w:lang w:val="en-US"/>
        </w:rPr>
        <w:t>Appearance</w:t>
      </w:r>
      <w:r w:rsidRPr="004855FA">
        <w:rPr>
          <w:rFonts w:ascii="Times New Roman" w:hAnsi="Times New Roman"/>
          <w:sz w:val="24"/>
          <w:szCs w:val="24"/>
        </w:rPr>
        <w:t xml:space="preserve"> </w:t>
      </w:r>
      <w:r w:rsidRPr="004855FA">
        <w:rPr>
          <w:rFonts w:ascii="Times New Roman" w:hAnsi="Times New Roman"/>
          <w:sz w:val="24"/>
          <w:szCs w:val="24"/>
          <w:lang w:val="en-US"/>
        </w:rPr>
        <w:t>Scale</w:t>
      </w:r>
      <w:r w:rsidRPr="004855FA">
        <w:rPr>
          <w:rFonts w:ascii="Times New Roman" w:hAnsi="Times New Roman"/>
          <w:sz w:val="24"/>
          <w:szCs w:val="24"/>
        </w:rPr>
        <w:t xml:space="preserve"> 59). По заключению экспертов, ни одна из этих оценочных шкал не удовлетворяла всем руководящим принципам. Все оценки были ограничены или их развитием, их ратификацией, или их содержанием. Авторы пришли к выводу, что </w:t>
      </w:r>
      <w:r>
        <w:rPr>
          <w:rFonts w:ascii="Times New Roman" w:hAnsi="Times New Roman"/>
          <w:sz w:val="24"/>
          <w:szCs w:val="24"/>
        </w:rPr>
        <w:t>эффективные</w:t>
      </w:r>
      <w:r w:rsidRPr="004855FA">
        <w:rPr>
          <w:rFonts w:ascii="Times New Roman" w:hAnsi="Times New Roman"/>
          <w:sz w:val="24"/>
          <w:szCs w:val="24"/>
        </w:rPr>
        <w:t>, надежные и чувствительные инструменты, разработанные для измерения самооценки пациентом результатов хирургического и нехирургического эстетического лечения отсутству</w:t>
      </w:r>
      <w:r w:rsidR="00FC7D7C">
        <w:rPr>
          <w:rFonts w:ascii="Times New Roman" w:hAnsi="Times New Roman"/>
          <w:sz w:val="24"/>
          <w:szCs w:val="24"/>
        </w:rPr>
        <w:t>ют. Необходима шкала самооценки</w:t>
      </w:r>
      <w:r w:rsidRPr="004855FA">
        <w:rPr>
          <w:rFonts w:ascii="Times New Roman" w:hAnsi="Times New Roman"/>
          <w:sz w:val="24"/>
          <w:szCs w:val="24"/>
        </w:rPr>
        <w:t xml:space="preserve">, которая представляет чувственное восприятие пациентами лицевых косметических операций и удовлетворяет принятым критериям оценки здоровья. Это облегчило бы сравнение методов и определение количества положительных эффектов </w:t>
      </w:r>
      <w:r>
        <w:rPr>
          <w:rFonts w:ascii="Times New Roman" w:hAnsi="Times New Roman"/>
          <w:sz w:val="24"/>
          <w:szCs w:val="24"/>
        </w:rPr>
        <w:t xml:space="preserve">для </w:t>
      </w:r>
      <w:r w:rsidRPr="004855FA">
        <w:rPr>
          <w:rFonts w:ascii="Times New Roman" w:hAnsi="Times New Roman"/>
          <w:sz w:val="24"/>
          <w:szCs w:val="24"/>
        </w:rPr>
        <w:t>хирург</w:t>
      </w:r>
      <w:r>
        <w:rPr>
          <w:rFonts w:ascii="Times New Roman" w:hAnsi="Times New Roman"/>
          <w:sz w:val="24"/>
          <w:szCs w:val="24"/>
        </w:rPr>
        <w:t>ов</w:t>
      </w:r>
      <w:r w:rsidRPr="004855FA">
        <w:rPr>
          <w:rFonts w:ascii="Times New Roman" w:hAnsi="Times New Roman"/>
          <w:sz w:val="24"/>
          <w:szCs w:val="24"/>
        </w:rPr>
        <w:t>, стремящи</w:t>
      </w:r>
      <w:r>
        <w:rPr>
          <w:rFonts w:ascii="Times New Roman" w:hAnsi="Times New Roman"/>
          <w:sz w:val="24"/>
          <w:szCs w:val="24"/>
        </w:rPr>
        <w:t>х</w:t>
      </w:r>
      <w:r w:rsidRPr="004855FA">
        <w:rPr>
          <w:rFonts w:ascii="Times New Roman" w:hAnsi="Times New Roman"/>
          <w:sz w:val="24"/>
          <w:szCs w:val="24"/>
        </w:rPr>
        <w:t>ся количественно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4855FA">
        <w:rPr>
          <w:rFonts w:ascii="Times New Roman" w:hAnsi="Times New Roman"/>
          <w:sz w:val="24"/>
          <w:szCs w:val="24"/>
        </w:rPr>
        <w:t>определить  результаты своей деятельности.</w:t>
      </w:r>
    </w:p>
    <w:p w:rsidR="00C96CEB" w:rsidRPr="004855FA" w:rsidRDefault="00C96CEB" w:rsidP="00CD373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1C89">
        <w:rPr>
          <w:rFonts w:ascii="Times New Roman" w:hAnsi="Times New Roman"/>
          <w:color w:val="000000"/>
          <w:sz w:val="24"/>
          <w:szCs w:val="24"/>
        </w:rPr>
        <w:t xml:space="preserve">Большая часть доступных в настоящее время данных о клинических исследованиях качества жизни сосредоточены на пациентах с фациальной липоатрофией,  ассоциированной с ВИЧ.  Этот тип липоатрофии - часть синдрома, который наблюдается у ВИЧ-позитивных пациентов, получающих комбинированное лечение антиретровирусными препаратами, в особенности ингибиторами  протеазы и обратной </w:t>
      </w:r>
      <w:r w:rsidRPr="00BE1FC7">
        <w:rPr>
          <w:rFonts w:ascii="Times New Roman" w:hAnsi="Times New Roman"/>
          <w:color w:val="000000"/>
          <w:sz w:val="24"/>
          <w:szCs w:val="24"/>
        </w:rPr>
        <w:t xml:space="preserve">транскриптазы </w:t>
      </w:r>
      <w:r w:rsidRPr="00BE1FC7">
        <w:rPr>
          <w:rFonts w:ascii="Times New Roman" w:hAnsi="Times New Roman"/>
          <w:sz w:val="24"/>
          <w:szCs w:val="24"/>
        </w:rPr>
        <w:sym w:font="Symbol" w:char="F05B"/>
      </w:r>
      <w:bookmarkStart w:id="1" w:name="17"/>
      <w:bookmarkEnd w:id="1"/>
      <w:r w:rsidR="00BE1FC7" w:rsidRPr="00BE1FC7">
        <w:rPr>
          <w:rFonts w:ascii="Times New Roman" w:hAnsi="Times New Roman"/>
          <w:sz w:val="24"/>
          <w:szCs w:val="24"/>
        </w:rPr>
        <w:t>4</w:t>
      </w:r>
      <w:r w:rsidRPr="00BE1FC7">
        <w:rPr>
          <w:rFonts w:ascii="Times New Roman" w:hAnsi="Times New Roman"/>
          <w:sz w:val="24"/>
          <w:szCs w:val="24"/>
        </w:rPr>
        <w:t xml:space="preserve">, </w:t>
      </w:r>
      <w:r w:rsidR="00BE1FC7" w:rsidRPr="00BE1FC7">
        <w:rPr>
          <w:rFonts w:ascii="Times New Roman" w:hAnsi="Times New Roman"/>
          <w:sz w:val="24"/>
          <w:szCs w:val="24"/>
        </w:rPr>
        <w:t>14</w:t>
      </w:r>
      <w:r w:rsidRPr="00BE1FC7">
        <w:rPr>
          <w:rFonts w:ascii="Times New Roman" w:hAnsi="Times New Roman"/>
          <w:sz w:val="24"/>
          <w:szCs w:val="24"/>
        </w:rPr>
        <w:t>.</w:t>
      </w:r>
      <w:r w:rsidRPr="00BE1FC7">
        <w:rPr>
          <w:rFonts w:ascii="Times New Roman" w:hAnsi="Times New Roman"/>
          <w:sz w:val="24"/>
          <w:szCs w:val="24"/>
          <w:lang w:val="en-US"/>
        </w:rPr>
        <w:sym w:font="Symbol" w:char="F05D"/>
      </w:r>
      <w:r w:rsidRPr="00BE1FC7">
        <w:rPr>
          <w:rFonts w:ascii="Times New Roman" w:hAnsi="Times New Roman"/>
          <w:sz w:val="24"/>
          <w:szCs w:val="24"/>
        </w:rPr>
        <w:t>.</w:t>
      </w:r>
      <w:r w:rsidRPr="00BE1FC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55FA">
        <w:rPr>
          <w:rFonts w:ascii="Times New Roman" w:hAnsi="Times New Roman"/>
          <w:color w:val="000000"/>
          <w:sz w:val="24"/>
          <w:szCs w:val="24"/>
        </w:rPr>
        <w:t>Возрастает значение влияния липоатрофии ассоциированной с ВИЧ на психологическое здоровье пациентов и их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855FA">
        <w:rPr>
          <w:rFonts w:ascii="Times New Roman" w:hAnsi="Times New Roman"/>
          <w:color w:val="000000"/>
          <w:sz w:val="24"/>
          <w:szCs w:val="24"/>
        </w:rPr>
        <w:t>социальное благополучие. Депрессия, проблемы в межличностных взаимоотношениях, разрушение самоимиджа и чувства собственного достоинства, неадгезивность к антиретровирусному лечению могут быть связаны фациальной липоатрофией у ВИЧ-инфицированных пациентов</w:t>
      </w:r>
      <w:r w:rsidRPr="004855FA">
        <w:rPr>
          <w:rFonts w:ascii="Times New Roman" w:hAnsi="Times New Roman"/>
          <w:sz w:val="24"/>
          <w:szCs w:val="24"/>
        </w:rPr>
        <w:t>.</w:t>
      </w:r>
      <w:r w:rsidRPr="004855FA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96CEB" w:rsidRPr="001B1C89" w:rsidRDefault="00C96CEB" w:rsidP="00CD373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1C89">
        <w:rPr>
          <w:rFonts w:ascii="Times New Roman" w:hAnsi="Times New Roman"/>
          <w:color w:val="000000"/>
          <w:sz w:val="24"/>
          <w:szCs w:val="24"/>
        </w:rPr>
        <w:t xml:space="preserve">Одно качественное исследование у 14 ВИЧ-инфицированных пациентов оценивало влияние физической внешности на социальное и психологическое здоровье </w:t>
      </w:r>
      <w:r w:rsidRPr="00BE1FC7">
        <w:rPr>
          <w:rFonts w:ascii="Times New Roman" w:hAnsi="Times New Roman"/>
          <w:sz w:val="24"/>
          <w:szCs w:val="24"/>
        </w:rPr>
        <w:t xml:space="preserve">пациентов </w:t>
      </w:r>
      <w:r w:rsidRPr="00BE1FC7">
        <w:sym w:font="Symbol" w:char="F05B"/>
      </w:r>
      <w:r w:rsidR="00BE1FC7" w:rsidRPr="00BE1FC7">
        <w:rPr>
          <w:rFonts w:ascii="Times New Roman" w:hAnsi="Times New Roman"/>
          <w:sz w:val="24"/>
          <w:szCs w:val="24"/>
        </w:rPr>
        <w:t>11</w:t>
      </w:r>
      <w:r w:rsidRPr="00BE1FC7">
        <w:rPr>
          <w:lang w:val="en-US"/>
        </w:rPr>
        <w:sym w:font="Symbol" w:char="F05D"/>
      </w:r>
      <w:r w:rsidRPr="00BE1FC7">
        <w:rPr>
          <w:rFonts w:ascii="Times New Roman" w:hAnsi="Times New Roman"/>
          <w:sz w:val="24"/>
          <w:szCs w:val="24"/>
        </w:rPr>
        <w:t>.</w:t>
      </w:r>
      <w:r w:rsidRPr="001B1C89">
        <w:rPr>
          <w:rFonts w:ascii="Times New Roman" w:hAnsi="Times New Roman"/>
          <w:sz w:val="24"/>
          <w:szCs w:val="24"/>
        </w:rPr>
        <w:t xml:space="preserve"> </w:t>
      </w:r>
      <w:r w:rsidRPr="001B1C89">
        <w:rPr>
          <w:rFonts w:ascii="Times New Roman" w:hAnsi="Times New Roman"/>
          <w:color w:val="000000"/>
          <w:sz w:val="24"/>
          <w:szCs w:val="24"/>
        </w:rPr>
        <w:t xml:space="preserve">Это исследование продемонстрировало, что разрушительные эффекты фациальной липоатрофии затрагивают психологическое и социальное здоровье, а также образ жизни пациентов с вирусом иммунодефицита человека. </w:t>
      </w:r>
      <w:bookmarkStart w:id="2" w:name="section-1-4-2"/>
      <w:bookmarkEnd w:id="2"/>
      <w:r w:rsidRPr="001B1C89">
        <w:rPr>
          <w:rFonts w:ascii="Times New Roman" w:hAnsi="Times New Roman"/>
          <w:color w:val="000000"/>
          <w:sz w:val="24"/>
          <w:szCs w:val="24"/>
        </w:rPr>
        <w:t>Эти данные указывают на глубокое психологическое воздействие фациальной липоатрофии на ВИЧ-инфицированных пациентов, а также влияние на социальное качество жизни пациентов. Другой тревожный  аспект фациальной липоатрофии у ВИЧ-инфицированных пациентов заключается в сходстве с синдромом истощения, что может повлечь прогрессирование заболевания и способствовать усугублению социальной изоляции среди таких людей</w:t>
      </w:r>
      <w:r w:rsidRPr="001B1C89">
        <w:rPr>
          <w:rFonts w:ascii="Times New Roman" w:hAnsi="Times New Roman"/>
          <w:sz w:val="24"/>
          <w:szCs w:val="24"/>
        </w:rPr>
        <w:t>.</w:t>
      </w:r>
      <w:r w:rsidRPr="001B1C8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96CEB" w:rsidRPr="001B1C89" w:rsidRDefault="00C96CEB" w:rsidP="00CD373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1C89">
        <w:rPr>
          <w:rFonts w:ascii="Times New Roman" w:hAnsi="Times New Roman"/>
          <w:color w:val="000000"/>
          <w:sz w:val="24"/>
          <w:szCs w:val="24"/>
        </w:rPr>
        <w:t>Недавние исследования показали, что косметическое лечение ВИЧ-ассоциированной липоатрофии лица может улучшить качество жизни таких пациентов. Рандомизированное открытое исследование оценивало немедленные и отсроченные эффекты лечения введения поли-</w:t>
      </w:r>
      <w:r w:rsidRPr="001B1C89">
        <w:rPr>
          <w:rFonts w:ascii="Times New Roman" w:hAnsi="Times New Roman"/>
          <w:color w:val="000000"/>
          <w:sz w:val="24"/>
          <w:szCs w:val="24"/>
          <w:lang w:val="en-US"/>
        </w:rPr>
        <w:t>L</w:t>
      </w:r>
      <w:r w:rsidRPr="001B1C89">
        <w:rPr>
          <w:rFonts w:ascii="Times New Roman" w:hAnsi="Times New Roman"/>
          <w:color w:val="000000"/>
          <w:sz w:val="24"/>
          <w:szCs w:val="24"/>
        </w:rPr>
        <w:t>-молочной кислоты пациентам с  ВИЧ-ассоциированной липоатрофией лица (</w:t>
      </w:r>
      <w:r w:rsidRPr="001B1C89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1B1C89">
        <w:rPr>
          <w:rFonts w:ascii="Times New Roman" w:hAnsi="Times New Roman"/>
          <w:color w:val="000000"/>
          <w:sz w:val="24"/>
          <w:szCs w:val="24"/>
        </w:rPr>
        <w:t>=27</w:t>
      </w:r>
      <w:r w:rsidRPr="00BE1FC7">
        <w:rPr>
          <w:rFonts w:ascii="Times New Roman" w:hAnsi="Times New Roman"/>
          <w:sz w:val="24"/>
          <w:szCs w:val="24"/>
        </w:rPr>
        <w:t xml:space="preserve">) </w:t>
      </w:r>
      <w:r w:rsidRPr="00BE1FC7">
        <w:sym w:font="Symbol" w:char="F05B"/>
      </w:r>
      <w:r w:rsidR="00BE1FC7" w:rsidRPr="00BE1FC7">
        <w:rPr>
          <w:rFonts w:ascii="Times New Roman" w:hAnsi="Times New Roman"/>
          <w:sz w:val="24"/>
          <w:szCs w:val="24"/>
        </w:rPr>
        <w:t>9</w:t>
      </w:r>
      <w:r w:rsidRPr="00BE1FC7">
        <w:rPr>
          <w:lang w:val="en-US"/>
        </w:rPr>
        <w:sym w:font="Symbol" w:char="F05D"/>
      </w:r>
      <w:r w:rsidRPr="00BE1FC7">
        <w:rPr>
          <w:rFonts w:ascii="Times New Roman" w:hAnsi="Times New Roman"/>
          <w:sz w:val="24"/>
          <w:szCs w:val="24"/>
        </w:rPr>
        <w:t>.</w:t>
      </w:r>
      <w:r w:rsidRPr="001B1C89">
        <w:rPr>
          <w:rFonts w:ascii="Times New Roman" w:hAnsi="Times New Roman"/>
          <w:color w:val="000000"/>
          <w:sz w:val="24"/>
          <w:szCs w:val="24"/>
        </w:rPr>
        <w:t xml:space="preserve"> При повторном визите после лечения </w:t>
      </w:r>
      <w:r w:rsidRPr="001B1C89">
        <w:rPr>
          <w:rFonts w:ascii="Times New Roman" w:hAnsi="Times New Roman"/>
          <w:color w:val="000000"/>
          <w:sz w:val="24"/>
          <w:szCs w:val="24"/>
        </w:rPr>
        <w:lastRenderedPageBreak/>
        <w:t>(минимум через 18 месяцев), улучшение внешности по визуальной аналоговой шкале было стабильным по сравнению с исходным состоянием в обеих группах – непосредственно после лечения (</w:t>
      </w:r>
      <w:r w:rsidRPr="001B1C89"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Pr="001B1C89">
        <w:rPr>
          <w:rFonts w:ascii="Times New Roman" w:hAnsi="Times New Roman"/>
          <w:color w:val="000000"/>
          <w:sz w:val="24"/>
          <w:szCs w:val="24"/>
        </w:rPr>
        <w:t xml:space="preserve"> &lt;0,05) и в более поздние визиты (</w:t>
      </w:r>
      <w:r w:rsidRPr="001B1C89"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Pr="001B1C89">
        <w:rPr>
          <w:rFonts w:ascii="Times New Roman" w:hAnsi="Times New Roman"/>
          <w:color w:val="000000"/>
          <w:sz w:val="24"/>
          <w:szCs w:val="24"/>
        </w:rPr>
        <w:t xml:space="preserve"> &lt;0,001). Количественная шкала клинической тревоги и депрессии продемонстрировала уменьшение показателя в динамике от исходного состояния до повторного визита в обеих группах, указывая, что пациенты были менее подавлены и менее беспокойны при повторном визите  (</w:t>
      </w:r>
      <w:r w:rsidRPr="001B1C89"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Pr="001B1C89">
        <w:rPr>
          <w:rFonts w:ascii="Times New Roman" w:hAnsi="Times New Roman"/>
          <w:color w:val="000000"/>
          <w:sz w:val="24"/>
          <w:szCs w:val="24"/>
        </w:rPr>
        <w:t>=0,029 для депрессии в группе отсроченных эффектов). Эти данные подтверждают положительные эффекты косметического лечения поли-</w:t>
      </w:r>
      <w:r w:rsidRPr="001B1C89">
        <w:rPr>
          <w:rFonts w:ascii="Times New Roman" w:hAnsi="Times New Roman"/>
          <w:color w:val="000000"/>
          <w:sz w:val="24"/>
          <w:szCs w:val="24"/>
          <w:lang w:val="en-US"/>
        </w:rPr>
        <w:t>L</w:t>
      </w:r>
      <w:r w:rsidRPr="001B1C89">
        <w:rPr>
          <w:rFonts w:ascii="Times New Roman" w:hAnsi="Times New Roman"/>
          <w:color w:val="000000"/>
          <w:sz w:val="24"/>
          <w:szCs w:val="24"/>
        </w:rPr>
        <w:t xml:space="preserve">-молочной кислотой на качество жизни пациентов с ВИЧ-ассоциированной фациальной липоатрофией. </w:t>
      </w:r>
    </w:p>
    <w:p w:rsidR="00C96CEB" w:rsidRPr="004855FA" w:rsidRDefault="00C96CEB" w:rsidP="00CD373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1C89">
        <w:rPr>
          <w:rFonts w:ascii="Times New Roman" w:hAnsi="Times New Roman"/>
          <w:color w:val="000000"/>
          <w:sz w:val="24"/>
          <w:szCs w:val="24"/>
        </w:rPr>
        <w:t>Инъекции кальция гидроксапатита для увеличения объема  мягких тканей у пациентов с ВИЧ-ассоциированной липоатрофией лица также изучались в клинических исследованиях. Одно пилотное открытое мультицентрическое клиническое испытание (</w:t>
      </w:r>
      <w:r w:rsidRPr="001B1C89"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1B1C89">
        <w:rPr>
          <w:rFonts w:ascii="Times New Roman" w:hAnsi="Times New Roman"/>
          <w:color w:val="000000"/>
          <w:sz w:val="24"/>
          <w:szCs w:val="24"/>
        </w:rPr>
        <w:t xml:space="preserve">=100) оценило эффективность, безопасность, и удовлетворенность пациентов косметологическим лечением с применением кальция гидроксиапатита </w:t>
      </w:r>
      <w:r w:rsidRPr="00920F4C">
        <w:sym w:font="Symbol" w:char="F05B"/>
      </w:r>
      <w:r w:rsidR="00920F4C" w:rsidRPr="00920F4C">
        <w:rPr>
          <w:rFonts w:ascii="Times New Roman" w:hAnsi="Times New Roman"/>
          <w:sz w:val="24"/>
          <w:szCs w:val="24"/>
        </w:rPr>
        <w:t>12</w:t>
      </w:r>
      <w:r w:rsidRPr="00920F4C">
        <w:rPr>
          <w:rFonts w:ascii="Times New Roman" w:hAnsi="Times New Roman"/>
          <w:sz w:val="24"/>
          <w:szCs w:val="24"/>
          <w:lang w:val="en-US"/>
        </w:rPr>
        <w:sym w:font="Symbol" w:char="F05D"/>
      </w:r>
      <w:r w:rsidRPr="00920F4C">
        <w:rPr>
          <w:rFonts w:ascii="Times New Roman" w:hAnsi="Times New Roman"/>
          <w:sz w:val="24"/>
          <w:szCs w:val="24"/>
        </w:rPr>
        <w:t>.</w:t>
      </w:r>
      <w:r w:rsidRPr="004855FA">
        <w:rPr>
          <w:rFonts w:ascii="Times New Roman" w:hAnsi="Times New Roman"/>
          <w:color w:val="000000"/>
          <w:sz w:val="24"/>
          <w:szCs w:val="24"/>
        </w:rPr>
        <w:t xml:space="preserve"> Через 12 месяцев у всех пациентов наблюдалось улучшение по шкале </w:t>
      </w:r>
      <w:r w:rsidRPr="004855FA">
        <w:rPr>
          <w:rFonts w:ascii="Times New Roman" w:hAnsi="Times New Roman"/>
          <w:sz w:val="24"/>
          <w:szCs w:val="24"/>
          <w:lang w:val="en-US"/>
        </w:rPr>
        <w:t>Global</w:t>
      </w:r>
      <w:r w:rsidRPr="004855FA">
        <w:rPr>
          <w:rFonts w:ascii="Times New Roman" w:hAnsi="Times New Roman"/>
          <w:sz w:val="24"/>
          <w:szCs w:val="24"/>
        </w:rPr>
        <w:t xml:space="preserve"> </w:t>
      </w:r>
      <w:r w:rsidRPr="004855FA">
        <w:rPr>
          <w:rFonts w:ascii="Times New Roman" w:hAnsi="Times New Roman"/>
          <w:sz w:val="24"/>
          <w:szCs w:val="24"/>
          <w:lang w:val="en-US"/>
        </w:rPr>
        <w:t>Aesthetic</w:t>
      </w:r>
      <w:r w:rsidRPr="004855FA">
        <w:rPr>
          <w:rFonts w:ascii="Times New Roman" w:hAnsi="Times New Roman"/>
          <w:sz w:val="24"/>
          <w:szCs w:val="24"/>
        </w:rPr>
        <w:t xml:space="preserve"> </w:t>
      </w:r>
      <w:r w:rsidRPr="004855FA">
        <w:rPr>
          <w:rFonts w:ascii="Times New Roman" w:hAnsi="Times New Roman"/>
          <w:sz w:val="24"/>
          <w:szCs w:val="24"/>
          <w:lang w:val="en-US"/>
        </w:rPr>
        <w:t>Improvement</w:t>
      </w:r>
      <w:r w:rsidRPr="004855FA">
        <w:rPr>
          <w:rFonts w:ascii="Times New Roman" w:hAnsi="Times New Roman"/>
          <w:sz w:val="24"/>
          <w:szCs w:val="24"/>
        </w:rPr>
        <w:t xml:space="preserve"> </w:t>
      </w:r>
      <w:r w:rsidRPr="004855FA">
        <w:rPr>
          <w:rFonts w:ascii="Times New Roman" w:hAnsi="Times New Roman"/>
          <w:sz w:val="24"/>
          <w:szCs w:val="24"/>
          <w:lang w:val="en-US"/>
        </w:rPr>
        <w:t>Scale</w:t>
      </w:r>
      <w:r w:rsidRPr="004855FA">
        <w:rPr>
          <w:rFonts w:ascii="Times New Roman" w:hAnsi="Times New Roman"/>
          <w:color w:val="000000"/>
          <w:sz w:val="24"/>
          <w:szCs w:val="24"/>
        </w:rPr>
        <w:t xml:space="preserve">. Кроме того, большинство пациентов сообщили, что чувствуют себя более привлекательными (97/98 пациентов, 99,0 %), об улучшении эмоционального состояния (95/98 пациентов, 96,9 %),  </w:t>
      </w:r>
      <w:r>
        <w:rPr>
          <w:rFonts w:ascii="Times New Roman" w:hAnsi="Times New Roman"/>
          <w:color w:val="000000"/>
          <w:sz w:val="24"/>
          <w:szCs w:val="24"/>
        </w:rPr>
        <w:t xml:space="preserve">о </w:t>
      </w:r>
      <w:r w:rsidRPr="004855FA">
        <w:rPr>
          <w:rFonts w:ascii="Times New Roman" w:hAnsi="Times New Roman"/>
          <w:color w:val="000000"/>
          <w:sz w:val="24"/>
          <w:szCs w:val="24"/>
        </w:rPr>
        <w:t xml:space="preserve">большей уверенности в своей внешности (97/98 пациенты, 99,0 %) с начала лечения. </w:t>
      </w:r>
    </w:p>
    <w:p w:rsidR="00C96CEB" w:rsidRPr="004855FA" w:rsidRDefault="00C96CEB" w:rsidP="00CD373A">
      <w:pPr>
        <w:spacing w:after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B1C89">
        <w:rPr>
          <w:rFonts w:ascii="Times New Roman" w:hAnsi="Times New Roman"/>
          <w:color w:val="000000"/>
          <w:sz w:val="24"/>
          <w:szCs w:val="24"/>
        </w:rPr>
        <w:t xml:space="preserve">В рандомизированном, открытом, моноцентровом исследовании изучались эффекты непосредственного лечения (в недели 0 и 6) и отсроченного лечения (обработка на 12 и 18 неделях) инъекциями геля полиалкиламида ВИЧ-ассоциированной липоатрофии лица у 31 </w:t>
      </w:r>
      <w:r w:rsidRPr="00920F4C">
        <w:rPr>
          <w:rFonts w:ascii="Times New Roman" w:hAnsi="Times New Roman"/>
          <w:sz w:val="24"/>
          <w:szCs w:val="24"/>
        </w:rPr>
        <w:t xml:space="preserve">пациента </w:t>
      </w:r>
      <w:r w:rsidRPr="00920F4C">
        <w:sym w:font="Symbol" w:char="F05B"/>
      </w:r>
      <w:r w:rsidR="00920F4C" w:rsidRPr="00920F4C">
        <w:rPr>
          <w:rFonts w:ascii="Times New Roman" w:hAnsi="Times New Roman"/>
          <w:sz w:val="24"/>
          <w:szCs w:val="24"/>
        </w:rPr>
        <w:t>7</w:t>
      </w:r>
      <w:r w:rsidRPr="00920F4C">
        <w:rPr>
          <w:rFonts w:ascii="Times New Roman" w:hAnsi="Times New Roman"/>
          <w:sz w:val="24"/>
          <w:szCs w:val="24"/>
          <w:lang w:val="en-US"/>
        </w:rPr>
        <w:sym w:font="Symbol" w:char="F05D"/>
      </w:r>
      <w:r w:rsidRPr="00920F4C">
        <w:rPr>
          <w:rFonts w:ascii="Times New Roman" w:hAnsi="Times New Roman"/>
          <w:sz w:val="24"/>
          <w:szCs w:val="24"/>
        </w:rPr>
        <w:t>.</w:t>
      </w:r>
      <w:r w:rsidRPr="004855FA">
        <w:rPr>
          <w:rFonts w:ascii="Times New Roman" w:hAnsi="Times New Roman"/>
          <w:sz w:val="24"/>
          <w:szCs w:val="24"/>
        </w:rPr>
        <w:t xml:space="preserve"> </w:t>
      </w:r>
      <w:r w:rsidRPr="004855FA">
        <w:rPr>
          <w:rFonts w:ascii="Times New Roman" w:hAnsi="Times New Roman"/>
          <w:color w:val="000000"/>
          <w:sz w:val="24"/>
          <w:szCs w:val="24"/>
        </w:rPr>
        <w:t>К 12 неделе наблюдалось существенное улучшение липоатрофии в первой группе против второй (</w:t>
      </w:r>
      <w:r w:rsidRPr="004855FA"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Pr="004855FA">
        <w:rPr>
          <w:rFonts w:ascii="Times New Roman" w:hAnsi="Times New Roman"/>
          <w:color w:val="000000"/>
          <w:sz w:val="24"/>
          <w:szCs w:val="24"/>
        </w:rPr>
        <w:t xml:space="preserve"> &lt;0,0001). Существенное улучшение показателей умственного здоровья (</w:t>
      </w:r>
      <w:r w:rsidRPr="004855FA"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Pr="004855FA">
        <w:rPr>
          <w:rFonts w:ascii="Times New Roman" w:hAnsi="Times New Roman"/>
          <w:color w:val="000000"/>
          <w:sz w:val="24"/>
          <w:szCs w:val="24"/>
        </w:rPr>
        <w:t>=0,02), тревоги (</w:t>
      </w:r>
      <w:r w:rsidRPr="004855FA"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Pr="004855FA">
        <w:rPr>
          <w:rFonts w:ascii="Times New Roman" w:hAnsi="Times New Roman"/>
          <w:color w:val="000000"/>
          <w:sz w:val="24"/>
          <w:szCs w:val="24"/>
        </w:rPr>
        <w:t>=0,02), и качества жизни (</w:t>
      </w:r>
      <w:r w:rsidRPr="004855FA"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Pr="004855FA">
        <w:rPr>
          <w:rFonts w:ascii="Times New Roman" w:hAnsi="Times New Roman"/>
          <w:color w:val="000000"/>
          <w:sz w:val="24"/>
          <w:szCs w:val="24"/>
        </w:rPr>
        <w:t>=0,01) также наблюдалось на 12 неделе в группе непосредственной обработки по сравнению с группой отсроченного лечения. К 48 неделе не было существенного отличия между группами в различных конечных точках. При этом, средний показатель тяжести липоатрофии по врачебной шкале оценки и по шкале самооценки пациентами к 48 неделе был значительно лучше по сравнению с исходным (</w:t>
      </w:r>
      <w:r w:rsidRPr="004855FA"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Pr="004855FA">
        <w:rPr>
          <w:rFonts w:ascii="Times New Roman" w:hAnsi="Times New Roman"/>
          <w:color w:val="000000"/>
          <w:sz w:val="24"/>
          <w:szCs w:val="24"/>
        </w:rPr>
        <w:t xml:space="preserve"> &lt;0,0001 для обеих групп). Кроме того, выявлено улучшение по сравнению с исходными значениями показателей несколько модифицированного инструмента</w:t>
      </w:r>
      <w:r w:rsidRPr="004855FA">
        <w:rPr>
          <w:rFonts w:ascii="Times New Roman" w:hAnsi="Times New Roman"/>
          <w:sz w:val="24"/>
          <w:szCs w:val="24"/>
        </w:rPr>
        <w:t xml:space="preserve"> </w:t>
      </w:r>
      <w:r w:rsidRPr="004855FA">
        <w:rPr>
          <w:rFonts w:ascii="Times New Roman" w:hAnsi="Times New Roman"/>
          <w:sz w:val="24"/>
          <w:szCs w:val="24"/>
          <w:lang w:val="en-US"/>
        </w:rPr>
        <w:t>Dermatology</w:t>
      </w:r>
      <w:r w:rsidRPr="004855FA">
        <w:rPr>
          <w:rFonts w:ascii="Times New Roman" w:hAnsi="Times New Roman"/>
          <w:sz w:val="24"/>
          <w:szCs w:val="24"/>
        </w:rPr>
        <w:t xml:space="preserve"> </w:t>
      </w:r>
      <w:r w:rsidRPr="004855FA">
        <w:rPr>
          <w:rFonts w:ascii="Times New Roman" w:hAnsi="Times New Roman"/>
          <w:sz w:val="24"/>
          <w:szCs w:val="24"/>
          <w:lang w:val="en-US"/>
        </w:rPr>
        <w:t>Quality</w:t>
      </w:r>
      <w:r w:rsidRPr="004855FA">
        <w:rPr>
          <w:rFonts w:ascii="Times New Roman" w:hAnsi="Times New Roman"/>
          <w:sz w:val="24"/>
          <w:szCs w:val="24"/>
        </w:rPr>
        <w:t xml:space="preserve"> </w:t>
      </w:r>
      <w:r w:rsidRPr="004855FA">
        <w:rPr>
          <w:rFonts w:ascii="Times New Roman" w:hAnsi="Times New Roman"/>
          <w:sz w:val="24"/>
          <w:szCs w:val="24"/>
          <w:lang w:val="en-US"/>
        </w:rPr>
        <w:t>of</w:t>
      </w:r>
      <w:r w:rsidRPr="004855FA">
        <w:rPr>
          <w:rFonts w:ascii="Times New Roman" w:hAnsi="Times New Roman"/>
          <w:sz w:val="24"/>
          <w:szCs w:val="24"/>
        </w:rPr>
        <w:t xml:space="preserve"> </w:t>
      </w:r>
      <w:r w:rsidRPr="004855FA">
        <w:rPr>
          <w:rFonts w:ascii="Times New Roman" w:hAnsi="Times New Roman"/>
          <w:sz w:val="24"/>
          <w:szCs w:val="24"/>
          <w:lang w:val="en-US"/>
        </w:rPr>
        <w:t>Life</w:t>
      </w:r>
      <w:r w:rsidRPr="004855FA">
        <w:rPr>
          <w:rFonts w:ascii="Times New Roman" w:hAnsi="Times New Roman"/>
          <w:sz w:val="24"/>
          <w:szCs w:val="24"/>
        </w:rPr>
        <w:t xml:space="preserve"> </w:t>
      </w:r>
      <w:r w:rsidRPr="004855FA">
        <w:rPr>
          <w:rFonts w:ascii="Times New Roman" w:hAnsi="Times New Roman"/>
          <w:sz w:val="24"/>
          <w:szCs w:val="24"/>
          <w:lang w:val="en-US"/>
        </w:rPr>
        <w:t>Survey</w:t>
      </w:r>
      <w:r w:rsidRPr="004855FA">
        <w:rPr>
          <w:rFonts w:ascii="Times New Roman" w:hAnsi="Times New Roman"/>
          <w:color w:val="000000"/>
          <w:sz w:val="24"/>
          <w:szCs w:val="24"/>
        </w:rPr>
        <w:t xml:space="preserve"> к 48 неделе  (</w:t>
      </w:r>
      <w:r w:rsidRPr="004855FA">
        <w:rPr>
          <w:rFonts w:ascii="Times New Roman" w:hAnsi="Times New Roman"/>
          <w:color w:val="000000"/>
          <w:sz w:val="24"/>
          <w:szCs w:val="24"/>
          <w:lang w:val="en-US"/>
        </w:rPr>
        <w:t>P</w:t>
      </w:r>
      <w:r w:rsidRPr="004855FA">
        <w:rPr>
          <w:rFonts w:ascii="Times New Roman" w:hAnsi="Times New Roman"/>
          <w:color w:val="000000"/>
          <w:sz w:val="24"/>
          <w:szCs w:val="24"/>
        </w:rPr>
        <w:t>&lt;0,0001).</w:t>
      </w:r>
    </w:p>
    <w:p w:rsidR="001B1C89" w:rsidRPr="004855FA" w:rsidRDefault="00CD373A" w:rsidP="001B1C89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CD373A">
        <w:rPr>
          <w:rFonts w:ascii="Times New Roman" w:hAnsi="Times New Roman"/>
          <w:b/>
          <w:color w:val="000000"/>
          <w:sz w:val="24"/>
          <w:szCs w:val="24"/>
        </w:rPr>
        <w:t>Заключение.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B1C89" w:rsidRPr="004855FA">
        <w:rPr>
          <w:rFonts w:ascii="Times New Roman" w:hAnsi="Times New Roman"/>
          <w:color w:val="000000"/>
          <w:sz w:val="24"/>
          <w:szCs w:val="24"/>
        </w:rPr>
        <w:t>К сожалению, встречаются лишь редкие данные касательно эффекта косметических процедур на самооценку пациента, его уверенность, взаимоотношения, принятие окружающими. Изучение этого вопроса показало, что современная косметологическая практика располагает как неспецифическими, так и специфическими для различных косметических недостатков и различных косметических вмешательств оценочными инструментами. Эти методы активно разрабатываются, усовершенствуются, апробируются в клинической практике и приносят определенные результаты. Так, показано, что косметическая хирургия  может иметь позитивное влияние на качество жизни пациентов. Наибольшее количество работ касаются результатов пластической хирургии и  косметической коррекции ВИЧ-</w:t>
      </w:r>
      <w:r w:rsidR="001B1C89" w:rsidRPr="004855FA">
        <w:rPr>
          <w:rFonts w:ascii="Times New Roman" w:hAnsi="Times New Roman"/>
          <w:color w:val="000000"/>
          <w:sz w:val="24"/>
          <w:szCs w:val="24"/>
        </w:rPr>
        <w:lastRenderedPageBreak/>
        <w:t>ассоциированной липоатрофии лица.Лишь единичные исследования фокусируются на нехирургических косметических процедурах и косметическом уходе. Необходимо больше исследований для оценки влияния различных косметических процедур на чувство собственного достоинства, уверенность, отношения, признание в обществе. Будущие исследования должны также сосредоточиться на развитии и стандартизации практических, действенных и надежных инструментов оценки результатов качества жизни у пациентов в медицинской косметологической практике.</w:t>
      </w:r>
      <w:r w:rsidR="001B1C89" w:rsidRPr="004855F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C524BF" w:rsidRDefault="00C524BF" w:rsidP="001B1C89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</w:p>
    <w:p w:rsidR="00CD373A" w:rsidRDefault="00CD373A" w:rsidP="001B1C89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Литература.</w:t>
      </w:r>
    </w:p>
    <w:p w:rsidR="00CD373A" w:rsidRPr="000874C5" w:rsidRDefault="00CD373A" w:rsidP="00CD373A">
      <w:pPr>
        <w:pStyle w:val="a6"/>
        <w:numPr>
          <w:ilvl w:val="0"/>
          <w:numId w:val="3"/>
        </w:numPr>
        <w:tabs>
          <w:tab w:val="left" w:pos="709"/>
        </w:tabs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0874C5">
        <w:rPr>
          <w:rFonts w:ascii="Times New Roman" w:hAnsi="Times New Roman"/>
          <w:sz w:val="24"/>
          <w:szCs w:val="24"/>
          <w:lang w:val="en-US"/>
        </w:rPr>
        <w:t xml:space="preserve">Alsarraf  R. et al., Measuring cosmetic facial plastic surgery outcomes: a pilot study // Arch Facial Plast Surg. ̶ 2001.̶ Jul-Sep. №3. ̶  </w:t>
      </w:r>
      <w:r w:rsidRPr="000874C5">
        <w:rPr>
          <w:rFonts w:ascii="Times New Roman" w:hAnsi="Times New Roman"/>
          <w:sz w:val="24"/>
          <w:szCs w:val="24"/>
        </w:rPr>
        <w:t>Р</w:t>
      </w:r>
      <w:r w:rsidRPr="000874C5">
        <w:rPr>
          <w:rFonts w:ascii="Times New Roman" w:hAnsi="Times New Roman"/>
          <w:sz w:val="24"/>
          <w:szCs w:val="24"/>
          <w:lang w:val="en-US"/>
        </w:rPr>
        <w:t>.198-201</w:t>
      </w:r>
    </w:p>
    <w:p w:rsidR="00CD373A" w:rsidRPr="000874C5" w:rsidRDefault="00CD373A" w:rsidP="00CD373A">
      <w:pPr>
        <w:pStyle w:val="a6"/>
        <w:numPr>
          <w:ilvl w:val="0"/>
          <w:numId w:val="3"/>
        </w:numPr>
        <w:tabs>
          <w:tab w:val="left" w:pos="709"/>
        </w:tabs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0874C5">
        <w:rPr>
          <w:rFonts w:ascii="Times New Roman" w:hAnsi="Times New Roman"/>
          <w:sz w:val="24"/>
          <w:szCs w:val="24"/>
          <w:lang w:val="en-US"/>
        </w:rPr>
        <w:t xml:space="preserve">Balkrishnan R. et al., Correlates of health-related quality of life in women with severe facial blemishes  // Int J Dermatol. ̶ 2006. ̶ № 45. ̶ </w:t>
      </w:r>
      <w:r w:rsidRPr="000874C5">
        <w:rPr>
          <w:rFonts w:ascii="Times New Roman" w:hAnsi="Times New Roman"/>
          <w:sz w:val="24"/>
          <w:szCs w:val="24"/>
        </w:rPr>
        <w:t>Р</w:t>
      </w:r>
      <w:r w:rsidRPr="000874C5">
        <w:rPr>
          <w:rFonts w:ascii="Times New Roman" w:hAnsi="Times New Roman"/>
          <w:sz w:val="24"/>
          <w:szCs w:val="24"/>
          <w:lang w:val="en-US"/>
        </w:rPr>
        <w:t>. 111-115</w:t>
      </w:r>
    </w:p>
    <w:p w:rsidR="00CD373A" w:rsidRPr="000874C5" w:rsidRDefault="00CD373A" w:rsidP="00CD373A">
      <w:pPr>
        <w:pStyle w:val="a6"/>
        <w:numPr>
          <w:ilvl w:val="0"/>
          <w:numId w:val="3"/>
        </w:numPr>
        <w:tabs>
          <w:tab w:val="left" w:pos="709"/>
        </w:tabs>
        <w:ind w:left="0" w:firstLine="0"/>
        <w:rPr>
          <w:rFonts w:ascii="Times New Roman" w:hAnsi="Times New Roman"/>
          <w:sz w:val="24"/>
          <w:szCs w:val="24"/>
        </w:rPr>
      </w:pPr>
      <w:r w:rsidRPr="000874C5">
        <w:rPr>
          <w:rFonts w:ascii="Times New Roman" w:hAnsi="Times New Roman"/>
          <w:sz w:val="24"/>
          <w:szCs w:val="24"/>
          <w:lang w:val="en-US"/>
        </w:rPr>
        <w:t xml:space="preserve">Boehncke WH. et al.. Decorative cosmetics improve the quality of life in patients with disfiguring skin diseases // Eur J Dermatol. ̶ 2002. ̶ № 12. ̶ </w:t>
      </w:r>
      <w:r w:rsidRPr="000874C5">
        <w:rPr>
          <w:rFonts w:ascii="Times New Roman" w:hAnsi="Times New Roman"/>
          <w:sz w:val="24"/>
          <w:szCs w:val="24"/>
        </w:rPr>
        <w:t>Р</w:t>
      </w:r>
      <w:r w:rsidRPr="000874C5">
        <w:rPr>
          <w:rFonts w:ascii="Times New Roman" w:hAnsi="Times New Roman"/>
          <w:sz w:val="24"/>
          <w:szCs w:val="24"/>
          <w:lang w:val="en-US"/>
        </w:rPr>
        <w:t>. 577-580</w:t>
      </w:r>
    </w:p>
    <w:p w:rsidR="00CD373A" w:rsidRPr="000874C5" w:rsidRDefault="00CD373A" w:rsidP="00CD373A">
      <w:pPr>
        <w:pStyle w:val="a6"/>
        <w:numPr>
          <w:ilvl w:val="0"/>
          <w:numId w:val="3"/>
        </w:numPr>
        <w:tabs>
          <w:tab w:val="left" w:pos="709"/>
        </w:tabs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0874C5">
        <w:rPr>
          <w:rFonts w:ascii="Times New Roman" w:hAnsi="Times New Roman"/>
          <w:sz w:val="24"/>
          <w:szCs w:val="24"/>
          <w:lang w:val="en-US"/>
        </w:rPr>
        <w:t xml:space="preserve">Keni SP, Sidle DM, Sculptra (injectable poly-L-lactic acid) // Facial Plast Surg Clin North Am.  ̶ 2007. ̶ № 15. ̶ </w:t>
      </w:r>
      <w:r w:rsidRPr="000874C5">
        <w:rPr>
          <w:rFonts w:ascii="Times New Roman" w:hAnsi="Times New Roman"/>
          <w:sz w:val="24"/>
          <w:szCs w:val="24"/>
        </w:rPr>
        <w:t>Р</w:t>
      </w:r>
      <w:r w:rsidRPr="000874C5">
        <w:rPr>
          <w:rFonts w:ascii="Times New Roman" w:hAnsi="Times New Roman"/>
          <w:sz w:val="24"/>
          <w:szCs w:val="24"/>
          <w:lang w:val="en-US"/>
        </w:rPr>
        <w:t>. 91-97</w:t>
      </w:r>
    </w:p>
    <w:p w:rsidR="00CD373A" w:rsidRPr="000874C5" w:rsidRDefault="00CD373A" w:rsidP="00CD373A">
      <w:pPr>
        <w:pStyle w:val="a6"/>
        <w:numPr>
          <w:ilvl w:val="0"/>
          <w:numId w:val="3"/>
        </w:numPr>
        <w:tabs>
          <w:tab w:val="left" w:pos="709"/>
        </w:tabs>
        <w:ind w:left="0" w:firstLine="0"/>
        <w:rPr>
          <w:rFonts w:ascii="Times New Roman" w:hAnsi="Times New Roman"/>
          <w:sz w:val="24"/>
          <w:szCs w:val="24"/>
          <w:lang w:val="en-US"/>
        </w:rPr>
      </w:pPr>
      <w:hyperlink r:id="rId11" w:history="1">
        <w:r w:rsidRPr="000874C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Kosowski TR</w:t>
        </w:r>
      </w:hyperlink>
      <w:r w:rsidRPr="000874C5">
        <w:rPr>
          <w:rFonts w:ascii="Times New Roman" w:hAnsi="Times New Roman"/>
          <w:sz w:val="24"/>
          <w:szCs w:val="24"/>
          <w:lang w:val="en-US"/>
        </w:rPr>
        <w:t xml:space="preserve"> et al., A systematic review of patient-reported outcome measures after facial cosmetic surgery and/or nonsurgical facial rejuvenation // </w:t>
      </w:r>
      <w:hyperlink r:id="rId12" w:tooltip="Plastic and reconstructive surgery." w:history="1">
        <w:r w:rsidRPr="000874C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Plast Reconstr Surg.</w:t>
        </w:r>
      </w:hyperlink>
      <w:r w:rsidRPr="000874C5">
        <w:rPr>
          <w:rFonts w:ascii="Times New Roman" w:hAnsi="Times New Roman"/>
          <w:sz w:val="24"/>
          <w:szCs w:val="24"/>
          <w:lang w:val="en-US"/>
        </w:rPr>
        <w:t xml:space="preserve">  ̶ 2009. ̶  Vol.123, № 6. ̶ </w:t>
      </w:r>
      <w:r w:rsidRPr="000874C5">
        <w:rPr>
          <w:rFonts w:ascii="Times New Roman" w:hAnsi="Times New Roman"/>
          <w:sz w:val="24"/>
          <w:szCs w:val="24"/>
        </w:rPr>
        <w:t>Р</w:t>
      </w:r>
      <w:r w:rsidRPr="000874C5">
        <w:rPr>
          <w:rFonts w:ascii="Times New Roman" w:hAnsi="Times New Roman"/>
          <w:sz w:val="24"/>
          <w:szCs w:val="24"/>
          <w:lang w:val="en-US"/>
        </w:rPr>
        <w:t>.1819-27.</w:t>
      </w:r>
    </w:p>
    <w:p w:rsidR="00CD373A" w:rsidRPr="000874C5" w:rsidRDefault="00CD373A" w:rsidP="00CD373A">
      <w:pPr>
        <w:pStyle w:val="a6"/>
        <w:numPr>
          <w:ilvl w:val="0"/>
          <w:numId w:val="3"/>
        </w:numPr>
        <w:tabs>
          <w:tab w:val="left" w:pos="709"/>
        </w:tabs>
        <w:ind w:left="0" w:firstLine="0"/>
        <w:rPr>
          <w:rFonts w:ascii="Times New Roman" w:hAnsi="Times New Roman"/>
          <w:sz w:val="24"/>
          <w:szCs w:val="24"/>
        </w:rPr>
      </w:pPr>
      <w:hyperlink r:id="rId13" w:history="1">
        <w:r w:rsidRPr="000874C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Litner JA</w:t>
        </w:r>
      </w:hyperlink>
      <w:r w:rsidRPr="000874C5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14" w:history="1">
        <w:r w:rsidRPr="000874C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Rotenberg BW</w:t>
        </w:r>
      </w:hyperlink>
      <w:r w:rsidRPr="000874C5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15" w:history="1">
        <w:r w:rsidRPr="000874C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Dennis M</w:t>
        </w:r>
      </w:hyperlink>
      <w:r w:rsidRPr="000874C5">
        <w:rPr>
          <w:rFonts w:ascii="Times New Roman" w:hAnsi="Times New Roman"/>
          <w:sz w:val="24"/>
          <w:szCs w:val="24"/>
          <w:lang w:val="en-US"/>
        </w:rPr>
        <w:t xml:space="preserve">, </w:t>
      </w:r>
      <w:hyperlink r:id="rId16" w:history="1">
        <w:r w:rsidRPr="000874C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Adamson PA</w:t>
        </w:r>
      </w:hyperlink>
      <w:r w:rsidRPr="000874C5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0874C5">
        <w:rPr>
          <w:rFonts w:ascii="Times New Roman" w:hAnsi="Times New Roman"/>
          <w:bCs/>
          <w:sz w:val="24"/>
          <w:szCs w:val="24"/>
          <w:lang w:val="en-US"/>
        </w:rPr>
        <w:t>Impact of cosmetic facial surgery on satisfaction with appearance and quality of life //</w:t>
      </w:r>
      <w:hyperlink r:id="rId17" w:tooltip="Archives of facial plastic surgery : official publication for the American Academy of Facial Plastic and Reconstructive Surgery, Inc. and the International Federation of Facial Plastic Surgery Societies." w:history="1">
        <w:r w:rsidRPr="000874C5">
          <w:rPr>
            <w:rStyle w:val="a7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Arch Facial Plast Surg.</w:t>
        </w:r>
      </w:hyperlink>
      <w:r w:rsidRPr="000874C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0874C5">
        <w:rPr>
          <w:rFonts w:ascii="Times New Roman" w:hAnsi="Times New Roman"/>
          <w:sz w:val="24"/>
          <w:szCs w:val="24"/>
        </w:rPr>
        <w:t xml:space="preserve">̶ 2008.̶ </w:t>
      </w:r>
      <w:r w:rsidRPr="000874C5">
        <w:rPr>
          <w:rFonts w:ascii="Times New Roman" w:hAnsi="Times New Roman"/>
          <w:sz w:val="24"/>
          <w:szCs w:val="24"/>
          <w:lang w:val="en-US"/>
        </w:rPr>
        <w:t>Vol</w:t>
      </w:r>
      <w:r w:rsidRPr="000874C5">
        <w:rPr>
          <w:rFonts w:ascii="Times New Roman" w:hAnsi="Times New Roman"/>
          <w:sz w:val="24"/>
          <w:szCs w:val="24"/>
        </w:rPr>
        <w:t>.10, №2. ̶  Р. 79-83.</w:t>
      </w:r>
    </w:p>
    <w:p w:rsidR="00CD373A" w:rsidRPr="000874C5" w:rsidRDefault="00CD373A" w:rsidP="00CD373A">
      <w:pPr>
        <w:pStyle w:val="a6"/>
        <w:numPr>
          <w:ilvl w:val="0"/>
          <w:numId w:val="3"/>
        </w:numPr>
        <w:tabs>
          <w:tab w:val="left" w:pos="709"/>
        </w:tabs>
        <w:ind w:left="0" w:firstLine="0"/>
        <w:rPr>
          <w:lang w:val="en-US"/>
        </w:rPr>
      </w:pPr>
      <w:r w:rsidRPr="000874C5">
        <w:rPr>
          <w:rFonts w:ascii="Times New Roman" w:hAnsi="Times New Roman"/>
          <w:sz w:val="24"/>
          <w:szCs w:val="24"/>
          <w:lang w:val="en-US"/>
        </w:rPr>
        <w:t xml:space="preserve">Loutfy MR. et al., Immediate versus delayed polyalkylimide gel injections to correct facial lipoatrophy in HIV-positive patients //AIDS.̶ 2007.  ̶ №21. ̶ </w:t>
      </w:r>
      <w:r w:rsidRPr="000874C5">
        <w:rPr>
          <w:rFonts w:ascii="Times New Roman" w:hAnsi="Times New Roman"/>
          <w:sz w:val="24"/>
          <w:szCs w:val="24"/>
        </w:rPr>
        <w:t>Р</w:t>
      </w:r>
      <w:r w:rsidRPr="000874C5">
        <w:rPr>
          <w:rFonts w:ascii="Times New Roman" w:hAnsi="Times New Roman"/>
          <w:sz w:val="24"/>
          <w:szCs w:val="24"/>
          <w:lang w:val="en-US"/>
        </w:rPr>
        <w:t>. 1147-1155</w:t>
      </w:r>
    </w:p>
    <w:p w:rsidR="00CD373A" w:rsidRPr="000874C5" w:rsidRDefault="00CD373A" w:rsidP="00CD373A">
      <w:pPr>
        <w:pStyle w:val="a6"/>
        <w:numPr>
          <w:ilvl w:val="0"/>
          <w:numId w:val="3"/>
        </w:numPr>
        <w:tabs>
          <w:tab w:val="left" w:pos="709"/>
        </w:tabs>
        <w:ind w:left="0" w:firstLine="0"/>
        <w:rPr>
          <w:rFonts w:ascii="Times New Roman" w:hAnsi="Times New Roman"/>
          <w:sz w:val="24"/>
          <w:szCs w:val="24"/>
        </w:rPr>
      </w:pPr>
      <w:r w:rsidRPr="000874C5">
        <w:rPr>
          <w:rFonts w:ascii="Times New Roman" w:hAnsi="Times New Roman"/>
          <w:sz w:val="24"/>
          <w:szCs w:val="24"/>
          <w:lang w:val="en-US"/>
        </w:rPr>
        <w:t xml:space="preserve">Meningaud JP et al.. Depression, anxiety and quality of life: outcome 9 months after facial cosmetic surgery // J Craniomaxillofac Surg. </w:t>
      </w:r>
      <w:r w:rsidRPr="000874C5">
        <w:rPr>
          <w:rFonts w:ascii="Times New Roman" w:hAnsi="Times New Roman"/>
          <w:sz w:val="24"/>
          <w:szCs w:val="24"/>
        </w:rPr>
        <w:t>̶ 2003. ̶ № 31. ̶ Р.46-50.</w:t>
      </w:r>
    </w:p>
    <w:p w:rsidR="00CD373A" w:rsidRPr="000874C5" w:rsidRDefault="00CD373A" w:rsidP="00CD373A">
      <w:pPr>
        <w:pStyle w:val="a6"/>
        <w:numPr>
          <w:ilvl w:val="0"/>
          <w:numId w:val="3"/>
        </w:numPr>
        <w:tabs>
          <w:tab w:val="left" w:pos="709"/>
        </w:tabs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0874C5">
        <w:rPr>
          <w:rFonts w:ascii="Times New Roman" w:hAnsi="Times New Roman"/>
          <w:sz w:val="24"/>
          <w:szCs w:val="24"/>
          <w:lang w:val="en-US"/>
        </w:rPr>
        <w:t xml:space="preserve">Moyle GJ, Brown S, Lysakova L, Barton SE, Long-term safety and efficacy of poly-L-lactic acid in the treatment of HIV-related facial lipoatrophy // HIV Med. ̶ 2006. ̶ № 7. ̶ </w:t>
      </w:r>
      <w:r w:rsidRPr="000874C5">
        <w:rPr>
          <w:rFonts w:ascii="Times New Roman" w:hAnsi="Times New Roman"/>
          <w:sz w:val="24"/>
          <w:szCs w:val="24"/>
        </w:rPr>
        <w:t>Р</w:t>
      </w:r>
      <w:r w:rsidRPr="000874C5">
        <w:rPr>
          <w:rFonts w:ascii="Times New Roman" w:hAnsi="Times New Roman"/>
          <w:sz w:val="24"/>
          <w:szCs w:val="24"/>
          <w:lang w:val="en-US"/>
        </w:rPr>
        <w:t>. 181-185</w:t>
      </w:r>
    </w:p>
    <w:p w:rsidR="00CD373A" w:rsidRPr="000874C5" w:rsidRDefault="00CD373A" w:rsidP="00CD373A">
      <w:pPr>
        <w:pStyle w:val="a6"/>
        <w:numPr>
          <w:ilvl w:val="0"/>
          <w:numId w:val="3"/>
        </w:numPr>
        <w:tabs>
          <w:tab w:val="left" w:pos="709"/>
        </w:tabs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0874C5">
        <w:rPr>
          <w:rFonts w:ascii="Times New Roman" w:hAnsi="Times New Roman"/>
          <w:sz w:val="24"/>
          <w:szCs w:val="24"/>
          <w:lang w:val="en-US"/>
        </w:rPr>
        <w:t>Papadopulos NA. et al., Quality of life following aesthetic plastic surgery: a prospective study // J Plast Reconstr Aesthet Surg. ̶ 2007. ̶ doi:10.1016/j.bjps.2007.01.071</w:t>
      </w:r>
    </w:p>
    <w:p w:rsidR="00CD373A" w:rsidRPr="000874C5" w:rsidRDefault="00CD373A" w:rsidP="00CD373A">
      <w:pPr>
        <w:pStyle w:val="a6"/>
        <w:numPr>
          <w:ilvl w:val="0"/>
          <w:numId w:val="3"/>
        </w:numPr>
        <w:tabs>
          <w:tab w:val="left" w:pos="709"/>
        </w:tabs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0874C5">
        <w:rPr>
          <w:rFonts w:ascii="Times New Roman" w:hAnsi="Times New Roman"/>
          <w:sz w:val="24"/>
          <w:szCs w:val="24"/>
          <w:lang w:val="en-US"/>
        </w:rPr>
        <w:t xml:space="preserve">Power R. et al.,  A qualitative study of the psychosocial implications of lipodystrophy syndrome on HIV positive individuals // Sex Transm Infect. ̶ 2003.̶ № 79. ̶ </w:t>
      </w:r>
      <w:r w:rsidRPr="000874C5">
        <w:rPr>
          <w:rFonts w:ascii="Times New Roman" w:hAnsi="Times New Roman"/>
          <w:sz w:val="24"/>
          <w:szCs w:val="24"/>
        </w:rPr>
        <w:t>Р</w:t>
      </w:r>
      <w:r w:rsidRPr="000874C5">
        <w:rPr>
          <w:rFonts w:ascii="Times New Roman" w:hAnsi="Times New Roman"/>
          <w:sz w:val="24"/>
          <w:szCs w:val="24"/>
          <w:lang w:val="en-US"/>
        </w:rPr>
        <w:t>. 137-141.</w:t>
      </w:r>
    </w:p>
    <w:p w:rsidR="00CD373A" w:rsidRPr="000874C5" w:rsidRDefault="00CD373A" w:rsidP="00CD373A">
      <w:pPr>
        <w:pStyle w:val="a6"/>
        <w:numPr>
          <w:ilvl w:val="0"/>
          <w:numId w:val="3"/>
        </w:numPr>
        <w:tabs>
          <w:tab w:val="left" w:pos="709"/>
        </w:tabs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0874C5">
        <w:rPr>
          <w:rFonts w:ascii="Times New Roman" w:hAnsi="Times New Roman"/>
          <w:sz w:val="24"/>
          <w:szCs w:val="24"/>
          <w:lang w:val="en-US"/>
        </w:rPr>
        <w:t>Silvers S.L.et al., Prospective, open-label, 18-month trial of calcium hydroxylapatite (Radiesse) for facial soft-tissue augmentation in patients with human immunodeficiency virus-associated lipoatrophy: one-year durability // Plast Reconstr Surg. ̶ 2006. ̶ № 118. ̶ 34-45</w:t>
      </w:r>
    </w:p>
    <w:p w:rsidR="00CD373A" w:rsidRPr="000874C5" w:rsidRDefault="00CD373A" w:rsidP="00CD373A">
      <w:pPr>
        <w:pStyle w:val="a6"/>
        <w:numPr>
          <w:ilvl w:val="0"/>
          <w:numId w:val="3"/>
        </w:numPr>
        <w:tabs>
          <w:tab w:val="left" w:pos="709"/>
        </w:tabs>
        <w:ind w:left="0" w:firstLine="0"/>
        <w:rPr>
          <w:rFonts w:ascii="Times New Roman" w:hAnsi="Times New Roman"/>
          <w:sz w:val="24"/>
          <w:szCs w:val="24"/>
          <w:lang w:val="en-US"/>
        </w:rPr>
      </w:pPr>
      <w:r w:rsidRPr="000874C5">
        <w:rPr>
          <w:rFonts w:ascii="Times New Roman" w:hAnsi="Times New Roman"/>
          <w:sz w:val="24"/>
          <w:szCs w:val="24"/>
          <w:lang w:val="en-US"/>
        </w:rPr>
        <w:t xml:space="preserve">Sommer B. et al., Satisfaction of patients after treatment with botulinum toxin for dynamic facial lines // Dermatol Surg. ̶ 2003. ̶  № 29. ̶  </w:t>
      </w:r>
      <w:r w:rsidRPr="000874C5">
        <w:rPr>
          <w:rFonts w:ascii="Times New Roman" w:hAnsi="Times New Roman"/>
          <w:sz w:val="24"/>
          <w:szCs w:val="24"/>
        </w:rPr>
        <w:t>Р</w:t>
      </w:r>
      <w:r w:rsidRPr="000874C5">
        <w:rPr>
          <w:rFonts w:ascii="Times New Roman" w:hAnsi="Times New Roman"/>
          <w:sz w:val="24"/>
          <w:szCs w:val="24"/>
          <w:lang w:val="en-US"/>
        </w:rPr>
        <w:t>. 456-460</w:t>
      </w:r>
    </w:p>
    <w:p w:rsidR="00CD373A" w:rsidRDefault="00CD373A" w:rsidP="00CD373A">
      <w:pPr>
        <w:pStyle w:val="a6"/>
        <w:numPr>
          <w:ilvl w:val="0"/>
          <w:numId w:val="3"/>
        </w:numPr>
        <w:tabs>
          <w:tab w:val="left" w:pos="709"/>
        </w:tabs>
        <w:ind w:left="0" w:firstLine="0"/>
        <w:rPr>
          <w:rFonts w:ascii="Times New Roman" w:hAnsi="Times New Roman"/>
          <w:sz w:val="24"/>
          <w:szCs w:val="24"/>
        </w:rPr>
      </w:pPr>
      <w:r w:rsidRPr="000874C5">
        <w:rPr>
          <w:rFonts w:ascii="Times New Roman" w:hAnsi="Times New Roman"/>
          <w:sz w:val="24"/>
          <w:szCs w:val="24"/>
          <w:lang w:val="en-US"/>
        </w:rPr>
        <w:t xml:space="preserve">Sterling JB, Hanke CW, Poly-L-lactic acid as a facial filler // Skin Therapy Lett. ̶ 2005. ̶ № 10. ̶ </w:t>
      </w:r>
      <w:r w:rsidRPr="000874C5">
        <w:rPr>
          <w:rFonts w:ascii="Times New Roman" w:hAnsi="Times New Roman"/>
          <w:sz w:val="24"/>
          <w:szCs w:val="24"/>
        </w:rPr>
        <w:t>Р</w:t>
      </w:r>
      <w:r w:rsidRPr="000874C5">
        <w:rPr>
          <w:rFonts w:ascii="Times New Roman" w:hAnsi="Times New Roman"/>
          <w:sz w:val="24"/>
          <w:szCs w:val="24"/>
          <w:lang w:val="en-US"/>
        </w:rPr>
        <w:t>. 9-11</w:t>
      </w:r>
    </w:p>
    <w:p w:rsidR="00122427" w:rsidRDefault="00122427" w:rsidP="00122427">
      <w:pPr>
        <w:spacing w:after="0" w:line="240" w:lineRule="auto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22427" w:rsidRDefault="00122427" w:rsidP="00122427">
      <w:pPr>
        <w:spacing w:after="0" w:line="240" w:lineRule="auto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122427" w:rsidRPr="00122427" w:rsidRDefault="00122427" w:rsidP="00122427">
      <w:pPr>
        <w:spacing w:after="0" w:line="240" w:lineRule="auto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22427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lastRenderedPageBreak/>
        <w:t>Заявка</w:t>
      </w:r>
      <w:r w:rsidRPr="00122427">
        <w:rPr>
          <w:rFonts w:ascii="Times New Roman" w:hAnsi="Times New Roman"/>
          <w:b/>
          <w:bCs/>
          <w:color w:val="000000"/>
          <w:sz w:val="28"/>
          <w:szCs w:val="28"/>
          <w:lang w:val="de-DE"/>
        </w:rPr>
        <w:t xml:space="preserve"> </w:t>
      </w:r>
      <w:r w:rsidRPr="00122427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участника конференции</w:t>
      </w:r>
    </w:p>
    <w:p w:rsidR="00122427" w:rsidRPr="00122427" w:rsidRDefault="00122427" w:rsidP="00122427">
      <w:pPr>
        <w:spacing w:after="0" w:line="240" w:lineRule="auto"/>
        <w:outlineLvl w:val="2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W w:w="951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1768"/>
        <w:gridCol w:w="4122"/>
        <w:gridCol w:w="3620"/>
      </w:tblGrid>
      <w:tr w:rsidR="00122427" w:rsidRPr="00C017C2" w:rsidTr="00B073B8">
        <w:trPr>
          <w:trHeight w:val="193"/>
          <w:tblCellSpacing w:w="0" w:type="dxa"/>
          <w:jc w:val="center"/>
        </w:trPr>
        <w:tc>
          <w:tcPr>
            <w:tcW w:w="589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22427" w:rsidRPr="00C017C2" w:rsidRDefault="00122427" w:rsidP="00F26F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C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Фамилия Имя Отчество</w:t>
            </w:r>
          </w:p>
        </w:tc>
        <w:tc>
          <w:tcPr>
            <w:tcW w:w="3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  <w:hideMark/>
          </w:tcPr>
          <w:p w:rsidR="00122427" w:rsidRPr="00C017C2" w:rsidRDefault="00AC5719" w:rsidP="00F26F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C2">
              <w:rPr>
                <w:rFonts w:ascii="Times New Roman" w:hAnsi="Times New Roman"/>
                <w:color w:val="000000"/>
                <w:sz w:val="24"/>
                <w:szCs w:val="24"/>
              </w:rPr>
              <w:t>Ткаченко Светлана Геннадиевна</w:t>
            </w:r>
          </w:p>
        </w:tc>
      </w:tr>
      <w:tr w:rsidR="00122427" w:rsidRPr="00C017C2" w:rsidTr="00B073B8">
        <w:trPr>
          <w:trHeight w:val="240"/>
          <w:tblCellSpacing w:w="0" w:type="dxa"/>
          <w:jc w:val="center"/>
        </w:trPr>
        <w:tc>
          <w:tcPr>
            <w:tcW w:w="589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22427" w:rsidRPr="00C017C2" w:rsidRDefault="00122427" w:rsidP="00F26F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C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Основное место работы</w:t>
            </w:r>
          </w:p>
        </w:tc>
        <w:tc>
          <w:tcPr>
            <w:tcW w:w="3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  <w:hideMark/>
          </w:tcPr>
          <w:p w:rsidR="00122427" w:rsidRPr="00C017C2" w:rsidRDefault="00AC5719" w:rsidP="00F26F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C2">
              <w:rPr>
                <w:rFonts w:ascii="Times New Roman" w:hAnsi="Times New Roman"/>
                <w:color w:val="000000"/>
                <w:sz w:val="24"/>
                <w:szCs w:val="24"/>
              </w:rPr>
              <w:t>Кафедра дерматологии, венерологии и медицинской косметологии Харьковского национального медицинского университета</w:t>
            </w:r>
          </w:p>
        </w:tc>
      </w:tr>
      <w:tr w:rsidR="00122427" w:rsidRPr="00C017C2" w:rsidTr="00B073B8">
        <w:trPr>
          <w:trHeight w:val="240"/>
          <w:tblCellSpacing w:w="0" w:type="dxa"/>
          <w:jc w:val="center"/>
        </w:trPr>
        <w:tc>
          <w:tcPr>
            <w:tcW w:w="589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22427" w:rsidRPr="00C017C2" w:rsidRDefault="00122427" w:rsidP="00F26F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017C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Название учреждения, где была выполнена работа</w:t>
            </w:r>
          </w:p>
        </w:tc>
        <w:tc>
          <w:tcPr>
            <w:tcW w:w="3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  <w:hideMark/>
          </w:tcPr>
          <w:p w:rsidR="00122427" w:rsidRPr="00C017C2" w:rsidRDefault="00AC5719" w:rsidP="00F26F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C2">
              <w:rPr>
                <w:rFonts w:ascii="Times New Roman" w:hAnsi="Times New Roman"/>
                <w:color w:val="000000"/>
                <w:sz w:val="24"/>
                <w:szCs w:val="24"/>
              </w:rPr>
              <w:t>Кафедра дерматологии, венерологии и медицинской косметологии Харьковского национального медицинского университета</w:t>
            </w:r>
          </w:p>
        </w:tc>
      </w:tr>
      <w:tr w:rsidR="00122427" w:rsidRPr="00C017C2" w:rsidTr="00B073B8">
        <w:trPr>
          <w:trHeight w:val="240"/>
          <w:tblCellSpacing w:w="0" w:type="dxa"/>
          <w:jc w:val="center"/>
        </w:trPr>
        <w:tc>
          <w:tcPr>
            <w:tcW w:w="589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22427" w:rsidRPr="00C017C2" w:rsidRDefault="00122427" w:rsidP="00F26F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C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  <w:hideMark/>
          </w:tcPr>
          <w:p w:rsidR="00122427" w:rsidRPr="00C017C2" w:rsidRDefault="00AC5719" w:rsidP="00F26F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C2">
              <w:rPr>
                <w:rFonts w:ascii="Times New Roman" w:hAnsi="Times New Roman"/>
                <w:color w:val="000000"/>
                <w:sz w:val="24"/>
                <w:szCs w:val="24"/>
              </w:rPr>
              <w:t>доцент</w:t>
            </w:r>
          </w:p>
        </w:tc>
      </w:tr>
      <w:tr w:rsidR="00122427" w:rsidRPr="00C017C2" w:rsidTr="00B073B8">
        <w:trPr>
          <w:trHeight w:val="240"/>
          <w:tblCellSpacing w:w="0" w:type="dxa"/>
          <w:jc w:val="center"/>
        </w:trPr>
        <w:tc>
          <w:tcPr>
            <w:tcW w:w="589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22427" w:rsidRPr="00C017C2" w:rsidRDefault="00122427" w:rsidP="00F26F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C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Ученая степень</w:t>
            </w:r>
          </w:p>
        </w:tc>
        <w:tc>
          <w:tcPr>
            <w:tcW w:w="3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  <w:hideMark/>
          </w:tcPr>
          <w:p w:rsidR="00122427" w:rsidRPr="00C017C2" w:rsidRDefault="00AC5719" w:rsidP="00F26F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C2">
              <w:rPr>
                <w:rFonts w:ascii="Times New Roman" w:hAnsi="Times New Roman"/>
                <w:color w:val="000000"/>
                <w:sz w:val="24"/>
                <w:szCs w:val="24"/>
              </w:rPr>
              <w:t>Кандидат медицинских наук</w:t>
            </w:r>
          </w:p>
        </w:tc>
      </w:tr>
      <w:tr w:rsidR="00122427" w:rsidRPr="00C017C2" w:rsidTr="00B073B8">
        <w:trPr>
          <w:trHeight w:val="240"/>
          <w:tblCellSpacing w:w="0" w:type="dxa"/>
          <w:jc w:val="center"/>
        </w:trPr>
        <w:tc>
          <w:tcPr>
            <w:tcW w:w="589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22427" w:rsidRPr="00C017C2" w:rsidRDefault="00122427" w:rsidP="00F26F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C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Ученое звание</w:t>
            </w:r>
          </w:p>
        </w:tc>
        <w:tc>
          <w:tcPr>
            <w:tcW w:w="3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  <w:hideMark/>
          </w:tcPr>
          <w:p w:rsidR="00122427" w:rsidRPr="00C017C2" w:rsidRDefault="00AC5719" w:rsidP="00F26F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Доцент </w:t>
            </w:r>
          </w:p>
        </w:tc>
      </w:tr>
      <w:tr w:rsidR="00122427" w:rsidRPr="00C017C2" w:rsidTr="00B073B8">
        <w:trPr>
          <w:trHeight w:val="255"/>
          <w:tblCellSpacing w:w="0" w:type="dxa"/>
          <w:jc w:val="center"/>
        </w:trPr>
        <w:tc>
          <w:tcPr>
            <w:tcW w:w="589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22427" w:rsidRPr="00C017C2" w:rsidRDefault="00122427" w:rsidP="00F26F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C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Почтовый адрес (с индексом)</w:t>
            </w:r>
          </w:p>
        </w:tc>
        <w:tc>
          <w:tcPr>
            <w:tcW w:w="3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  <w:hideMark/>
          </w:tcPr>
          <w:p w:rsidR="00122427" w:rsidRPr="00C017C2" w:rsidRDefault="00AC5719" w:rsidP="00F26F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C2">
              <w:rPr>
                <w:rFonts w:ascii="Times New Roman" w:hAnsi="Times New Roman"/>
                <w:color w:val="000000"/>
                <w:sz w:val="24"/>
                <w:szCs w:val="24"/>
              </w:rPr>
              <w:t>Ул. Новгородская д.8, кв.168. Харьков. Украина.</w:t>
            </w:r>
          </w:p>
        </w:tc>
      </w:tr>
      <w:tr w:rsidR="00122427" w:rsidRPr="00C017C2" w:rsidTr="00B073B8">
        <w:trPr>
          <w:trHeight w:val="240"/>
          <w:tblCellSpacing w:w="0" w:type="dxa"/>
          <w:jc w:val="center"/>
        </w:trPr>
        <w:tc>
          <w:tcPr>
            <w:tcW w:w="1768" w:type="dxa"/>
            <w:vMerge w:val="restart"/>
            <w:tcBorders>
              <w:top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22427" w:rsidRPr="00C017C2" w:rsidRDefault="00122427" w:rsidP="00F26F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C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Контактный телефон</w:t>
            </w:r>
          </w:p>
        </w:tc>
        <w:tc>
          <w:tcPr>
            <w:tcW w:w="4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22427" w:rsidRPr="00C017C2" w:rsidRDefault="00122427" w:rsidP="00F26F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C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служебный (с указанием кода города)</w:t>
            </w:r>
          </w:p>
        </w:tc>
        <w:tc>
          <w:tcPr>
            <w:tcW w:w="3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  <w:hideMark/>
          </w:tcPr>
          <w:p w:rsidR="00122427" w:rsidRPr="00C017C2" w:rsidRDefault="00AC5719" w:rsidP="00F26F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017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057 706 3013</w:t>
            </w:r>
          </w:p>
        </w:tc>
      </w:tr>
      <w:tr w:rsidR="00122427" w:rsidRPr="00C017C2" w:rsidTr="00B073B8">
        <w:trPr>
          <w:trHeight w:val="240"/>
          <w:tblCellSpacing w:w="0" w:type="dxa"/>
          <w:jc w:val="center"/>
        </w:trPr>
        <w:tc>
          <w:tcPr>
            <w:tcW w:w="1768" w:type="dxa"/>
            <w:vMerge/>
            <w:tcBorders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22427" w:rsidRPr="00C017C2" w:rsidRDefault="00122427" w:rsidP="00F26F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22427" w:rsidRPr="00C017C2" w:rsidRDefault="00122427" w:rsidP="00F26F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C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домашний (с указанием кода города)</w:t>
            </w:r>
          </w:p>
        </w:tc>
        <w:tc>
          <w:tcPr>
            <w:tcW w:w="3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  <w:hideMark/>
          </w:tcPr>
          <w:p w:rsidR="00122427" w:rsidRPr="00C017C2" w:rsidRDefault="00122427" w:rsidP="00F26F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22427" w:rsidRPr="00C017C2" w:rsidTr="00B073B8">
        <w:trPr>
          <w:trHeight w:val="240"/>
          <w:tblCellSpacing w:w="0" w:type="dxa"/>
          <w:jc w:val="center"/>
        </w:trPr>
        <w:tc>
          <w:tcPr>
            <w:tcW w:w="1768" w:type="dxa"/>
            <w:vMerge/>
            <w:tcBorders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22427" w:rsidRPr="00C017C2" w:rsidRDefault="00122427" w:rsidP="00F26F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12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122427" w:rsidRPr="00C017C2" w:rsidRDefault="00122427" w:rsidP="00F26F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017C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мобильный</w:t>
            </w:r>
          </w:p>
        </w:tc>
        <w:tc>
          <w:tcPr>
            <w:tcW w:w="3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  <w:hideMark/>
          </w:tcPr>
          <w:p w:rsidR="00122427" w:rsidRPr="00C017C2" w:rsidRDefault="00AC5719" w:rsidP="00F26F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C2">
              <w:rPr>
                <w:rFonts w:ascii="Times New Roman" w:hAnsi="Times New Roman"/>
                <w:color w:val="000000"/>
                <w:sz w:val="24"/>
                <w:szCs w:val="24"/>
              </w:rPr>
              <w:t>067 122 37 03</w:t>
            </w:r>
          </w:p>
        </w:tc>
      </w:tr>
      <w:tr w:rsidR="00122427" w:rsidRPr="00C017C2" w:rsidTr="00B073B8">
        <w:trPr>
          <w:trHeight w:val="225"/>
          <w:tblCellSpacing w:w="0" w:type="dxa"/>
          <w:jc w:val="center"/>
        </w:trPr>
        <w:tc>
          <w:tcPr>
            <w:tcW w:w="589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22427" w:rsidRPr="00C017C2" w:rsidRDefault="00122427" w:rsidP="00F26F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C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E</w:t>
            </w:r>
            <w:r w:rsidRPr="00C017C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-</w:t>
            </w:r>
            <w:r w:rsidRPr="00C017C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val="en-US"/>
              </w:rPr>
              <w:t>mail</w:t>
            </w:r>
          </w:p>
        </w:tc>
        <w:tc>
          <w:tcPr>
            <w:tcW w:w="3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  <w:hideMark/>
          </w:tcPr>
          <w:p w:rsidR="00122427" w:rsidRPr="00C017C2" w:rsidRDefault="00AC5719" w:rsidP="00F26F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C017C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svetmail@mail.ru</w:t>
            </w:r>
          </w:p>
        </w:tc>
      </w:tr>
      <w:tr w:rsidR="00122427" w:rsidRPr="00C017C2" w:rsidTr="00B073B8">
        <w:trPr>
          <w:trHeight w:val="75"/>
          <w:tblCellSpacing w:w="0" w:type="dxa"/>
          <w:jc w:val="center"/>
        </w:trPr>
        <w:tc>
          <w:tcPr>
            <w:tcW w:w="589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22427" w:rsidRPr="00C017C2" w:rsidRDefault="00122427" w:rsidP="00F26F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C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Название статьи</w:t>
            </w:r>
          </w:p>
        </w:tc>
        <w:tc>
          <w:tcPr>
            <w:tcW w:w="3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  <w:hideMark/>
          </w:tcPr>
          <w:p w:rsidR="00122427" w:rsidRPr="00C017C2" w:rsidRDefault="00C017C2" w:rsidP="00B073B8">
            <w:pPr>
              <w:spacing w:after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C2">
              <w:rPr>
                <w:rFonts w:ascii="Times New Roman" w:hAnsi="Times New Roman"/>
                <w:sz w:val="24"/>
                <w:szCs w:val="24"/>
              </w:rPr>
              <w:t>Значение оценки качества жизни пациент</w:t>
            </w:r>
            <w:r w:rsidR="00B073B8">
              <w:rPr>
                <w:rFonts w:ascii="Times New Roman" w:hAnsi="Times New Roman"/>
                <w:sz w:val="24"/>
                <w:szCs w:val="24"/>
              </w:rPr>
              <w:t>ов в косметологической практике</w:t>
            </w:r>
          </w:p>
        </w:tc>
      </w:tr>
      <w:tr w:rsidR="00122427" w:rsidRPr="00C017C2" w:rsidTr="00B073B8">
        <w:trPr>
          <w:trHeight w:val="75"/>
          <w:tblCellSpacing w:w="0" w:type="dxa"/>
          <w:jc w:val="center"/>
        </w:trPr>
        <w:tc>
          <w:tcPr>
            <w:tcW w:w="589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22427" w:rsidRPr="00C017C2" w:rsidRDefault="00122427" w:rsidP="00F26F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C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ФИО, должность, место работы  соавторов</w:t>
            </w:r>
          </w:p>
        </w:tc>
        <w:tc>
          <w:tcPr>
            <w:tcW w:w="3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  <w:hideMark/>
          </w:tcPr>
          <w:p w:rsidR="00122427" w:rsidRDefault="00C017C2" w:rsidP="00F26F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Беловол Алла Николаевна, заведующая кафедрой </w:t>
            </w:r>
            <w:r w:rsidRPr="00C017C2">
              <w:rPr>
                <w:rFonts w:ascii="Times New Roman" w:hAnsi="Times New Roman"/>
                <w:color w:val="000000"/>
                <w:sz w:val="24"/>
                <w:szCs w:val="24"/>
              </w:rPr>
              <w:t>дерматологии, венерологии и медицинской косметологии Харьковского национального медицинского университета</w:t>
            </w:r>
          </w:p>
          <w:p w:rsidR="00C017C2" w:rsidRDefault="00C017C2" w:rsidP="00F26F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Береговая Алла Анатольевна, ассистент кафедры </w:t>
            </w:r>
            <w:r w:rsidRPr="00C017C2">
              <w:rPr>
                <w:rFonts w:ascii="Times New Roman" w:hAnsi="Times New Roman"/>
                <w:color w:val="000000"/>
                <w:sz w:val="24"/>
                <w:szCs w:val="24"/>
              </w:rPr>
              <w:t>дерматологии, венерологии и медицинской косметологии Харьковского национального медицинского университета</w:t>
            </w:r>
          </w:p>
          <w:p w:rsidR="00C017C2" w:rsidRPr="00C017C2" w:rsidRDefault="00C017C2" w:rsidP="00F26F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Колганова Наталья Леонидовна, ассистент </w:t>
            </w:r>
            <w:r w:rsidRPr="00C017C2">
              <w:rPr>
                <w:rFonts w:ascii="Times New Roman" w:hAnsi="Times New Roman"/>
                <w:color w:val="000000"/>
                <w:sz w:val="24"/>
                <w:szCs w:val="24"/>
              </w:rPr>
              <w:t>дерматологии, венерологии и медицинской косметологии Харьковского национального медицинского университета</w:t>
            </w:r>
          </w:p>
        </w:tc>
      </w:tr>
      <w:tr w:rsidR="00122427" w:rsidRPr="00C017C2" w:rsidTr="00B073B8">
        <w:trPr>
          <w:trHeight w:val="75"/>
          <w:tblCellSpacing w:w="0" w:type="dxa"/>
          <w:jc w:val="center"/>
        </w:trPr>
        <w:tc>
          <w:tcPr>
            <w:tcW w:w="589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22427" w:rsidRPr="00C017C2" w:rsidRDefault="00122427" w:rsidP="00F26F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C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Источник информации о конференции</w:t>
            </w:r>
          </w:p>
        </w:tc>
        <w:tc>
          <w:tcPr>
            <w:tcW w:w="3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  <w:hideMark/>
          </w:tcPr>
          <w:p w:rsidR="00122427" w:rsidRPr="00C017C2" w:rsidRDefault="00C017C2" w:rsidP="00C017C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Электронное письмо </w:t>
            </w:r>
          </w:p>
        </w:tc>
      </w:tr>
      <w:tr w:rsidR="00122427" w:rsidRPr="00C017C2" w:rsidTr="00B073B8">
        <w:trPr>
          <w:trHeight w:val="60"/>
          <w:tblCellSpacing w:w="0" w:type="dxa"/>
          <w:jc w:val="center"/>
        </w:trPr>
        <w:tc>
          <w:tcPr>
            <w:tcW w:w="5890" w:type="dxa"/>
            <w:gridSpan w:val="2"/>
            <w:tcBorders>
              <w:top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122427" w:rsidRPr="00C017C2" w:rsidRDefault="00122427" w:rsidP="00F26F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C2">
              <w:rPr>
                <w:rFonts w:ascii="Times New Roman" w:hAnsi="Times New Roman"/>
                <w:b/>
                <w:bCs/>
                <w:i/>
                <w:iCs/>
                <w:color w:val="000000"/>
                <w:sz w:val="24"/>
                <w:szCs w:val="24"/>
              </w:rPr>
              <w:t>Форма участия в конференции</w:t>
            </w:r>
          </w:p>
        </w:tc>
        <w:tc>
          <w:tcPr>
            <w:tcW w:w="362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</w:tcBorders>
            <w:shd w:val="clear" w:color="auto" w:fill="FFFFFF"/>
            <w:vAlign w:val="center"/>
            <w:hideMark/>
          </w:tcPr>
          <w:p w:rsidR="00122427" w:rsidRPr="00C017C2" w:rsidRDefault="00122427" w:rsidP="00F26F8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017C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заочная</w:t>
            </w:r>
          </w:p>
        </w:tc>
      </w:tr>
    </w:tbl>
    <w:p w:rsidR="00122427" w:rsidRPr="00122427" w:rsidRDefault="00122427" w:rsidP="00122427">
      <w:pPr>
        <w:tabs>
          <w:tab w:val="left" w:pos="709"/>
        </w:tabs>
        <w:rPr>
          <w:rFonts w:ascii="Times New Roman" w:hAnsi="Times New Roman"/>
          <w:sz w:val="24"/>
          <w:szCs w:val="24"/>
        </w:rPr>
      </w:pPr>
    </w:p>
    <w:p w:rsidR="00CD373A" w:rsidRPr="00C524BF" w:rsidRDefault="00CD373A" w:rsidP="001B1C89">
      <w:pPr>
        <w:spacing w:after="0"/>
        <w:ind w:firstLine="709"/>
        <w:jc w:val="both"/>
        <w:rPr>
          <w:rFonts w:ascii="Times New Roman" w:hAnsi="Times New Roman"/>
          <w:b/>
          <w:sz w:val="24"/>
        </w:rPr>
      </w:pPr>
    </w:p>
    <w:sectPr w:rsidR="00CD373A" w:rsidRPr="00C524BF" w:rsidSect="006774D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43428"/>
    <w:multiLevelType w:val="hybridMultilevel"/>
    <w:tmpl w:val="20FEF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30462B"/>
    <w:multiLevelType w:val="hybridMultilevel"/>
    <w:tmpl w:val="20FEF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D20875"/>
    <w:multiLevelType w:val="hybridMultilevel"/>
    <w:tmpl w:val="4AD439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774D0"/>
    <w:rsid w:val="00000E17"/>
    <w:rsid w:val="0000194A"/>
    <w:rsid w:val="00001A04"/>
    <w:rsid w:val="00001FE6"/>
    <w:rsid w:val="0000324B"/>
    <w:rsid w:val="00003355"/>
    <w:rsid w:val="00004D95"/>
    <w:rsid w:val="00005377"/>
    <w:rsid w:val="000064CA"/>
    <w:rsid w:val="00006F8C"/>
    <w:rsid w:val="00010A4E"/>
    <w:rsid w:val="00010B64"/>
    <w:rsid w:val="00010CB1"/>
    <w:rsid w:val="00011AE2"/>
    <w:rsid w:val="00011E6F"/>
    <w:rsid w:val="00012147"/>
    <w:rsid w:val="00012BA8"/>
    <w:rsid w:val="00012D9A"/>
    <w:rsid w:val="00013FA2"/>
    <w:rsid w:val="000143BC"/>
    <w:rsid w:val="000146F2"/>
    <w:rsid w:val="00014F30"/>
    <w:rsid w:val="000166FB"/>
    <w:rsid w:val="0001686E"/>
    <w:rsid w:val="000176F1"/>
    <w:rsid w:val="00020735"/>
    <w:rsid w:val="00021F60"/>
    <w:rsid w:val="00022947"/>
    <w:rsid w:val="00022EAB"/>
    <w:rsid w:val="000234E6"/>
    <w:rsid w:val="0002569B"/>
    <w:rsid w:val="00026B30"/>
    <w:rsid w:val="00027B3A"/>
    <w:rsid w:val="000300D8"/>
    <w:rsid w:val="00030C11"/>
    <w:rsid w:val="00031EC5"/>
    <w:rsid w:val="00033E2E"/>
    <w:rsid w:val="000351AA"/>
    <w:rsid w:val="00035A19"/>
    <w:rsid w:val="00035AC4"/>
    <w:rsid w:val="00035C35"/>
    <w:rsid w:val="00037A4F"/>
    <w:rsid w:val="00040085"/>
    <w:rsid w:val="00041193"/>
    <w:rsid w:val="00043321"/>
    <w:rsid w:val="00043AD8"/>
    <w:rsid w:val="000465E5"/>
    <w:rsid w:val="000471D7"/>
    <w:rsid w:val="00050F21"/>
    <w:rsid w:val="000537FE"/>
    <w:rsid w:val="00053927"/>
    <w:rsid w:val="000544AC"/>
    <w:rsid w:val="00056FA1"/>
    <w:rsid w:val="000571E1"/>
    <w:rsid w:val="0005730A"/>
    <w:rsid w:val="000606EE"/>
    <w:rsid w:val="00060D75"/>
    <w:rsid w:val="00060DD4"/>
    <w:rsid w:val="00062258"/>
    <w:rsid w:val="0006271F"/>
    <w:rsid w:val="00063C5C"/>
    <w:rsid w:val="000645D0"/>
    <w:rsid w:val="000663F9"/>
    <w:rsid w:val="000664A1"/>
    <w:rsid w:val="0006731C"/>
    <w:rsid w:val="00067487"/>
    <w:rsid w:val="00067711"/>
    <w:rsid w:val="00070538"/>
    <w:rsid w:val="000709D0"/>
    <w:rsid w:val="00071838"/>
    <w:rsid w:val="00072463"/>
    <w:rsid w:val="000736BA"/>
    <w:rsid w:val="00073B2C"/>
    <w:rsid w:val="000747FE"/>
    <w:rsid w:val="00074CDE"/>
    <w:rsid w:val="00074E16"/>
    <w:rsid w:val="000753CD"/>
    <w:rsid w:val="0007578B"/>
    <w:rsid w:val="00075CA2"/>
    <w:rsid w:val="00076ED5"/>
    <w:rsid w:val="00077779"/>
    <w:rsid w:val="0007778C"/>
    <w:rsid w:val="0008059A"/>
    <w:rsid w:val="000809AB"/>
    <w:rsid w:val="00080E34"/>
    <w:rsid w:val="00081904"/>
    <w:rsid w:val="00082BC3"/>
    <w:rsid w:val="00083482"/>
    <w:rsid w:val="00084937"/>
    <w:rsid w:val="00084ADF"/>
    <w:rsid w:val="00085A95"/>
    <w:rsid w:val="00086282"/>
    <w:rsid w:val="00086D60"/>
    <w:rsid w:val="00087A22"/>
    <w:rsid w:val="00087A43"/>
    <w:rsid w:val="000902B6"/>
    <w:rsid w:val="00090BDF"/>
    <w:rsid w:val="00090E61"/>
    <w:rsid w:val="00092535"/>
    <w:rsid w:val="00092999"/>
    <w:rsid w:val="00092F4A"/>
    <w:rsid w:val="00093F5E"/>
    <w:rsid w:val="00095447"/>
    <w:rsid w:val="00095911"/>
    <w:rsid w:val="000964AC"/>
    <w:rsid w:val="00097A67"/>
    <w:rsid w:val="00097E37"/>
    <w:rsid w:val="000A0066"/>
    <w:rsid w:val="000A02CF"/>
    <w:rsid w:val="000A7569"/>
    <w:rsid w:val="000B0169"/>
    <w:rsid w:val="000B08EA"/>
    <w:rsid w:val="000B1FBB"/>
    <w:rsid w:val="000B2662"/>
    <w:rsid w:val="000B2C68"/>
    <w:rsid w:val="000B3A5A"/>
    <w:rsid w:val="000B4449"/>
    <w:rsid w:val="000B46D9"/>
    <w:rsid w:val="000B4EB6"/>
    <w:rsid w:val="000B4FED"/>
    <w:rsid w:val="000B6A9F"/>
    <w:rsid w:val="000B773F"/>
    <w:rsid w:val="000B7E05"/>
    <w:rsid w:val="000B7ED4"/>
    <w:rsid w:val="000C016B"/>
    <w:rsid w:val="000C0543"/>
    <w:rsid w:val="000C13A0"/>
    <w:rsid w:val="000C2ECF"/>
    <w:rsid w:val="000C3061"/>
    <w:rsid w:val="000C3763"/>
    <w:rsid w:val="000C3A1C"/>
    <w:rsid w:val="000C4213"/>
    <w:rsid w:val="000C48AB"/>
    <w:rsid w:val="000C4AF9"/>
    <w:rsid w:val="000C5015"/>
    <w:rsid w:val="000C7E44"/>
    <w:rsid w:val="000D013D"/>
    <w:rsid w:val="000D35BC"/>
    <w:rsid w:val="000D403F"/>
    <w:rsid w:val="000D4689"/>
    <w:rsid w:val="000D53E0"/>
    <w:rsid w:val="000D5436"/>
    <w:rsid w:val="000D5DC7"/>
    <w:rsid w:val="000D5FBB"/>
    <w:rsid w:val="000D651C"/>
    <w:rsid w:val="000D682F"/>
    <w:rsid w:val="000D704E"/>
    <w:rsid w:val="000D710E"/>
    <w:rsid w:val="000D792E"/>
    <w:rsid w:val="000D7AA7"/>
    <w:rsid w:val="000E08A6"/>
    <w:rsid w:val="000E0A5A"/>
    <w:rsid w:val="000E0E9C"/>
    <w:rsid w:val="000E0FBD"/>
    <w:rsid w:val="000E10AF"/>
    <w:rsid w:val="000E1576"/>
    <w:rsid w:val="000E1CFE"/>
    <w:rsid w:val="000E24D8"/>
    <w:rsid w:val="000E35D5"/>
    <w:rsid w:val="000E371C"/>
    <w:rsid w:val="000E3E31"/>
    <w:rsid w:val="000E429F"/>
    <w:rsid w:val="000E437E"/>
    <w:rsid w:val="000E48DF"/>
    <w:rsid w:val="000E4A59"/>
    <w:rsid w:val="000E538D"/>
    <w:rsid w:val="000E5E02"/>
    <w:rsid w:val="000E60C7"/>
    <w:rsid w:val="000E77B5"/>
    <w:rsid w:val="000E7B52"/>
    <w:rsid w:val="000E7CB2"/>
    <w:rsid w:val="000F0240"/>
    <w:rsid w:val="000F02D9"/>
    <w:rsid w:val="000F120F"/>
    <w:rsid w:val="000F13A2"/>
    <w:rsid w:val="000F1B6C"/>
    <w:rsid w:val="000F34D5"/>
    <w:rsid w:val="000F3620"/>
    <w:rsid w:val="000F38C4"/>
    <w:rsid w:val="000F4385"/>
    <w:rsid w:val="000F4E1A"/>
    <w:rsid w:val="000F530A"/>
    <w:rsid w:val="000F6624"/>
    <w:rsid w:val="000F6FE2"/>
    <w:rsid w:val="000F75BA"/>
    <w:rsid w:val="000F772B"/>
    <w:rsid w:val="00101071"/>
    <w:rsid w:val="0010153E"/>
    <w:rsid w:val="001028FF"/>
    <w:rsid w:val="00102AF7"/>
    <w:rsid w:val="00102D99"/>
    <w:rsid w:val="00102E91"/>
    <w:rsid w:val="001032CE"/>
    <w:rsid w:val="001037C6"/>
    <w:rsid w:val="0010513F"/>
    <w:rsid w:val="001051D0"/>
    <w:rsid w:val="00107AA8"/>
    <w:rsid w:val="0011091C"/>
    <w:rsid w:val="00110A4A"/>
    <w:rsid w:val="0011210C"/>
    <w:rsid w:val="00112D0B"/>
    <w:rsid w:val="00112ED0"/>
    <w:rsid w:val="00113CCD"/>
    <w:rsid w:val="00114219"/>
    <w:rsid w:val="00114286"/>
    <w:rsid w:val="001145AF"/>
    <w:rsid w:val="001157F6"/>
    <w:rsid w:val="00117DB8"/>
    <w:rsid w:val="00120E60"/>
    <w:rsid w:val="001210B4"/>
    <w:rsid w:val="00122244"/>
    <w:rsid w:val="00122427"/>
    <w:rsid w:val="00122883"/>
    <w:rsid w:val="00122EE6"/>
    <w:rsid w:val="0012461F"/>
    <w:rsid w:val="001251BD"/>
    <w:rsid w:val="0012565C"/>
    <w:rsid w:val="00125E54"/>
    <w:rsid w:val="001274AC"/>
    <w:rsid w:val="001275DB"/>
    <w:rsid w:val="00130E9C"/>
    <w:rsid w:val="00132525"/>
    <w:rsid w:val="00132640"/>
    <w:rsid w:val="001327D4"/>
    <w:rsid w:val="0013289E"/>
    <w:rsid w:val="00132955"/>
    <w:rsid w:val="00133A9E"/>
    <w:rsid w:val="0013451A"/>
    <w:rsid w:val="001346F2"/>
    <w:rsid w:val="00137B19"/>
    <w:rsid w:val="00140163"/>
    <w:rsid w:val="001404F9"/>
    <w:rsid w:val="00140CCC"/>
    <w:rsid w:val="00140E9C"/>
    <w:rsid w:val="00141573"/>
    <w:rsid w:val="001445BC"/>
    <w:rsid w:val="00145CC6"/>
    <w:rsid w:val="0014644B"/>
    <w:rsid w:val="00146FE4"/>
    <w:rsid w:val="00147264"/>
    <w:rsid w:val="00147BF5"/>
    <w:rsid w:val="0015073D"/>
    <w:rsid w:val="00150A2C"/>
    <w:rsid w:val="00152186"/>
    <w:rsid w:val="0015485B"/>
    <w:rsid w:val="00154D5C"/>
    <w:rsid w:val="0015590F"/>
    <w:rsid w:val="00155DD4"/>
    <w:rsid w:val="00156B1E"/>
    <w:rsid w:val="0015740D"/>
    <w:rsid w:val="00157B90"/>
    <w:rsid w:val="00157D88"/>
    <w:rsid w:val="0016216B"/>
    <w:rsid w:val="001626DF"/>
    <w:rsid w:val="00163B6E"/>
    <w:rsid w:val="001640C9"/>
    <w:rsid w:val="00164342"/>
    <w:rsid w:val="00165F31"/>
    <w:rsid w:val="00166D24"/>
    <w:rsid w:val="0016795B"/>
    <w:rsid w:val="00167C2A"/>
    <w:rsid w:val="001700C3"/>
    <w:rsid w:val="00170879"/>
    <w:rsid w:val="00172493"/>
    <w:rsid w:val="00172DE2"/>
    <w:rsid w:val="00173EA8"/>
    <w:rsid w:val="00174630"/>
    <w:rsid w:val="00174B18"/>
    <w:rsid w:val="00174CA4"/>
    <w:rsid w:val="00174EDA"/>
    <w:rsid w:val="00175342"/>
    <w:rsid w:val="00175813"/>
    <w:rsid w:val="0017739D"/>
    <w:rsid w:val="001774EF"/>
    <w:rsid w:val="00177A20"/>
    <w:rsid w:val="00177AEA"/>
    <w:rsid w:val="00180BFF"/>
    <w:rsid w:val="00180EE9"/>
    <w:rsid w:val="00181A1F"/>
    <w:rsid w:val="00181ED3"/>
    <w:rsid w:val="001827BA"/>
    <w:rsid w:val="00182D27"/>
    <w:rsid w:val="00182E9E"/>
    <w:rsid w:val="00183C51"/>
    <w:rsid w:val="00183F59"/>
    <w:rsid w:val="0018409C"/>
    <w:rsid w:val="00184A7B"/>
    <w:rsid w:val="0018523C"/>
    <w:rsid w:val="0018569A"/>
    <w:rsid w:val="00185B2D"/>
    <w:rsid w:val="00186844"/>
    <w:rsid w:val="00186AB7"/>
    <w:rsid w:val="00186DC2"/>
    <w:rsid w:val="0018796F"/>
    <w:rsid w:val="00190090"/>
    <w:rsid w:val="001901D1"/>
    <w:rsid w:val="001901F7"/>
    <w:rsid w:val="001922B1"/>
    <w:rsid w:val="00192B39"/>
    <w:rsid w:val="00192DE2"/>
    <w:rsid w:val="00193BF0"/>
    <w:rsid w:val="00195470"/>
    <w:rsid w:val="001957D1"/>
    <w:rsid w:val="00196652"/>
    <w:rsid w:val="001973F0"/>
    <w:rsid w:val="001A00D3"/>
    <w:rsid w:val="001A031A"/>
    <w:rsid w:val="001A0E9A"/>
    <w:rsid w:val="001A22F8"/>
    <w:rsid w:val="001A31D9"/>
    <w:rsid w:val="001A57F3"/>
    <w:rsid w:val="001A5A20"/>
    <w:rsid w:val="001A7D0E"/>
    <w:rsid w:val="001B02CB"/>
    <w:rsid w:val="001B086C"/>
    <w:rsid w:val="001B112F"/>
    <w:rsid w:val="001B1C89"/>
    <w:rsid w:val="001B2138"/>
    <w:rsid w:val="001B372B"/>
    <w:rsid w:val="001B4513"/>
    <w:rsid w:val="001B46F2"/>
    <w:rsid w:val="001B6A65"/>
    <w:rsid w:val="001B6F24"/>
    <w:rsid w:val="001B72DC"/>
    <w:rsid w:val="001B745D"/>
    <w:rsid w:val="001B7695"/>
    <w:rsid w:val="001B7C25"/>
    <w:rsid w:val="001C18FD"/>
    <w:rsid w:val="001C2D4A"/>
    <w:rsid w:val="001C3530"/>
    <w:rsid w:val="001C3A61"/>
    <w:rsid w:val="001C4BD3"/>
    <w:rsid w:val="001C654E"/>
    <w:rsid w:val="001C674D"/>
    <w:rsid w:val="001C6AFA"/>
    <w:rsid w:val="001C73B7"/>
    <w:rsid w:val="001C7D2C"/>
    <w:rsid w:val="001C7F91"/>
    <w:rsid w:val="001D029C"/>
    <w:rsid w:val="001D1946"/>
    <w:rsid w:val="001D367D"/>
    <w:rsid w:val="001D6047"/>
    <w:rsid w:val="001D624F"/>
    <w:rsid w:val="001D717F"/>
    <w:rsid w:val="001D7403"/>
    <w:rsid w:val="001D7529"/>
    <w:rsid w:val="001E0FB4"/>
    <w:rsid w:val="001E15DF"/>
    <w:rsid w:val="001E1E37"/>
    <w:rsid w:val="001E28A6"/>
    <w:rsid w:val="001E2FD7"/>
    <w:rsid w:val="001E32C2"/>
    <w:rsid w:val="001E367C"/>
    <w:rsid w:val="001E462D"/>
    <w:rsid w:val="001E4C39"/>
    <w:rsid w:val="001E5790"/>
    <w:rsid w:val="001E6AB2"/>
    <w:rsid w:val="001E70C0"/>
    <w:rsid w:val="001E79BC"/>
    <w:rsid w:val="001E7CAB"/>
    <w:rsid w:val="001F0723"/>
    <w:rsid w:val="001F1187"/>
    <w:rsid w:val="001F2BC7"/>
    <w:rsid w:val="001F2E63"/>
    <w:rsid w:val="001F31C7"/>
    <w:rsid w:val="001F3294"/>
    <w:rsid w:val="001F3F68"/>
    <w:rsid w:val="001F4042"/>
    <w:rsid w:val="001F4C22"/>
    <w:rsid w:val="001F562D"/>
    <w:rsid w:val="001F62D5"/>
    <w:rsid w:val="001F6442"/>
    <w:rsid w:val="001F694C"/>
    <w:rsid w:val="001F7953"/>
    <w:rsid w:val="001F7AD5"/>
    <w:rsid w:val="00200BBF"/>
    <w:rsid w:val="00201AA6"/>
    <w:rsid w:val="00202D6D"/>
    <w:rsid w:val="00203ACA"/>
    <w:rsid w:val="00204641"/>
    <w:rsid w:val="00204976"/>
    <w:rsid w:val="00206207"/>
    <w:rsid w:val="0020664F"/>
    <w:rsid w:val="00206F66"/>
    <w:rsid w:val="0020767A"/>
    <w:rsid w:val="00207B02"/>
    <w:rsid w:val="00207FED"/>
    <w:rsid w:val="00212150"/>
    <w:rsid w:val="00212B4D"/>
    <w:rsid w:val="00212D80"/>
    <w:rsid w:val="002134CE"/>
    <w:rsid w:val="002139BA"/>
    <w:rsid w:val="00213F43"/>
    <w:rsid w:val="00214C5E"/>
    <w:rsid w:val="00216590"/>
    <w:rsid w:val="00216720"/>
    <w:rsid w:val="002168FE"/>
    <w:rsid w:val="0021699D"/>
    <w:rsid w:val="002202EB"/>
    <w:rsid w:val="002206B9"/>
    <w:rsid w:val="0022082B"/>
    <w:rsid w:val="002208D3"/>
    <w:rsid w:val="00220DCF"/>
    <w:rsid w:val="00221EBC"/>
    <w:rsid w:val="002223FB"/>
    <w:rsid w:val="002233DC"/>
    <w:rsid w:val="00224644"/>
    <w:rsid w:val="00224CBB"/>
    <w:rsid w:val="00224D84"/>
    <w:rsid w:val="00225B25"/>
    <w:rsid w:val="00225C3B"/>
    <w:rsid w:val="002274B5"/>
    <w:rsid w:val="0022750A"/>
    <w:rsid w:val="0023006D"/>
    <w:rsid w:val="002309ED"/>
    <w:rsid w:val="0023123F"/>
    <w:rsid w:val="0023263D"/>
    <w:rsid w:val="00232D82"/>
    <w:rsid w:val="00233454"/>
    <w:rsid w:val="00233514"/>
    <w:rsid w:val="00235127"/>
    <w:rsid w:val="00235376"/>
    <w:rsid w:val="00235E98"/>
    <w:rsid w:val="002371F8"/>
    <w:rsid w:val="00237C8D"/>
    <w:rsid w:val="00240A36"/>
    <w:rsid w:val="00242047"/>
    <w:rsid w:val="0024343F"/>
    <w:rsid w:val="00243BB3"/>
    <w:rsid w:val="002441FF"/>
    <w:rsid w:val="002442DD"/>
    <w:rsid w:val="0024457A"/>
    <w:rsid w:val="00244DA7"/>
    <w:rsid w:val="0024520D"/>
    <w:rsid w:val="00246467"/>
    <w:rsid w:val="00247CE6"/>
    <w:rsid w:val="002504B3"/>
    <w:rsid w:val="00251EF0"/>
    <w:rsid w:val="002525E4"/>
    <w:rsid w:val="00252834"/>
    <w:rsid w:val="00253314"/>
    <w:rsid w:val="002534F3"/>
    <w:rsid w:val="0025427C"/>
    <w:rsid w:val="002542DE"/>
    <w:rsid w:val="00256845"/>
    <w:rsid w:val="002568A0"/>
    <w:rsid w:val="00256FB4"/>
    <w:rsid w:val="0025708D"/>
    <w:rsid w:val="00257BC7"/>
    <w:rsid w:val="0026056E"/>
    <w:rsid w:val="00260709"/>
    <w:rsid w:val="0026071F"/>
    <w:rsid w:val="002613E2"/>
    <w:rsid w:val="002627D2"/>
    <w:rsid w:val="00262811"/>
    <w:rsid w:val="00263779"/>
    <w:rsid w:val="00263B44"/>
    <w:rsid w:val="00263C3F"/>
    <w:rsid w:val="00265990"/>
    <w:rsid w:val="00266586"/>
    <w:rsid w:val="002673E6"/>
    <w:rsid w:val="00267AEF"/>
    <w:rsid w:val="002700B7"/>
    <w:rsid w:val="00270508"/>
    <w:rsid w:val="00270DD3"/>
    <w:rsid w:val="00270FAF"/>
    <w:rsid w:val="00271667"/>
    <w:rsid w:val="0027193C"/>
    <w:rsid w:val="0027224B"/>
    <w:rsid w:val="002724A8"/>
    <w:rsid w:val="0027325B"/>
    <w:rsid w:val="00273618"/>
    <w:rsid w:val="00275171"/>
    <w:rsid w:val="00275193"/>
    <w:rsid w:val="002760BE"/>
    <w:rsid w:val="00276382"/>
    <w:rsid w:val="00276CF3"/>
    <w:rsid w:val="00277E41"/>
    <w:rsid w:val="00277F1C"/>
    <w:rsid w:val="00280874"/>
    <w:rsid w:val="00281443"/>
    <w:rsid w:val="00281E91"/>
    <w:rsid w:val="002836AD"/>
    <w:rsid w:val="00283E8C"/>
    <w:rsid w:val="00284CD9"/>
    <w:rsid w:val="002852E1"/>
    <w:rsid w:val="00285C41"/>
    <w:rsid w:val="00286614"/>
    <w:rsid w:val="00286892"/>
    <w:rsid w:val="00286B78"/>
    <w:rsid w:val="00286D93"/>
    <w:rsid w:val="00287F0D"/>
    <w:rsid w:val="002903E1"/>
    <w:rsid w:val="00291005"/>
    <w:rsid w:val="0029427B"/>
    <w:rsid w:val="00294E01"/>
    <w:rsid w:val="0029504D"/>
    <w:rsid w:val="0029623E"/>
    <w:rsid w:val="00296539"/>
    <w:rsid w:val="00296DC4"/>
    <w:rsid w:val="0029771D"/>
    <w:rsid w:val="002A0484"/>
    <w:rsid w:val="002A0545"/>
    <w:rsid w:val="002A160D"/>
    <w:rsid w:val="002A2E12"/>
    <w:rsid w:val="002A33C1"/>
    <w:rsid w:val="002A3519"/>
    <w:rsid w:val="002A3781"/>
    <w:rsid w:val="002A3B22"/>
    <w:rsid w:val="002A4432"/>
    <w:rsid w:val="002A4779"/>
    <w:rsid w:val="002A4E41"/>
    <w:rsid w:val="002A5657"/>
    <w:rsid w:val="002A5D8C"/>
    <w:rsid w:val="002B02A8"/>
    <w:rsid w:val="002B13D2"/>
    <w:rsid w:val="002B2BB6"/>
    <w:rsid w:val="002B381E"/>
    <w:rsid w:val="002B40D8"/>
    <w:rsid w:val="002B48C4"/>
    <w:rsid w:val="002B66E3"/>
    <w:rsid w:val="002B6D19"/>
    <w:rsid w:val="002C08EA"/>
    <w:rsid w:val="002C1A8E"/>
    <w:rsid w:val="002C2835"/>
    <w:rsid w:val="002C2D8C"/>
    <w:rsid w:val="002C341C"/>
    <w:rsid w:val="002C35D2"/>
    <w:rsid w:val="002C37A3"/>
    <w:rsid w:val="002C41F3"/>
    <w:rsid w:val="002C46EE"/>
    <w:rsid w:val="002C4A87"/>
    <w:rsid w:val="002C6D51"/>
    <w:rsid w:val="002C73FE"/>
    <w:rsid w:val="002D1323"/>
    <w:rsid w:val="002D18A1"/>
    <w:rsid w:val="002D1FD9"/>
    <w:rsid w:val="002D227A"/>
    <w:rsid w:val="002D234F"/>
    <w:rsid w:val="002D2C1E"/>
    <w:rsid w:val="002D5289"/>
    <w:rsid w:val="002D5764"/>
    <w:rsid w:val="002D5C38"/>
    <w:rsid w:val="002D69FE"/>
    <w:rsid w:val="002D763D"/>
    <w:rsid w:val="002E09C0"/>
    <w:rsid w:val="002E0B60"/>
    <w:rsid w:val="002E1619"/>
    <w:rsid w:val="002E23CB"/>
    <w:rsid w:val="002E2AE1"/>
    <w:rsid w:val="002E2E3B"/>
    <w:rsid w:val="002E3052"/>
    <w:rsid w:val="002E3BCF"/>
    <w:rsid w:val="002E42C4"/>
    <w:rsid w:val="002E4843"/>
    <w:rsid w:val="002E4D49"/>
    <w:rsid w:val="002E52DE"/>
    <w:rsid w:val="002E5C1E"/>
    <w:rsid w:val="002E6996"/>
    <w:rsid w:val="002E7AAF"/>
    <w:rsid w:val="002E7FC0"/>
    <w:rsid w:val="002F0F37"/>
    <w:rsid w:val="002F1981"/>
    <w:rsid w:val="002F2245"/>
    <w:rsid w:val="002F2A21"/>
    <w:rsid w:val="002F2C31"/>
    <w:rsid w:val="002F320F"/>
    <w:rsid w:val="002F35EA"/>
    <w:rsid w:val="002F3F69"/>
    <w:rsid w:val="002F5B66"/>
    <w:rsid w:val="002F5DE3"/>
    <w:rsid w:val="002F5E41"/>
    <w:rsid w:val="002F6412"/>
    <w:rsid w:val="002F76C6"/>
    <w:rsid w:val="00300BE4"/>
    <w:rsid w:val="00300D18"/>
    <w:rsid w:val="00300E58"/>
    <w:rsid w:val="00301727"/>
    <w:rsid w:val="003018E8"/>
    <w:rsid w:val="00302A24"/>
    <w:rsid w:val="00302DA6"/>
    <w:rsid w:val="00302E0B"/>
    <w:rsid w:val="003043A1"/>
    <w:rsid w:val="003052F7"/>
    <w:rsid w:val="003076EE"/>
    <w:rsid w:val="00307ACD"/>
    <w:rsid w:val="003103AC"/>
    <w:rsid w:val="00312B05"/>
    <w:rsid w:val="00312EED"/>
    <w:rsid w:val="0031376B"/>
    <w:rsid w:val="00313B05"/>
    <w:rsid w:val="0031439B"/>
    <w:rsid w:val="003146D3"/>
    <w:rsid w:val="00314825"/>
    <w:rsid w:val="00314DF8"/>
    <w:rsid w:val="00315C57"/>
    <w:rsid w:val="00315F5C"/>
    <w:rsid w:val="003160FC"/>
    <w:rsid w:val="00316488"/>
    <w:rsid w:val="00316627"/>
    <w:rsid w:val="00316758"/>
    <w:rsid w:val="0031728C"/>
    <w:rsid w:val="003174B6"/>
    <w:rsid w:val="00317B0F"/>
    <w:rsid w:val="00320075"/>
    <w:rsid w:val="00321175"/>
    <w:rsid w:val="00321873"/>
    <w:rsid w:val="00323128"/>
    <w:rsid w:val="003239CD"/>
    <w:rsid w:val="00323BEE"/>
    <w:rsid w:val="00323F77"/>
    <w:rsid w:val="00323F9B"/>
    <w:rsid w:val="00324321"/>
    <w:rsid w:val="00325303"/>
    <w:rsid w:val="0032676E"/>
    <w:rsid w:val="003268B4"/>
    <w:rsid w:val="00327668"/>
    <w:rsid w:val="00327970"/>
    <w:rsid w:val="00327A36"/>
    <w:rsid w:val="003305B9"/>
    <w:rsid w:val="00330B9F"/>
    <w:rsid w:val="00330BED"/>
    <w:rsid w:val="003311D5"/>
    <w:rsid w:val="00332299"/>
    <w:rsid w:val="0033311E"/>
    <w:rsid w:val="003341D1"/>
    <w:rsid w:val="00334BF8"/>
    <w:rsid w:val="00334EB8"/>
    <w:rsid w:val="00335330"/>
    <w:rsid w:val="003357A1"/>
    <w:rsid w:val="00336158"/>
    <w:rsid w:val="0033719A"/>
    <w:rsid w:val="00337291"/>
    <w:rsid w:val="0033791D"/>
    <w:rsid w:val="003404F2"/>
    <w:rsid w:val="003408AD"/>
    <w:rsid w:val="00341B86"/>
    <w:rsid w:val="00341F2B"/>
    <w:rsid w:val="0034225B"/>
    <w:rsid w:val="003439E6"/>
    <w:rsid w:val="0034405D"/>
    <w:rsid w:val="00344932"/>
    <w:rsid w:val="00344B28"/>
    <w:rsid w:val="003458B6"/>
    <w:rsid w:val="00345FDF"/>
    <w:rsid w:val="0034608E"/>
    <w:rsid w:val="003469B8"/>
    <w:rsid w:val="003472A7"/>
    <w:rsid w:val="003501BF"/>
    <w:rsid w:val="0035040A"/>
    <w:rsid w:val="00350C07"/>
    <w:rsid w:val="00351379"/>
    <w:rsid w:val="003514BD"/>
    <w:rsid w:val="003522C7"/>
    <w:rsid w:val="003530E0"/>
    <w:rsid w:val="00353E08"/>
    <w:rsid w:val="0035472A"/>
    <w:rsid w:val="00354AD8"/>
    <w:rsid w:val="00354BE7"/>
    <w:rsid w:val="0035582F"/>
    <w:rsid w:val="00356298"/>
    <w:rsid w:val="00356A1A"/>
    <w:rsid w:val="00361490"/>
    <w:rsid w:val="003628A1"/>
    <w:rsid w:val="00362E09"/>
    <w:rsid w:val="00363CF4"/>
    <w:rsid w:val="0036434C"/>
    <w:rsid w:val="003647BF"/>
    <w:rsid w:val="00365129"/>
    <w:rsid w:val="0036649F"/>
    <w:rsid w:val="00366622"/>
    <w:rsid w:val="00367066"/>
    <w:rsid w:val="003712F2"/>
    <w:rsid w:val="00373A1F"/>
    <w:rsid w:val="003748A0"/>
    <w:rsid w:val="00375838"/>
    <w:rsid w:val="00375D10"/>
    <w:rsid w:val="0037706F"/>
    <w:rsid w:val="0037769E"/>
    <w:rsid w:val="00380927"/>
    <w:rsid w:val="00380943"/>
    <w:rsid w:val="003811B7"/>
    <w:rsid w:val="00381F13"/>
    <w:rsid w:val="00382017"/>
    <w:rsid w:val="003824C3"/>
    <w:rsid w:val="003839FF"/>
    <w:rsid w:val="003843CA"/>
    <w:rsid w:val="003861D6"/>
    <w:rsid w:val="003866A3"/>
    <w:rsid w:val="003871AC"/>
    <w:rsid w:val="0038761C"/>
    <w:rsid w:val="00387D87"/>
    <w:rsid w:val="00387E18"/>
    <w:rsid w:val="00387F72"/>
    <w:rsid w:val="003904AA"/>
    <w:rsid w:val="00390ACF"/>
    <w:rsid w:val="00390BF7"/>
    <w:rsid w:val="003920D8"/>
    <w:rsid w:val="003930C0"/>
    <w:rsid w:val="00393BA6"/>
    <w:rsid w:val="003940A6"/>
    <w:rsid w:val="00394CAD"/>
    <w:rsid w:val="00394FB8"/>
    <w:rsid w:val="00395817"/>
    <w:rsid w:val="003979FA"/>
    <w:rsid w:val="003A084C"/>
    <w:rsid w:val="003A1394"/>
    <w:rsid w:val="003A20D8"/>
    <w:rsid w:val="003A22FA"/>
    <w:rsid w:val="003A34AD"/>
    <w:rsid w:val="003A3F2D"/>
    <w:rsid w:val="003A3FBC"/>
    <w:rsid w:val="003A4401"/>
    <w:rsid w:val="003A4424"/>
    <w:rsid w:val="003A5E45"/>
    <w:rsid w:val="003A6F00"/>
    <w:rsid w:val="003B14DF"/>
    <w:rsid w:val="003B5E38"/>
    <w:rsid w:val="003B698E"/>
    <w:rsid w:val="003B6A20"/>
    <w:rsid w:val="003C06D7"/>
    <w:rsid w:val="003C12E9"/>
    <w:rsid w:val="003C2A16"/>
    <w:rsid w:val="003C2F56"/>
    <w:rsid w:val="003C37A7"/>
    <w:rsid w:val="003C5B79"/>
    <w:rsid w:val="003C5FF7"/>
    <w:rsid w:val="003C6BF0"/>
    <w:rsid w:val="003C6D6D"/>
    <w:rsid w:val="003C70AD"/>
    <w:rsid w:val="003C71C6"/>
    <w:rsid w:val="003C7388"/>
    <w:rsid w:val="003C7603"/>
    <w:rsid w:val="003D1B8B"/>
    <w:rsid w:val="003D3A67"/>
    <w:rsid w:val="003D4EE3"/>
    <w:rsid w:val="003D4F8E"/>
    <w:rsid w:val="003D528A"/>
    <w:rsid w:val="003D52BD"/>
    <w:rsid w:val="003D54E1"/>
    <w:rsid w:val="003D58D4"/>
    <w:rsid w:val="003D5F69"/>
    <w:rsid w:val="003D7C52"/>
    <w:rsid w:val="003E2E7C"/>
    <w:rsid w:val="003E4139"/>
    <w:rsid w:val="003E4E75"/>
    <w:rsid w:val="003E5768"/>
    <w:rsid w:val="003E60CB"/>
    <w:rsid w:val="003E6E71"/>
    <w:rsid w:val="003E7104"/>
    <w:rsid w:val="003F087C"/>
    <w:rsid w:val="003F32D0"/>
    <w:rsid w:val="003F3E19"/>
    <w:rsid w:val="003F483A"/>
    <w:rsid w:val="003F4CEA"/>
    <w:rsid w:val="003F4E04"/>
    <w:rsid w:val="003F4FED"/>
    <w:rsid w:val="003F506B"/>
    <w:rsid w:val="003F5BE1"/>
    <w:rsid w:val="003F6F7A"/>
    <w:rsid w:val="003F76D9"/>
    <w:rsid w:val="003F7E60"/>
    <w:rsid w:val="004006FB"/>
    <w:rsid w:val="00401DD6"/>
    <w:rsid w:val="00402239"/>
    <w:rsid w:val="00402358"/>
    <w:rsid w:val="0040319B"/>
    <w:rsid w:val="004038BE"/>
    <w:rsid w:val="00403D97"/>
    <w:rsid w:val="00404367"/>
    <w:rsid w:val="00404F28"/>
    <w:rsid w:val="004052F4"/>
    <w:rsid w:val="004054B2"/>
    <w:rsid w:val="00407086"/>
    <w:rsid w:val="00413840"/>
    <w:rsid w:val="00414036"/>
    <w:rsid w:val="00414FF3"/>
    <w:rsid w:val="00415714"/>
    <w:rsid w:val="00415CC8"/>
    <w:rsid w:val="00415F43"/>
    <w:rsid w:val="004167A4"/>
    <w:rsid w:val="00416CDD"/>
    <w:rsid w:val="00416DDE"/>
    <w:rsid w:val="004206E1"/>
    <w:rsid w:val="00421104"/>
    <w:rsid w:val="00421F53"/>
    <w:rsid w:val="00422013"/>
    <w:rsid w:val="00422C40"/>
    <w:rsid w:val="00422F5C"/>
    <w:rsid w:val="00423415"/>
    <w:rsid w:val="00423607"/>
    <w:rsid w:val="00423FAF"/>
    <w:rsid w:val="004240FA"/>
    <w:rsid w:val="004252D2"/>
    <w:rsid w:val="0042616A"/>
    <w:rsid w:val="0042721A"/>
    <w:rsid w:val="00427C57"/>
    <w:rsid w:val="00430F18"/>
    <w:rsid w:val="00431766"/>
    <w:rsid w:val="00431B89"/>
    <w:rsid w:val="00432474"/>
    <w:rsid w:val="00434113"/>
    <w:rsid w:val="0043437F"/>
    <w:rsid w:val="004343E5"/>
    <w:rsid w:val="00434E4E"/>
    <w:rsid w:val="0043634A"/>
    <w:rsid w:val="00436856"/>
    <w:rsid w:val="004405AA"/>
    <w:rsid w:val="00440E25"/>
    <w:rsid w:val="00441887"/>
    <w:rsid w:val="004426AB"/>
    <w:rsid w:val="00442E63"/>
    <w:rsid w:val="00443E41"/>
    <w:rsid w:val="00444315"/>
    <w:rsid w:val="004445FB"/>
    <w:rsid w:val="00444DCB"/>
    <w:rsid w:val="00445F34"/>
    <w:rsid w:val="004463DF"/>
    <w:rsid w:val="00446675"/>
    <w:rsid w:val="00446DF5"/>
    <w:rsid w:val="00447A42"/>
    <w:rsid w:val="00450DF0"/>
    <w:rsid w:val="00450F40"/>
    <w:rsid w:val="004517B0"/>
    <w:rsid w:val="00451A93"/>
    <w:rsid w:val="00451BD9"/>
    <w:rsid w:val="00451C92"/>
    <w:rsid w:val="004520BA"/>
    <w:rsid w:val="00452488"/>
    <w:rsid w:val="004531DF"/>
    <w:rsid w:val="00454E8E"/>
    <w:rsid w:val="0045523B"/>
    <w:rsid w:val="004552AB"/>
    <w:rsid w:val="00455D00"/>
    <w:rsid w:val="004566A5"/>
    <w:rsid w:val="00456AB5"/>
    <w:rsid w:val="00457955"/>
    <w:rsid w:val="00457DE1"/>
    <w:rsid w:val="00460543"/>
    <w:rsid w:val="0046058E"/>
    <w:rsid w:val="00460B25"/>
    <w:rsid w:val="00460DEC"/>
    <w:rsid w:val="004612D1"/>
    <w:rsid w:val="00462280"/>
    <w:rsid w:val="004635D3"/>
    <w:rsid w:val="004639F9"/>
    <w:rsid w:val="00463C46"/>
    <w:rsid w:val="00464D6E"/>
    <w:rsid w:val="00464E82"/>
    <w:rsid w:val="00465977"/>
    <w:rsid w:val="00466D60"/>
    <w:rsid w:val="004700EF"/>
    <w:rsid w:val="00470448"/>
    <w:rsid w:val="00470E3C"/>
    <w:rsid w:val="00472D7F"/>
    <w:rsid w:val="004735ED"/>
    <w:rsid w:val="0047365D"/>
    <w:rsid w:val="00473DCE"/>
    <w:rsid w:val="00473E3D"/>
    <w:rsid w:val="00473ED2"/>
    <w:rsid w:val="00474137"/>
    <w:rsid w:val="00474717"/>
    <w:rsid w:val="00474B3D"/>
    <w:rsid w:val="00476258"/>
    <w:rsid w:val="00476343"/>
    <w:rsid w:val="004763EE"/>
    <w:rsid w:val="00477483"/>
    <w:rsid w:val="004777FE"/>
    <w:rsid w:val="00480C1F"/>
    <w:rsid w:val="00480FE7"/>
    <w:rsid w:val="0048252C"/>
    <w:rsid w:val="00483570"/>
    <w:rsid w:val="00483D93"/>
    <w:rsid w:val="004840AA"/>
    <w:rsid w:val="00484599"/>
    <w:rsid w:val="004848D1"/>
    <w:rsid w:val="00484E59"/>
    <w:rsid w:val="00485B1C"/>
    <w:rsid w:val="004860AD"/>
    <w:rsid w:val="0048754D"/>
    <w:rsid w:val="00487CEB"/>
    <w:rsid w:val="004913B5"/>
    <w:rsid w:val="00491663"/>
    <w:rsid w:val="00491B81"/>
    <w:rsid w:val="00491D21"/>
    <w:rsid w:val="00492F5E"/>
    <w:rsid w:val="00492F8C"/>
    <w:rsid w:val="00493989"/>
    <w:rsid w:val="004939B8"/>
    <w:rsid w:val="00493F12"/>
    <w:rsid w:val="00494853"/>
    <w:rsid w:val="004955D0"/>
    <w:rsid w:val="00496C9E"/>
    <w:rsid w:val="004A02BF"/>
    <w:rsid w:val="004A157B"/>
    <w:rsid w:val="004A3030"/>
    <w:rsid w:val="004A32D1"/>
    <w:rsid w:val="004A3A6A"/>
    <w:rsid w:val="004A49AD"/>
    <w:rsid w:val="004A7FF5"/>
    <w:rsid w:val="004B0AC9"/>
    <w:rsid w:val="004B549E"/>
    <w:rsid w:val="004B57CE"/>
    <w:rsid w:val="004B6566"/>
    <w:rsid w:val="004B75A9"/>
    <w:rsid w:val="004B75D7"/>
    <w:rsid w:val="004B7990"/>
    <w:rsid w:val="004B7B5E"/>
    <w:rsid w:val="004C03BD"/>
    <w:rsid w:val="004C06A5"/>
    <w:rsid w:val="004C0CDE"/>
    <w:rsid w:val="004C222F"/>
    <w:rsid w:val="004C5F28"/>
    <w:rsid w:val="004C6070"/>
    <w:rsid w:val="004D026B"/>
    <w:rsid w:val="004D0407"/>
    <w:rsid w:val="004D0AA2"/>
    <w:rsid w:val="004D18DE"/>
    <w:rsid w:val="004D1923"/>
    <w:rsid w:val="004D1B9C"/>
    <w:rsid w:val="004D252B"/>
    <w:rsid w:val="004D28EF"/>
    <w:rsid w:val="004D33A0"/>
    <w:rsid w:val="004D43CB"/>
    <w:rsid w:val="004D48D3"/>
    <w:rsid w:val="004D4991"/>
    <w:rsid w:val="004D4B81"/>
    <w:rsid w:val="004D5AF7"/>
    <w:rsid w:val="004D6F99"/>
    <w:rsid w:val="004D755C"/>
    <w:rsid w:val="004D7B70"/>
    <w:rsid w:val="004E16CC"/>
    <w:rsid w:val="004E17C8"/>
    <w:rsid w:val="004E2242"/>
    <w:rsid w:val="004E2DA0"/>
    <w:rsid w:val="004E38FC"/>
    <w:rsid w:val="004E438E"/>
    <w:rsid w:val="004E4981"/>
    <w:rsid w:val="004E4A44"/>
    <w:rsid w:val="004E584F"/>
    <w:rsid w:val="004E5F2F"/>
    <w:rsid w:val="004E6C27"/>
    <w:rsid w:val="004F027A"/>
    <w:rsid w:val="004F04F6"/>
    <w:rsid w:val="004F0720"/>
    <w:rsid w:val="004F0BB1"/>
    <w:rsid w:val="004F1753"/>
    <w:rsid w:val="004F1CAC"/>
    <w:rsid w:val="004F241F"/>
    <w:rsid w:val="004F2B62"/>
    <w:rsid w:val="004F2C97"/>
    <w:rsid w:val="004F35E9"/>
    <w:rsid w:val="004F42C4"/>
    <w:rsid w:val="004F449A"/>
    <w:rsid w:val="00501D20"/>
    <w:rsid w:val="005025D7"/>
    <w:rsid w:val="00502690"/>
    <w:rsid w:val="00502753"/>
    <w:rsid w:val="00502CD9"/>
    <w:rsid w:val="005039E0"/>
    <w:rsid w:val="00503F5F"/>
    <w:rsid w:val="00504E29"/>
    <w:rsid w:val="00504FFC"/>
    <w:rsid w:val="005068AF"/>
    <w:rsid w:val="00507215"/>
    <w:rsid w:val="00507AFB"/>
    <w:rsid w:val="00507D0B"/>
    <w:rsid w:val="0051031B"/>
    <w:rsid w:val="0051086B"/>
    <w:rsid w:val="005133CE"/>
    <w:rsid w:val="00514C18"/>
    <w:rsid w:val="00514F3B"/>
    <w:rsid w:val="0051552B"/>
    <w:rsid w:val="00517815"/>
    <w:rsid w:val="00517973"/>
    <w:rsid w:val="00520592"/>
    <w:rsid w:val="00520D15"/>
    <w:rsid w:val="00521298"/>
    <w:rsid w:val="00521874"/>
    <w:rsid w:val="00522578"/>
    <w:rsid w:val="00531E78"/>
    <w:rsid w:val="0053208D"/>
    <w:rsid w:val="00532405"/>
    <w:rsid w:val="00532521"/>
    <w:rsid w:val="00532801"/>
    <w:rsid w:val="00532B17"/>
    <w:rsid w:val="005331FE"/>
    <w:rsid w:val="00533418"/>
    <w:rsid w:val="00533951"/>
    <w:rsid w:val="00533DF3"/>
    <w:rsid w:val="00534CD0"/>
    <w:rsid w:val="005354A9"/>
    <w:rsid w:val="00536B35"/>
    <w:rsid w:val="00537433"/>
    <w:rsid w:val="005376F4"/>
    <w:rsid w:val="0053771B"/>
    <w:rsid w:val="00537AD6"/>
    <w:rsid w:val="00541380"/>
    <w:rsid w:val="00544D4D"/>
    <w:rsid w:val="00544FDF"/>
    <w:rsid w:val="00545964"/>
    <w:rsid w:val="00545CAF"/>
    <w:rsid w:val="0054677B"/>
    <w:rsid w:val="005501BC"/>
    <w:rsid w:val="005521DF"/>
    <w:rsid w:val="0055247C"/>
    <w:rsid w:val="00552B78"/>
    <w:rsid w:val="00552ED2"/>
    <w:rsid w:val="005552E7"/>
    <w:rsid w:val="00555AE6"/>
    <w:rsid w:val="00556EB5"/>
    <w:rsid w:val="005576CA"/>
    <w:rsid w:val="00557B38"/>
    <w:rsid w:val="005612F4"/>
    <w:rsid w:val="00561829"/>
    <w:rsid w:val="00561B57"/>
    <w:rsid w:val="00561B9C"/>
    <w:rsid w:val="005642A1"/>
    <w:rsid w:val="00564387"/>
    <w:rsid w:val="0056438D"/>
    <w:rsid w:val="00565359"/>
    <w:rsid w:val="005669AB"/>
    <w:rsid w:val="00566E58"/>
    <w:rsid w:val="00570247"/>
    <w:rsid w:val="0057230A"/>
    <w:rsid w:val="00572769"/>
    <w:rsid w:val="00572B51"/>
    <w:rsid w:val="00574CCE"/>
    <w:rsid w:val="0057618A"/>
    <w:rsid w:val="00576F2C"/>
    <w:rsid w:val="00577620"/>
    <w:rsid w:val="0058080C"/>
    <w:rsid w:val="00581A99"/>
    <w:rsid w:val="005836CC"/>
    <w:rsid w:val="00583D48"/>
    <w:rsid w:val="005845E1"/>
    <w:rsid w:val="005847A4"/>
    <w:rsid w:val="005847CC"/>
    <w:rsid w:val="0058567F"/>
    <w:rsid w:val="005861DC"/>
    <w:rsid w:val="00586D0E"/>
    <w:rsid w:val="00587776"/>
    <w:rsid w:val="005902B5"/>
    <w:rsid w:val="00590DEA"/>
    <w:rsid w:val="005913A4"/>
    <w:rsid w:val="00592786"/>
    <w:rsid w:val="00592937"/>
    <w:rsid w:val="005931EC"/>
    <w:rsid w:val="0059450C"/>
    <w:rsid w:val="00594ED2"/>
    <w:rsid w:val="00595435"/>
    <w:rsid w:val="00596ED6"/>
    <w:rsid w:val="005976C6"/>
    <w:rsid w:val="00597E4D"/>
    <w:rsid w:val="005A0322"/>
    <w:rsid w:val="005A19E5"/>
    <w:rsid w:val="005A21C0"/>
    <w:rsid w:val="005A2242"/>
    <w:rsid w:val="005A2884"/>
    <w:rsid w:val="005A2A31"/>
    <w:rsid w:val="005A3DE8"/>
    <w:rsid w:val="005A4A8E"/>
    <w:rsid w:val="005A558B"/>
    <w:rsid w:val="005A5E76"/>
    <w:rsid w:val="005A61DF"/>
    <w:rsid w:val="005A6552"/>
    <w:rsid w:val="005A6B0F"/>
    <w:rsid w:val="005A73DD"/>
    <w:rsid w:val="005A7A4F"/>
    <w:rsid w:val="005B0874"/>
    <w:rsid w:val="005B17C6"/>
    <w:rsid w:val="005B1DF7"/>
    <w:rsid w:val="005B23FD"/>
    <w:rsid w:val="005B2BC4"/>
    <w:rsid w:val="005B308D"/>
    <w:rsid w:val="005B323A"/>
    <w:rsid w:val="005B4FA7"/>
    <w:rsid w:val="005B5824"/>
    <w:rsid w:val="005C18B1"/>
    <w:rsid w:val="005C210B"/>
    <w:rsid w:val="005C26FC"/>
    <w:rsid w:val="005C334C"/>
    <w:rsid w:val="005C394D"/>
    <w:rsid w:val="005C3B3C"/>
    <w:rsid w:val="005C629C"/>
    <w:rsid w:val="005C673F"/>
    <w:rsid w:val="005C6A2D"/>
    <w:rsid w:val="005D07A1"/>
    <w:rsid w:val="005D0B95"/>
    <w:rsid w:val="005D1C6C"/>
    <w:rsid w:val="005D2648"/>
    <w:rsid w:val="005D2D24"/>
    <w:rsid w:val="005D4332"/>
    <w:rsid w:val="005D4FEA"/>
    <w:rsid w:val="005D5D9C"/>
    <w:rsid w:val="005D5F4C"/>
    <w:rsid w:val="005D693F"/>
    <w:rsid w:val="005E095E"/>
    <w:rsid w:val="005E0D6A"/>
    <w:rsid w:val="005E0DFE"/>
    <w:rsid w:val="005E1D16"/>
    <w:rsid w:val="005E2154"/>
    <w:rsid w:val="005E2A69"/>
    <w:rsid w:val="005E305B"/>
    <w:rsid w:val="005E3487"/>
    <w:rsid w:val="005E5074"/>
    <w:rsid w:val="005E6805"/>
    <w:rsid w:val="005E69F6"/>
    <w:rsid w:val="005F19AB"/>
    <w:rsid w:val="005F1BF1"/>
    <w:rsid w:val="005F4191"/>
    <w:rsid w:val="005F4637"/>
    <w:rsid w:val="005F4AA3"/>
    <w:rsid w:val="005F5998"/>
    <w:rsid w:val="005F5DCA"/>
    <w:rsid w:val="00600BB4"/>
    <w:rsid w:val="006019E4"/>
    <w:rsid w:val="00601AE2"/>
    <w:rsid w:val="006020F1"/>
    <w:rsid w:val="00603470"/>
    <w:rsid w:val="0060383B"/>
    <w:rsid w:val="00603B70"/>
    <w:rsid w:val="00604515"/>
    <w:rsid w:val="00604CC0"/>
    <w:rsid w:val="0060617F"/>
    <w:rsid w:val="00606FAB"/>
    <w:rsid w:val="00610612"/>
    <w:rsid w:val="00611D21"/>
    <w:rsid w:val="00611E4B"/>
    <w:rsid w:val="006126B5"/>
    <w:rsid w:val="00613F80"/>
    <w:rsid w:val="0061414B"/>
    <w:rsid w:val="00614185"/>
    <w:rsid w:val="00614764"/>
    <w:rsid w:val="00614B92"/>
    <w:rsid w:val="0061687A"/>
    <w:rsid w:val="00616E64"/>
    <w:rsid w:val="00620B7A"/>
    <w:rsid w:val="00620F9C"/>
    <w:rsid w:val="00623107"/>
    <w:rsid w:val="0062364B"/>
    <w:rsid w:val="00624628"/>
    <w:rsid w:val="00625596"/>
    <w:rsid w:val="00626191"/>
    <w:rsid w:val="00626A70"/>
    <w:rsid w:val="00626B82"/>
    <w:rsid w:val="006271F1"/>
    <w:rsid w:val="006272B5"/>
    <w:rsid w:val="0062744B"/>
    <w:rsid w:val="00630869"/>
    <w:rsid w:val="0063090A"/>
    <w:rsid w:val="006315C9"/>
    <w:rsid w:val="0063272B"/>
    <w:rsid w:val="0063434B"/>
    <w:rsid w:val="006345B0"/>
    <w:rsid w:val="00634A9C"/>
    <w:rsid w:val="00634E99"/>
    <w:rsid w:val="006365D6"/>
    <w:rsid w:val="00636A5B"/>
    <w:rsid w:val="00636BB9"/>
    <w:rsid w:val="0063701C"/>
    <w:rsid w:val="00637397"/>
    <w:rsid w:val="00637748"/>
    <w:rsid w:val="00641A9A"/>
    <w:rsid w:val="0064314D"/>
    <w:rsid w:val="00644C22"/>
    <w:rsid w:val="00645B89"/>
    <w:rsid w:val="00645FE7"/>
    <w:rsid w:val="00646F91"/>
    <w:rsid w:val="00647474"/>
    <w:rsid w:val="00647E55"/>
    <w:rsid w:val="006507F3"/>
    <w:rsid w:val="00650C63"/>
    <w:rsid w:val="0065163F"/>
    <w:rsid w:val="00651A3F"/>
    <w:rsid w:val="0065225D"/>
    <w:rsid w:val="00652783"/>
    <w:rsid w:val="00653279"/>
    <w:rsid w:val="006541AA"/>
    <w:rsid w:val="006550C1"/>
    <w:rsid w:val="00655B48"/>
    <w:rsid w:val="006561D9"/>
    <w:rsid w:val="0065672F"/>
    <w:rsid w:val="00656A79"/>
    <w:rsid w:val="006572C7"/>
    <w:rsid w:val="00657C9B"/>
    <w:rsid w:val="00660416"/>
    <w:rsid w:val="006611F7"/>
    <w:rsid w:val="00661ADB"/>
    <w:rsid w:val="00662436"/>
    <w:rsid w:val="0066347A"/>
    <w:rsid w:val="006639D8"/>
    <w:rsid w:val="006647EF"/>
    <w:rsid w:val="00665B5E"/>
    <w:rsid w:val="00665D4D"/>
    <w:rsid w:val="006663FE"/>
    <w:rsid w:val="006667FE"/>
    <w:rsid w:val="0067068D"/>
    <w:rsid w:val="006707BD"/>
    <w:rsid w:val="00672CE7"/>
    <w:rsid w:val="0067378B"/>
    <w:rsid w:val="00673EC5"/>
    <w:rsid w:val="0067440E"/>
    <w:rsid w:val="00674FFC"/>
    <w:rsid w:val="0067615A"/>
    <w:rsid w:val="00676914"/>
    <w:rsid w:val="00676D78"/>
    <w:rsid w:val="00677355"/>
    <w:rsid w:val="00677441"/>
    <w:rsid w:val="006774D0"/>
    <w:rsid w:val="006806DE"/>
    <w:rsid w:val="00680B01"/>
    <w:rsid w:val="006814E4"/>
    <w:rsid w:val="0068159B"/>
    <w:rsid w:val="00682BAC"/>
    <w:rsid w:val="00682E20"/>
    <w:rsid w:val="006851AD"/>
    <w:rsid w:val="00685EFA"/>
    <w:rsid w:val="00686328"/>
    <w:rsid w:val="00686670"/>
    <w:rsid w:val="00686897"/>
    <w:rsid w:val="00687A14"/>
    <w:rsid w:val="006909D2"/>
    <w:rsid w:val="006911CE"/>
    <w:rsid w:val="006925E5"/>
    <w:rsid w:val="00693457"/>
    <w:rsid w:val="006936C8"/>
    <w:rsid w:val="006941A6"/>
    <w:rsid w:val="00694481"/>
    <w:rsid w:val="00694912"/>
    <w:rsid w:val="00694A14"/>
    <w:rsid w:val="00694AA2"/>
    <w:rsid w:val="00694D3E"/>
    <w:rsid w:val="00695670"/>
    <w:rsid w:val="00696272"/>
    <w:rsid w:val="00697128"/>
    <w:rsid w:val="0069760C"/>
    <w:rsid w:val="00697759"/>
    <w:rsid w:val="006A05F5"/>
    <w:rsid w:val="006A0A8A"/>
    <w:rsid w:val="006A0E6D"/>
    <w:rsid w:val="006A2F18"/>
    <w:rsid w:val="006A56BF"/>
    <w:rsid w:val="006A7547"/>
    <w:rsid w:val="006B029D"/>
    <w:rsid w:val="006B1895"/>
    <w:rsid w:val="006B221B"/>
    <w:rsid w:val="006B2319"/>
    <w:rsid w:val="006B30FC"/>
    <w:rsid w:val="006B3334"/>
    <w:rsid w:val="006B3547"/>
    <w:rsid w:val="006B3C9E"/>
    <w:rsid w:val="006B46B4"/>
    <w:rsid w:val="006B68FF"/>
    <w:rsid w:val="006B70C5"/>
    <w:rsid w:val="006B7A22"/>
    <w:rsid w:val="006C0BAA"/>
    <w:rsid w:val="006C0DF2"/>
    <w:rsid w:val="006C109D"/>
    <w:rsid w:val="006C12AA"/>
    <w:rsid w:val="006C17AE"/>
    <w:rsid w:val="006C1E0C"/>
    <w:rsid w:val="006C25ED"/>
    <w:rsid w:val="006C2EC7"/>
    <w:rsid w:val="006C34C8"/>
    <w:rsid w:val="006C3A44"/>
    <w:rsid w:val="006C4E90"/>
    <w:rsid w:val="006C5E3F"/>
    <w:rsid w:val="006C6C1C"/>
    <w:rsid w:val="006D0318"/>
    <w:rsid w:val="006D05FA"/>
    <w:rsid w:val="006D1934"/>
    <w:rsid w:val="006D2345"/>
    <w:rsid w:val="006D2538"/>
    <w:rsid w:val="006D3309"/>
    <w:rsid w:val="006D3D35"/>
    <w:rsid w:val="006D3EDC"/>
    <w:rsid w:val="006D4731"/>
    <w:rsid w:val="006D52B3"/>
    <w:rsid w:val="006D6D54"/>
    <w:rsid w:val="006D6F90"/>
    <w:rsid w:val="006D7878"/>
    <w:rsid w:val="006E02C6"/>
    <w:rsid w:val="006E04A3"/>
    <w:rsid w:val="006E04ED"/>
    <w:rsid w:val="006E0C66"/>
    <w:rsid w:val="006E27F6"/>
    <w:rsid w:val="006E3C8E"/>
    <w:rsid w:val="006E3DF7"/>
    <w:rsid w:val="006E5F6F"/>
    <w:rsid w:val="006E6C37"/>
    <w:rsid w:val="006E7885"/>
    <w:rsid w:val="006F05B8"/>
    <w:rsid w:val="006F192A"/>
    <w:rsid w:val="006F1B53"/>
    <w:rsid w:val="006F28A5"/>
    <w:rsid w:val="006F3CB9"/>
    <w:rsid w:val="006F4ACF"/>
    <w:rsid w:val="006F557A"/>
    <w:rsid w:val="006F5580"/>
    <w:rsid w:val="006F5E11"/>
    <w:rsid w:val="006F6B7E"/>
    <w:rsid w:val="006F6CFB"/>
    <w:rsid w:val="00700036"/>
    <w:rsid w:val="0070007A"/>
    <w:rsid w:val="007007AD"/>
    <w:rsid w:val="00701703"/>
    <w:rsid w:val="00701B96"/>
    <w:rsid w:val="00703ED8"/>
    <w:rsid w:val="00705A1A"/>
    <w:rsid w:val="00705B30"/>
    <w:rsid w:val="00705B91"/>
    <w:rsid w:val="00706F79"/>
    <w:rsid w:val="0070734B"/>
    <w:rsid w:val="00707856"/>
    <w:rsid w:val="00707B2A"/>
    <w:rsid w:val="00712100"/>
    <w:rsid w:val="0071246E"/>
    <w:rsid w:val="00713701"/>
    <w:rsid w:val="00713F8A"/>
    <w:rsid w:val="0071494D"/>
    <w:rsid w:val="00714D58"/>
    <w:rsid w:val="007159C4"/>
    <w:rsid w:val="0071604D"/>
    <w:rsid w:val="007173BF"/>
    <w:rsid w:val="00717BC8"/>
    <w:rsid w:val="007203A5"/>
    <w:rsid w:val="00721009"/>
    <w:rsid w:val="00721A19"/>
    <w:rsid w:val="007234B4"/>
    <w:rsid w:val="0072392D"/>
    <w:rsid w:val="00723A5B"/>
    <w:rsid w:val="0072451A"/>
    <w:rsid w:val="00725708"/>
    <w:rsid w:val="00726388"/>
    <w:rsid w:val="00727137"/>
    <w:rsid w:val="007275DF"/>
    <w:rsid w:val="007307C8"/>
    <w:rsid w:val="007308E5"/>
    <w:rsid w:val="00731360"/>
    <w:rsid w:val="0073165B"/>
    <w:rsid w:val="0073188B"/>
    <w:rsid w:val="007322F8"/>
    <w:rsid w:val="0073397D"/>
    <w:rsid w:val="00734594"/>
    <w:rsid w:val="00734AE4"/>
    <w:rsid w:val="00735295"/>
    <w:rsid w:val="007378F9"/>
    <w:rsid w:val="00740027"/>
    <w:rsid w:val="00741514"/>
    <w:rsid w:val="007437B6"/>
    <w:rsid w:val="00743A58"/>
    <w:rsid w:val="00744619"/>
    <w:rsid w:val="007462FA"/>
    <w:rsid w:val="00747161"/>
    <w:rsid w:val="00751C07"/>
    <w:rsid w:val="00754453"/>
    <w:rsid w:val="00754514"/>
    <w:rsid w:val="00755406"/>
    <w:rsid w:val="00755A75"/>
    <w:rsid w:val="00755E05"/>
    <w:rsid w:val="00756F52"/>
    <w:rsid w:val="00757B65"/>
    <w:rsid w:val="00761AC0"/>
    <w:rsid w:val="00761DEE"/>
    <w:rsid w:val="0076204F"/>
    <w:rsid w:val="007620E1"/>
    <w:rsid w:val="0076213D"/>
    <w:rsid w:val="00762563"/>
    <w:rsid w:val="00762F68"/>
    <w:rsid w:val="00764720"/>
    <w:rsid w:val="0076539E"/>
    <w:rsid w:val="00770481"/>
    <w:rsid w:val="00770771"/>
    <w:rsid w:val="007718DB"/>
    <w:rsid w:val="00772140"/>
    <w:rsid w:val="007723F6"/>
    <w:rsid w:val="007724CF"/>
    <w:rsid w:val="007739A8"/>
    <w:rsid w:val="00774BF3"/>
    <w:rsid w:val="00774BFE"/>
    <w:rsid w:val="007758EC"/>
    <w:rsid w:val="0077622F"/>
    <w:rsid w:val="007768E9"/>
    <w:rsid w:val="007773B5"/>
    <w:rsid w:val="00777D07"/>
    <w:rsid w:val="0078048C"/>
    <w:rsid w:val="00781F68"/>
    <w:rsid w:val="007834AA"/>
    <w:rsid w:val="0078445B"/>
    <w:rsid w:val="0078521B"/>
    <w:rsid w:val="00787A61"/>
    <w:rsid w:val="007911F1"/>
    <w:rsid w:val="00791E08"/>
    <w:rsid w:val="0079394F"/>
    <w:rsid w:val="00793A55"/>
    <w:rsid w:val="00793FFA"/>
    <w:rsid w:val="00794761"/>
    <w:rsid w:val="00795B50"/>
    <w:rsid w:val="00796065"/>
    <w:rsid w:val="00797969"/>
    <w:rsid w:val="007A092E"/>
    <w:rsid w:val="007A0D29"/>
    <w:rsid w:val="007A14F8"/>
    <w:rsid w:val="007A23ED"/>
    <w:rsid w:val="007A2A58"/>
    <w:rsid w:val="007A386E"/>
    <w:rsid w:val="007A4945"/>
    <w:rsid w:val="007A5097"/>
    <w:rsid w:val="007A5D38"/>
    <w:rsid w:val="007A6321"/>
    <w:rsid w:val="007A6837"/>
    <w:rsid w:val="007B07D5"/>
    <w:rsid w:val="007B0A1C"/>
    <w:rsid w:val="007B1FE5"/>
    <w:rsid w:val="007B291C"/>
    <w:rsid w:val="007B30FE"/>
    <w:rsid w:val="007B333C"/>
    <w:rsid w:val="007B6BF0"/>
    <w:rsid w:val="007B6F52"/>
    <w:rsid w:val="007B720A"/>
    <w:rsid w:val="007B7A91"/>
    <w:rsid w:val="007C027E"/>
    <w:rsid w:val="007C0C95"/>
    <w:rsid w:val="007C0E4A"/>
    <w:rsid w:val="007C1743"/>
    <w:rsid w:val="007C1E9B"/>
    <w:rsid w:val="007C2024"/>
    <w:rsid w:val="007C22E1"/>
    <w:rsid w:val="007C2B7F"/>
    <w:rsid w:val="007C2DA7"/>
    <w:rsid w:val="007C3956"/>
    <w:rsid w:val="007C3AB8"/>
    <w:rsid w:val="007C49C6"/>
    <w:rsid w:val="007C6157"/>
    <w:rsid w:val="007C71AB"/>
    <w:rsid w:val="007C7886"/>
    <w:rsid w:val="007D04F3"/>
    <w:rsid w:val="007D171F"/>
    <w:rsid w:val="007D22D0"/>
    <w:rsid w:val="007D2D91"/>
    <w:rsid w:val="007D3FF4"/>
    <w:rsid w:val="007D49BD"/>
    <w:rsid w:val="007D49E6"/>
    <w:rsid w:val="007D4DDF"/>
    <w:rsid w:val="007D4E50"/>
    <w:rsid w:val="007D5246"/>
    <w:rsid w:val="007D5477"/>
    <w:rsid w:val="007D5CEE"/>
    <w:rsid w:val="007D7035"/>
    <w:rsid w:val="007D7502"/>
    <w:rsid w:val="007D7AC0"/>
    <w:rsid w:val="007E04AF"/>
    <w:rsid w:val="007E08C6"/>
    <w:rsid w:val="007E0D0D"/>
    <w:rsid w:val="007E21B1"/>
    <w:rsid w:val="007E3726"/>
    <w:rsid w:val="007E517E"/>
    <w:rsid w:val="007E5A6B"/>
    <w:rsid w:val="007E7D53"/>
    <w:rsid w:val="007F2017"/>
    <w:rsid w:val="007F3CE5"/>
    <w:rsid w:val="007F4215"/>
    <w:rsid w:val="007F468C"/>
    <w:rsid w:val="007F5AA6"/>
    <w:rsid w:val="007F5E09"/>
    <w:rsid w:val="007F658F"/>
    <w:rsid w:val="007F6653"/>
    <w:rsid w:val="007F727C"/>
    <w:rsid w:val="007F750E"/>
    <w:rsid w:val="007F776B"/>
    <w:rsid w:val="007F7B44"/>
    <w:rsid w:val="007F7E39"/>
    <w:rsid w:val="00800B3E"/>
    <w:rsid w:val="0080147A"/>
    <w:rsid w:val="00801719"/>
    <w:rsid w:val="00801BB6"/>
    <w:rsid w:val="0080219D"/>
    <w:rsid w:val="0080249A"/>
    <w:rsid w:val="0080337A"/>
    <w:rsid w:val="00803491"/>
    <w:rsid w:val="0080456A"/>
    <w:rsid w:val="00804E0E"/>
    <w:rsid w:val="0080770E"/>
    <w:rsid w:val="00807C28"/>
    <w:rsid w:val="00810433"/>
    <w:rsid w:val="0081148E"/>
    <w:rsid w:val="00812DB5"/>
    <w:rsid w:val="00812E96"/>
    <w:rsid w:val="00813C40"/>
    <w:rsid w:val="008152B2"/>
    <w:rsid w:val="0081546B"/>
    <w:rsid w:val="008175DA"/>
    <w:rsid w:val="00817972"/>
    <w:rsid w:val="0082109A"/>
    <w:rsid w:val="00821350"/>
    <w:rsid w:val="00822D45"/>
    <w:rsid w:val="00822D4F"/>
    <w:rsid w:val="008234B5"/>
    <w:rsid w:val="00823AB0"/>
    <w:rsid w:val="00823E2A"/>
    <w:rsid w:val="008241BC"/>
    <w:rsid w:val="0082483C"/>
    <w:rsid w:val="00824C98"/>
    <w:rsid w:val="008255D9"/>
    <w:rsid w:val="0082598E"/>
    <w:rsid w:val="00825ADB"/>
    <w:rsid w:val="00827565"/>
    <w:rsid w:val="00827942"/>
    <w:rsid w:val="008279FC"/>
    <w:rsid w:val="00830C35"/>
    <w:rsid w:val="0083144C"/>
    <w:rsid w:val="00831BBF"/>
    <w:rsid w:val="0083221C"/>
    <w:rsid w:val="00832993"/>
    <w:rsid w:val="00833144"/>
    <w:rsid w:val="008334DD"/>
    <w:rsid w:val="00834A64"/>
    <w:rsid w:val="00835212"/>
    <w:rsid w:val="008368DA"/>
    <w:rsid w:val="00836E19"/>
    <w:rsid w:val="0084154A"/>
    <w:rsid w:val="00841590"/>
    <w:rsid w:val="00841DD7"/>
    <w:rsid w:val="00841FB4"/>
    <w:rsid w:val="008421E0"/>
    <w:rsid w:val="00843290"/>
    <w:rsid w:val="0084334C"/>
    <w:rsid w:val="00844AC9"/>
    <w:rsid w:val="008450C6"/>
    <w:rsid w:val="008458B7"/>
    <w:rsid w:val="00845CEA"/>
    <w:rsid w:val="00845D18"/>
    <w:rsid w:val="008463B9"/>
    <w:rsid w:val="00846ACE"/>
    <w:rsid w:val="00846DF8"/>
    <w:rsid w:val="008471F7"/>
    <w:rsid w:val="00847DA7"/>
    <w:rsid w:val="00850D01"/>
    <w:rsid w:val="00851B47"/>
    <w:rsid w:val="0085277B"/>
    <w:rsid w:val="008531B7"/>
    <w:rsid w:val="008545D8"/>
    <w:rsid w:val="00854FFE"/>
    <w:rsid w:val="00855CCF"/>
    <w:rsid w:val="008563B1"/>
    <w:rsid w:val="00860653"/>
    <w:rsid w:val="00860EC0"/>
    <w:rsid w:val="008632C7"/>
    <w:rsid w:val="0086340C"/>
    <w:rsid w:val="00864257"/>
    <w:rsid w:val="00864AB2"/>
    <w:rsid w:val="00864C10"/>
    <w:rsid w:val="00866566"/>
    <w:rsid w:val="0087012A"/>
    <w:rsid w:val="0087074C"/>
    <w:rsid w:val="008709C0"/>
    <w:rsid w:val="00872CBE"/>
    <w:rsid w:val="00872E19"/>
    <w:rsid w:val="008736C7"/>
    <w:rsid w:val="00873A34"/>
    <w:rsid w:val="00874FD0"/>
    <w:rsid w:val="008759DC"/>
    <w:rsid w:val="0087683A"/>
    <w:rsid w:val="0087699B"/>
    <w:rsid w:val="00876C97"/>
    <w:rsid w:val="00877242"/>
    <w:rsid w:val="00877CAA"/>
    <w:rsid w:val="008819D8"/>
    <w:rsid w:val="00881C87"/>
    <w:rsid w:val="00882A76"/>
    <w:rsid w:val="00883668"/>
    <w:rsid w:val="0088505C"/>
    <w:rsid w:val="008852BB"/>
    <w:rsid w:val="0088564C"/>
    <w:rsid w:val="00890EC3"/>
    <w:rsid w:val="008932F4"/>
    <w:rsid w:val="008933BD"/>
    <w:rsid w:val="00893462"/>
    <w:rsid w:val="008935C9"/>
    <w:rsid w:val="008947D9"/>
    <w:rsid w:val="008952D1"/>
    <w:rsid w:val="008954B7"/>
    <w:rsid w:val="00896832"/>
    <w:rsid w:val="008968F4"/>
    <w:rsid w:val="00896CC4"/>
    <w:rsid w:val="008979C7"/>
    <w:rsid w:val="008A03B0"/>
    <w:rsid w:val="008A1393"/>
    <w:rsid w:val="008A1BC7"/>
    <w:rsid w:val="008A1E02"/>
    <w:rsid w:val="008A27C5"/>
    <w:rsid w:val="008A2BF6"/>
    <w:rsid w:val="008A2F91"/>
    <w:rsid w:val="008A3E69"/>
    <w:rsid w:val="008A3E72"/>
    <w:rsid w:val="008A6E89"/>
    <w:rsid w:val="008A73C3"/>
    <w:rsid w:val="008A7689"/>
    <w:rsid w:val="008B1307"/>
    <w:rsid w:val="008B1995"/>
    <w:rsid w:val="008B2C5A"/>
    <w:rsid w:val="008B2E28"/>
    <w:rsid w:val="008B476E"/>
    <w:rsid w:val="008B4928"/>
    <w:rsid w:val="008B4967"/>
    <w:rsid w:val="008B5A8E"/>
    <w:rsid w:val="008B5E5B"/>
    <w:rsid w:val="008B71B7"/>
    <w:rsid w:val="008B741E"/>
    <w:rsid w:val="008B7FF7"/>
    <w:rsid w:val="008C0837"/>
    <w:rsid w:val="008C09B4"/>
    <w:rsid w:val="008C13AC"/>
    <w:rsid w:val="008C16F6"/>
    <w:rsid w:val="008C261B"/>
    <w:rsid w:val="008C3BAB"/>
    <w:rsid w:val="008C3BBE"/>
    <w:rsid w:val="008C45B4"/>
    <w:rsid w:val="008C4898"/>
    <w:rsid w:val="008C548A"/>
    <w:rsid w:val="008C5B84"/>
    <w:rsid w:val="008C6202"/>
    <w:rsid w:val="008C64B1"/>
    <w:rsid w:val="008C696C"/>
    <w:rsid w:val="008C6EA8"/>
    <w:rsid w:val="008C7190"/>
    <w:rsid w:val="008C7F57"/>
    <w:rsid w:val="008D128C"/>
    <w:rsid w:val="008D29E8"/>
    <w:rsid w:val="008D5C1C"/>
    <w:rsid w:val="008D6051"/>
    <w:rsid w:val="008D60E0"/>
    <w:rsid w:val="008D651B"/>
    <w:rsid w:val="008D6F93"/>
    <w:rsid w:val="008D74A9"/>
    <w:rsid w:val="008D7A91"/>
    <w:rsid w:val="008D7AEA"/>
    <w:rsid w:val="008E13E9"/>
    <w:rsid w:val="008E15F2"/>
    <w:rsid w:val="008E184B"/>
    <w:rsid w:val="008E1CA3"/>
    <w:rsid w:val="008E22DD"/>
    <w:rsid w:val="008E2833"/>
    <w:rsid w:val="008E3184"/>
    <w:rsid w:val="008E39BE"/>
    <w:rsid w:val="008E3B31"/>
    <w:rsid w:val="008E4734"/>
    <w:rsid w:val="008E494F"/>
    <w:rsid w:val="008E49BF"/>
    <w:rsid w:val="008E6637"/>
    <w:rsid w:val="008F016F"/>
    <w:rsid w:val="008F07F8"/>
    <w:rsid w:val="008F0814"/>
    <w:rsid w:val="008F088F"/>
    <w:rsid w:val="008F1AFF"/>
    <w:rsid w:val="008F2365"/>
    <w:rsid w:val="008F2799"/>
    <w:rsid w:val="008F297C"/>
    <w:rsid w:val="008F3C10"/>
    <w:rsid w:val="008F4142"/>
    <w:rsid w:val="008F4B24"/>
    <w:rsid w:val="008F6021"/>
    <w:rsid w:val="008F68D2"/>
    <w:rsid w:val="008F7DAD"/>
    <w:rsid w:val="009021FC"/>
    <w:rsid w:val="0090247D"/>
    <w:rsid w:val="00902BEA"/>
    <w:rsid w:val="00902E06"/>
    <w:rsid w:val="00903008"/>
    <w:rsid w:val="00905E30"/>
    <w:rsid w:val="0090750D"/>
    <w:rsid w:val="00907C27"/>
    <w:rsid w:val="00907C69"/>
    <w:rsid w:val="00907F18"/>
    <w:rsid w:val="00907FB2"/>
    <w:rsid w:val="009102A1"/>
    <w:rsid w:val="009106E1"/>
    <w:rsid w:val="00910905"/>
    <w:rsid w:val="00910B28"/>
    <w:rsid w:val="00910FCA"/>
    <w:rsid w:val="00911309"/>
    <w:rsid w:val="009122A5"/>
    <w:rsid w:val="0091230A"/>
    <w:rsid w:val="0091283D"/>
    <w:rsid w:val="00913906"/>
    <w:rsid w:val="00913B0B"/>
    <w:rsid w:val="009140F7"/>
    <w:rsid w:val="00915A17"/>
    <w:rsid w:val="00915B2C"/>
    <w:rsid w:val="00915C4B"/>
    <w:rsid w:val="00916DB5"/>
    <w:rsid w:val="00917286"/>
    <w:rsid w:val="00920A56"/>
    <w:rsid w:val="00920F4C"/>
    <w:rsid w:val="00921815"/>
    <w:rsid w:val="00921EFB"/>
    <w:rsid w:val="0092271F"/>
    <w:rsid w:val="00926190"/>
    <w:rsid w:val="00926B1D"/>
    <w:rsid w:val="00927A92"/>
    <w:rsid w:val="00930CBF"/>
    <w:rsid w:val="00932E97"/>
    <w:rsid w:val="00934A68"/>
    <w:rsid w:val="00935842"/>
    <w:rsid w:val="00935DC0"/>
    <w:rsid w:val="00935EBB"/>
    <w:rsid w:val="00936E3A"/>
    <w:rsid w:val="00936FEA"/>
    <w:rsid w:val="00940A7B"/>
    <w:rsid w:val="00942962"/>
    <w:rsid w:val="00942B14"/>
    <w:rsid w:val="00942EC6"/>
    <w:rsid w:val="00944617"/>
    <w:rsid w:val="00944A66"/>
    <w:rsid w:val="00944E94"/>
    <w:rsid w:val="00945DDB"/>
    <w:rsid w:val="00945F2A"/>
    <w:rsid w:val="00950753"/>
    <w:rsid w:val="009509FF"/>
    <w:rsid w:val="00950EA6"/>
    <w:rsid w:val="009515FE"/>
    <w:rsid w:val="009525CE"/>
    <w:rsid w:val="00952AD3"/>
    <w:rsid w:val="00953210"/>
    <w:rsid w:val="00955844"/>
    <w:rsid w:val="00956197"/>
    <w:rsid w:val="00956C96"/>
    <w:rsid w:val="00957B85"/>
    <w:rsid w:val="00957CFC"/>
    <w:rsid w:val="009601FF"/>
    <w:rsid w:val="009603F0"/>
    <w:rsid w:val="0096243D"/>
    <w:rsid w:val="009641CB"/>
    <w:rsid w:val="00964434"/>
    <w:rsid w:val="0096494E"/>
    <w:rsid w:val="00965A0C"/>
    <w:rsid w:val="00966423"/>
    <w:rsid w:val="0096672F"/>
    <w:rsid w:val="009703ED"/>
    <w:rsid w:val="00971227"/>
    <w:rsid w:val="00971EC6"/>
    <w:rsid w:val="00972D7F"/>
    <w:rsid w:val="00972E9F"/>
    <w:rsid w:val="0097420C"/>
    <w:rsid w:val="00974488"/>
    <w:rsid w:val="00974A47"/>
    <w:rsid w:val="00974F19"/>
    <w:rsid w:val="00975052"/>
    <w:rsid w:val="009750DD"/>
    <w:rsid w:val="00975222"/>
    <w:rsid w:val="00975829"/>
    <w:rsid w:val="009809C1"/>
    <w:rsid w:val="00980F96"/>
    <w:rsid w:val="0098135F"/>
    <w:rsid w:val="009817EB"/>
    <w:rsid w:val="0098390C"/>
    <w:rsid w:val="00984C31"/>
    <w:rsid w:val="00985CA5"/>
    <w:rsid w:val="009862DF"/>
    <w:rsid w:val="009866B9"/>
    <w:rsid w:val="00987364"/>
    <w:rsid w:val="009916BC"/>
    <w:rsid w:val="009923E3"/>
    <w:rsid w:val="00992AD1"/>
    <w:rsid w:val="00993114"/>
    <w:rsid w:val="00993675"/>
    <w:rsid w:val="00993784"/>
    <w:rsid w:val="00993C55"/>
    <w:rsid w:val="0099436F"/>
    <w:rsid w:val="00994C65"/>
    <w:rsid w:val="00995688"/>
    <w:rsid w:val="00996395"/>
    <w:rsid w:val="009A120B"/>
    <w:rsid w:val="009A15B6"/>
    <w:rsid w:val="009A1BC4"/>
    <w:rsid w:val="009A51C1"/>
    <w:rsid w:val="009A638C"/>
    <w:rsid w:val="009A6A3E"/>
    <w:rsid w:val="009A7491"/>
    <w:rsid w:val="009B1096"/>
    <w:rsid w:val="009B218E"/>
    <w:rsid w:val="009B380A"/>
    <w:rsid w:val="009B4029"/>
    <w:rsid w:val="009B4B84"/>
    <w:rsid w:val="009B4F49"/>
    <w:rsid w:val="009B6099"/>
    <w:rsid w:val="009B730B"/>
    <w:rsid w:val="009B77ED"/>
    <w:rsid w:val="009B78DD"/>
    <w:rsid w:val="009B79A3"/>
    <w:rsid w:val="009B7B97"/>
    <w:rsid w:val="009B7F66"/>
    <w:rsid w:val="009B7FAE"/>
    <w:rsid w:val="009C0379"/>
    <w:rsid w:val="009C0694"/>
    <w:rsid w:val="009C0E10"/>
    <w:rsid w:val="009C138E"/>
    <w:rsid w:val="009C2FD2"/>
    <w:rsid w:val="009C3A18"/>
    <w:rsid w:val="009C5248"/>
    <w:rsid w:val="009C52F7"/>
    <w:rsid w:val="009C539D"/>
    <w:rsid w:val="009C5973"/>
    <w:rsid w:val="009C5AED"/>
    <w:rsid w:val="009C6760"/>
    <w:rsid w:val="009D02A2"/>
    <w:rsid w:val="009D085E"/>
    <w:rsid w:val="009D08B8"/>
    <w:rsid w:val="009D0B70"/>
    <w:rsid w:val="009D12BF"/>
    <w:rsid w:val="009D21F7"/>
    <w:rsid w:val="009D3838"/>
    <w:rsid w:val="009D5606"/>
    <w:rsid w:val="009D6A79"/>
    <w:rsid w:val="009D7685"/>
    <w:rsid w:val="009D77E6"/>
    <w:rsid w:val="009E0E86"/>
    <w:rsid w:val="009E0F19"/>
    <w:rsid w:val="009E1216"/>
    <w:rsid w:val="009E129A"/>
    <w:rsid w:val="009E1446"/>
    <w:rsid w:val="009E2557"/>
    <w:rsid w:val="009E2C12"/>
    <w:rsid w:val="009E38BE"/>
    <w:rsid w:val="009E3D2C"/>
    <w:rsid w:val="009E3E53"/>
    <w:rsid w:val="009E4C70"/>
    <w:rsid w:val="009E512C"/>
    <w:rsid w:val="009E60F1"/>
    <w:rsid w:val="009E6D0E"/>
    <w:rsid w:val="009E6DFE"/>
    <w:rsid w:val="009E7EA6"/>
    <w:rsid w:val="009E7F85"/>
    <w:rsid w:val="009F00EE"/>
    <w:rsid w:val="009F01E6"/>
    <w:rsid w:val="009F0200"/>
    <w:rsid w:val="009F0219"/>
    <w:rsid w:val="009F129A"/>
    <w:rsid w:val="009F15BB"/>
    <w:rsid w:val="009F1C63"/>
    <w:rsid w:val="009F2258"/>
    <w:rsid w:val="009F25D6"/>
    <w:rsid w:val="009F36ED"/>
    <w:rsid w:val="009F5016"/>
    <w:rsid w:val="009F57CA"/>
    <w:rsid w:val="009F5977"/>
    <w:rsid w:val="009F6BD6"/>
    <w:rsid w:val="009F6DE1"/>
    <w:rsid w:val="009F6E31"/>
    <w:rsid w:val="009F7F48"/>
    <w:rsid w:val="00A01F6C"/>
    <w:rsid w:val="00A02EC9"/>
    <w:rsid w:val="00A033C9"/>
    <w:rsid w:val="00A03736"/>
    <w:rsid w:val="00A0487E"/>
    <w:rsid w:val="00A07F9A"/>
    <w:rsid w:val="00A10D1B"/>
    <w:rsid w:val="00A116FA"/>
    <w:rsid w:val="00A118E4"/>
    <w:rsid w:val="00A12082"/>
    <w:rsid w:val="00A124E4"/>
    <w:rsid w:val="00A1282E"/>
    <w:rsid w:val="00A12E74"/>
    <w:rsid w:val="00A139A6"/>
    <w:rsid w:val="00A13DE1"/>
    <w:rsid w:val="00A13E71"/>
    <w:rsid w:val="00A14087"/>
    <w:rsid w:val="00A141D7"/>
    <w:rsid w:val="00A149CF"/>
    <w:rsid w:val="00A15A3F"/>
    <w:rsid w:val="00A17810"/>
    <w:rsid w:val="00A20BBB"/>
    <w:rsid w:val="00A214B8"/>
    <w:rsid w:val="00A22652"/>
    <w:rsid w:val="00A22A30"/>
    <w:rsid w:val="00A22EF3"/>
    <w:rsid w:val="00A2341C"/>
    <w:rsid w:val="00A23BBF"/>
    <w:rsid w:val="00A23DC9"/>
    <w:rsid w:val="00A24863"/>
    <w:rsid w:val="00A24E23"/>
    <w:rsid w:val="00A26521"/>
    <w:rsid w:val="00A27961"/>
    <w:rsid w:val="00A27D33"/>
    <w:rsid w:val="00A27FD5"/>
    <w:rsid w:val="00A30F90"/>
    <w:rsid w:val="00A316EF"/>
    <w:rsid w:val="00A3234B"/>
    <w:rsid w:val="00A338D7"/>
    <w:rsid w:val="00A3470B"/>
    <w:rsid w:val="00A3522B"/>
    <w:rsid w:val="00A363C4"/>
    <w:rsid w:val="00A36908"/>
    <w:rsid w:val="00A369B7"/>
    <w:rsid w:val="00A371B9"/>
    <w:rsid w:val="00A374FB"/>
    <w:rsid w:val="00A37993"/>
    <w:rsid w:val="00A37A03"/>
    <w:rsid w:val="00A37B31"/>
    <w:rsid w:val="00A403B1"/>
    <w:rsid w:val="00A41128"/>
    <w:rsid w:val="00A41D35"/>
    <w:rsid w:val="00A4242F"/>
    <w:rsid w:val="00A425D1"/>
    <w:rsid w:val="00A42684"/>
    <w:rsid w:val="00A42CED"/>
    <w:rsid w:val="00A43CA6"/>
    <w:rsid w:val="00A4506E"/>
    <w:rsid w:val="00A45B13"/>
    <w:rsid w:val="00A46457"/>
    <w:rsid w:val="00A46693"/>
    <w:rsid w:val="00A4752F"/>
    <w:rsid w:val="00A505C2"/>
    <w:rsid w:val="00A5184E"/>
    <w:rsid w:val="00A5196B"/>
    <w:rsid w:val="00A519E3"/>
    <w:rsid w:val="00A51B90"/>
    <w:rsid w:val="00A51FAE"/>
    <w:rsid w:val="00A537B5"/>
    <w:rsid w:val="00A53A2F"/>
    <w:rsid w:val="00A54143"/>
    <w:rsid w:val="00A54E68"/>
    <w:rsid w:val="00A5554F"/>
    <w:rsid w:val="00A5597D"/>
    <w:rsid w:val="00A5627D"/>
    <w:rsid w:val="00A5632A"/>
    <w:rsid w:val="00A56CF1"/>
    <w:rsid w:val="00A6039F"/>
    <w:rsid w:val="00A60E8F"/>
    <w:rsid w:val="00A62E67"/>
    <w:rsid w:val="00A6443A"/>
    <w:rsid w:val="00A6669B"/>
    <w:rsid w:val="00A70F02"/>
    <w:rsid w:val="00A71237"/>
    <w:rsid w:val="00A71320"/>
    <w:rsid w:val="00A71385"/>
    <w:rsid w:val="00A715DE"/>
    <w:rsid w:val="00A72E8C"/>
    <w:rsid w:val="00A73049"/>
    <w:rsid w:val="00A73113"/>
    <w:rsid w:val="00A733FE"/>
    <w:rsid w:val="00A7457E"/>
    <w:rsid w:val="00A74FAE"/>
    <w:rsid w:val="00A75809"/>
    <w:rsid w:val="00A76F84"/>
    <w:rsid w:val="00A811CE"/>
    <w:rsid w:val="00A83052"/>
    <w:rsid w:val="00A8335A"/>
    <w:rsid w:val="00A83FC7"/>
    <w:rsid w:val="00A842E0"/>
    <w:rsid w:val="00A84ACD"/>
    <w:rsid w:val="00A85EA5"/>
    <w:rsid w:val="00A868E3"/>
    <w:rsid w:val="00A90178"/>
    <w:rsid w:val="00A903D4"/>
    <w:rsid w:val="00A90F2D"/>
    <w:rsid w:val="00A91280"/>
    <w:rsid w:val="00A92B09"/>
    <w:rsid w:val="00A93187"/>
    <w:rsid w:val="00A93A0D"/>
    <w:rsid w:val="00A93EC5"/>
    <w:rsid w:val="00A9408E"/>
    <w:rsid w:val="00A94330"/>
    <w:rsid w:val="00A95490"/>
    <w:rsid w:val="00A9752A"/>
    <w:rsid w:val="00A97F78"/>
    <w:rsid w:val="00AA01C4"/>
    <w:rsid w:val="00AA0681"/>
    <w:rsid w:val="00AA0B9E"/>
    <w:rsid w:val="00AA3197"/>
    <w:rsid w:val="00AA367C"/>
    <w:rsid w:val="00AA3C8F"/>
    <w:rsid w:val="00AA409C"/>
    <w:rsid w:val="00AA47DA"/>
    <w:rsid w:val="00AA4E65"/>
    <w:rsid w:val="00AA5933"/>
    <w:rsid w:val="00AA6222"/>
    <w:rsid w:val="00AA6660"/>
    <w:rsid w:val="00AA671A"/>
    <w:rsid w:val="00AA6736"/>
    <w:rsid w:val="00AA67D7"/>
    <w:rsid w:val="00AA6E9F"/>
    <w:rsid w:val="00AA76A2"/>
    <w:rsid w:val="00AA78EB"/>
    <w:rsid w:val="00AA7B02"/>
    <w:rsid w:val="00AB07F8"/>
    <w:rsid w:val="00AB0D92"/>
    <w:rsid w:val="00AB1AF7"/>
    <w:rsid w:val="00AB1E1A"/>
    <w:rsid w:val="00AB22E8"/>
    <w:rsid w:val="00AB30F8"/>
    <w:rsid w:val="00AB3B36"/>
    <w:rsid w:val="00AB4556"/>
    <w:rsid w:val="00AB508E"/>
    <w:rsid w:val="00AB5EC1"/>
    <w:rsid w:val="00AB5FC6"/>
    <w:rsid w:val="00AB6FAE"/>
    <w:rsid w:val="00AB7810"/>
    <w:rsid w:val="00AB7838"/>
    <w:rsid w:val="00AC132E"/>
    <w:rsid w:val="00AC2738"/>
    <w:rsid w:val="00AC2ED8"/>
    <w:rsid w:val="00AC3147"/>
    <w:rsid w:val="00AC3387"/>
    <w:rsid w:val="00AC5719"/>
    <w:rsid w:val="00AC589C"/>
    <w:rsid w:val="00AC7C52"/>
    <w:rsid w:val="00AD0D80"/>
    <w:rsid w:val="00AD0D9D"/>
    <w:rsid w:val="00AD1A03"/>
    <w:rsid w:val="00AD1B53"/>
    <w:rsid w:val="00AD3004"/>
    <w:rsid w:val="00AD34E1"/>
    <w:rsid w:val="00AD3ECF"/>
    <w:rsid w:val="00AD4C32"/>
    <w:rsid w:val="00AD63EB"/>
    <w:rsid w:val="00AD68E1"/>
    <w:rsid w:val="00AD74B8"/>
    <w:rsid w:val="00AE13F1"/>
    <w:rsid w:val="00AE1748"/>
    <w:rsid w:val="00AE1B92"/>
    <w:rsid w:val="00AE49B9"/>
    <w:rsid w:val="00AE500E"/>
    <w:rsid w:val="00AE549A"/>
    <w:rsid w:val="00AE5EE6"/>
    <w:rsid w:val="00AE67D9"/>
    <w:rsid w:val="00AE6924"/>
    <w:rsid w:val="00AE6BFF"/>
    <w:rsid w:val="00AE7F5D"/>
    <w:rsid w:val="00AF176F"/>
    <w:rsid w:val="00AF1993"/>
    <w:rsid w:val="00AF1D3A"/>
    <w:rsid w:val="00AF2063"/>
    <w:rsid w:val="00AF2EC7"/>
    <w:rsid w:val="00AF2F3B"/>
    <w:rsid w:val="00AF5997"/>
    <w:rsid w:val="00AF68EC"/>
    <w:rsid w:val="00B01447"/>
    <w:rsid w:val="00B01CFB"/>
    <w:rsid w:val="00B01D9D"/>
    <w:rsid w:val="00B02401"/>
    <w:rsid w:val="00B02624"/>
    <w:rsid w:val="00B03453"/>
    <w:rsid w:val="00B035B1"/>
    <w:rsid w:val="00B04442"/>
    <w:rsid w:val="00B0466E"/>
    <w:rsid w:val="00B048FD"/>
    <w:rsid w:val="00B04F62"/>
    <w:rsid w:val="00B06942"/>
    <w:rsid w:val="00B0727F"/>
    <w:rsid w:val="00B073B8"/>
    <w:rsid w:val="00B078C8"/>
    <w:rsid w:val="00B1050F"/>
    <w:rsid w:val="00B10CDA"/>
    <w:rsid w:val="00B10D76"/>
    <w:rsid w:val="00B127F3"/>
    <w:rsid w:val="00B133CD"/>
    <w:rsid w:val="00B13A68"/>
    <w:rsid w:val="00B1654E"/>
    <w:rsid w:val="00B16E70"/>
    <w:rsid w:val="00B179AB"/>
    <w:rsid w:val="00B2017B"/>
    <w:rsid w:val="00B21563"/>
    <w:rsid w:val="00B218B6"/>
    <w:rsid w:val="00B23471"/>
    <w:rsid w:val="00B2455E"/>
    <w:rsid w:val="00B24E47"/>
    <w:rsid w:val="00B253F8"/>
    <w:rsid w:val="00B25A81"/>
    <w:rsid w:val="00B25A8A"/>
    <w:rsid w:val="00B25AF7"/>
    <w:rsid w:val="00B27FA4"/>
    <w:rsid w:val="00B302F8"/>
    <w:rsid w:val="00B30A11"/>
    <w:rsid w:val="00B30EFB"/>
    <w:rsid w:val="00B3155D"/>
    <w:rsid w:val="00B326C4"/>
    <w:rsid w:val="00B32706"/>
    <w:rsid w:val="00B345B9"/>
    <w:rsid w:val="00B3590D"/>
    <w:rsid w:val="00B35965"/>
    <w:rsid w:val="00B36210"/>
    <w:rsid w:val="00B408D0"/>
    <w:rsid w:val="00B414C4"/>
    <w:rsid w:val="00B41A88"/>
    <w:rsid w:val="00B42514"/>
    <w:rsid w:val="00B42810"/>
    <w:rsid w:val="00B431A4"/>
    <w:rsid w:val="00B43890"/>
    <w:rsid w:val="00B444BC"/>
    <w:rsid w:val="00B44AA1"/>
    <w:rsid w:val="00B453C7"/>
    <w:rsid w:val="00B458CF"/>
    <w:rsid w:val="00B4598A"/>
    <w:rsid w:val="00B4638D"/>
    <w:rsid w:val="00B4668F"/>
    <w:rsid w:val="00B46807"/>
    <w:rsid w:val="00B469EE"/>
    <w:rsid w:val="00B477B4"/>
    <w:rsid w:val="00B502EC"/>
    <w:rsid w:val="00B5031A"/>
    <w:rsid w:val="00B51238"/>
    <w:rsid w:val="00B51CBE"/>
    <w:rsid w:val="00B52189"/>
    <w:rsid w:val="00B522BF"/>
    <w:rsid w:val="00B52304"/>
    <w:rsid w:val="00B53442"/>
    <w:rsid w:val="00B53CE4"/>
    <w:rsid w:val="00B5446C"/>
    <w:rsid w:val="00B5526F"/>
    <w:rsid w:val="00B55677"/>
    <w:rsid w:val="00B56324"/>
    <w:rsid w:val="00B563BC"/>
    <w:rsid w:val="00B57E1D"/>
    <w:rsid w:val="00B609D4"/>
    <w:rsid w:val="00B61D08"/>
    <w:rsid w:val="00B6229C"/>
    <w:rsid w:val="00B6230B"/>
    <w:rsid w:val="00B62326"/>
    <w:rsid w:val="00B62C7E"/>
    <w:rsid w:val="00B63453"/>
    <w:rsid w:val="00B63A44"/>
    <w:rsid w:val="00B64078"/>
    <w:rsid w:val="00B6508E"/>
    <w:rsid w:val="00B66028"/>
    <w:rsid w:val="00B66683"/>
    <w:rsid w:val="00B67003"/>
    <w:rsid w:val="00B70087"/>
    <w:rsid w:val="00B700A8"/>
    <w:rsid w:val="00B70248"/>
    <w:rsid w:val="00B72038"/>
    <w:rsid w:val="00B72569"/>
    <w:rsid w:val="00B72F4C"/>
    <w:rsid w:val="00B739F2"/>
    <w:rsid w:val="00B73BA7"/>
    <w:rsid w:val="00B740C1"/>
    <w:rsid w:val="00B7545B"/>
    <w:rsid w:val="00B75567"/>
    <w:rsid w:val="00B755F4"/>
    <w:rsid w:val="00B7617F"/>
    <w:rsid w:val="00B76209"/>
    <w:rsid w:val="00B762D9"/>
    <w:rsid w:val="00B76965"/>
    <w:rsid w:val="00B76D0F"/>
    <w:rsid w:val="00B76E0D"/>
    <w:rsid w:val="00B771ED"/>
    <w:rsid w:val="00B808EB"/>
    <w:rsid w:val="00B80F86"/>
    <w:rsid w:val="00B81B6F"/>
    <w:rsid w:val="00B8227C"/>
    <w:rsid w:val="00B844CC"/>
    <w:rsid w:val="00B850D4"/>
    <w:rsid w:val="00B85A7E"/>
    <w:rsid w:val="00B862BA"/>
    <w:rsid w:val="00B8692D"/>
    <w:rsid w:val="00B872D2"/>
    <w:rsid w:val="00B91337"/>
    <w:rsid w:val="00B91B21"/>
    <w:rsid w:val="00B93AF9"/>
    <w:rsid w:val="00B93D76"/>
    <w:rsid w:val="00B94379"/>
    <w:rsid w:val="00B9477C"/>
    <w:rsid w:val="00B94D42"/>
    <w:rsid w:val="00B96DC8"/>
    <w:rsid w:val="00B97C02"/>
    <w:rsid w:val="00BA06C4"/>
    <w:rsid w:val="00BA0B08"/>
    <w:rsid w:val="00BA2445"/>
    <w:rsid w:val="00BA29E7"/>
    <w:rsid w:val="00BA3809"/>
    <w:rsid w:val="00BA3E86"/>
    <w:rsid w:val="00BA4358"/>
    <w:rsid w:val="00BA573B"/>
    <w:rsid w:val="00BA79AE"/>
    <w:rsid w:val="00BA79F6"/>
    <w:rsid w:val="00BA7BFA"/>
    <w:rsid w:val="00BB012A"/>
    <w:rsid w:val="00BB1237"/>
    <w:rsid w:val="00BB145C"/>
    <w:rsid w:val="00BB1AA3"/>
    <w:rsid w:val="00BB1EBC"/>
    <w:rsid w:val="00BB28E3"/>
    <w:rsid w:val="00BB388F"/>
    <w:rsid w:val="00BB39AF"/>
    <w:rsid w:val="00BB39BD"/>
    <w:rsid w:val="00BB3A85"/>
    <w:rsid w:val="00BB3EFC"/>
    <w:rsid w:val="00BB4A88"/>
    <w:rsid w:val="00BB5096"/>
    <w:rsid w:val="00BB5A5D"/>
    <w:rsid w:val="00BB5DBE"/>
    <w:rsid w:val="00BC0155"/>
    <w:rsid w:val="00BC0D76"/>
    <w:rsid w:val="00BC45E7"/>
    <w:rsid w:val="00BC7E1A"/>
    <w:rsid w:val="00BD04B8"/>
    <w:rsid w:val="00BD16E8"/>
    <w:rsid w:val="00BD2303"/>
    <w:rsid w:val="00BD273A"/>
    <w:rsid w:val="00BD35E6"/>
    <w:rsid w:val="00BD52CD"/>
    <w:rsid w:val="00BD5BB5"/>
    <w:rsid w:val="00BD6773"/>
    <w:rsid w:val="00BD698C"/>
    <w:rsid w:val="00BE0606"/>
    <w:rsid w:val="00BE0C77"/>
    <w:rsid w:val="00BE1078"/>
    <w:rsid w:val="00BE1159"/>
    <w:rsid w:val="00BE1628"/>
    <w:rsid w:val="00BE1FC7"/>
    <w:rsid w:val="00BE265E"/>
    <w:rsid w:val="00BE2C75"/>
    <w:rsid w:val="00BE4D4B"/>
    <w:rsid w:val="00BE572D"/>
    <w:rsid w:val="00BE5A52"/>
    <w:rsid w:val="00BE731C"/>
    <w:rsid w:val="00BF04A7"/>
    <w:rsid w:val="00BF0524"/>
    <w:rsid w:val="00BF05D9"/>
    <w:rsid w:val="00BF0DAD"/>
    <w:rsid w:val="00BF2224"/>
    <w:rsid w:val="00BF293C"/>
    <w:rsid w:val="00BF4540"/>
    <w:rsid w:val="00BF4B46"/>
    <w:rsid w:val="00BF530B"/>
    <w:rsid w:val="00BF58CD"/>
    <w:rsid w:val="00BF5A36"/>
    <w:rsid w:val="00BF761D"/>
    <w:rsid w:val="00BF7713"/>
    <w:rsid w:val="00BF7AC7"/>
    <w:rsid w:val="00C0146C"/>
    <w:rsid w:val="00C017C2"/>
    <w:rsid w:val="00C025F4"/>
    <w:rsid w:val="00C03E93"/>
    <w:rsid w:val="00C04953"/>
    <w:rsid w:val="00C04C5F"/>
    <w:rsid w:val="00C04DE8"/>
    <w:rsid w:val="00C058B6"/>
    <w:rsid w:val="00C05FE1"/>
    <w:rsid w:val="00C06369"/>
    <w:rsid w:val="00C06ACE"/>
    <w:rsid w:val="00C06D4F"/>
    <w:rsid w:val="00C07500"/>
    <w:rsid w:val="00C07E0B"/>
    <w:rsid w:val="00C10540"/>
    <w:rsid w:val="00C10758"/>
    <w:rsid w:val="00C10D46"/>
    <w:rsid w:val="00C11271"/>
    <w:rsid w:val="00C1154A"/>
    <w:rsid w:val="00C1196E"/>
    <w:rsid w:val="00C11C6D"/>
    <w:rsid w:val="00C1248E"/>
    <w:rsid w:val="00C12DB8"/>
    <w:rsid w:val="00C15B51"/>
    <w:rsid w:val="00C15EB8"/>
    <w:rsid w:val="00C16F64"/>
    <w:rsid w:val="00C20B5D"/>
    <w:rsid w:val="00C21012"/>
    <w:rsid w:val="00C213DE"/>
    <w:rsid w:val="00C214C1"/>
    <w:rsid w:val="00C215BF"/>
    <w:rsid w:val="00C22971"/>
    <w:rsid w:val="00C22CA4"/>
    <w:rsid w:val="00C230EA"/>
    <w:rsid w:val="00C239EF"/>
    <w:rsid w:val="00C2508F"/>
    <w:rsid w:val="00C250BB"/>
    <w:rsid w:val="00C2535B"/>
    <w:rsid w:val="00C25857"/>
    <w:rsid w:val="00C259E2"/>
    <w:rsid w:val="00C26DD8"/>
    <w:rsid w:val="00C275ED"/>
    <w:rsid w:val="00C27705"/>
    <w:rsid w:val="00C30EBC"/>
    <w:rsid w:val="00C31F99"/>
    <w:rsid w:val="00C32044"/>
    <w:rsid w:val="00C33175"/>
    <w:rsid w:val="00C3389C"/>
    <w:rsid w:val="00C33F4D"/>
    <w:rsid w:val="00C347D9"/>
    <w:rsid w:val="00C35715"/>
    <w:rsid w:val="00C35774"/>
    <w:rsid w:val="00C357ED"/>
    <w:rsid w:val="00C35D79"/>
    <w:rsid w:val="00C3643F"/>
    <w:rsid w:val="00C37CCF"/>
    <w:rsid w:val="00C40B1B"/>
    <w:rsid w:val="00C41E42"/>
    <w:rsid w:val="00C41F0B"/>
    <w:rsid w:val="00C44232"/>
    <w:rsid w:val="00C448C3"/>
    <w:rsid w:val="00C44B62"/>
    <w:rsid w:val="00C457B3"/>
    <w:rsid w:val="00C4684F"/>
    <w:rsid w:val="00C46B1C"/>
    <w:rsid w:val="00C47B1F"/>
    <w:rsid w:val="00C524BF"/>
    <w:rsid w:val="00C52B97"/>
    <w:rsid w:val="00C532D1"/>
    <w:rsid w:val="00C54382"/>
    <w:rsid w:val="00C54FDC"/>
    <w:rsid w:val="00C555D1"/>
    <w:rsid w:val="00C55976"/>
    <w:rsid w:val="00C55E3A"/>
    <w:rsid w:val="00C56A34"/>
    <w:rsid w:val="00C56FF0"/>
    <w:rsid w:val="00C57956"/>
    <w:rsid w:val="00C61CE5"/>
    <w:rsid w:val="00C63B63"/>
    <w:rsid w:val="00C63CF8"/>
    <w:rsid w:val="00C64DCD"/>
    <w:rsid w:val="00C65074"/>
    <w:rsid w:val="00C658E7"/>
    <w:rsid w:val="00C66C34"/>
    <w:rsid w:val="00C66FC0"/>
    <w:rsid w:val="00C67C2C"/>
    <w:rsid w:val="00C67EA1"/>
    <w:rsid w:val="00C700DF"/>
    <w:rsid w:val="00C70317"/>
    <w:rsid w:val="00C708FD"/>
    <w:rsid w:val="00C71031"/>
    <w:rsid w:val="00C71AD0"/>
    <w:rsid w:val="00C7220F"/>
    <w:rsid w:val="00C72968"/>
    <w:rsid w:val="00C74464"/>
    <w:rsid w:val="00C74B72"/>
    <w:rsid w:val="00C76242"/>
    <w:rsid w:val="00C77487"/>
    <w:rsid w:val="00C77525"/>
    <w:rsid w:val="00C77536"/>
    <w:rsid w:val="00C77AA6"/>
    <w:rsid w:val="00C803E9"/>
    <w:rsid w:val="00C818D9"/>
    <w:rsid w:val="00C8259D"/>
    <w:rsid w:val="00C82763"/>
    <w:rsid w:val="00C82AD0"/>
    <w:rsid w:val="00C834D2"/>
    <w:rsid w:val="00C83B31"/>
    <w:rsid w:val="00C842DB"/>
    <w:rsid w:val="00C8455E"/>
    <w:rsid w:val="00C84C27"/>
    <w:rsid w:val="00C85099"/>
    <w:rsid w:val="00C8592D"/>
    <w:rsid w:val="00C90054"/>
    <w:rsid w:val="00C901B2"/>
    <w:rsid w:val="00C90333"/>
    <w:rsid w:val="00C90899"/>
    <w:rsid w:val="00C90E2D"/>
    <w:rsid w:val="00C91A24"/>
    <w:rsid w:val="00C93D42"/>
    <w:rsid w:val="00C93D91"/>
    <w:rsid w:val="00C93FD7"/>
    <w:rsid w:val="00C95A30"/>
    <w:rsid w:val="00C95CA5"/>
    <w:rsid w:val="00C965E8"/>
    <w:rsid w:val="00C96B9F"/>
    <w:rsid w:val="00C96CEB"/>
    <w:rsid w:val="00C97B46"/>
    <w:rsid w:val="00C97F73"/>
    <w:rsid w:val="00CA0B0C"/>
    <w:rsid w:val="00CA1324"/>
    <w:rsid w:val="00CA3E17"/>
    <w:rsid w:val="00CA492A"/>
    <w:rsid w:val="00CA4C62"/>
    <w:rsid w:val="00CA5A92"/>
    <w:rsid w:val="00CA5AF0"/>
    <w:rsid w:val="00CA69B9"/>
    <w:rsid w:val="00CB15BD"/>
    <w:rsid w:val="00CB1A15"/>
    <w:rsid w:val="00CB1BD2"/>
    <w:rsid w:val="00CB2082"/>
    <w:rsid w:val="00CB335B"/>
    <w:rsid w:val="00CB3C8C"/>
    <w:rsid w:val="00CB3D5D"/>
    <w:rsid w:val="00CB3ED2"/>
    <w:rsid w:val="00CB6FC6"/>
    <w:rsid w:val="00CB70D3"/>
    <w:rsid w:val="00CB76E3"/>
    <w:rsid w:val="00CC160A"/>
    <w:rsid w:val="00CC239C"/>
    <w:rsid w:val="00CC272F"/>
    <w:rsid w:val="00CC3347"/>
    <w:rsid w:val="00CC43F0"/>
    <w:rsid w:val="00CC45BA"/>
    <w:rsid w:val="00CC460E"/>
    <w:rsid w:val="00CC487C"/>
    <w:rsid w:val="00CC5261"/>
    <w:rsid w:val="00CC5387"/>
    <w:rsid w:val="00CC577A"/>
    <w:rsid w:val="00CC637D"/>
    <w:rsid w:val="00CC681D"/>
    <w:rsid w:val="00CC6BE3"/>
    <w:rsid w:val="00CC7A8A"/>
    <w:rsid w:val="00CD113C"/>
    <w:rsid w:val="00CD13B3"/>
    <w:rsid w:val="00CD1666"/>
    <w:rsid w:val="00CD1DF4"/>
    <w:rsid w:val="00CD2075"/>
    <w:rsid w:val="00CD2A31"/>
    <w:rsid w:val="00CD373A"/>
    <w:rsid w:val="00CD38D3"/>
    <w:rsid w:val="00CD452F"/>
    <w:rsid w:val="00CD57AF"/>
    <w:rsid w:val="00CE0DFC"/>
    <w:rsid w:val="00CE188F"/>
    <w:rsid w:val="00CE526C"/>
    <w:rsid w:val="00CE5E29"/>
    <w:rsid w:val="00CE64A0"/>
    <w:rsid w:val="00CE75A7"/>
    <w:rsid w:val="00CE7946"/>
    <w:rsid w:val="00CF06BF"/>
    <w:rsid w:val="00CF272A"/>
    <w:rsid w:val="00CF2D38"/>
    <w:rsid w:val="00CF35AA"/>
    <w:rsid w:val="00CF3668"/>
    <w:rsid w:val="00CF3A47"/>
    <w:rsid w:val="00CF5F64"/>
    <w:rsid w:val="00CF710A"/>
    <w:rsid w:val="00CF7320"/>
    <w:rsid w:val="00CF75B1"/>
    <w:rsid w:val="00CF7E94"/>
    <w:rsid w:val="00D006C0"/>
    <w:rsid w:val="00D02708"/>
    <w:rsid w:val="00D029C2"/>
    <w:rsid w:val="00D02B2B"/>
    <w:rsid w:val="00D03212"/>
    <w:rsid w:val="00D034C5"/>
    <w:rsid w:val="00D03A21"/>
    <w:rsid w:val="00D04DC6"/>
    <w:rsid w:val="00D064CB"/>
    <w:rsid w:val="00D070A6"/>
    <w:rsid w:val="00D070F3"/>
    <w:rsid w:val="00D07158"/>
    <w:rsid w:val="00D10035"/>
    <w:rsid w:val="00D1034E"/>
    <w:rsid w:val="00D1074D"/>
    <w:rsid w:val="00D129CF"/>
    <w:rsid w:val="00D12CF1"/>
    <w:rsid w:val="00D12D27"/>
    <w:rsid w:val="00D136C3"/>
    <w:rsid w:val="00D14403"/>
    <w:rsid w:val="00D1495C"/>
    <w:rsid w:val="00D15F4B"/>
    <w:rsid w:val="00D1633D"/>
    <w:rsid w:val="00D16D2E"/>
    <w:rsid w:val="00D17E92"/>
    <w:rsid w:val="00D20E70"/>
    <w:rsid w:val="00D217A9"/>
    <w:rsid w:val="00D23F6D"/>
    <w:rsid w:val="00D24C3E"/>
    <w:rsid w:val="00D263AB"/>
    <w:rsid w:val="00D2660A"/>
    <w:rsid w:val="00D26E77"/>
    <w:rsid w:val="00D27250"/>
    <w:rsid w:val="00D30293"/>
    <w:rsid w:val="00D31E1B"/>
    <w:rsid w:val="00D32945"/>
    <w:rsid w:val="00D33CEB"/>
    <w:rsid w:val="00D33E74"/>
    <w:rsid w:val="00D34A09"/>
    <w:rsid w:val="00D34A26"/>
    <w:rsid w:val="00D355F8"/>
    <w:rsid w:val="00D36F9A"/>
    <w:rsid w:val="00D370B1"/>
    <w:rsid w:val="00D37FE7"/>
    <w:rsid w:val="00D402C3"/>
    <w:rsid w:val="00D4082E"/>
    <w:rsid w:val="00D410A9"/>
    <w:rsid w:val="00D4121F"/>
    <w:rsid w:val="00D417D7"/>
    <w:rsid w:val="00D41A71"/>
    <w:rsid w:val="00D42764"/>
    <w:rsid w:val="00D42890"/>
    <w:rsid w:val="00D42BE6"/>
    <w:rsid w:val="00D42EBB"/>
    <w:rsid w:val="00D43047"/>
    <w:rsid w:val="00D457D5"/>
    <w:rsid w:val="00D45A92"/>
    <w:rsid w:val="00D4645C"/>
    <w:rsid w:val="00D4652B"/>
    <w:rsid w:val="00D4663A"/>
    <w:rsid w:val="00D46A56"/>
    <w:rsid w:val="00D47F4D"/>
    <w:rsid w:val="00D51BB2"/>
    <w:rsid w:val="00D51DB4"/>
    <w:rsid w:val="00D52270"/>
    <w:rsid w:val="00D52676"/>
    <w:rsid w:val="00D52BD0"/>
    <w:rsid w:val="00D53B51"/>
    <w:rsid w:val="00D54179"/>
    <w:rsid w:val="00D542B3"/>
    <w:rsid w:val="00D54B6C"/>
    <w:rsid w:val="00D55481"/>
    <w:rsid w:val="00D55E55"/>
    <w:rsid w:val="00D56EAA"/>
    <w:rsid w:val="00D56EBA"/>
    <w:rsid w:val="00D57C9E"/>
    <w:rsid w:val="00D60167"/>
    <w:rsid w:val="00D60E79"/>
    <w:rsid w:val="00D6164F"/>
    <w:rsid w:val="00D6197A"/>
    <w:rsid w:val="00D629BC"/>
    <w:rsid w:val="00D640E4"/>
    <w:rsid w:val="00D64888"/>
    <w:rsid w:val="00D64DC0"/>
    <w:rsid w:val="00D7024D"/>
    <w:rsid w:val="00D70E89"/>
    <w:rsid w:val="00D718CC"/>
    <w:rsid w:val="00D721D2"/>
    <w:rsid w:val="00D72A93"/>
    <w:rsid w:val="00D75C25"/>
    <w:rsid w:val="00D81698"/>
    <w:rsid w:val="00D826B5"/>
    <w:rsid w:val="00D83DA6"/>
    <w:rsid w:val="00D83E48"/>
    <w:rsid w:val="00D83EF5"/>
    <w:rsid w:val="00D846F3"/>
    <w:rsid w:val="00D8555D"/>
    <w:rsid w:val="00D86565"/>
    <w:rsid w:val="00D87FF4"/>
    <w:rsid w:val="00D91067"/>
    <w:rsid w:val="00D913BD"/>
    <w:rsid w:val="00D92515"/>
    <w:rsid w:val="00D9390E"/>
    <w:rsid w:val="00D9489F"/>
    <w:rsid w:val="00D953A3"/>
    <w:rsid w:val="00D97B23"/>
    <w:rsid w:val="00DA00B2"/>
    <w:rsid w:val="00DA068A"/>
    <w:rsid w:val="00DA17E1"/>
    <w:rsid w:val="00DA1CD8"/>
    <w:rsid w:val="00DA1F42"/>
    <w:rsid w:val="00DA3507"/>
    <w:rsid w:val="00DA45AB"/>
    <w:rsid w:val="00DA4EA1"/>
    <w:rsid w:val="00DA52CE"/>
    <w:rsid w:val="00DA5BB1"/>
    <w:rsid w:val="00DB0AA9"/>
    <w:rsid w:val="00DB0D4F"/>
    <w:rsid w:val="00DB1F78"/>
    <w:rsid w:val="00DB245F"/>
    <w:rsid w:val="00DB2591"/>
    <w:rsid w:val="00DB3A69"/>
    <w:rsid w:val="00DB4660"/>
    <w:rsid w:val="00DB5B20"/>
    <w:rsid w:val="00DB62E9"/>
    <w:rsid w:val="00DB63BB"/>
    <w:rsid w:val="00DB7C00"/>
    <w:rsid w:val="00DB7FF1"/>
    <w:rsid w:val="00DC012C"/>
    <w:rsid w:val="00DC02F5"/>
    <w:rsid w:val="00DC037E"/>
    <w:rsid w:val="00DC0398"/>
    <w:rsid w:val="00DC10A2"/>
    <w:rsid w:val="00DC15EF"/>
    <w:rsid w:val="00DC1602"/>
    <w:rsid w:val="00DC166E"/>
    <w:rsid w:val="00DC16A1"/>
    <w:rsid w:val="00DC1AEC"/>
    <w:rsid w:val="00DC21B8"/>
    <w:rsid w:val="00DC26F1"/>
    <w:rsid w:val="00DC396E"/>
    <w:rsid w:val="00DC3A66"/>
    <w:rsid w:val="00DC3ECF"/>
    <w:rsid w:val="00DC4465"/>
    <w:rsid w:val="00DC4B68"/>
    <w:rsid w:val="00DC5252"/>
    <w:rsid w:val="00DC55B6"/>
    <w:rsid w:val="00DC5914"/>
    <w:rsid w:val="00DC6228"/>
    <w:rsid w:val="00DC7E2B"/>
    <w:rsid w:val="00DC7EFF"/>
    <w:rsid w:val="00DD0C93"/>
    <w:rsid w:val="00DD0E83"/>
    <w:rsid w:val="00DD0FE7"/>
    <w:rsid w:val="00DD28DC"/>
    <w:rsid w:val="00DD2902"/>
    <w:rsid w:val="00DD3123"/>
    <w:rsid w:val="00DD4E76"/>
    <w:rsid w:val="00DD6B8F"/>
    <w:rsid w:val="00DD7C76"/>
    <w:rsid w:val="00DD7EDB"/>
    <w:rsid w:val="00DE259B"/>
    <w:rsid w:val="00DE2AAF"/>
    <w:rsid w:val="00DE2F33"/>
    <w:rsid w:val="00DE385D"/>
    <w:rsid w:val="00DE4140"/>
    <w:rsid w:val="00DE5941"/>
    <w:rsid w:val="00DE70C4"/>
    <w:rsid w:val="00DE7800"/>
    <w:rsid w:val="00DF2EAF"/>
    <w:rsid w:val="00DF3672"/>
    <w:rsid w:val="00DF4AF6"/>
    <w:rsid w:val="00DF4D25"/>
    <w:rsid w:val="00DF6511"/>
    <w:rsid w:val="00DF7069"/>
    <w:rsid w:val="00DF71C2"/>
    <w:rsid w:val="00E00B86"/>
    <w:rsid w:val="00E00F4B"/>
    <w:rsid w:val="00E01363"/>
    <w:rsid w:val="00E01826"/>
    <w:rsid w:val="00E030BF"/>
    <w:rsid w:val="00E034DF"/>
    <w:rsid w:val="00E04175"/>
    <w:rsid w:val="00E0573B"/>
    <w:rsid w:val="00E059D7"/>
    <w:rsid w:val="00E05DF0"/>
    <w:rsid w:val="00E05EAC"/>
    <w:rsid w:val="00E06865"/>
    <w:rsid w:val="00E07E9C"/>
    <w:rsid w:val="00E10E5C"/>
    <w:rsid w:val="00E12A44"/>
    <w:rsid w:val="00E13DA3"/>
    <w:rsid w:val="00E146E6"/>
    <w:rsid w:val="00E14751"/>
    <w:rsid w:val="00E15C34"/>
    <w:rsid w:val="00E20992"/>
    <w:rsid w:val="00E2248F"/>
    <w:rsid w:val="00E22962"/>
    <w:rsid w:val="00E2330C"/>
    <w:rsid w:val="00E2536F"/>
    <w:rsid w:val="00E2566A"/>
    <w:rsid w:val="00E26F23"/>
    <w:rsid w:val="00E3180D"/>
    <w:rsid w:val="00E31B57"/>
    <w:rsid w:val="00E33184"/>
    <w:rsid w:val="00E33CEB"/>
    <w:rsid w:val="00E35DC0"/>
    <w:rsid w:val="00E35DD1"/>
    <w:rsid w:val="00E364D7"/>
    <w:rsid w:val="00E36F32"/>
    <w:rsid w:val="00E370AD"/>
    <w:rsid w:val="00E372BD"/>
    <w:rsid w:val="00E40B5B"/>
    <w:rsid w:val="00E40FCD"/>
    <w:rsid w:val="00E411E5"/>
    <w:rsid w:val="00E4120C"/>
    <w:rsid w:val="00E41FCF"/>
    <w:rsid w:val="00E43ABE"/>
    <w:rsid w:val="00E4466C"/>
    <w:rsid w:val="00E44C15"/>
    <w:rsid w:val="00E44EBD"/>
    <w:rsid w:val="00E450A0"/>
    <w:rsid w:val="00E45632"/>
    <w:rsid w:val="00E45989"/>
    <w:rsid w:val="00E463EA"/>
    <w:rsid w:val="00E476A4"/>
    <w:rsid w:val="00E47E1A"/>
    <w:rsid w:val="00E502C2"/>
    <w:rsid w:val="00E51989"/>
    <w:rsid w:val="00E51CCB"/>
    <w:rsid w:val="00E52EF0"/>
    <w:rsid w:val="00E53539"/>
    <w:rsid w:val="00E5472D"/>
    <w:rsid w:val="00E54C0C"/>
    <w:rsid w:val="00E553D2"/>
    <w:rsid w:val="00E5577D"/>
    <w:rsid w:val="00E55AEC"/>
    <w:rsid w:val="00E55EA8"/>
    <w:rsid w:val="00E57028"/>
    <w:rsid w:val="00E572FA"/>
    <w:rsid w:val="00E6018D"/>
    <w:rsid w:val="00E60363"/>
    <w:rsid w:val="00E604E6"/>
    <w:rsid w:val="00E60680"/>
    <w:rsid w:val="00E6092E"/>
    <w:rsid w:val="00E62D32"/>
    <w:rsid w:val="00E6374C"/>
    <w:rsid w:val="00E64092"/>
    <w:rsid w:val="00E6455A"/>
    <w:rsid w:val="00E64B9E"/>
    <w:rsid w:val="00E65AF9"/>
    <w:rsid w:val="00E66315"/>
    <w:rsid w:val="00E67351"/>
    <w:rsid w:val="00E704BC"/>
    <w:rsid w:val="00E70ABB"/>
    <w:rsid w:val="00E71F28"/>
    <w:rsid w:val="00E721D1"/>
    <w:rsid w:val="00E73AF9"/>
    <w:rsid w:val="00E7400A"/>
    <w:rsid w:val="00E74AC7"/>
    <w:rsid w:val="00E75073"/>
    <w:rsid w:val="00E752E9"/>
    <w:rsid w:val="00E777E4"/>
    <w:rsid w:val="00E77A25"/>
    <w:rsid w:val="00E8190E"/>
    <w:rsid w:val="00E838BE"/>
    <w:rsid w:val="00E83AAD"/>
    <w:rsid w:val="00E83C5D"/>
    <w:rsid w:val="00E8466A"/>
    <w:rsid w:val="00E85254"/>
    <w:rsid w:val="00E87458"/>
    <w:rsid w:val="00E90594"/>
    <w:rsid w:val="00E90610"/>
    <w:rsid w:val="00E91E54"/>
    <w:rsid w:val="00E921DA"/>
    <w:rsid w:val="00E92889"/>
    <w:rsid w:val="00E928D0"/>
    <w:rsid w:val="00E92F12"/>
    <w:rsid w:val="00E9335E"/>
    <w:rsid w:val="00E93485"/>
    <w:rsid w:val="00E93D73"/>
    <w:rsid w:val="00E94A06"/>
    <w:rsid w:val="00E953AB"/>
    <w:rsid w:val="00E95869"/>
    <w:rsid w:val="00E959CA"/>
    <w:rsid w:val="00E95B7A"/>
    <w:rsid w:val="00E963CC"/>
    <w:rsid w:val="00E96449"/>
    <w:rsid w:val="00E96F3B"/>
    <w:rsid w:val="00E977C8"/>
    <w:rsid w:val="00E978B3"/>
    <w:rsid w:val="00E97DD6"/>
    <w:rsid w:val="00EA150A"/>
    <w:rsid w:val="00EA471B"/>
    <w:rsid w:val="00EA4916"/>
    <w:rsid w:val="00EA584E"/>
    <w:rsid w:val="00EA6ABA"/>
    <w:rsid w:val="00EA7506"/>
    <w:rsid w:val="00EA78DF"/>
    <w:rsid w:val="00EB1589"/>
    <w:rsid w:val="00EB1B66"/>
    <w:rsid w:val="00EB242D"/>
    <w:rsid w:val="00EB2FC1"/>
    <w:rsid w:val="00EB3168"/>
    <w:rsid w:val="00EB3B0F"/>
    <w:rsid w:val="00EB3E33"/>
    <w:rsid w:val="00EB5C94"/>
    <w:rsid w:val="00EB623B"/>
    <w:rsid w:val="00EB6B2C"/>
    <w:rsid w:val="00EB7390"/>
    <w:rsid w:val="00EB77CC"/>
    <w:rsid w:val="00EC045E"/>
    <w:rsid w:val="00EC0A7E"/>
    <w:rsid w:val="00EC138F"/>
    <w:rsid w:val="00EC13E9"/>
    <w:rsid w:val="00EC1472"/>
    <w:rsid w:val="00EC18B2"/>
    <w:rsid w:val="00EC2FC7"/>
    <w:rsid w:val="00EC3A9D"/>
    <w:rsid w:val="00EC43C1"/>
    <w:rsid w:val="00EC4BCC"/>
    <w:rsid w:val="00EC5113"/>
    <w:rsid w:val="00EC5223"/>
    <w:rsid w:val="00EC5A7D"/>
    <w:rsid w:val="00EC7ACD"/>
    <w:rsid w:val="00EC7C6F"/>
    <w:rsid w:val="00ED00AB"/>
    <w:rsid w:val="00ED017A"/>
    <w:rsid w:val="00ED0BC5"/>
    <w:rsid w:val="00ED13E0"/>
    <w:rsid w:val="00ED2A40"/>
    <w:rsid w:val="00ED2C4D"/>
    <w:rsid w:val="00ED2F65"/>
    <w:rsid w:val="00ED37FE"/>
    <w:rsid w:val="00ED3CE5"/>
    <w:rsid w:val="00ED46CA"/>
    <w:rsid w:val="00ED4D04"/>
    <w:rsid w:val="00ED5CCC"/>
    <w:rsid w:val="00ED6F4B"/>
    <w:rsid w:val="00ED768B"/>
    <w:rsid w:val="00EE13D1"/>
    <w:rsid w:val="00EE1E3C"/>
    <w:rsid w:val="00EE1F50"/>
    <w:rsid w:val="00EE2A7C"/>
    <w:rsid w:val="00EE3693"/>
    <w:rsid w:val="00EE3909"/>
    <w:rsid w:val="00EE4842"/>
    <w:rsid w:val="00EE540E"/>
    <w:rsid w:val="00EE6CF6"/>
    <w:rsid w:val="00EF0131"/>
    <w:rsid w:val="00EF04D2"/>
    <w:rsid w:val="00EF1A24"/>
    <w:rsid w:val="00EF1E17"/>
    <w:rsid w:val="00EF320F"/>
    <w:rsid w:val="00EF34D8"/>
    <w:rsid w:val="00EF4648"/>
    <w:rsid w:val="00EF4693"/>
    <w:rsid w:val="00EF5A99"/>
    <w:rsid w:val="00EF5D1C"/>
    <w:rsid w:val="00EF7BB0"/>
    <w:rsid w:val="00F00509"/>
    <w:rsid w:val="00F0198B"/>
    <w:rsid w:val="00F02E49"/>
    <w:rsid w:val="00F03667"/>
    <w:rsid w:val="00F044A2"/>
    <w:rsid w:val="00F04756"/>
    <w:rsid w:val="00F04985"/>
    <w:rsid w:val="00F04FD6"/>
    <w:rsid w:val="00F05035"/>
    <w:rsid w:val="00F05921"/>
    <w:rsid w:val="00F059EB"/>
    <w:rsid w:val="00F06F78"/>
    <w:rsid w:val="00F10387"/>
    <w:rsid w:val="00F1066E"/>
    <w:rsid w:val="00F11399"/>
    <w:rsid w:val="00F12102"/>
    <w:rsid w:val="00F12DCE"/>
    <w:rsid w:val="00F13062"/>
    <w:rsid w:val="00F13237"/>
    <w:rsid w:val="00F14473"/>
    <w:rsid w:val="00F144C2"/>
    <w:rsid w:val="00F20903"/>
    <w:rsid w:val="00F21034"/>
    <w:rsid w:val="00F210AB"/>
    <w:rsid w:val="00F22E2F"/>
    <w:rsid w:val="00F2332A"/>
    <w:rsid w:val="00F23588"/>
    <w:rsid w:val="00F23D34"/>
    <w:rsid w:val="00F24266"/>
    <w:rsid w:val="00F24B5A"/>
    <w:rsid w:val="00F25618"/>
    <w:rsid w:val="00F25EA0"/>
    <w:rsid w:val="00F27096"/>
    <w:rsid w:val="00F27947"/>
    <w:rsid w:val="00F30C38"/>
    <w:rsid w:val="00F31928"/>
    <w:rsid w:val="00F31DBB"/>
    <w:rsid w:val="00F32616"/>
    <w:rsid w:val="00F32F9E"/>
    <w:rsid w:val="00F359A3"/>
    <w:rsid w:val="00F371DE"/>
    <w:rsid w:val="00F3742D"/>
    <w:rsid w:val="00F37731"/>
    <w:rsid w:val="00F37BC8"/>
    <w:rsid w:val="00F40153"/>
    <w:rsid w:val="00F40F6F"/>
    <w:rsid w:val="00F4208D"/>
    <w:rsid w:val="00F42AEA"/>
    <w:rsid w:val="00F43370"/>
    <w:rsid w:val="00F43B5C"/>
    <w:rsid w:val="00F43CC0"/>
    <w:rsid w:val="00F43D73"/>
    <w:rsid w:val="00F4460B"/>
    <w:rsid w:val="00F45036"/>
    <w:rsid w:val="00F455D8"/>
    <w:rsid w:val="00F478B8"/>
    <w:rsid w:val="00F50658"/>
    <w:rsid w:val="00F50C14"/>
    <w:rsid w:val="00F52303"/>
    <w:rsid w:val="00F5700D"/>
    <w:rsid w:val="00F57311"/>
    <w:rsid w:val="00F57D34"/>
    <w:rsid w:val="00F60483"/>
    <w:rsid w:val="00F60773"/>
    <w:rsid w:val="00F618E0"/>
    <w:rsid w:val="00F61ACB"/>
    <w:rsid w:val="00F61F3C"/>
    <w:rsid w:val="00F6245A"/>
    <w:rsid w:val="00F63714"/>
    <w:rsid w:val="00F65E5A"/>
    <w:rsid w:val="00F65E62"/>
    <w:rsid w:val="00F65EA1"/>
    <w:rsid w:val="00F66345"/>
    <w:rsid w:val="00F66CDD"/>
    <w:rsid w:val="00F67574"/>
    <w:rsid w:val="00F67D14"/>
    <w:rsid w:val="00F7016B"/>
    <w:rsid w:val="00F706D2"/>
    <w:rsid w:val="00F7100F"/>
    <w:rsid w:val="00F71AE2"/>
    <w:rsid w:val="00F71CAD"/>
    <w:rsid w:val="00F72031"/>
    <w:rsid w:val="00F74D6E"/>
    <w:rsid w:val="00F766B6"/>
    <w:rsid w:val="00F806C1"/>
    <w:rsid w:val="00F80A8D"/>
    <w:rsid w:val="00F81870"/>
    <w:rsid w:val="00F82682"/>
    <w:rsid w:val="00F8272A"/>
    <w:rsid w:val="00F82794"/>
    <w:rsid w:val="00F840EA"/>
    <w:rsid w:val="00F84CBB"/>
    <w:rsid w:val="00F84EFE"/>
    <w:rsid w:val="00F860DA"/>
    <w:rsid w:val="00F86CCD"/>
    <w:rsid w:val="00F8746D"/>
    <w:rsid w:val="00F874B3"/>
    <w:rsid w:val="00F87E8B"/>
    <w:rsid w:val="00F90FF5"/>
    <w:rsid w:val="00F91CA9"/>
    <w:rsid w:val="00F92409"/>
    <w:rsid w:val="00F92493"/>
    <w:rsid w:val="00F92CED"/>
    <w:rsid w:val="00F932C0"/>
    <w:rsid w:val="00F944BF"/>
    <w:rsid w:val="00F94A26"/>
    <w:rsid w:val="00F94F96"/>
    <w:rsid w:val="00F97E51"/>
    <w:rsid w:val="00FA0006"/>
    <w:rsid w:val="00FA05B1"/>
    <w:rsid w:val="00FA0B8F"/>
    <w:rsid w:val="00FA130C"/>
    <w:rsid w:val="00FA2961"/>
    <w:rsid w:val="00FA3189"/>
    <w:rsid w:val="00FA450D"/>
    <w:rsid w:val="00FA4514"/>
    <w:rsid w:val="00FA5580"/>
    <w:rsid w:val="00FA56C9"/>
    <w:rsid w:val="00FA583D"/>
    <w:rsid w:val="00FA6815"/>
    <w:rsid w:val="00FA6921"/>
    <w:rsid w:val="00FB0016"/>
    <w:rsid w:val="00FB040B"/>
    <w:rsid w:val="00FB29C0"/>
    <w:rsid w:val="00FB2A14"/>
    <w:rsid w:val="00FB3D89"/>
    <w:rsid w:val="00FB447B"/>
    <w:rsid w:val="00FB4525"/>
    <w:rsid w:val="00FB52EA"/>
    <w:rsid w:val="00FB5A2C"/>
    <w:rsid w:val="00FB5DD3"/>
    <w:rsid w:val="00FB5DFE"/>
    <w:rsid w:val="00FB642F"/>
    <w:rsid w:val="00FB6AE8"/>
    <w:rsid w:val="00FB74A2"/>
    <w:rsid w:val="00FB74C2"/>
    <w:rsid w:val="00FB7B70"/>
    <w:rsid w:val="00FC0400"/>
    <w:rsid w:val="00FC2A17"/>
    <w:rsid w:val="00FC3C9F"/>
    <w:rsid w:val="00FC3F8E"/>
    <w:rsid w:val="00FC509F"/>
    <w:rsid w:val="00FC5150"/>
    <w:rsid w:val="00FC5B12"/>
    <w:rsid w:val="00FC6283"/>
    <w:rsid w:val="00FC70E1"/>
    <w:rsid w:val="00FC71C9"/>
    <w:rsid w:val="00FC7D7C"/>
    <w:rsid w:val="00FD13DA"/>
    <w:rsid w:val="00FD1522"/>
    <w:rsid w:val="00FD179E"/>
    <w:rsid w:val="00FD2272"/>
    <w:rsid w:val="00FD3071"/>
    <w:rsid w:val="00FD3BEC"/>
    <w:rsid w:val="00FD4547"/>
    <w:rsid w:val="00FD64B6"/>
    <w:rsid w:val="00FD6E3E"/>
    <w:rsid w:val="00FE0712"/>
    <w:rsid w:val="00FE13DD"/>
    <w:rsid w:val="00FE15BF"/>
    <w:rsid w:val="00FE3CD4"/>
    <w:rsid w:val="00FE4365"/>
    <w:rsid w:val="00FE4E45"/>
    <w:rsid w:val="00FE5B83"/>
    <w:rsid w:val="00FE5F22"/>
    <w:rsid w:val="00FE5FA2"/>
    <w:rsid w:val="00FE615C"/>
    <w:rsid w:val="00FE6478"/>
    <w:rsid w:val="00FE72CF"/>
    <w:rsid w:val="00FE7760"/>
    <w:rsid w:val="00FE7B7F"/>
    <w:rsid w:val="00FE7FAC"/>
    <w:rsid w:val="00FF0525"/>
    <w:rsid w:val="00FF204F"/>
    <w:rsid w:val="00FF207C"/>
    <w:rsid w:val="00FF2C33"/>
    <w:rsid w:val="00FF41E9"/>
    <w:rsid w:val="00FF482F"/>
    <w:rsid w:val="00FF489C"/>
    <w:rsid w:val="00FF4E3F"/>
    <w:rsid w:val="00FF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8C6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E08C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E08C6"/>
    <w:pPr>
      <w:keepNext/>
      <w:keepLines/>
      <w:spacing w:before="200" w:after="0" w:line="240" w:lineRule="auto"/>
      <w:outlineLvl w:val="1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8C6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E08C6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7E08C6"/>
    <w:pPr>
      <w:numPr>
        <w:ilvl w:val="1"/>
      </w:numPr>
      <w:spacing w:before="240" w:after="120" w:line="240" w:lineRule="auto"/>
    </w:pPr>
    <w:rPr>
      <w:rFonts w:ascii="Cambria" w:hAnsi="Cambria"/>
      <w:i/>
      <w:iCs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E08C6"/>
    <w:rPr>
      <w:rFonts w:ascii="Cambria" w:eastAsia="Times New Roman" w:hAnsi="Cambria" w:cs="Times New Roman"/>
      <w:i/>
      <w:iCs/>
      <w:spacing w:val="15"/>
      <w:sz w:val="24"/>
      <w:szCs w:val="24"/>
    </w:rPr>
  </w:style>
  <w:style w:type="character" w:styleId="a5">
    <w:name w:val="Strong"/>
    <w:basedOn w:val="a0"/>
    <w:qFormat/>
    <w:rsid w:val="007E08C6"/>
    <w:rPr>
      <w:b/>
      <w:bCs/>
    </w:rPr>
  </w:style>
  <w:style w:type="paragraph" w:styleId="a6">
    <w:name w:val="List Paragraph"/>
    <w:basedOn w:val="a"/>
    <w:uiPriority w:val="34"/>
    <w:qFormat/>
    <w:rsid w:val="007E08C6"/>
    <w:pPr>
      <w:ind w:left="720"/>
      <w:contextualSpacing/>
    </w:pPr>
  </w:style>
  <w:style w:type="character" w:customStyle="1" w:styleId="longtext">
    <w:name w:val="long_text"/>
    <w:basedOn w:val="a0"/>
    <w:rsid w:val="006941A6"/>
  </w:style>
  <w:style w:type="character" w:customStyle="1" w:styleId="hps">
    <w:name w:val="hps"/>
    <w:basedOn w:val="a0"/>
    <w:rsid w:val="006941A6"/>
  </w:style>
  <w:style w:type="character" w:styleId="a7">
    <w:name w:val="Hyperlink"/>
    <w:basedOn w:val="a0"/>
    <w:uiPriority w:val="99"/>
    <w:unhideWhenUsed/>
    <w:rsid w:val="00B4680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uidelines.co.uk" TargetMode="External"/><Relationship Id="rId13" Type="http://schemas.openxmlformats.org/officeDocument/2006/relationships/hyperlink" Target="http://www.ncbi.nlm.nih.gov/pubmed?term=%22Litner%20JA%22%5BAuthor%5D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ice.org.uk" TargetMode="External"/><Relationship Id="rId12" Type="http://schemas.openxmlformats.org/officeDocument/2006/relationships/hyperlink" Target="javascript:AL_get(this,%20'jour',%20'Plast%20Reconstr%20Surg.');" TargetMode="External"/><Relationship Id="rId17" Type="http://schemas.openxmlformats.org/officeDocument/2006/relationships/hyperlink" Target="javascript:AL_get(this,%20'jour',%20'Arch%20Facial%20Plast%20Surg.');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cbi.nlm.nih.gov/pubmed?term=%22Adamson%20PA%22%5BAuthor%5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sciencedirect.com" TargetMode="External"/><Relationship Id="rId11" Type="http://schemas.openxmlformats.org/officeDocument/2006/relationships/hyperlink" Target="http://www.ncbi.nlm.nih.gov/pubmed?term=%22Kosowski%20TR%22%5BAuthor%5D" TargetMode="External"/><Relationship Id="rId5" Type="http://schemas.openxmlformats.org/officeDocument/2006/relationships/hyperlink" Target="http://www.ncbi.nlm.nih.gov/pubmed" TargetMode="External"/><Relationship Id="rId15" Type="http://schemas.openxmlformats.org/officeDocument/2006/relationships/hyperlink" Target="http://www.ncbi.nlm.nih.gov/pubmed?term=%22Dennis%20M%22%5BAuthor%5D" TargetMode="External"/><Relationship Id="rId10" Type="http://schemas.openxmlformats.org/officeDocument/2006/relationships/hyperlink" Target="http://www.google.com.u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oogle.com" TargetMode="External"/><Relationship Id="rId14" Type="http://schemas.openxmlformats.org/officeDocument/2006/relationships/hyperlink" Target="http://www.ncbi.nlm.nih.gov/pubmed?term=%22Rotenberg%20BW%22%5BAuthor%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8</Pages>
  <Words>3111</Words>
  <Characters>17739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алла</cp:lastModifiedBy>
  <cp:revision>19</cp:revision>
  <dcterms:created xsi:type="dcterms:W3CDTF">2013-03-28T06:59:00Z</dcterms:created>
  <dcterms:modified xsi:type="dcterms:W3CDTF">2013-04-01T08:42:00Z</dcterms:modified>
</cp:coreProperties>
</file>