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D0" w:rsidRPr="002552D0" w:rsidRDefault="002552D0" w:rsidP="00255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D0">
        <w:rPr>
          <w:rFonts w:ascii="Times New Roman" w:hAnsi="Times New Roman" w:cs="Times New Roman"/>
          <w:b/>
          <w:sz w:val="28"/>
          <w:szCs w:val="28"/>
        </w:rPr>
        <w:t>«</w:t>
      </w:r>
      <w:r w:rsidR="008F0851">
        <w:rPr>
          <w:rFonts w:ascii="Times New Roman" w:hAnsi="Times New Roman" w:cs="Times New Roman"/>
          <w:b/>
          <w:sz w:val="28"/>
          <w:szCs w:val="28"/>
        </w:rPr>
        <w:t>Сравнительная характеристика</w:t>
      </w:r>
      <w:r w:rsidR="00C865C5">
        <w:rPr>
          <w:rFonts w:ascii="Times New Roman" w:hAnsi="Times New Roman" w:cs="Times New Roman"/>
          <w:b/>
          <w:sz w:val="28"/>
          <w:szCs w:val="28"/>
        </w:rPr>
        <w:t xml:space="preserve"> разрезов матки при проведении </w:t>
      </w:r>
      <w:r w:rsidR="00A51D19">
        <w:rPr>
          <w:rFonts w:ascii="Times New Roman" w:hAnsi="Times New Roman" w:cs="Times New Roman"/>
          <w:b/>
          <w:sz w:val="28"/>
          <w:szCs w:val="28"/>
        </w:rPr>
        <w:t>кесарева сечения</w:t>
      </w:r>
      <w:r w:rsidR="003A6819">
        <w:rPr>
          <w:rFonts w:ascii="Times New Roman" w:hAnsi="Times New Roman" w:cs="Times New Roman"/>
          <w:b/>
          <w:sz w:val="28"/>
          <w:szCs w:val="28"/>
        </w:rPr>
        <w:t xml:space="preserve"> у пациенток с патологиями различных систем</w:t>
      </w:r>
      <w:r w:rsidRPr="002552D0">
        <w:rPr>
          <w:rFonts w:ascii="Times New Roman" w:hAnsi="Times New Roman" w:cs="Times New Roman"/>
          <w:b/>
          <w:sz w:val="28"/>
          <w:szCs w:val="28"/>
        </w:rPr>
        <w:t>»</w:t>
      </w:r>
    </w:p>
    <w:p w:rsidR="002552D0" w:rsidRPr="002552D0" w:rsidRDefault="002552D0" w:rsidP="00255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52D0">
        <w:rPr>
          <w:rFonts w:ascii="Times New Roman" w:hAnsi="Times New Roman" w:cs="Times New Roman"/>
          <w:b/>
          <w:sz w:val="28"/>
          <w:szCs w:val="28"/>
        </w:rPr>
        <w:t>Майорова</w:t>
      </w:r>
      <w:proofErr w:type="spellEnd"/>
      <w:r w:rsidRPr="002552D0">
        <w:rPr>
          <w:rFonts w:ascii="Times New Roman" w:hAnsi="Times New Roman" w:cs="Times New Roman"/>
          <w:b/>
          <w:sz w:val="28"/>
          <w:szCs w:val="28"/>
        </w:rPr>
        <w:t xml:space="preserve"> М.В.</w:t>
      </w:r>
      <w:r w:rsidR="00060FD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60FD0">
        <w:rPr>
          <w:rFonts w:ascii="Times New Roman" w:hAnsi="Times New Roman" w:cs="Times New Roman"/>
          <w:b/>
          <w:sz w:val="28"/>
          <w:szCs w:val="28"/>
        </w:rPr>
        <w:t>Походенко</w:t>
      </w:r>
      <w:proofErr w:type="spellEnd"/>
      <w:r w:rsidR="00060FD0">
        <w:rPr>
          <w:rFonts w:ascii="Times New Roman" w:hAnsi="Times New Roman" w:cs="Times New Roman"/>
          <w:b/>
          <w:sz w:val="28"/>
          <w:szCs w:val="28"/>
        </w:rPr>
        <w:t xml:space="preserve"> А.Б.</w:t>
      </w:r>
    </w:p>
    <w:p w:rsidR="002552D0" w:rsidRPr="002552D0" w:rsidRDefault="002552D0" w:rsidP="00255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D0">
        <w:rPr>
          <w:rFonts w:ascii="Times New Roman" w:hAnsi="Times New Roman" w:cs="Times New Roman"/>
          <w:b/>
          <w:sz w:val="28"/>
          <w:szCs w:val="28"/>
        </w:rPr>
        <w:t>Научный руководитель: к.м.н. Шуба Д.Г.</w:t>
      </w:r>
    </w:p>
    <w:p w:rsidR="002552D0" w:rsidRPr="002552D0" w:rsidRDefault="002552D0" w:rsidP="00255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D0">
        <w:rPr>
          <w:rFonts w:ascii="Times New Roman" w:hAnsi="Times New Roman" w:cs="Times New Roman"/>
          <w:b/>
          <w:sz w:val="28"/>
          <w:szCs w:val="28"/>
        </w:rPr>
        <w:t>Харьковский национальный медицинский университет</w:t>
      </w:r>
    </w:p>
    <w:p w:rsidR="002552D0" w:rsidRPr="00A465DF" w:rsidRDefault="002552D0" w:rsidP="002552D0">
      <w:pPr>
        <w:rPr>
          <w:rFonts w:ascii="Times New Roman" w:hAnsi="Times New Roman" w:cs="Times New Roman"/>
          <w:sz w:val="28"/>
          <w:szCs w:val="28"/>
        </w:rPr>
      </w:pPr>
      <w:r w:rsidRPr="00A465DF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темы:</w:t>
      </w:r>
      <w:r w:rsidRPr="00A465DF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="008E202B" w:rsidRPr="00A465DF">
        <w:rPr>
          <w:rFonts w:ascii="Times New Roman" w:hAnsi="Times New Roman" w:cs="Times New Roman"/>
          <w:sz w:val="28"/>
          <w:szCs w:val="28"/>
        </w:rPr>
        <w:t>с помощью кесарева</w:t>
      </w:r>
      <w:r w:rsidRPr="00A465DF">
        <w:rPr>
          <w:rFonts w:ascii="Times New Roman" w:hAnsi="Times New Roman" w:cs="Times New Roman"/>
          <w:sz w:val="28"/>
          <w:szCs w:val="28"/>
        </w:rPr>
        <w:t xml:space="preserve"> сечения рождается </w:t>
      </w:r>
      <w:r w:rsidR="008E202B" w:rsidRPr="00A465DF">
        <w:rPr>
          <w:rFonts w:ascii="Times New Roman" w:hAnsi="Times New Roman" w:cs="Times New Roman"/>
          <w:sz w:val="28"/>
          <w:szCs w:val="28"/>
        </w:rPr>
        <w:t>15-18% детей в мире</w:t>
      </w:r>
      <w:r w:rsidRPr="00A465DF">
        <w:rPr>
          <w:rFonts w:ascii="Times New Roman" w:hAnsi="Times New Roman" w:cs="Times New Roman"/>
          <w:sz w:val="28"/>
          <w:szCs w:val="28"/>
        </w:rPr>
        <w:t>.</w:t>
      </w:r>
      <w:r w:rsidR="008E202B" w:rsidRPr="00A46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202B" w:rsidRPr="00A465DF">
        <w:rPr>
          <w:rFonts w:ascii="Times New Roman" w:hAnsi="Times New Roman" w:cs="Times New Roman"/>
          <w:sz w:val="28"/>
          <w:szCs w:val="28"/>
        </w:rPr>
        <w:t>По данным ВОЗ, за последние 7 лет частота данного оперативного вмешательства возросла с 8% до 16%, то есть вдвое.</w:t>
      </w:r>
      <w:proofErr w:type="gramEnd"/>
      <w:r w:rsidR="008E202B" w:rsidRPr="00A465DF">
        <w:rPr>
          <w:rFonts w:ascii="Times New Roman" w:hAnsi="Times New Roman" w:cs="Times New Roman"/>
          <w:sz w:val="28"/>
          <w:szCs w:val="28"/>
        </w:rPr>
        <w:t xml:space="preserve"> </w:t>
      </w:r>
      <w:r w:rsidR="00BA60F9" w:rsidRPr="00A465DF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49211D" w:rsidRPr="00A465DF">
        <w:rPr>
          <w:rFonts w:ascii="Times New Roman" w:hAnsi="Times New Roman" w:cs="Times New Roman"/>
          <w:sz w:val="28"/>
          <w:szCs w:val="28"/>
        </w:rPr>
        <w:t>несколько в</w:t>
      </w:r>
      <w:r w:rsidR="008E202B" w:rsidRPr="00A465DF">
        <w:rPr>
          <w:rFonts w:ascii="Times New Roman" w:hAnsi="Times New Roman" w:cs="Times New Roman"/>
          <w:sz w:val="28"/>
          <w:szCs w:val="28"/>
        </w:rPr>
        <w:t>идов</w:t>
      </w:r>
      <w:r w:rsidR="0049211D" w:rsidRPr="00A465DF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8E202B" w:rsidRPr="00A465DF">
        <w:rPr>
          <w:rFonts w:ascii="Times New Roman" w:hAnsi="Times New Roman" w:cs="Times New Roman"/>
          <w:sz w:val="28"/>
          <w:szCs w:val="28"/>
        </w:rPr>
        <w:t xml:space="preserve"> кесарева сечения</w:t>
      </w:r>
      <w:r w:rsidR="0049211D" w:rsidRPr="00A465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2D0" w:rsidRPr="00A465DF" w:rsidRDefault="002552D0" w:rsidP="002552D0">
      <w:pPr>
        <w:rPr>
          <w:rFonts w:ascii="Times New Roman" w:hAnsi="Times New Roman" w:cs="Times New Roman"/>
          <w:sz w:val="28"/>
          <w:szCs w:val="28"/>
        </w:rPr>
      </w:pPr>
      <w:r w:rsidRPr="00A465DF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работы: </w:t>
      </w:r>
      <w:r w:rsidR="003A6819" w:rsidRPr="00A465DF">
        <w:rPr>
          <w:rFonts w:ascii="Times New Roman" w:hAnsi="Times New Roman" w:cs="Times New Roman"/>
          <w:sz w:val="28"/>
          <w:szCs w:val="28"/>
        </w:rPr>
        <w:t>Выбор оперативной тактики кесарева сечения у пациенток</w:t>
      </w:r>
      <w:r w:rsidR="006752CC" w:rsidRPr="00A465DF">
        <w:rPr>
          <w:rFonts w:ascii="Times New Roman" w:hAnsi="Times New Roman" w:cs="Times New Roman"/>
          <w:sz w:val="28"/>
          <w:szCs w:val="28"/>
        </w:rPr>
        <w:t xml:space="preserve"> с различны</w:t>
      </w:r>
      <w:r w:rsidR="003A6819" w:rsidRPr="00A465DF">
        <w:rPr>
          <w:rFonts w:ascii="Times New Roman" w:hAnsi="Times New Roman" w:cs="Times New Roman"/>
          <w:sz w:val="28"/>
          <w:szCs w:val="28"/>
        </w:rPr>
        <w:t xml:space="preserve">ми </w:t>
      </w:r>
      <w:r w:rsidR="008F0851" w:rsidRPr="00A465DF">
        <w:rPr>
          <w:rFonts w:ascii="Times New Roman" w:hAnsi="Times New Roman" w:cs="Times New Roman"/>
          <w:sz w:val="28"/>
          <w:szCs w:val="28"/>
        </w:rPr>
        <w:t>акушерскими и сопутствующими патологиями</w:t>
      </w:r>
      <w:r w:rsidR="003A6819" w:rsidRPr="00A465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0A47" w:rsidRPr="00A465DF" w:rsidRDefault="002552D0" w:rsidP="00A465D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5DF">
        <w:rPr>
          <w:rFonts w:ascii="Times New Roman" w:hAnsi="Times New Roman" w:cs="Times New Roman"/>
          <w:b/>
          <w:sz w:val="28"/>
          <w:szCs w:val="28"/>
          <w:u w:val="single"/>
        </w:rPr>
        <w:t>Результаты и их обсуждение:</w:t>
      </w:r>
      <w:r w:rsidR="006843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0851" w:rsidRPr="00A4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="008F0851" w:rsidRPr="00A465DF">
        <w:rPr>
          <w:rFonts w:ascii="Times New Roman" w:eastAsia="Times New Roman" w:hAnsi="Times New Roman" w:cs="Times New Roman"/>
          <w:color w:val="000000"/>
          <w:sz w:val="28"/>
          <w:szCs w:val="28"/>
        </w:rPr>
        <w:t>корпоральном</w:t>
      </w:r>
      <w:proofErr w:type="spellEnd"/>
      <w:r w:rsidR="008F0851" w:rsidRPr="00A4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кесаревом сечении </w:t>
      </w:r>
      <w:r w:rsidR="005F0A47" w:rsidRPr="00A465DF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наблюдается большое количество осложнений, среди которых объемные кровопотери, трудности в воссоздании анатомической целостности тканей, высокий риск несостоятельность рубца при последующих беременностях, поэтому данная методика применима в исключительных случаях и является наименее предпочтительной.</w:t>
      </w:r>
    </w:p>
    <w:p w:rsidR="008F0851" w:rsidRPr="00A465DF" w:rsidRDefault="005F0A47" w:rsidP="005F0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D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F0851" w:rsidRPr="00A465DF">
        <w:rPr>
          <w:rFonts w:ascii="Times New Roman" w:eastAsia="Times New Roman" w:hAnsi="Times New Roman" w:cs="Times New Roman"/>
          <w:sz w:val="28"/>
          <w:szCs w:val="28"/>
        </w:rPr>
        <w:t xml:space="preserve">етод </w:t>
      </w:r>
      <w:r w:rsidRPr="00A465DF">
        <w:rPr>
          <w:rFonts w:ascii="Times New Roman" w:eastAsia="Times New Roman" w:hAnsi="Times New Roman" w:cs="Times New Roman"/>
          <w:sz w:val="28"/>
          <w:szCs w:val="28"/>
        </w:rPr>
        <w:t xml:space="preserve">поперечного сечения в нижнем сегменте </w:t>
      </w:r>
      <w:r w:rsidR="008F0851" w:rsidRPr="00A465DF">
        <w:rPr>
          <w:rFonts w:ascii="Times New Roman" w:eastAsia="Times New Roman" w:hAnsi="Times New Roman" w:cs="Times New Roman"/>
          <w:sz w:val="28"/>
          <w:szCs w:val="28"/>
        </w:rPr>
        <w:t xml:space="preserve">в ряде случаев является методом выбора, в силу наименьшей кровопотери и снижения вероятности осложнений, но </w:t>
      </w: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F0851" w:rsidRPr="00A465DF">
        <w:rPr>
          <w:rFonts w:ascii="Times New Roman" w:eastAsia="Times New Roman" w:hAnsi="Times New Roman" w:cs="Times New Roman"/>
          <w:color w:val="000000"/>
          <w:sz w:val="28"/>
          <w:szCs w:val="28"/>
        </w:rPr>
        <w:t>ротивопоказан при</w:t>
      </w:r>
      <w:r w:rsidRPr="00A46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A465DF">
        <w:rPr>
          <w:rFonts w:ascii="Times New Roman" w:eastAsia="Times New Roman" w:hAnsi="Times New Roman" w:cs="Times New Roman"/>
          <w:sz w:val="28"/>
          <w:szCs w:val="28"/>
        </w:rPr>
        <w:t xml:space="preserve">центральном и боковом </w:t>
      </w:r>
      <w:proofErr w:type="spellStart"/>
      <w:r w:rsidRPr="00A465DF">
        <w:rPr>
          <w:rFonts w:ascii="Times New Roman" w:eastAsia="Times New Roman" w:hAnsi="Times New Roman" w:cs="Times New Roman"/>
          <w:sz w:val="28"/>
          <w:szCs w:val="28"/>
        </w:rPr>
        <w:t>предлежании</w:t>
      </w:r>
      <w:proofErr w:type="spellEnd"/>
      <w:r w:rsidRPr="00A465DF">
        <w:rPr>
          <w:rFonts w:ascii="Times New Roman" w:eastAsia="Times New Roman" w:hAnsi="Times New Roman" w:cs="Times New Roman"/>
          <w:sz w:val="28"/>
          <w:szCs w:val="28"/>
        </w:rPr>
        <w:t xml:space="preserve"> плаценты, </w:t>
      </w:r>
      <w:r w:rsidR="008F0851" w:rsidRPr="00A465DF">
        <w:rPr>
          <w:rFonts w:ascii="Times New Roman" w:eastAsia="Times New Roman" w:hAnsi="Times New Roman" w:cs="Times New Roman"/>
          <w:sz w:val="28"/>
          <w:szCs w:val="28"/>
        </w:rPr>
        <w:t>разрыв</w:t>
      </w:r>
      <w:r w:rsidRPr="00A465D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F0851" w:rsidRPr="00A465DF">
        <w:rPr>
          <w:rFonts w:ascii="Times New Roman" w:eastAsia="Times New Roman" w:hAnsi="Times New Roman" w:cs="Times New Roman"/>
          <w:sz w:val="28"/>
          <w:szCs w:val="28"/>
        </w:rPr>
        <w:t xml:space="preserve"> матки</w:t>
      </w:r>
      <w:r w:rsidRPr="00A465DF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8F0851" w:rsidRPr="00A465DF">
        <w:rPr>
          <w:rFonts w:ascii="Times New Roman" w:eastAsia="Times New Roman" w:hAnsi="Times New Roman" w:cs="Times New Roman"/>
          <w:sz w:val="28"/>
          <w:szCs w:val="28"/>
        </w:rPr>
        <w:t>номали</w:t>
      </w:r>
      <w:r w:rsidRPr="00A465DF">
        <w:rPr>
          <w:rFonts w:ascii="Times New Roman" w:eastAsia="Times New Roman" w:hAnsi="Times New Roman" w:cs="Times New Roman"/>
          <w:sz w:val="28"/>
          <w:szCs w:val="28"/>
        </w:rPr>
        <w:t>ях развития матки, с</w:t>
      </w:r>
      <w:r w:rsidR="008F0851" w:rsidRPr="00A465DF">
        <w:rPr>
          <w:rFonts w:ascii="Times New Roman" w:eastAsia="Times New Roman" w:hAnsi="Times New Roman" w:cs="Times New Roman"/>
          <w:sz w:val="28"/>
          <w:szCs w:val="28"/>
        </w:rPr>
        <w:t>паечны</w:t>
      </w:r>
      <w:r w:rsidRPr="00A465D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F0851" w:rsidRPr="00A465DF">
        <w:rPr>
          <w:rFonts w:ascii="Times New Roman" w:eastAsia="Times New Roman" w:hAnsi="Times New Roman" w:cs="Times New Roman"/>
          <w:sz w:val="28"/>
          <w:szCs w:val="28"/>
        </w:rPr>
        <w:t xml:space="preserve"> процесс</w:t>
      </w:r>
      <w:r w:rsidRPr="00A465DF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8F0851" w:rsidRPr="00A465DF">
        <w:rPr>
          <w:rFonts w:ascii="Times New Roman" w:eastAsia="Times New Roman" w:hAnsi="Times New Roman" w:cs="Times New Roman"/>
          <w:sz w:val="28"/>
          <w:szCs w:val="28"/>
        </w:rPr>
        <w:t xml:space="preserve"> в области нижнего сегмента матки</w:t>
      </w:r>
      <w:r w:rsidRPr="00A465DF">
        <w:rPr>
          <w:rFonts w:ascii="Times New Roman" w:eastAsia="Times New Roman" w:hAnsi="Times New Roman" w:cs="Times New Roman"/>
          <w:sz w:val="28"/>
          <w:szCs w:val="28"/>
        </w:rPr>
        <w:t xml:space="preserve"> и варикозном расширении</w:t>
      </w:r>
      <w:r w:rsidR="008F0851" w:rsidRPr="00A465DF">
        <w:rPr>
          <w:rFonts w:ascii="Times New Roman" w:eastAsia="Times New Roman" w:hAnsi="Times New Roman" w:cs="Times New Roman"/>
          <w:sz w:val="28"/>
          <w:szCs w:val="28"/>
        </w:rPr>
        <w:t xml:space="preserve"> вен в области нижнего сегмента матки.</w:t>
      </w:r>
    </w:p>
    <w:p w:rsidR="008F0851" w:rsidRPr="00A465DF" w:rsidRDefault="008F0851" w:rsidP="005F0A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65DF">
        <w:rPr>
          <w:rFonts w:ascii="Times New Roman" w:eastAsia="Times New Roman" w:hAnsi="Times New Roman" w:cs="Times New Roman"/>
          <w:sz w:val="28"/>
          <w:szCs w:val="28"/>
        </w:rPr>
        <w:t>Кесарево сечение продольным разрезом нижнего сегмента матки</w:t>
      </w:r>
      <w:r w:rsidR="005F0A47" w:rsidRPr="00A46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применяется главным образом при наличии такой акушерской патологии, как вколачивание головки плода в кости таза, но </w:t>
      </w:r>
      <w:r w:rsidR="005F0A47" w:rsidRPr="00A465D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F0A47" w:rsidRPr="00A4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отивопоказан, если присутствует </w:t>
      </w:r>
      <w:proofErr w:type="spellStart"/>
      <w:r w:rsidR="005F0A47" w:rsidRPr="00A465D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F0A47" w:rsidRPr="00A465DF">
        <w:rPr>
          <w:rFonts w:ascii="Times New Roman" w:eastAsia="Times New Roman" w:hAnsi="Times New Roman" w:cs="Times New Roman"/>
          <w:sz w:val="28"/>
          <w:szCs w:val="28"/>
        </w:rPr>
        <w:t>редлежание</w:t>
      </w:r>
      <w:proofErr w:type="spellEnd"/>
      <w:r w:rsidR="005F0A47" w:rsidRPr="00A465DF">
        <w:rPr>
          <w:rFonts w:ascii="Times New Roman" w:eastAsia="Times New Roman" w:hAnsi="Times New Roman" w:cs="Times New Roman"/>
          <w:sz w:val="28"/>
          <w:szCs w:val="28"/>
        </w:rPr>
        <w:t xml:space="preserve"> плаценты,</w:t>
      </w:r>
      <w:r w:rsidRPr="00A465DF">
        <w:rPr>
          <w:rFonts w:ascii="Times New Roman" w:eastAsia="Times New Roman" w:hAnsi="Times New Roman" w:cs="Times New Roman"/>
          <w:sz w:val="28"/>
          <w:szCs w:val="28"/>
        </w:rPr>
        <w:t xml:space="preserve"> разрыв </w:t>
      </w:r>
      <w:r w:rsidR="005F0A47" w:rsidRPr="00A465DF">
        <w:rPr>
          <w:rFonts w:ascii="Times New Roman" w:eastAsia="Times New Roman" w:hAnsi="Times New Roman" w:cs="Times New Roman"/>
          <w:sz w:val="28"/>
          <w:szCs w:val="28"/>
        </w:rPr>
        <w:t>или аномалии развития матки, с</w:t>
      </w:r>
      <w:r w:rsidRPr="00A465DF">
        <w:rPr>
          <w:rFonts w:ascii="Times New Roman" w:eastAsia="Times New Roman" w:hAnsi="Times New Roman" w:cs="Times New Roman"/>
          <w:sz w:val="28"/>
          <w:szCs w:val="28"/>
        </w:rPr>
        <w:t xml:space="preserve">паечный процесс </w:t>
      </w:r>
      <w:r w:rsidR="005F0A47" w:rsidRPr="00A465DF">
        <w:rPr>
          <w:rFonts w:ascii="Times New Roman" w:eastAsia="Times New Roman" w:hAnsi="Times New Roman" w:cs="Times New Roman"/>
          <w:sz w:val="28"/>
          <w:szCs w:val="28"/>
        </w:rPr>
        <w:t xml:space="preserve">или варикозное расширение вен </w:t>
      </w:r>
      <w:r w:rsidRPr="00A465DF">
        <w:rPr>
          <w:rFonts w:ascii="Times New Roman" w:eastAsia="Times New Roman" w:hAnsi="Times New Roman" w:cs="Times New Roman"/>
          <w:sz w:val="28"/>
          <w:szCs w:val="28"/>
        </w:rPr>
        <w:t>в области нижнего сегмента матки</w:t>
      </w:r>
      <w:r w:rsidR="005F0A47" w:rsidRPr="00A465DF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A465DF">
        <w:rPr>
          <w:rFonts w:ascii="Times New Roman" w:eastAsia="Times New Roman" w:hAnsi="Times New Roman" w:cs="Times New Roman"/>
          <w:sz w:val="28"/>
          <w:szCs w:val="28"/>
        </w:rPr>
        <w:t>реждевр</w:t>
      </w:r>
      <w:r w:rsidR="005F0A47" w:rsidRPr="00A465DF">
        <w:rPr>
          <w:rFonts w:ascii="Times New Roman" w:eastAsia="Times New Roman" w:hAnsi="Times New Roman" w:cs="Times New Roman"/>
          <w:sz w:val="28"/>
          <w:szCs w:val="28"/>
        </w:rPr>
        <w:t>еменная отслойка детского места или г</w:t>
      </w:r>
      <w:r w:rsidRPr="00A465DF">
        <w:rPr>
          <w:rFonts w:ascii="Times New Roman" w:eastAsia="Times New Roman" w:hAnsi="Times New Roman" w:cs="Times New Roman"/>
          <w:sz w:val="28"/>
          <w:szCs w:val="28"/>
        </w:rPr>
        <w:t>ипоксия внутриутробного плода.</w:t>
      </w:r>
      <w:proofErr w:type="gramEnd"/>
    </w:p>
    <w:p w:rsidR="008F0851" w:rsidRPr="00A465DF" w:rsidRDefault="008F0851" w:rsidP="005F0A47">
      <w:pPr>
        <w:rPr>
          <w:rFonts w:ascii="Times New Roman" w:hAnsi="Times New Roman" w:cs="Times New Roman"/>
          <w:sz w:val="28"/>
          <w:szCs w:val="28"/>
        </w:rPr>
      </w:pP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Кесарево сечение с донным поперечным разрезом матки по </w:t>
      </w:r>
      <w:proofErr w:type="spellStart"/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</w:rPr>
        <w:t>Фритчу</w:t>
      </w:r>
      <w:proofErr w:type="spellEnd"/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0A47" w:rsidRPr="00A465DF">
        <w:rPr>
          <w:rFonts w:ascii="Times New Roman" w:hAnsi="Times New Roman" w:cs="Times New Roman"/>
          <w:sz w:val="28"/>
          <w:szCs w:val="28"/>
        </w:rPr>
        <w:t>показано</w:t>
      </w:r>
      <w:r w:rsidRPr="00A465DF">
        <w:rPr>
          <w:rFonts w:ascii="Times New Roman" w:hAnsi="Times New Roman" w:cs="Times New Roman"/>
          <w:sz w:val="28"/>
          <w:szCs w:val="28"/>
        </w:rPr>
        <w:t xml:space="preserve"> к применению, поскольку снижена вероятность развития ряда </w:t>
      </w:r>
      <w:proofErr w:type="gramStart"/>
      <w:r w:rsidRPr="00A465DF">
        <w:rPr>
          <w:rFonts w:ascii="Times New Roman" w:hAnsi="Times New Roman" w:cs="Times New Roman"/>
          <w:sz w:val="28"/>
          <w:szCs w:val="28"/>
        </w:rPr>
        <w:t>осложнений</w:t>
      </w:r>
      <w:proofErr w:type="gramEnd"/>
      <w:r w:rsidRPr="00A465DF">
        <w:rPr>
          <w:rFonts w:ascii="Times New Roman" w:hAnsi="Times New Roman" w:cs="Times New Roman"/>
          <w:sz w:val="28"/>
          <w:szCs w:val="28"/>
        </w:rPr>
        <w:t xml:space="preserve"> как со стороны матери, так и со стороны плода. Однако</w:t>
      </w:r>
      <w:proofErr w:type="gramStart"/>
      <w:r w:rsidRPr="00A465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65DF">
        <w:rPr>
          <w:rFonts w:ascii="Times New Roman" w:hAnsi="Times New Roman" w:cs="Times New Roman"/>
          <w:sz w:val="28"/>
          <w:szCs w:val="28"/>
        </w:rPr>
        <w:t xml:space="preserve"> возможность развития вторичного бесплодия и спаечных процессов в послеоперационных периодах делает этот метод техникой выбора только в случае вторичного проведения кесарева сечения, если первое сечение произведено </w:t>
      </w:r>
      <w:proofErr w:type="spellStart"/>
      <w:r w:rsidRPr="00A465DF">
        <w:rPr>
          <w:rFonts w:ascii="Times New Roman" w:hAnsi="Times New Roman" w:cs="Times New Roman"/>
          <w:sz w:val="28"/>
          <w:szCs w:val="28"/>
        </w:rPr>
        <w:t>корпоральным</w:t>
      </w:r>
      <w:proofErr w:type="spellEnd"/>
      <w:r w:rsidRPr="00A465DF">
        <w:rPr>
          <w:rFonts w:ascii="Times New Roman" w:hAnsi="Times New Roman" w:cs="Times New Roman"/>
          <w:sz w:val="28"/>
          <w:szCs w:val="28"/>
        </w:rPr>
        <w:t xml:space="preserve"> методом.</w:t>
      </w:r>
    </w:p>
    <w:p w:rsidR="00453974" w:rsidRPr="00A465DF" w:rsidRDefault="00453974" w:rsidP="00453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DF">
        <w:rPr>
          <w:rFonts w:ascii="Times New Roman" w:eastAsia="Times New Roman" w:hAnsi="Times New Roman" w:cs="Times New Roman"/>
          <w:sz w:val="28"/>
          <w:szCs w:val="28"/>
        </w:rPr>
        <w:t xml:space="preserve">Метод </w:t>
      </w:r>
      <w:proofErr w:type="spellStart"/>
      <w:r w:rsidRPr="00A465DF">
        <w:rPr>
          <w:rFonts w:ascii="Times New Roman" w:eastAsia="Times New Roman" w:hAnsi="Times New Roman" w:cs="Times New Roman"/>
          <w:sz w:val="28"/>
          <w:szCs w:val="28"/>
        </w:rPr>
        <w:t>экстраперитонеального</w:t>
      </w:r>
      <w:proofErr w:type="spellEnd"/>
      <w:r w:rsidRPr="00A465DF">
        <w:rPr>
          <w:rFonts w:ascii="Times New Roman" w:eastAsia="Times New Roman" w:hAnsi="Times New Roman" w:cs="Times New Roman"/>
          <w:sz w:val="28"/>
          <w:szCs w:val="28"/>
        </w:rPr>
        <w:t xml:space="preserve"> кесарева сечения применим  при условии живого плода, хорошей родовой деятельности и растяжении нижнего сегмента матки, в случае длительного безводного периода, лихорадки у беременной, эндометрита, </w:t>
      </w:r>
      <w:proofErr w:type="spellStart"/>
      <w:r w:rsidRPr="00A465DF">
        <w:rPr>
          <w:rFonts w:ascii="Times New Roman" w:eastAsia="Times New Roman" w:hAnsi="Times New Roman" w:cs="Times New Roman"/>
          <w:sz w:val="28"/>
          <w:szCs w:val="28"/>
        </w:rPr>
        <w:t>амнионита</w:t>
      </w:r>
      <w:proofErr w:type="spellEnd"/>
      <w:r w:rsidRPr="00A465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465DF">
        <w:rPr>
          <w:rFonts w:ascii="Times New Roman" w:eastAsia="Times New Roman" w:hAnsi="Times New Roman" w:cs="Times New Roman"/>
          <w:sz w:val="28"/>
          <w:szCs w:val="28"/>
        </w:rPr>
        <w:t>хориоамнионита</w:t>
      </w:r>
      <w:proofErr w:type="spellEnd"/>
      <w:r w:rsidRPr="00A465DF">
        <w:rPr>
          <w:rFonts w:ascii="Times New Roman" w:eastAsia="Times New Roman" w:hAnsi="Times New Roman" w:cs="Times New Roman"/>
          <w:sz w:val="28"/>
          <w:szCs w:val="28"/>
        </w:rPr>
        <w:t xml:space="preserve"> в родах и ряда сопутствующих патологий у роженицы. Он не травмирует соседние органы, не приводит к перитониту, улучшает послеоперационный </w:t>
      </w:r>
      <w:r w:rsidRPr="00A465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период, но является технически сложным, </w:t>
      </w:r>
      <w:proofErr w:type="spellStart"/>
      <w:r w:rsidRPr="00A465DF">
        <w:rPr>
          <w:rFonts w:ascii="Times New Roman" w:eastAsia="Times New Roman" w:hAnsi="Times New Roman" w:cs="Times New Roman"/>
          <w:sz w:val="28"/>
          <w:szCs w:val="28"/>
        </w:rPr>
        <w:t>травматичным</w:t>
      </w:r>
      <w:proofErr w:type="spellEnd"/>
      <w:r w:rsidRPr="00A465DF">
        <w:rPr>
          <w:rFonts w:ascii="Times New Roman" w:eastAsia="Times New Roman" w:hAnsi="Times New Roman" w:cs="Times New Roman"/>
          <w:sz w:val="28"/>
          <w:szCs w:val="28"/>
        </w:rPr>
        <w:t xml:space="preserve"> для плода и имеет наиболее многочисленный список противопоказаний для применения</w:t>
      </w:r>
    </w:p>
    <w:p w:rsidR="00453974" w:rsidRPr="00A465DF" w:rsidRDefault="00453974" w:rsidP="00453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5DF">
        <w:rPr>
          <w:rFonts w:ascii="Times New Roman" w:eastAsia="Times New Roman" w:hAnsi="Times New Roman" w:cs="Times New Roman"/>
          <w:sz w:val="28"/>
          <w:szCs w:val="28"/>
        </w:rPr>
        <w:t xml:space="preserve">Кесарево сечение по Старку является наиболее простой в выполнении, предпочтительна при </w:t>
      </w:r>
      <w:proofErr w:type="spellStart"/>
      <w:r w:rsidRPr="00A465DF">
        <w:rPr>
          <w:rFonts w:ascii="Times New Roman" w:eastAsia="Times New Roman" w:hAnsi="Times New Roman" w:cs="Times New Roman"/>
          <w:sz w:val="28"/>
          <w:szCs w:val="28"/>
        </w:rPr>
        <w:t>гипоксических</w:t>
      </w:r>
      <w:proofErr w:type="spellEnd"/>
      <w:r w:rsidRPr="00A465DF">
        <w:rPr>
          <w:rFonts w:ascii="Times New Roman" w:eastAsia="Times New Roman" w:hAnsi="Times New Roman" w:cs="Times New Roman"/>
          <w:sz w:val="28"/>
          <w:szCs w:val="28"/>
        </w:rPr>
        <w:t xml:space="preserve"> состояниях плода, а также исключает возможность </w:t>
      </w:r>
      <w:proofErr w:type="spellStart"/>
      <w:r w:rsidRPr="00A465DF">
        <w:rPr>
          <w:rFonts w:ascii="Times New Roman" w:eastAsia="Times New Roman" w:hAnsi="Times New Roman" w:cs="Times New Roman"/>
          <w:sz w:val="28"/>
          <w:szCs w:val="28"/>
        </w:rPr>
        <w:t>травмирования</w:t>
      </w:r>
      <w:proofErr w:type="spellEnd"/>
      <w:r w:rsidRPr="00A465DF">
        <w:rPr>
          <w:rFonts w:ascii="Times New Roman" w:eastAsia="Times New Roman" w:hAnsi="Times New Roman" w:cs="Times New Roman"/>
          <w:sz w:val="28"/>
          <w:szCs w:val="28"/>
        </w:rPr>
        <w:t xml:space="preserve"> близлежащих органов, послеоперационный период прост для ведения. Но невозможно применение его при вколачивании головки плода, спаечных процессов, наличии крупного плода. </w:t>
      </w:r>
    </w:p>
    <w:p w:rsidR="008F0851" w:rsidRPr="00A465DF" w:rsidRDefault="00453974" w:rsidP="00A465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вышеперечисленные виды</w:t>
      </w:r>
      <w:r w:rsidR="008F0851" w:rsidRPr="00A4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кесарева сечения не защищают брюшную полость от </w:t>
      </w:r>
      <w:proofErr w:type="spellStart"/>
      <w:r w:rsidR="008F0851" w:rsidRPr="00A465DF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3A7947" w:rsidRPr="00A465DF">
        <w:rPr>
          <w:rFonts w:ascii="Times New Roman" w:eastAsia="Times New Roman" w:hAnsi="Times New Roman" w:cs="Times New Roman"/>
          <w:color w:val="000000"/>
          <w:sz w:val="28"/>
          <w:szCs w:val="28"/>
        </w:rPr>
        <w:t>фицированого</w:t>
      </w:r>
      <w:proofErr w:type="spellEnd"/>
      <w:r w:rsidR="003A7947" w:rsidRPr="00A4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содержимого матки. </w:t>
      </w:r>
      <w:r w:rsidR="008F0851" w:rsidRPr="00A4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методов, уменьшающих возникновение гнойно-септических осложнений в послеоперационном периоде, является </w:t>
      </w:r>
      <w:proofErr w:type="spellStart"/>
      <w:r w:rsidR="008F0851" w:rsidRPr="00A465DF">
        <w:rPr>
          <w:rFonts w:ascii="Times New Roman" w:eastAsia="Times New Roman" w:hAnsi="Times New Roman" w:cs="Times New Roman"/>
          <w:color w:val="000000"/>
          <w:sz w:val="28"/>
          <w:szCs w:val="28"/>
        </w:rPr>
        <w:t>интраперитонеальный</w:t>
      </w:r>
      <w:proofErr w:type="spellEnd"/>
      <w:r w:rsidR="008F0851" w:rsidRPr="00A4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 к матке с изоляцией брюшной полости, поэтому данный метод выбирают в случае септических процессов брюшины либо матки.</w:t>
      </w:r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является </w:t>
      </w:r>
      <w:proofErr w:type="spellStart"/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низкокосметичным</w:t>
      </w:r>
      <w:proofErr w:type="spellEnd"/>
      <w:r w:rsidRPr="00A4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неприменим </w:t>
      </w:r>
      <w:r w:rsidR="003A7947" w:rsidRPr="00A4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спаечных </w:t>
      </w:r>
      <w:proofErr w:type="spellStart"/>
      <w:r w:rsidR="003A7947" w:rsidRPr="00A465DF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процессахи</w:t>
      </w:r>
      <w:proofErr w:type="spellEnd"/>
      <w:r w:rsidR="003A7947" w:rsidRPr="00A4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A7947" w:rsidRPr="00A465DF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крупном</w:t>
      </w:r>
      <w:proofErr w:type="gramEnd"/>
      <w:r w:rsidR="003A7947" w:rsidRPr="00A4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плоде и его вколачивании, а также вероятность повреждения прямых мышц и внутренних органов.</w:t>
      </w:r>
    </w:p>
    <w:p w:rsidR="003065B8" w:rsidRPr="00A465DF" w:rsidRDefault="003A7947" w:rsidP="002552D0">
      <w:pPr>
        <w:rPr>
          <w:rFonts w:ascii="Times New Roman" w:hAnsi="Times New Roman" w:cs="Times New Roman"/>
          <w:sz w:val="28"/>
          <w:szCs w:val="28"/>
        </w:rPr>
      </w:pPr>
      <w:r w:rsidRPr="00A465D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465DF" w:rsidRPr="00A465DF">
        <w:rPr>
          <w:rFonts w:ascii="Times New Roman" w:hAnsi="Times New Roman" w:cs="Times New Roman"/>
          <w:sz w:val="28"/>
          <w:szCs w:val="28"/>
        </w:rPr>
        <w:t xml:space="preserve">метод поперечного сечения </w:t>
      </w:r>
      <w:r w:rsidRPr="00A465DF">
        <w:rPr>
          <w:rFonts w:ascii="Times New Roman" w:hAnsi="Times New Roman" w:cs="Times New Roman"/>
          <w:sz w:val="28"/>
          <w:szCs w:val="28"/>
        </w:rPr>
        <w:t xml:space="preserve"> </w:t>
      </w:r>
      <w:r w:rsidR="00A465DF" w:rsidRPr="00A465DF">
        <w:rPr>
          <w:rFonts w:ascii="Times New Roman" w:hAnsi="Times New Roman" w:cs="Times New Roman"/>
          <w:sz w:val="28"/>
          <w:szCs w:val="28"/>
        </w:rPr>
        <w:t xml:space="preserve">в нижнем </w:t>
      </w:r>
      <w:proofErr w:type="gramStart"/>
      <w:r w:rsidR="00A465DF" w:rsidRPr="00A465DF">
        <w:rPr>
          <w:rFonts w:ascii="Times New Roman" w:hAnsi="Times New Roman" w:cs="Times New Roman"/>
          <w:sz w:val="28"/>
          <w:szCs w:val="28"/>
        </w:rPr>
        <w:t>сегменте</w:t>
      </w:r>
      <w:proofErr w:type="gramEnd"/>
      <w:r w:rsidR="00A465DF" w:rsidRPr="00A465DF">
        <w:rPr>
          <w:rFonts w:ascii="Times New Roman" w:hAnsi="Times New Roman" w:cs="Times New Roman"/>
          <w:sz w:val="28"/>
          <w:szCs w:val="28"/>
        </w:rPr>
        <w:t xml:space="preserve"> а также метод Старка являются техниками выбора при проведении операции кесарева сечения.</w:t>
      </w:r>
    </w:p>
    <w:sectPr w:rsidR="003065B8" w:rsidRPr="00A465DF" w:rsidSect="00EA7B23">
      <w:pgSz w:w="11906" w:h="16838"/>
      <w:pgMar w:top="539" w:right="386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6134C"/>
    <w:multiLevelType w:val="hybridMultilevel"/>
    <w:tmpl w:val="B4DC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52D0"/>
    <w:rsid w:val="00060FD0"/>
    <w:rsid w:val="002552D0"/>
    <w:rsid w:val="003065B8"/>
    <w:rsid w:val="003A6819"/>
    <w:rsid w:val="003A7947"/>
    <w:rsid w:val="00405A08"/>
    <w:rsid w:val="00453974"/>
    <w:rsid w:val="0049211D"/>
    <w:rsid w:val="00512CF5"/>
    <w:rsid w:val="005F0A47"/>
    <w:rsid w:val="006752CC"/>
    <w:rsid w:val="0068439A"/>
    <w:rsid w:val="007355CB"/>
    <w:rsid w:val="008E202B"/>
    <w:rsid w:val="008F0851"/>
    <w:rsid w:val="00A465DF"/>
    <w:rsid w:val="00A51D19"/>
    <w:rsid w:val="00BA60F9"/>
    <w:rsid w:val="00C8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8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2393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Рита</cp:lastModifiedBy>
  <cp:revision>11</cp:revision>
  <dcterms:created xsi:type="dcterms:W3CDTF">2012-12-23T10:50:00Z</dcterms:created>
  <dcterms:modified xsi:type="dcterms:W3CDTF">2012-12-23T17:16:00Z</dcterms:modified>
</cp:coreProperties>
</file>