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12" w:rsidRPr="003B3D41" w:rsidRDefault="00D41712" w:rsidP="00D4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Вплив хронічного емоційного стресу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сприйняття інформації здобувачами вищої освіти  / Д.Є. Оліфіренко, А.В. Білошапка, А.В. Овчар, М.О. Кузнецова // «</w:t>
      </w:r>
      <w:proofErr w:type="spellStart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>uzhhorod</w:t>
      </w:r>
      <w:proofErr w:type="spellEnd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>medical</w:t>
      </w:r>
      <w:proofErr w:type="spellEnd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1932"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B3D41">
        <w:rPr>
          <w:rFonts w:ascii="Times New Roman" w:eastAsia="Times New Roman" w:hAnsi="Times New Roman" w:cs="Times New Roman"/>
          <w:color w:val="000000"/>
          <w:sz w:val="28"/>
          <w:szCs w:val="28"/>
        </w:rPr>
        <w:t>: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еріали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93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науково-практичної студентської конференції, Ужгород, 26-29 квітня 2023</w:t>
      </w:r>
      <w:r w:rsidRPr="003B3D41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УжНУ «Говерла». – Ужгород, 2023. – С.148-149</w:t>
      </w:r>
      <w:r w:rsidRPr="003B3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712" w:rsidRDefault="00D41712" w:rsidP="00D41712">
      <w:pPr>
        <w:jc w:val="both"/>
      </w:pPr>
    </w:p>
    <w:p w:rsidR="00300BC3" w:rsidRDefault="00300BC3" w:rsidP="00F8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1712" w:rsidRDefault="00D4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77C4" w:rsidRPr="00F81932" w:rsidRDefault="0054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932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F81932">
        <w:rPr>
          <w:rFonts w:ascii="Times New Roman" w:eastAsia="Times New Roman" w:hAnsi="Times New Roman" w:cs="Times New Roman"/>
          <w:sz w:val="24"/>
          <w:szCs w:val="24"/>
        </w:rPr>
        <w:t>.Є. Оліфіренко, А.В. Білошапка, А.В. Овчар, М.О. Кузнецова</w:t>
      </w:r>
    </w:p>
    <w:p w:rsidR="005077C4" w:rsidRPr="00F81932" w:rsidRDefault="0054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932">
        <w:rPr>
          <w:rFonts w:ascii="Times New Roman" w:eastAsia="Times New Roman" w:hAnsi="Times New Roman" w:cs="Times New Roman"/>
          <w:b/>
          <w:sz w:val="24"/>
          <w:szCs w:val="24"/>
        </w:rPr>
        <w:t>ВПЛИВ ХРОНІЧНОГО ЕМОЦІЙНОГО СТРЕСУ НА СПРИЙНЯТТЯ ІНФОРМАЦІЇ ЗДОБУВАЧАМИ ВИЩОЇ ОСВІТИ</w:t>
      </w:r>
      <w:r w:rsidRPr="00F81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7C4" w:rsidRPr="00F81932" w:rsidRDefault="0054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932">
        <w:rPr>
          <w:rFonts w:ascii="Times New Roman" w:eastAsia="Times New Roman" w:hAnsi="Times New Roman" w:cs="Times New Roman"/>
          <w:sz w:val="24"/>
          <w:szCs w:val="24"/>
        </w:rPr>
        <w:t>Кафедра загальної та клінічної патофізіології ім. Д.О. Альперна</w:t>
      </w:r>
    </w:p>
    <w:p w:rsidR="005077C4" w:rsidRPr="00F81932" w:rsidRDefault="0054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932">
        <w:rPr>
          <w:rFonts w:ascii="Times New Roman" w:eastAsia="Times New Roman" w:hAnsi="Times New Roman" w:cs="Times New Roman"/>
          <w:sz w:val="24"/>
          <w:szCs w:val="24"/>
        </w:rPr>
        <w:t>М.О. Кузнецова (к. мед. н., асистент)</w:t>
      </w:r>
    </w:p>
    <w:p w:rsidR="005077C4" w:rsidRPr="00F81932" w:rsidRDefault="0054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932">
        <w:rPr>
          <w:rFonts w:ascii="Times New Roman" w:eastAsia="Times New Roman" w:hAnsi="Times New Roman" w:cs="Times New Roman"/>
          <w:sz w:val="24"/>
          <w:szCs w:val="24"/>
        </w:rPr>
        <w:t xml:space="preserve">Харківський національний медичний університет </w:t>
      </w:r>
    </w:p>
    <w:p w:rsidR="005077C4" w:rsidRPr="00F81932" w:rsidRDefault="0054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932">
        <w:rPr>
          <w:rFonts w:ascii="Times New Roman" w:eastAsia="Times New Roman" w:hAnsi="Times New Roman" w:cs="Times New Roman"/>
          <w:sz w:val="24"/>
          <w:szCs w:val="24"/>
        </w:rPr>
        <w:t>м. Харків, Україна</w:t>
      </w:r>
    </w:p>
    <w:p w:rsidR="005077C4" w:rsidRDefault="005077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C4" w:rsidRDefault="005424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Вступ.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Мозок людини постійно перебуває під впливом різних за кількістю і якістю подразників внутрі</w:t>
      </w:r>
      <w:r w:rsidR="00A07881">
        <w:rPr>
          <w:rFonts w:ascii="Times New Roman" w:eastAsia="Times New Roman" w:hAnsi="Times New Roman" w:cs="Times New Roman"/>
          <w:sz w:val="24"/>
          <w:szCs w:val="24"/>
        </w:rPr>
        <w:t xml:space="preserve">шнього і зовнішнього середовищ. Одним з чинників які впливають на роботу мозку є стрес. </w:t>
      </w: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зростаючу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стресонаповненість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життя, вкрай актуальним є дослідження його впливу на процеси сприйняття і засвоєння навчального матеріалу, оскільки це може вплинути на професійне становлен</w:t>
      </w:r>
      <w:r w:rsidR="00E61E6B">
        <w:rPr>
          <w:rFonts w:ascii="Times New Roman" w:eastAsia="Times New Roman" w:hAnsi="Times New Roman" w:cs="Times New Roman"/>
          <w:sz w:val="24"/>
          <w:szCs w:val="24"/>
        </w:rPr>
        <w:t>ня майбутнього лікаря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7C4" w:rsidRDefault="005424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даного дослідження є визначення причин виникнення стресу, профілактики та шляхів його подолання, з'ясування взаємозв'язку між стресом та його впливом на навчання та життя студентів.</w:t>
      </w:r>
    </w:p>
    <w:p w:rsidR="00A07881" w:rsidRDefault="0054249A" w:rsidP="00A078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Матеріали та методи.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881">
        <w:rPr>
          <w:rFonts w:ascii="Times New Roman" w:eastAsia="Times New Roman" w:hAnsi="Times New Roman" w:cs="Times New Roman"/>
          <w:sz w:val="24"/>
          <w:szCs w:val="24"/>
        </w:rPr>
        <w:t xml:space="preserve">В дослідженні взяло участь 44 особи від 18 до 25 років, які були студентами закладів вищої медичної освіти. Було створено опитувальник та розповсюджено </w:t>
      </w:r>
    </w:p>
    <w:p w:rsidR="00DE5F2A" w:rsidRDefault="00A07881" w:rsidP="00A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допомогою</w:t>
      </w:r>
      <w:r w:rsidR="00DE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F2A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DE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F2A">
        <w:rPr>
          <w:rFonts w:ascii="Times New Roman" w:eastAsia="Times New Roman" w:hAnsi="Times New Roman" w:cs="Times New Roman"/>
          <w:sz w:val="24"/>
          <w:szCs w:val="24"/>
          <w:lang w:val="en-US"/>
        </w:rPr>
        <w:t>forms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7C4" w:rsidRDefault="0054249A" w:rsidP="00A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 та їх обговорення.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З’ясувалось, що 100% здобувачів вищої освіти з різних ВНЗ підлягають негативному впливу хронічного стресу. В результаті опитування з’ясувалось, що осн</w:t>
      </w:r>
      <w:r w:rsidR="008B6D28">
        <w:rPr>
          <w:rFonts w:ascii="Times New Roman" w:eastAsia="Times New Roman" w:hAnsi="Times New Roman" w:cs="Times New Roman"/>
          <w:sz w:val="24"/>
          <w:szCs w:val="24"/>
        </w:rPr>
        <w:t>овними тригерами стресової реакції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є: конфлікт</w:t>
      </w:r>
      <w:r w:rsidR="008B6D28">
        <w:rPr>
          <w:rFonts w:ascii="Times New Roman" w:eastAsia="Times New Roman" w:hAnsi="Times New Roman" w:cs="Times New Roman"/>
          <w:sz w:val="24"/>
          <w:szCs w:val="24"/>
        </w:rPr>
        <w:t>и з родиною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друзями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викладачами (75%</w:t>
      </w:r>
      <w:r w:rsidR="00444A15">
        <w:rPr>
          <w:rFonts w:ascii="Times New Roman" w:eastAsia="Times New Roman" w:hAnsi="Times New Roman" w:cs="Times New Roman"/>
          <w:sz w:val="24"/>
          <w:szCs w:val="24"/>
        </w:rPr>
        <w:t>); труднощі в підготовці до занять, заліків, страх втрати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стипендії (70,5%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>); важкі життєві ситуації: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смерть близької людини, </w:t>
      </w:r>
      <w:r w:rsidR="008B6D28">
        <w:rPr>
          <w:rFonts w:ascii="Times New Roman" w:eastAsia="Times New Roman" w:hAnsi="Times New Roman" w:cs="Times New Roman"/>
          <w:sz w:val="24"/>
          <w:szCs w:val="24"/>
        </w:rPr>
        <w:t>переїзд через війну</w:t>
      </w:r>
      <w:r w:rsidR="00444A15">
        <w:rPr>
          <w:rFonts w:ascii="Times New Roman" w:eastAsia="Times New Roman" w:hAnsi="Times New Roman" w:cs="Times New Roman"/>
          <w:sz w:val="24"/>
          <w:szCs w:val="24"/>
        </w:rPr>
        <w:t xml:space="preserve"> (64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>%); страшні</w:t>
      </w:r>
      <w:r w:rsidR="008B6D28">
        <w:rPr>
          <w:rFonts w:ascii="Times New Roman" w:eastAsia="Times New Roman" w:hAnsi="Times New Roman" w:cs="Times New Roman"/>
          <w:sz w:val="24"/>
          <w:szCs w:val="24"/>
        </w:rPr>
        <w:t xml:space="preserve"> події:</w:t>
      </w:r>
      <w:r w:rsidR="00444A15">
        <w:rPr>
          <w:rFonts w:ascii="Times New Roman" w:eastAsia="Times New Roman" w:hAnsi="Times New Roman" w:cs="Times New Roman"/>
          <w:sz w:val="24"/>
          <w:szCs w:val="24"/>
        </w:rPr>
        <w:t xml:space="preserve"> зґвалтування, обстріл (34</w:t>
      </w:r>
      <w:r w:rsidR="008B6D28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важкий м</w:t>
      </w:r>
      <w:r w:rsidR="00444A15">
        <w:rPr>
          <w:rFonts w:ascii="Times New Roman" w:eastAsia="Times New Roman" w:hAnsi="Times New Roman" w:cs="Times New Roman"/>
          <w:sz w:val="24"/>
          <w:szCs w:val="24"/>
        </w:rPr>
        <w:t>атеріальний статус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(29,5%); відсутність світ</w:t>
      </w:r>
      <w:r w:rsidR="00444A15">
        <w:rPr>
          <w:rFonts w:ascii="Times New Roman" w:eastAsia="Times New Roman" w:hAnsi="Times New Roman" w:cs="Times New Roman"/>
          <w:sz w:val="24"/>
          <w:szCs w:val="24"/>
        </w:rPr>
        <w:t xml:space="preserve">ла/інтернету - 25%.  </w:t>
      </w:r>
      <w:r>
        <w:rPr>
          <w:rFonts w:ascii="Times New Roman" w:eastAsia="Times New Roman" w:hAnsi="Times New Roman" w:cs="Times New Roman"/>
          <w:sz w:val="24"/>
          <w:szCs w:val="24"/>
        </w:rPr>
        <w:t>Емоцій</w:t>
      </w:r>
      <w:r w:rsidR="008B6D28">
        <w:rPr>
          <w:rFonts w:ascii="Times New Roman" w:eastAsia="Times New Roman" w:hAnsi="Times New Roman" w:cs="Times New Roman"/>
          <w:sz w:val="24"/>
          <w:szCs w:val="24"/>
        </w:rPr>
        <w:t>не перенавантаження викликає у студентів порушення в нервовій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>: 66% мають проблему з концентрацією уваги на парі; 57% - складнощі з фо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рмулюванням своїх відповідей; 39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>% - мають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>озлади сну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; у 36</w:t>
      </w:r>
      <w:r>
        <w:rPr>
          <w:rFonts w:ascii="Times New Roman" w:eastAsia="Times New Roman" w:hAnsi="Times New Roman" w:cs="Times New Roman"/>
          <w:sz w:val="24"/>
          <w:szCs w:val="24"/>
        </w:rPr>
        <w:t>% - зниження пр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>офесійної успішності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труднощі під час відповіді (виникав так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 xml:space="preserve"> званий «ступор»);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 xml:space="preserve"> у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виникають панічні атаки. </w:t>
      </w:r>
    </w:p>
    <w:p w:rsidR="005077C4" w:rsidRDefault="000071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Також, респонденти відмічали появу: розсіяно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ті, втомлюваності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, пор</w:t>
      </w:r>
      <w:r>
        <w:rPr>
          <w:rFonts w:ascii="Times New Roman" w:eastAsia="Times New Roman" w:hAnsi="Times New Roman" w:cs="Times New Roman"/>
          <w:sz w:val="24"/>
          <w:szCs w:val="24"/>
        </w:rPr>
        <w:t>ушень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 xml:space="preserve"> сну – 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%; роздратованості, агресії, 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невроз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 xml:space="preserve"> – 70,5%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; відчуття тривоги/страху – 64</w:t>
      </w:r>
      <w:r>
        <w:rPr>
          <w:rFonts w:ascii="Times New Roman" w:eastAsia="Times New Roman" w:hAnsi="Times New Roman" w:cs="Times New Roman"/>
          <w:sz w:val="24"/>
          <w:szCs w:val="24"/>
        </w:rPr>
        <w:t>%; тремтіння рук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, зміна ритму дихання, підвищений артеріальни</w:t>
      </w:r>
      <w:r>
        <w:rPr>
          <w:rFonts w:ascii="Times New Roman" w:eastAsia="Times New Roman" w:hAnsi="Times New Roman" w:cs="Times New Roman"/>
          <w:sz w:val="24"/>
          <w:szCs w:val="24"/>
        </w:rPr>
        <w:t>й тиск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 xml:space="preserve"> – 41%; головний біль – 36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%; розлади шлунково-кишкового трак</w:t>
      </w:r>
      <w:r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 xml:space="preserve"> – 23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%; у жінок - порушення менструального циклу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– 11%. 91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% опитаних намагались впоратися з цими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 xml:space="preserve"> симптомами самостійно, лише 7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 xml:space="preserve"> студентів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 xml:space="preserve"> звертались за до</w:t>
      </w:r>
      <w:r w:rsidR="00DE5F2A">
        <w:rPr>
          <w:rFonts w:ascii="Times New Roman" w:eastAsia="Times New Roman" w:hAnsi="Times New Roman" w:cs="Times New Roman"/>
          <w:sz w:val="24"/>
          <w:szCs w:val="24"/>
        </w:rPr>
        <w:t>помогою до психолога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>ля боротьби зі стресом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 xml:space="preserve"> використовують такі методи, як відпочинок</w:t>
      </w:r>
      <w:r w:rsidR="008B7B44">
        <w:rPr>
          <w:rFonts w:ascii="Times New Roman" w:eastAsia="Times New Roman" w:hAnsi="Times New Roman" w:cs="Times New Roman"/>
          <w:sz w:val="24"/>
          <w:szCs w:val="24"/>
        </w:rPr>
        <w:t xml:space="preserve"> наодинці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 xml:space="preserve"> (73%); сон (66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%); про</w:t>
      </w:r>
      <w:r w:rsidR="00DD4A17">
        <w:rPr>
          <w:rFonts w:ascii="Times New Roman" w:eastAsia="Times New Roman" w:hAnsi="Times New Roman" w:cs="Times New Roman"/>
          <w:sz w:val="24"/>
          <w:szCs w:val="24"/>
        </w:rPr>
        <w:t>гулянки на свіжому повітрі (59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>%); фізична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/масовий спорт (29,5%)</w:t>
      </w:r>
      <w:r w:rsidR="00542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77C4" w:rsidRDefault="005424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Висновки.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Отже, за результатами д</w:t>
      </w:r>
      <w:r w:rsidR="00A07881">
        <w:rPr>
          <w:rFonts w:ascii="Times New Roman" w:eastAsia="Times New Roman" w:hAnsi="Times New Roman" w:cs="Times New Roman"/>
          <w:sz w:val="24"/>
          <w:szCs w:val="24"/>
        </w:rPr>
        <w:t xml:space="preserve">ослідження з'ясувалось, що хронічний емоційного стрес погіршував процеси сприйняття інформації, це негативно впливало на навчання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якість життя. </w:t>
      </w:r>
    </w:p>
    <w:sectPr w:rsidR="005077C4" w:rsidSect="00BB6F2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CF"/>
    <w:multiLevelType w:val="multilevel"/>
    <w:tmpl w:val="B0B81D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7C4"/>
    <w:rsid w:val="00007122"/>
    <w:rsid w:val="00300BC3"/>
    <w:rsid w:val="00444A15"/>
    <w:rsid w:val="00506228"/>
    <w:rsid w:val="005077C4"/>
    <w:rsid w:val="0054249A"/>
    <w:rsid w:val="00741131"/>
    <w:rsid w:val="008B6D28"/>
    <w:rsid w:val="008B7B44"/>
    <w:rsid w:val="00A07881"/>
    <w:rsid w:val="00B3333D"/>
    <w:rsid w:val="00BB6F2E"/>
    <w:rsid w:val="00C44701"/>
    <w:rsid w:val="00D41712"/>
    <w:rsid w:val="00DD4A17"/>
    <w:rsid w:val="00DE5F2A"/>
    <w:rsid w:val="00E61E6B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263BA"/>
  <w15:docId w15:val="{625B2028-ABC8-4FD3-A6AA-E8BBBCD3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81"/>
  </w:style>
  <w:style w:type="paragraph" w:styleId="1">
    <w:name w:val="heading 1"/>
    <w:basedOn w:val="a"/>
    <w:next w:val="a"/>
    <w:rsid w:val="00BB6F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6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6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6F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6F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6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6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6F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6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6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7A3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65E0"/>
    <w:rPr>
      <w:color w:val="800080" w:themeColor="followedHyperlink"/>
      <w:u w:val="single"/>
    </w:rPr>
  </w:style>
  <w:style w:type="paragraph" w:styleId="a9">
    <w:name w:val="Subtitle"/>
    <w:basedOn w:val="a"/>
    <w:next w:val="a"/>
    <w:rsid w:val="00BB6F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Acer</cp:lastModifiedBy>
  <cp:revision>7</cp:revision>
  <dcterms:created xsi:type="dcterms:W3CDTF">2023-02-28T11:27:00Z</dcterms:created>
  <dcterms:modified xsi:type="dcterms:W3CDTF">2023-12-11T19:14:00Z</dcterms:modified>
</cp:coreProperties>
</file>