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EC" w:rsidRPr="00E970EC" w:rsidRDefault="00E970EC" w:rsidP="00E970EC">
      <w:pPr>
        <w:jc w:val="both"/>
        <w:rPr>
          <w:lang w:val="en-US"/>
        </w:rPr>
      </w:pPr>
      <w:proofErr w:type="spellStart"/>
      <w:r w:rsidRPr="00E970EC">
        <w:rPr>
          <w:lang w:val="en-US"/>
        </w:rPr>
        <w:t>Lesh</w:t>
      </w:r>
      <w:r>
        <w:rPr>
          <w:lang w:val="en-US"/>
        </w:rPr>
        <w:t>chenko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Sofiia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Horina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Viktoriia</w:t>
      </w:r>
      <w:proofErr w:type="spellEnd"/>
    </w:p>
    <w:p w:rsidR="00E970EC" w:rsidRPr="00E970EC" w:rsidRDefault="00E970EC" w:rsidP="00E970EC">
      <w:pPr>
        <w:jc w:val="both"/>
        <w:rPr>
          <w:lang w:val="en-US"/>
        </w:rPr>
      </w:pPr>
      <w:r w:rsidRPr="00E970EC">
        <w:rPr>
          <w:lang w:val="en-US"/>
        </w:rPr>
        <w:t>DIABETES MELLITUS IN THE</w:t>
      </w:r>
      <w:r>
        <w:rPr>
          <w:lang w:val="en-US"/>
        </w:rPr>
        <w:t xml:space="preserve"> CASE OF ADOLESCENT WITH CYSTIC</w:t>
      </w:r>
      <w:r w:rsidRPr="00E970EC">
        <w:rPr>
          <w:lang w:val="en-US"/>
        </w:rPr>
        <w:t xml:space="preserve"> </w:t>
      </w:r>
      <w:r w:rsidRPr="00E970EC">
        <w:rPr>
          <w:lang w:val="en-US"/>
        </w:rPr>
        <w:t>FIBROSIS</w:t>
      </w:r>
    </w:p>
    <w:p w:rsidR="00E970EC" w:rsidRPr="00E970EC" w:rsidRDefault="00E970EC" w:rsidP="00E970EC">
      <w:pPr>
        <w:jc w:val="both"/>
        <w:rPr>
          <w:lang w:val="en-US"/>
        </w:rPr>
      </w:pPr>
      <w:proofErr w:type="spellStart"/>
      <w:r w:rsidRPr="00E970EC">
        <w:rPr>
          <w:lang w:val="en-US"/>
        </w:rPr>
        <w:t>Kharkiv</w:t>
      </w:r>
      <w:proofErr w:type="spellEnd"/>
      <w:r w:rsidRPr="00E970EC">
        <w:rPr>
          <w:lang w:val="en-US"/>
        </w:rPr>
        <w:t xml:space="preserve"> National Medical University</w:t>
      </w:r>
    </w:p>
    <w:p w:rsidR="00E970EC" w:rsidRPr="00E970EC" w:rsidRDefault="00E970EC" w:rsidP="00E970EC">
      <w:pPr>
        <w:jc w:val="both"/>
        <w:rPr>
          <w:lang w:val="en-US"/>
        </w:rPr>
      </w:pPr>
      <w:r w:rsidRPr="00E970EC">
        <w:rPr>
          <w:lang w:val="en-US"/>
        </w:rPr>
        <w:t>Department of</w:t>
      </w:r>
      <w:r>
        <w:rPr>
          <w:lang w:val="en-US"/>
        </w:rPr>
        <w:t xml:space="preserve"> Pediatrics No1 and Neonatology</w:t>
      </w:r>
    </w:p>
    <w:p w:rsidR="00E970EC" w:rsidRPr="00E970EC" w:rsidRDefault="00E970EC" w:rsidP="00E970EC">
      <w:pPr>
        <w:jc w:val="both"/>
      </w:pPr>
      <w:proofErr w:type="spellStart"/>
      <w:r>
        <w:rPr>
          <w:lang w:val="en-US"/>
        </w:rPr>
        <w:t>Kharkiv</w:t>
      </w:r>
      <w:proofErr w:type="spellEnd"/>
      <w:r>
        <w:rPr>
          <w:lang w:val="en-US"/>
        </w:rPr>
        <w:t>, Ukraine</w:t>
      </w:r>
    </w:p>
    <w:p w:rsidR="00E970EC" w:rsidRPr="00E970EC" w:rsidRDefault="00E970EC" w:rsidP="00E970EC">
      <w:pPr>
        <w:jc w:val="both"/>
        <w:rPr>
          <w:lang w:val="en-US"/>
        </w:rPr>
      </w:pPr>
      <w:r w:rsidRPr="00E970EC">
        <w:rPr>
          <w:lang w:val="en-US"/>
        </w:rPr>
        <w:t xml:space="preserve">Scientific advisor: assoc. prof. </w:t>
      </w:r>
      <w:proofErr w:type="spellStart"/>
      <w:r w:rsidRPr="00E970EC">
        <w:rPr>
          <w:lang w:val="en-US"/>
        </w:rPr>
        <w:t>Telnova</w:t>
      </w:r>
      <w:proofErr w:type="spellEnd"/>
      <w:r w:rsidRPr="00E970EC">
        <w:rPr>
          <w:lang w:val="en-US"/>
        </w:rPr>
        <w:t xml:space="preserve"> Larisa</w:t>
      </w:r>
    </w:p>
    <w:p w:rsidR="00E970EC" w:rsidRPr="00E970EC" w:rsidRDefault="00E970EC" w:rsidP="00E970EC">
      <w:pPr>
        <w:jc w:val="both"/>
        <w:rPr>
          <w:lang w:val="en-US"/>
        </w:rPr>
      </w:pPr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b/>
          <w:lang w:val="en-US"/>
        </w:rPr>
        <w:t>Introduction.</w:t>
      </w:r>
      <w:proofErr w:type="gramEnd"/>
      <w:r w:rsidRPr="00E970EC">
        <w:rPr>
          <w:lang w:val="en-US"/>
        </w:rPr>
        <w:t xml:space="preserve"> Cystic fibrosis (CF) is a hereditary autosomal recessive disease with the</w:t>
      </w:r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lang w:val="en-US"/>
        </w:rPr>
        <w:t>damage</w:t>
      </w:r>
      <w:proofErr w:type="gramEnd"/>
      <w:r w:rsidRPr="00E970EC">
        <w:rPr>
          <w:lang w:val="en-US"/>
        </w:rPr>
        <w:t xml:space="preserve"> of exocrine glands, which leads to the formation of highly viscous secretions</w:t>
      </w:r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lang w:val="en-US"/>
        </w:rPr>
        <w:t>with</w:t>
      </w:r>
      <w:proofErr w:type="gramEnd"/>
      <w:r w:rsidRPr="00E970EC">
        <w:rPr>
          <w:lang w:val="en-US"/>
        </w:rPr>
        <w:t xml:space="preserve"> obstruction of the prominent ducts of the pancreas and lungs.</w:t>
      </w:r>
    </w:p>
    <w:p w:rsidR="00E970EC" w:rsidRPr="00E970EC" w:rsidRDefault="00E970EC" w:rsidP="00E970EC">
      <w:pPr>
        <w:jc w:val="both"/>
        <w:rPr>
          <w:lang w:val="en-US"/>
        </w:rPr>
      </w:pPr>
      <w:r w:rsidRPr="00E970EC">
        <w:rPr>
          <w:lang w:val="en-US"/>
        </w:rPr>
        <w:t>This causes functional insufficiency of vital organs and their fibrosis. Over time,</w:t>
      </w:r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lang w:val="en-US"/>
        </w:rPr>
        <w:t>against</w:t>
      </w:r>
      <w:proofErr w:type="gramEnd"/>
      <w:r w:rsidRPr="00E970EC">
        <w:rPr>
          <w:lang w:val="en-US"/>
        </w:rPr>
        <w:t xml:space="preserve"> the background of fibrous degeneration of the pancreatic </w:t>
      </w:r>
      <w:proofErr w:type="spellStart"/>
      <w:r w:rsidRPr="00E970EC">
        <w:rPr>
          <w:lang w:val="en-US"/>
        </w:rPr>
        <w:t>stroma</w:t>
      </w:r>
      <w:proofErr w:type="spellEnd"/>
      <w:r w:rsidRPr="00E970EC">
        <w:rPr>
          <w:lang w:val="en-US"/>
        </w:rPr>
        <w:t xml:space="preserve"> and damage</w:t>
      </w:r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lang w:val="en-US"/>
        </w:rPr>
        <w:t>to</w:t>
      </w:r>
      <w:proofErr w:type="gramEnd"/>
      <w:r w:rsidRPr="00E970EC">
        <w:rPr>
          <w:lang w:val="en-US"/>
        </w:rPr>
        <w:t xml:space="preserve"> the islets of Langerhans, pancreatic endocrine insufficiency develops with the</w:t>
      </w:r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lang w:val="en-US"/>
        </w:rPr>
        <w:t>formation</w:t>
      </w:r>
      <w:proofErr w:type="gramEnd"/>
      <w:r w:rsidRPr="00E970EC">
        <w:rPr>
          <w:lang w:val="en-US"/>
        </w:rPr>
        <w:t xml:space="preserve"> of diabetes mellitus (DM). Diabetes mellitus is diagnosed in approximately</w:t>
      </w:r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lang w:val="en-US"/>
        </w:rPr>
        <w:t>20% of adolescents and 40-50% of adults with CF.</w:t>
      </w:r>
      <w:proofErr w:type="gramEnd"/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b/>
          <w:lang w:val="en-US"/>
        </w:rPr>
        <w:t>The aim.</w:t>
      </w:r>
      <w:proofErr w:type="gramEnd"/>
      <w:r w:rsidRPr="00E970EC">
        <w:rPr>
          <w:lang w:val="en-US"/>
        </w:rPr>
        <w:t xml:space="preserve"> </w:t>
      </w:r>
      <w:proofErr w:type="gramStart"/>
      <w:r w:rsidRPr="00E970EC">
        <w:rPr>
          <w:lang w:val="en-US"/>
        </w:rPr>
        <w:t>To study special features of the MVSD in adolescents.</w:t>
      </w:r>
      <w:proofErr w:type="gramEnd"/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b/>
          <w:lang w:val="en-US"/>
        </w:rPr>
        <w:t>Clinical case.</w:t>
      </w:r>
      <w:proofErr w:type="gramEnd"/>
      <w:r w:rsidRPr="00E970EC">
        <w:rPr>
          <w:lang w:val="en-US"/>
        </w:rPr>
        <w:t xml:space="preserve"> A 15-year-old girl was under observation with a diagnosis of cystic</w:t>
      </w:r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lang w:val="en-US"/>
        </w:rPr>
        <w:t>fibrosis</w:t>
      </w:r>
      <w:proofErr w:type="gramEnd"/>
      <w:r w:rsidRPr="00E970EC">
        <w:rPr>
          <w:lang w:val="en-US"/>
        </w:rPr>
        <w:t xml:space="preserve"> (genotype F50 8del), pulmonary-intestinal form, inflamed bronchitis, enlarged</w:t>
      </w:r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lang w:val="en-US"/>
        </w:rPr>
        <w:t>bronchiectasis</w:t>
      </w:r>
      <w:proofErr w:type="gramEnd"/>
      <w:r w:rsidRPr="00E970EC">
        <w:rPr>
          <w:lang w:val="en-US"/>
        </w:rPr>
        <w:t>, pulmonary heart disease, diabetes, cirrhosis, portal hypertension,</w:t>
      </w:r>
    </w:p>
    <w:p w:rsidR="00E970EC" w:rsidRPr="00E970EC" w:rsidRDefault="00E970EC" w:rsidP="00E970EC">
      <w:pPr>
        <w:jc w:val="both"/>
        <w:rPr>
          <w:lang w:val="en-US"/>
        </w:rPr>
      </w:pPr>
      <w:proofErr w:type="spellStart"/>
      <w:proofErr w:type="gramStart"/>
      <w:r w:rsidRPr="00E970EC">
        <w:rPr>
          <w:lang w:val="en-US"/>
        </w:rPr>
        <w:t>hypersplenism</w:t>
      </w:r>
      <w:proofErr w:type="spellEnd"/>
      <w:proofErr w:type="gramEnd"/>
      <w:r w:rsidRPr="00E970EC">
        <w:rPr>
          <w:lang w:val="en-US"/>
        </w:rPr>
        <w:t>.</w:t>
      </w:r>
    </w:p>
    <w:p w:rsidR="00E970EC" w:rsidRPr="00E970EC" w:rsidRDefault="00E970EC" w:rsidP="00E970EC">
      <w:pPr>
        <w:jc w:val="both"/>
        <w:rPr>
          <w:lang w:val="en-US"/>
        </w:rPr>
      </w:pPr>
      <w:r w:rsidRPr="00E970EC">
        <w:rPr>
          <w:lang w:val="en-US"/>
        </w:rPr>
        <w:t>A girl is sick from birth, with symptoms of fatty, smelly and abundant feces. At 3</w:t>
      </w:r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lang w:val="en-US"/>
        </w:rPr>
        <w:t>weeks</w:t>
      </w:r>
      <w:proofErr w:type="gramEnd"/>
      <w:r w:rsidRPr="00E970EC">
        <w:rPr>
          <w:lang w:val="en-US"/>
        </w:rPr>
        <w:t>, she suffered pneumonia, after which a constant, intrusive cough persisted. The</w:t>
      </w:r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lang w:val="en-US"/>
        </w:rPr>
        <w:t>diagnosis</w:t>
      </w:r>
      <w:proofErr w:type="gramEnd"/>
      <w:r w:rsidRPr="00E970EC">
        <w:rPr>
          <w:lang w:val="en-US"/>
        </w:rPr>
        <w:t xml:space="preserve"> of cystic fibrosis was established at the age of 8 months. She constantly</w:t>
      </w:r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lang w:val="en-US"/>
        </w:rPr>
        <w:t>received</w:t>
      </w:r>
      <w:proofErr w:type="gramEnd"/>
      <w:r w:rsidRPr="00E970EC">
        <w:rPr>
          <w:lang w:val="en-US"/>
        </w:rPr>
        <w:t xml:space="preserve"> enzyme therapy with </w:t>
      </w:r>
      <w:proofErr w:type="spellStart"/>
      <w:r w:rsidRPr="00E970EC">
        <w:rPr>
          <w:lang w:val="en-US"/>
        </w:rPr>
        <w:t>pancreatin</w:t>
      </w:r>
      <w:proofErr w:type="spellEnd"/>
      <w:r w:rsidRPr="00E970EC">
        <w:rPr>
          <w:lang w:val="en-US"/>
        </w:rPr>
        <w:t>, then "</w:t>
      </w:r>
      <w:proofErr w:type="spellStart"/>
      <w:r w:rsidRPr="00E970EC">
        <w:rPr>
          <w:lang w:val="en-US"/>
        </w:rPr>
        <w:t>creon</w:t>
      </w:r>
      <w:proofErr w:type="spellEnd"/>
      <w:r w:rsidRPr="00E970EC">
        <w:rPr>
          <w:lang w:val="en-US"/>
        </w:rPr>
        <w:t>", symptomatic therapy. At the</w:t>
      </w:r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lang w:val="en-US"/>
        </w:rPr>
        <w:t>age</w:t>
      </w:r>
      <w:proofErr w:type="gramEnd"/>
      <w:r w:rsidRPr="00E970EC">
        <w:rPr>
          <w:lang w:val="en-US"/>
        </w:rPr>
        <w:t xml:space="preserve"> of 8, exacerbations of the </w:t>
      </w:r>
      <w:proofErr w:type="spellStart"/>
      <w:r w:rsidRPr="00E970EC">
        <w:rPr>
          <w:lang w:val="en-US"/>
        </w:rPr>
        <w:t>bronchopulmonary</w:t>
      </w:r>
      <w:proofErr w:type="spellEnd"/>
      <w:r w:rsidRPr="00E970EC">
        <w:rPr>
          <w:lang w:val="en-US"/>
        </w:rPr>
        <w:t xml:space="preserve"> process became more frequent, the</w:t>
      </w:r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lang w:val="en-US"/>
        </w:rPr>
        <w:t>indicators</w:t>
      </w:r>
      <w:proofErr w:type="gramEnd"/>
      <w:r w:rsidRPr="00E970EC">
        <w:rPr>
          <w:lang w:val="en-US"/>
        </w:rPr>
        <w:t xml:space="preserve"> of lung function worsened, the patient began to lose weight against the</w:t>
      </w:r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lang w:val="en-US"/>
        </w:rPr>
        <w:t>background</w:t>
      </w:r>
      <w:proofErr w:type="gramEnd"/>
      <w:r w:rsidRPr="00E970EC">
        <w:rPr>
          <w:lang w:val="en-US"/>
        </w:rPr>
        <w:t xml:space="preserve"> of increased appetite. Later, polydipsia and polyuria appeared with</w:t>
      </w:r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lang w:val="en-US"/>
        </w:rPr>
        <w:t>hyperglycemia</w:t>
      </w:r>
      <w:proofErr w:type="gramEnd"/>
      <w:r w:rsidRPr="00E970EC">
        <w:rPr>
          <w:lang w:val="en-US"/>
        </w:rPr>
        <w:t xml:space="preserve">, diabetes was diagnosed. Insulin therapy with insulin </w:t>
      </w:r>
      <w:proofErr w:type="spellStart"/>
      <w:r w:rsidRPr="00E970EC">
        <w:rPr>
          <w:lang w:val="en-US"/>
        </w:rPr>
        <w:t>aspart</w:t>
      </w:r>
      <w:proofErr w:type="spellEnd"/>
      <w:r w:rsidRPr="00E970EC">
        <w:rPr>
          <w:lang w:val="en-US"/>
        </w:rPr>
        <w:t xml:space="preserve"> and </w:t>
      </w:r>
      <w:proofErr w:type="spellStart"/>
      <w:r w:rsidRPr="00E970EC">
        <w:rPr>
          <w:lang w:val="en-US"/>
        </w:rPr>
        <w:t>detemir</w:t>
      </w:r>
      <w:proofErr w:type="spellEnd"/>
    </w:p>
    <w:p w:rsidR="00E970EC" w:rsidRDefault="00E970EC" w:rsidP="00E970EC">
      <w:pPr>
        <w:jc w:val="both"/>
      </w:pPr>
      <w:proofErr w:type="gramStart"/>
      <w:r w:rsidRPr="00E970EC">
        <w:rPr>
          <w:lang w:val="en-US"/>
        </w:rPr>
        <w:t>was</w:t>
      </w:r>
      <w:proofErr w:type="gramEnd"/>
      <w:r w:rsidRPr="00E970EC">
        <w:rPr>
          <w:lang w:val="en-US"/>
        </w:rPr>
        <w:t xml:space="preserve"> prescribed. The course of MVCD in the girl is characterized by sharp fluctuations</w:t>
      </w:r>
    </w:p>
    <w:p w:rsidR="00E970EC" w:rsidRPr="00E970EC" w:rsidRDefault="00E970EC" w:rsidP="00E970E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209</w:t>
      </w:r>
      <w:bookmarkStart w:id="0" w:name="_GoBack"/>
      <w:bookmarkEnd w:id="0"/>
    </w:p>
    <w:p w:rsidR="00E970EC" w:rsidRPr="00E970EC" w:rsidRDefault="00E970EC" w:rsidP="00E970EC">
      <w:pPr>
        <w:jc w:val="both"/>
        <w:rPr>
          <w:lang w:val="en-US"/>
        </w:rPr>
      </w:pPr>
      <w:proofErr w:type="gramStart"/>
      <w:r w:rsidRPr="00E970EC">
        <w:rPr>
          <w:lang w:val="en-US"/>
        </w:rPr>
        <w:t>in</w:t>
      </w:r>
      <w:proofErr w:type="gramEnd"/>
      <w:r w:rsidRPr="00E970EC">
        <w:rPr>
          <w:lang w:val="en-US"/>
        </w:rPr>
        <w:t xml:space="preserve"> the level of glucose in the blood, a sign of ketoacido</w:t>
      </w:r>
      <w:r>
        <w:rPr>
          <w:lang w:val="en-US"/>
        </w:rPr>
        <w:t xml:space="preserve">sis, micro and </w:t>
      </w:r>
      <w:proofErr w:type="spellStart"/>
      <w:r>
        <w:rPr>
          <w:lang w:val="en-US"/>
        </w:rPr>
        <w:t>macroangiopathy</w:t>
      </w:r>
      <w:proofErr w:type="spellEnd"/>
      <w:r>
        <w:rPr>
          <w:lang w:val="en-US"/>
        </w:rPr>
        <w:t>.</w:t>
      </w:r>
    </w:p>
    <w:p w:rsidR="00E970EC" w:rsidRPr="00E970EC" w:rsidRDefault="00E970EC" w:rsidP="00E970EC">
      <w:pPr>
        <w:rPr>
          <w:lang w:val="en-US"/>
        </w:rPr>
      </w:pPr>
      <w:r w:rsidRPr="00E970EC">
        <w:rPr>
          <w:lang w:val="en-US"/>
        </w:rPr>
        <w:t>Difficulties arose in maintaining the nutritional status of the patient, for which a high-</w:t>
      </w:r>
    </w:p>
    <w:p w:rsidR="00E970EC" w:rsidRPr="00E970EC" w:rsidRDefault="00E970EC" w:rsidP="00E970EC">
      <w:proofErr w:type="gramStart"/>
      <w:r w:rsidRPr="00E970EC">
        <w:rPr>
          <w:lang w:val="en-US"/>
        </w:rPr>
        <w:t>calorie</w:t>
      </w:r>
      <w:proofErr w:type="gramEnd"/>
      <w:r w:rsidRPr="00E970EC">
        <w:rPr>
          <w:lang w:val="en-US"/>
        </w:rPr>
        <w:t xml:space="preserve"> diet with a high content of fats and proteins w</w:t>
      </w:r>
      <w:r>
        <w:rPr>
          <w:lang w:val="en-US"/>
        </w:rPr>
        <w:t>as prescribed. She periodically</w:t>
      </w:r>
    </w:p>
    <w:p w:rsidR="00E970EC" w:rsidRPr="00E970EC" w:rsidRDefault="00E970EC" w:rsidP="00E970EC">
      <w:pPr>
        <w:rPr>
          <w:lang w:val="en-US"/>
        </w:rPr>
      </w:pPr>
      <w:proofErr w:type="gramStart"/>
      <w:r w:rsidRPr="00E970EC">
        <w:rPr>
          <w:lang w:val="en-US"/>
        </w:rPr>
        <w:t>received</w:t>
      </w:r>
      <w:proofErr w:type="gramEnd"/>
      <w:r w:rsidRPr="00E970EC">
        <w:rPr>
          <w:lang w:val="en-US"/>
        </w:rPr>
        <w:t xml:space="preserve"> enteral nutrition "</w:t>
      </w:r>
      <w:proofErr w:type="spellStart"/>
      <w:r w:rsidRPr="00E970EC">
        <w:rPr>
          <w:lang w:val="en-US"/>
        </w:rPr>
        <w:t>nutricom</w:t>
      </w:r>
      <w:proofErr w:type="spellEnd"/>
      <w:r w:rsidRPr="00E970EC">
        <w:rPr>
          <w:lang w:val="en-US"/>
        </w:rPr>
        <w:t xml:space="preserve"> fiber for diabetics", which allowed to adjust the</w:t>
      </w:r>
    </w:p>
    <w:p w:rsidR="00E970EC" w:rsidRPr="00E970EC" w:rsidRDefault="00E970EC" w:rsidP="00E970EC">
      <w:pPr>
        <w:rPr>
          <w:lang w:val="en-US"/>
        </w:rPr>
      </w:pPr>
      <w:proofErr w:type="gramStart"/>
      <w:r w:rsidRPr="00E970EC">
        <w:rPr>
          <w:lang w:val="en-US"/>
        </w:rPr>
        <w:t>nutritional</w:t>
      </w:r>
      <w:proofErr w:type="gramEnd"/>
      <w:r w:rsidRPr="00E970EC">
        <w:rPr>
          <w:lang w:val="en-US"/>
        </w:rPr>
        <w:t xml:space="preserve"> status of the patient.</w:t>
      </w:r>
    </w:p>
    <w:p w:rsidR="00E970EC" w:rsidRPr="00E970EC" w:rsidRDefault="00E970EC" w:rsidP="00E970EC">
      <w:pPr>
        <w:rPr>
          <w:lang w:val="en-US"/>
        </w:rPr>
      </w:pPr>
      <w:proofErr w:type="gramStart"/>
      <w:r w:rsidRPr="00E970EC">
        <w:rPr>
          <w:b/>
          <w:lang w:val="en-US"/>
        </w:rPr>
        <w:t>Conclusions.</w:t>
      </w:r>
      <w:proofErr w:type="gramEnd"/>
      <w:r w:rsidRPr="00E970EC">
        <w:rPr>
          <w:lang w:val="en-US"/>
        </w:rPr>
        <w:t xml:space="preserve"> The special feature of MVTS in this teenager is the early manifestation</w:t>
      </w:r>
    </w:p>
    <w:p w:rsidR="00E970EC" w:rsidRPr="00E970EC" w:rsidRDefault="00E970EC" w:rsidP="00E970EC">
      <w:pPr>
        <w:rPr>
          <w:lang w:val="en-US"/>
        </w:rPr>
      </w:pPr>
      <w:proofErr w:type="gramStart"/>
      <w:r w:rsidRPr="00E970EC">
        <w:rPr>
          <w:lang w:val="en-US"/>
        </w:rPr>
        <w:t>of</w:t>
      </w:r>
      <w:proofErr w:type="gramEnd"/>
      <w:r w:rsidRPr="00E970EC">
        <w:rPr>
          <w:lang w:val="en-US"/>
        </w:rPr>
        <w:t xml:space="preserve"> diabetes at the age of 8 (MIVTS is very rare in patients under 10 years old), MVTS</w:t>
      </w:r>
    </w:p>
    <w:p w:rsidR="00E970EC" w:rsidRPr="00E970EC" w:rsidRDefault="00E970EC" w:rsidP="00E970EC">
      <w:pPr>
        <w:rPr>
          <w:lang w:val="en-US"/>
        </w:rPr>
      </w:pPr>
      <w:proofErr w:type="gramStart"/>
      <w:r w:rsidRPr="00E970EC">
        <w:rPr>
          <w:lang w:val="en-US"/>
        </w:rPr>
        <w:t>occurred</w:t>
      </w:r>
      <w:proofErr w:type="gramEnd"/>
      <w:r w:rsidRPr="00E970EC">
        <w:rPr>
          <w:lang w:val="en-US"/>
        </w:rPr>
        <w:t xml:space="preserve"> against the background of reduced nutritional status with the absence of</w:t>
      </w:r>
    </w:p>
    <w:p w:rsidR="00E970EC" w:rsidRPr="00E970EC" w:rsidRDefault="00E970EC" w:rsidP="00E970EC">
      <w:pPr>
        <w:rPr>
          <w:lang w:val="en-US"/>
        </w:rPr>
      </w:pPr>
      <w:proofErr w:type="gramStart"/>
      <w:r w:rsidRPr="00E970EC">
        <w:rPr>
          <w:lang w:val="en-US"/>
        </w:rPr>
        <w:t>ketoacidosis</w:t>
      </w:r>
      <w:proofErr w:type="gramEnd"/>
      <w:r w:rsidRPr="00E970EC">
        <w:rPr>
          <w:lang w:val="en-US"/>
        </w:rPr>
        <w:t xml:space="preserve">, micro- and </w:t>
      </w:r>
      <w:proofErr w:type="spellStart"/>
      <w:r w:rsidRPr="00E970EC">
        <w:rPr>
          <w:lang w:val="en-US"/>
        </w:rPr>
        <w:t>macroangiopathy</w:t>
      </w:r>
      <w:proofErr w:type="spellEnd"/>
      <w:r w:rsidRPr="00E970EC">
        <w:rPr>
          <w:lang w:val="en-US"/>
        </w:rPr>
        <w:t>.</w:t>
      </w:r>
    </w:p>
    <w:p w:rsidR="00E970EC" w:rsidRPr="00E970EC" w:rsidRDefault="00E970EC" w:rsidP="00E970EC">
      <w:pPr>
        <w:rPr>
          <w:lang w:val="en-US"/>
        </w:rPr>
      </w:pPr>
    </w:p>
    <w:p w:rsidR="00633DFA" w:rsidRPr="00E970EC" w:rsidRDefault="00633DFA" w:rsidP="00E970EC">
      <w:pPr>
        <w:rPr>
          <w:lang w:val="en-US"/>
        </w:rPr>
      </w:pPr>
    </w:p>
    <w:sectPr w:rsidR="00633DFA" w:rsidRPr="00E9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7"/>
    <w:rsid w:val="00633DFA"/>
    <w:rsid w:val="00B70BA7"/>
    <w:rsid w:val="00E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HP650</dc:creator>
  <cp:keywords/>
  <dc:description/>
  <cp:lastModifiedBy>HP650</cp:lastModifiedBy>
  <cp:revision>2</cp:revision>
  <dcterms:created xsi:type="dcterms:W3CDTF">2022-12-22T17:52:00Z</dcterms:created>
  <dcterms:modified xsi:type="dcterms:W3CDTF">2022-12-22T17:59:00Z</dcterms:modified>
</cp:coreProperties>
</file>