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74" w:rsidRDefault="00CF4B74" w:rsidP="00CF4B74">
      <w:pPr>
        <w:jc w:val="both"/>
        <w:rPr>
          <w:rFonts w:ascii="Times New Roman" w:hAnsi="Times New Roman" w:cs="Times New Roman"/>
          <w:sz w:val="28"/>
          <w:szCs w:val="28"/>
          <w:lang w:val="uk-UA"/>
        </w:rPr>
      </w:pPr>
      <w:r w:rsidRPr="00CF4B74">
        <w:rPr>
          <w:rFonts w:ascii="Times New Roman" w:hAnsi="Times New Roman" w:cs="Times New Roman"/>
          <w:sz w:val="28"/>
          <w:szCs w:val="28"/>
          <w:lang w:val="uk-UA"/>
        </w:rPr>
        <w:t xml:space="preserve">Альков Володимир, кандидат історичних наук, доцент, Харківський національний медичний університет (м. Харків, Україна) </w:t>
      </w:r>
    </w:p>
    <w:p w:rsidR="00CF4B74" w:rsidRDefault="00CF4B74" w:rsidP="00CF4B74">
      <w:pPr>
        <w:jc w:val="both"/>
        <w:rPr>
          <w:rFonts w:ascii="Times New Roman" w:hAnsi="Times New Roman" w:cs="Times New Roman"/>
          <w:sz w:val="28"/>
          <w:szCs w:val="28"/>
          <w:lang w:val="uk-UA"/>
        </w:rPr>
      </w:pPr>
      <w:r w:rsidRPr="00CF4B74">
        <w:rPr>
          <w:rFonts w:ascii="Times New Roman" w:hAnsi="Times New Roman" w:cs="Times New Roman"/>
          <w:sz w:val="28"/>
          <w:szCs w:val="28"/>
          <w:lang w:val="uk-UA"/>
        </w:rPr>
        <w:t xml:space="preserve">ПРОБЛЕМИ ЕВАКУАЦІЇ ПОРАНЕНИХ У СЕРБСЬКО-ТУРЕЦЬКІЙ ВІЙНІ 1876 Р. У ЗАМІТКАХ А. Г. ПОДРЄЗА </w:t>
      </w:r>
    </w:p>
    <w:p w:rsidR="00CF4B74" w:rsidRDefault="00CF4B74" w:rsidP="00CF4B74">
      <w:pPr>
        <w:jc w:val="both"/>
        <w:rPr>
          <w:rFonts w:ascii="Times New Roman" w:hAnsi="Times New Roman" w:cs="Times New Roman"/>
          <w:sz w:val="28"/>
          <w:szCs w:val="28"/>
          <w:lang w:val="uk-UA"/>
        </w:rPr>
      </w:pPr>
      <w:proofErr w:type="spellStart"/>
      <w:r w:rsidRPr="00CF4B74">
        <w:rPr>
          <w:rFonts w:ascii="Times New Roman" w:hAnsi="Times New Roman" w:cs="Times New Roman"/>
          <w:sz w:val="28"/>
          <w:szCs w:val="28"/>
          <w:lang w:val="uk-UA"/>
        </w:rPr>
        <w:t>Цьогоріч</w:t>
      </w:r>
      <w:proofErr w:type="spellEnd"/>
      <w:r w:rsidRPr="00CF4B74">
        <w:rPr>
          <w:rFonts w:ascii="Times New Roman" w:hAnsi="Times New Roman" w:cs="Times New Roman"/>
          <w:sz w:val="28"/>
          <w:szCs w:val="28"/>
          <w:lang w:val="uk-UA"/>
        </w:rPr>
        <w:t xml:space="preserve"> виповнюється 170 років від дня народження видатного вітчизняного хірурга-новатора А. Г. </w:t>
      </w:r>
      <w:proofErr w:type="spellStart"/>
      <w:r w:rsidRPr="00CF4B74">
        <w:rPr>
          <w:rFonts w:ascii="Times New Roman" w:hAnsi="Times New Roman" w:cs="Times New Roman"/>
          <w:sz w:val="28"/>
          <w:szCs w:val="28"/>
          <w:lang w:val="uk-UA"/>
        </w:rPr>
        <w:t>Подрєза</w:t>
      </w:r>
      <w:proofErr w:type="spellEnd"/>
      <w:r w:rsidRPr="00CF4B74">
        <w:rPr>
          <w:rFonts w:ascii="Times New Roman" w:hAnsi="Times New Roman" w:cs="Times New Roman"/>
          <w:sz w:val="28"/>
          <w:szCs w:val="28"/>
          <w:lang w:val="uk-UA"/>
        </w:rPr>
        <w:t>, відповідно, вивчення його доробку набирає особливої актуальності. Величезний вплив на його професійне становлення справила волонтерська участь у Сербсько-турецькій війні 1876 р. Звідти він привіз вкрай цінне для істориків медицини джерело – «</w:t>
      </w:r>
      <w:proofErr w:type="spellStart"/>
      <w:r w:rsidRPr="00CF4B74">
        <w:rPr>
          <w:rFonts w:ascii="Times New Roman" w:hAnsi="Times New Roman" w:cs="Times New Roman"/>
          <w:sz w:val="28"/>
          <w:szCs w:val="28"/>
          <w:lang w:val="uk-UA"/>
        </w:rPr>
        <w:t>Військовохірургічні</w:t>
      </w:r>
      <w:proofErr w:type="spellEnd"/>
      <w:r w:rsidRPr="00CF4B74">
        <w:rPr>
          <w:rFonts w:ascii="Times New Roman" w:hAnsi="Times New Roman" w:cs="Times New Roman"/>
          <w:sz w:val="28"/>
          <w:szCs w:val="28"/>
          <w:lang w:val="uk-UA"/>
        </w:rPr>
        <w:t xml:space="preserve"> замітки» [3]. Одним із аспектів життя тогочасного шпиталю були проблеми евакуації поранених, що їм А. Г. Подрєз приділяє велику увагу. Він вказує, що характерною рисою сербських поранених було стійке перенесення 20 ІІ Міжнародна науково-практична конференція, м. Чернівці усіх страждань, пов’язаних із їхнім станом [3, с. 10–11]. І для цього існували всі причини, без такої риси було б зовсім тяжко. Ми зупинимося на трьох проблемах, безпосередньо пов’язаних із темою розгляду. Перш за все зазначимо, що шпиталі розміщувалися по мапі, без урахування можливості </w:t>
      </w:r>
      <w:proofErr w:type="spellStart"/>
      <w:r w:rsidRPr="00CF4B74">
        <w:rPr>
          <w:rFonts w:ascii="Times New Roman" w:hAnsi="Times New Roman" w:cs="Times New Roman"/>
          <w:sz w:val="28"/>
          <w:szCs w:val="28"/>
          <w:lang w:val="uk-UA"/>
        </w:rPr>
        <w:t>доправлення</w:t>
      </w:r>
      <w:proofErr w:type="spellEnd"/>
      <w:r w:rsidRPr="00CF4B74">
        <w:rPr>
          <w:rFonts w:ascii="Times New Roman" w:hAnsi="Times New Roman" w:cs="Times New Roman"/>
          <w:sz w:val="28"/>
          <w:szCs w:val="28"/>
          <w:lang w:val="uk-UA"/>
        </w:rPr>
        <w:t xml:space="preserve"> і розміщення там великої кількості поранених, наявності достатньої кількості лікарів тощо. Відповідно, бували випадки, коли санітарний загін шукав поранених, а поранені – лікарів. А коли ті знаходили одне одного, то втручалася сербська адміністрація, розводячи бюрократію, і не дозволяючи пораненим отримувати допомогу без дозволу вищого керівництва. Лікарі сиділи без діла, а поранених звалювали в полі, де до того випасалася худоба [3, с. 26–27]. Доброволець В. </w:t>
      </w:r>
      <w:proofErr w:type="spellStart"/>
      <w:r w:rsidRPr="00CF4B74">
        <w:rPr>
          <w:rFonts w:ascii="Times New Roman" w:hAnsi="Times New Roman" w:cs="Times New Roman"/>
          <w:sz w:val="28"/>
          <w:szCs w:val="28"/>
          <w:lang w:val="uk-UA"/>
        </w:rPr>
        <w:t>Ящеров</w:t>
      </w:r>
      <w:proofErr w:type="spellEnd"/>
      <w:r w:rsidRPr="00CF4B74">
        <w:rPr>
          <w:rFonts w:ascii="Times New Roman" w:hAnsi="Times New Roman" w:cs="Times New Roman"/>
          <w:sz w:val="28"/>
          <w:szCs w:val="28"/>
          <w:lang w:val="uk-UA"/>
        </w:rPr>
        <w:t xml:space="preserve"> абсолютно таким же чином пише про «збірні пункти» для добровольців, яких не існувало в реальності [4, с. 202–204]. І це була, звичайно, не єдина організаційна проблема. Транспортні засобі були або не пристосовані, або ж їх не вистачало. Для перевезення поранених застосовувалися прості волові вози, якщо не враховувати 3–4 спеціальних диліжансів англійського шпиталю в Белграді. Цими возами по 3–5 осіб поранених, які були позбавлені будь-яких умов, у спеку, вночі – на холоді, без харчування, спраглих і по поганій дорозі тягли між шпиталями по кілька діб. Тому нерідко поранені лишалися десь по дорозі. Так, А. Подрєз, під час переїзду шпиталя з </w:t>
      </w:r>
      <w:proofErr w:type="spellStart"/>
      <w:r w:rsidRPr="00CF4B74">
        <w:rPr>
          <w:rFonts w:ascii="Times New Roman" w:hAnsi="Times New Roman" w:cs="Times New Roman"/>
          <w:sz w:val="28"/>
          <w:szCs w:val="28"/>
          <w:lang w:val="uk-UA"/>
        </w:rPr>
        <w:t>Парачина</w:t>
      </w:r>
      <w:proofErr w:type="spellEnd"/>
      <w:r w:rsidRPr="00CF4B74">
        <w:rPr>
          <w:rFonts w:ascii="Times New Roman" w:hAnsi="Times New Roman" w:cs="Times New Roman"/>
          <w:sz w:val="28"/>
          <w:szCs w:val="28"/>
          <w:lang w:val="uk-UA"/>
        </w:rPr>
        <w:t xml:space="preserve"> до Ягодини, не дорахувався кількох своїх поранених, «цікавих з наукової точки зору», яким треба було зробити вторинні операції. У липні, серпні і першій половині вересня погода була хорошою, відповідно стан доріг був кращим і перевезення – швидшими. Фургони з’явилися наприкінці війни в кількості 3–4, але десь поза театром військових дій (тут А. Г. Подрєз явно демонструє сарказм). Неможливість вчасно отримати потрібну кількість возів для транспортування поранених призводила до відповідних наслідків. В очікуванні проходили дні та навіть тижні. За цей час виникали нагноєння та гангрена тощо, а весь позитивний результат </w:t>
      </w:r>
      <w:r w:rsidRPr="00CF4B74">
        <w:rPr>
          <w:rFonts w:ascii="Times New Roman" w:hAnsi="Times New Roman" w:cs="Times New Roman"/>
          <w:sz w:val="28"/>
          <w:szCs w:val="28"/>
          <w:lang w:val="uk-UA"/>
        </w:rPr>
        <w:lastRenderedPageBreak/>
        <w:t xml:space="preserve">операцій і лікування зводився нанівець. Так, наприкінці свого перебування в Сербії А. Подрєз став свідком загибелі своїх «кращих оперативних випадків», які вже були на шляху до одужання [3, с. 20–22]. Третя проблема була найбільш специфічною. Однією з причин великої кількості загиблих у тій війні А. Г. Подрєз називає байдужість самих сербів до долі поранених, якої ніхто не міг зрозуміти, у тому числі і чорногорці. Відповідно, виникала недовіра. Я свідчить джерело, виносити поранених серби інколи не хотіли навіть за гроші, погрози не завжди діяли, траплялися убивства тих, хто погрожував. Лікар приводить приклади кількох російських офіцерів, яких винесли лише після того, як вони заплатили чи пообіцяли заплатити кругленьку суму. У спогадах добровольця К. І. </w:t>
      </w:r>
      <w:proofErr w:type="spellStart"/>
      <w:r w:rsidRPr="00CF4B74">
        <w:rPr>
          <w:rFonts w:ascii="Times New Roman" w:hAnsi="Times New Roman" w:cs="Times New Roman"/>
          <w:sz w:val="28"/>
          <w:szCs w:val="28"/>
          <w:lang w:val="uk-UA"/>
        </w:rPr>
        <w:t>Воронича</w:t>
      </w:r>
      <w:proofErr w:type="spellEnd"/>
      <w:r w:rsidRPr="00CF4B74">
        <w:rPr>
          <w:rFonts w:ascii="Times New Roman" w:hAnsi="Times New Roman" w:cs="Times New Roman"/>
          <w:sz w:val="28"/>
          <w:szCs w:val="28"/>
          <w:lang w:val="uk-UA"/>
        </w:rPr>
        <w:t xml:space="preserve"> зустрічаємо те саме, на одного з поранених офіцерів серби навіть поскаржилися, що той пообіцяв і не заплатив [1, с. 221–222, 238]. Нехтування сербів пораненими можна побачити і з роботи кореспондента М. В. Максимова [2, с. 86–87]. Таких розповідей від різних осіб А. Г. Подрєз чув понад сотню, у тому числі від студента Імператорського харківського університету, який працював при шпиталі, і трохи не заплатив життям за свій гуманізм. Відповідно, зважаючи на поведінку </w:t>
      </w:r>
      <w:bookmarkStart w:id="0" w:name="_GoBack"/>
      <w:bookmarkEnd w:id="0"/>
      <w:r w:rsidRPr="00CF4B74">
        <w:rPr>
          <w:rFonts w:ascii="Times New Roman" w:hAnsi="Times New Roman" w:cs="Times New Roman"/>
          <w:sz w:val="28"/>
          <w:szCs w:val="28"/>
          <w:lang w:val="uk-UA"/>
        </w:rPr>
        <w:t xml:space="preserve">башибузуків і черкесів, російсько-сербські поранені, які опинялися на контрольованій супротивником території автоматично «переходили в розряд загиблих» [3, с. 18–20]. Таким чином, в евакуації поранених було 3 основних проблеми, дві з яких носили суто адміністративний і матеріально-технічний характер, а третя була пов’язана із невідповідним патріотичним вихованням населення. Сербія виявилась непідготовленою до війни не тільки у військовому плані, а й в медичному, зокрема, евакуація поранених була вкрай </w:t>
      </w:r>
      <w:proofErr w:type="spellStart"/>
      <w:r w:rsidRPr="00CF4B74">
        <w:rPr>
          <w:rFonts w:ascii="Times New Roman" w:hAnsi="Times New Roman" w:cs="Times New Roman"/>
          <w:sz w:val="28"/>
          <w:szCs w:val="28"/>
          <w:lang w:val="uk-UA"/>
        </w:rPr>
        <w:t>неєфективною</w:t>
      </w:r>
      <w:proofErr w:type="spellEnd"/>
      <w:r w:rsidRPr="00CF4B74">
        <w:rPr>
          <w:rFonts w:ascii="Times New Roman" w:hAnsi="Times New Roman" w:cs="Times New Roman"/>
          <w:sz w:val="28"/>
          <w:szCs w:val="28"/>
          <w:lang w:val="uk-UA"/>
        </w:rPr>
        <w:t xml:space="preserve">. Відповідними були й нищівні результати. </w:t>
      </w:r>
    </w:p>
    <w:p w:rsidR="00CF4B74" w:rsidRDefault="00CF4B74" w:rsidP="00CF4B74">
      <w:pPr>
        <w:jc w:val="center"/>
        <w:rPr>
          <w:rFonts w:ascii="Times New Roman" w:hAnsi="Times New Roman" w:cs="Times New Roman"/>
          <w:sz w:val="28"/>
          <w:szCs w:val="28"/>
          <w:lang w:val="uk-UA"/>
        </w:rPr>
      </w:pPr>
      <w:r w:rsidRPr="00CF4B74">
        <w:rPr>
          <w:rFonts w:ascii="Times New Roman" w:hAnsi="Times New Roman" w:cs="Times New Roman"/>
          <w:sz w:val="28"/>
          <w:szCs w:val="28"/>
          <w:lang w:val="uk-UA"/>
        </w:rPr>
        <w:t>Список використаних джерел</w:t>
      </w:r>
    </w:p>
    <w:p w:rsidR="00CF4B74" w:rsidRDefault="00CF4B74" w:rsidP="00CF4B74">
      <w:pPr>
        <w:jc w:val="both"/>
        <w:rPr>
          <w:rFonts w:ascii="Times New Roman" w:hAnsi="Times New Roman" w:cs="Times New Roman"/>
          <w:sz w:val="28"/>
          <w:szCs w:val="28"/>
          <w:lang w:val="uk-UA"/>
        </w:rPr>
      </w:pPr>
      <w:r w:rsidRPr="00CF4B74">
        <w:rPr>
          <w:rFonts w:ascii="Times New Roman" w:hAnsi="Times New Roman" w:cs="Times New Roman"/>
          <w:sz w:val="28"/>
          <w:szCs w:val="28"/>
          <w:lang w:val="uk-UA"/>
        </w:rPr>
        <w:t xml:space="preserve"> 1. </w:t>
      </w:r>
      <w:proofErr w:type="spellStart"/>
      <w:r w:rsidRPr="00CF4B74">
        <w:rPr>
          <w:rFonts w:ascii="Times New Roman" w:hAnsi="Times New Roman" w:cs="Times New Roman"/>
          <w:sz w:val="28"/>
          <w:szCs w:val="28"/>
          <w:lang w:val="uk-UA"/>
        </w:rPr>
        <w:t>Воронич</w:t>
      </w:r>
      <w:proofErr w:type="spellEnd"/>
      <w:r w:rsidRPr="00CF4B74">
        <w:rPr>
          <w:rFonts w:ascii="Times New Roman" w:hAnsi="Times New Roman" w:cs="Times New Roman"/>
          <w:sz w:val="28"/>
          <w:szCs w:val="28"/>
          <w:lang w:val="uk-UA"/>
        </w:rPr>
        <w:t xml:space="preserve"> К. И. </w:t>
      </w:r>
      <w:proofErr w:type="spellStart"/>
      <w:r w:rsidRPr="00CF4B74">
        <w:rPr>
          <w:rFonts w:ascii="Times New Roman" w:hAnsi="Times New Roman" w:cs="Times New Roman"/>
          <w:sz w:val="28"/>
          <w:szCs w:val="28"/>
          <w:lang w:val="uk-UA"/>
        </w:rPr>
        <w:t>Изнанка</w:t>
      </w:r>
      <w:proofErr w:type="spellEnd"/>
      <w:r w:rsidRPr="00CF4B74">
        <w:rPr>
          <w:rFonts w:ascii="Times New Roman" w:hAnsi="Times New Roman" w:cs="Times New Roman"/>
          <w:sz w:val="28"/>
          <w:szCs w:val="28"/>
          <w:lang w:val="uk-UA"/>
        </w:rPr>
        <w:t xml:space="preserve"> </w:t>
      </w:r>
      <w:proofErr w:type="spellStart"/>
      <w:r w:rsidRPr="00CF4B74">
        <w:rPr>
          <w:rFonts w:ascii="Times New Roman" w:hAnsi="Times New Roman" w:cs="Times New Roman"/>
          <w:sz w:val="28"/>
          <w:szCs w:val="28"/>
          <w:lang w:val="uk-UA"/>
        </w:rPr>
        <w:t>сербской</w:t>
      </w:r>
      <w:proofErr w:type="spellEnd"/>
      <w:r w:rsidRPr="00CF4B74">
        <w:rPr>
          <w:rFonts w:ascii="Times New Roman" w:hAnsi="Times New Roman" w:cs="Times New Roman"/>
          <w:sz w:val="28"/>
          <w:szCs w:val="28"/>
          <w:lang w:val="uk-UA"/>
        </w:rPr>
        <w:t xml:space="preserve"> </w:t>
      </w:r>
      <w:proofErr w:type="spellStart"/>
      <w:r w:rsidRPr="00CF4B74">
        <w:rPr>
          <w:rFonts w:ascii="Times New Roman" w:hAnsi="Times New Roman" w:cs="Times New Roman"/>
          <w:sz w:val="28"/>
          <w:szCs w:val="28"/>
          <w:lang w:val="uk-UA"/>
        </w:rPr>
        <w:t>войны</w:t>
      </w:r>
      <w:proofErr w:type="spellEnd"/>
      <w:r w:rsidRPr="00CF4B74">
        <w:rPr>
          <w:rFonts w:ascii="Times New Roman" w:hAnsi="Times New Roman" w:cs="Times New Roman"/>
          <w:sz w:val="28"/>
          <w:szCs w:val="28"/>
          <w:lang w:val="uk-UA"/>
        </w:rPr>
        <w:t xml:space="preserve">. Ч. 1-2. СПб. : Тип. и </w:t>
      </w:r>
      <w:proofErr w:type="spellStart"/>
      <w:r w:rsidRPr="00CF4B74">
        <w:rPr>
          <w:rFonts w:ascii="Times New Roman" w:hAnsi="Times New Roman" w:cs="Times New Roman"/>
          <w:sz w:val="28"/>
          <w:szCs w:val="28"/>
          <w:lang w:val="uk-UA"/>
        </w:rPr>
        <w:t>лит</w:t>
      </w:r>
      <w:proofErr w:type="spellEnd"/>
      <w:r w:rsidRPr="00CF4B74">
        <w:rPr>
          <w:rFonts w:ascii="Times New Roman" w:hAnsi="Times New Roman" w:cs="Times New Roman"/>
          <w:sz w:val="28"/>
          <w:szCs w:val="28"/>
          <w:lang w:val="uk-UA"/>
        </w:rPr>
        <w:t xml:space="preserve">. Д. И. </w:t>
      </w:r>
      <w:proofErr w:type="spellStart"/>
      <w:r w:rsidRPr="00CF4B74">
        <w:rPr>
          <w:rFonts w:ascii="Times New Roman" w:hAnsi="Times New Roman" w:cs="Times New Roman"/>
          <w:sz w:val="28"/>
          <w:szCs w:val="28"/>
          <w:lang w:val="uk-UA"/>
        </w:rPr>
        <w:t>Шеметкина</w:t>
      </w:r>
      <w:proofErr w:type="spellEnd"/>
      <w:r w:rsidRPr="00CF4B74">
        <w:rPr>
          <w:rFonts w:ascii="Times New Roman" w:hAnsi="Times New Roman" w:cs="Times New Roman"/>
          <w:sz w:val="28"/>
          <w:szCs w:val="28"/>
          <w:lang w:val="uk-UA"/>
        </w:rPr>
        <w:t xml:space="preserve">, 1877. 282 с. </w:t>
      </w:r>
    </w:p>
    <w:p w:rsidR="00CF4B74" w:rsidRDefault="00CF4B74" w:rsidP="00CF4B74">
      <w:pPr>
        <w:jc w:val="both"/>
        <w:rPr>
          <w:rFonts w:ascii="Times New Roman" w:hAnsi="Times New Roman" w:cs="Times New Roman"/>
          <w:sz w:val="28"/>
          <w:szCs w:val="28"/>
          <w:lang w:val="uk-UA"/>
        </w:rPr>
      </w:pPr>
      <w:r w:rsidRPr="00CF4B74">
        <w:rPr>
          <w:rFonts w:ascii="Times New Roman" w:hAnsi="Times New Roman" w:cs="Times New Roman"/>
          <w:sz w:val="28"/>
          <w:szCs w:val="28"/>
          <w:lang w:val="uk-UA"/>
        </w:rPr>
        <w:t xml:space="preserve">2. Максимов Н. В. </w:t>
      </w:r>
      <w:proofErr w:type="spellStart"/>
      <w:r w:rsidRPr="00CF4B74">
        <w:rPr>
          <w:rFonts w:ascii="Times New Roman" w:hAnsi="Times New Roman" w:cs="Times New Roman"/>
          <w:sz w:val="28"/>
          <w:szCs w:val="28"/>
          <w:lang w:val="uk-UA"/>
        </w:rPr>
        <w:t>Две</w:t>
      </w:r>
      <w:proofErr w:type="spellEnd"/>
      <w:r w:rsidRPr="00CF4B74">
        <w:rPr>
          <w:rFonts w:ascii="Times New Roman" w:hAnsi="Times New Roman" w:cs="Times New Roman"/>
          <w:sz w:val="28"/>
          <w:szCs w:val="28"/>
          <w:lang w:val="uk-UA"/>
        </w:rPr>
        <w:t xml:space="preserve"> </w:t>
      </w:r>
      <w:proofErr w:type="spellStart"/>
      <w:r w:rsidRPr="00CF4B74">
        <w:rPr>
          <w:rFonts w:ascii="Times New Roman" w:hAnsi="Times New Roman" w:cs="Times New Roman"/>
          <w:sz w:val="28"/>
          <w:szCs w:val="28"/>
          <w:lang w:val="uk-UA"/>
        </w:rPr>
        <w:t>войны</w:t>
      </w:r>
      <w:proofErr w:type="spellEnd"/>
      <w:r w:rsidRPr="00CF4B74">
        <w:rPr>
          <w:rFonts w:ascii="Times New Roman" w:hAnsi="Times New Roman" w:cs="Times New Roman"/>
          <w:sz w:val="28"/>
          <w:szCs w:val="28"/>
          <w:lang w:val="uk-UA"/>
        </w:rPr>
        <w:t xml:space="preserve"> 1876–1878 гг. СПб. : И. Л. </w:t>
      </w:r>
      <w:proofErr w:type="spellStart"/>
      <w:r w:rsidRPr="00CF4B74">
        <w:rPr>
          <w:rFonts w:ascii="Times New Roman" w:hAnsi="Times New Roman" w:cs="Times New Roman"/>
          <w:sz w:val="28"/>
          <w:szCs w:val="28"/>
          <w:lang w:val="uk-UA"/>
        </w:rPr>
        <w:t>Тузов</w:t>
      </w:r>
      <w:proofErr w:type="spellEnd"/>
      <w:r w:rsidRPr="00CF4B74">
        <w:rPr>
          <w:rFonts w:ascii="Times New Roman" w:hAnsi="Times New Roman" w:cs="Times New Roman"/>
          <w:sz w:val="28"/>
          <w:szCs w:val="28"/>
          <w:lang w:val="uk-UA"/>
        </w:rPr>
        <w:t xml:space="preserve">, 1879. 600 с. </w:t>
      </w:r>
    </w:p>
    <w:p w:rsidR="00CF4B74" w:rsidRDefault="00CF4B74" w:rsidP="00CF4B74">
      <w:pPr>
        <w:jc w:val="both"/>
        <w:rPr>
          <w:rFonts w:ascii="Times New Roman" w:hAnsi="Times New Roman" w:cs="Times New Roman"/>
          <w:sz w:val="28"/>
          <w:szCs w:val="28"/>
          <w:lang w:val="uk-UA"/>
        </w:rPr>
      </w:pPr>
      <w:r w:rsidRPr="00CF4B74">
        <w:rPr>
          <w:rFonts w:ascii="Times New Roman" w:hAnsi="Times New Roman" w:cs="Times New Roman"/>
          <w:sz w:val="28"/>
          <w:szCs w:val="28"/>
          <w:lang w:val="uk-UA"/>
        </w:rPr>
        <w:t xml:space="preserve">3. </w:t>
      </w:r>
      <w:proofErr w:type="spellStart"/>
      <w:r w:rsidRPr="00CF4B74">
        <w:rPr>
          <w:rFonts w:ascii="Times New Roman" w:hAnsi="Times New Roman" w:cs="Times New Roman"/>
          <w:sz w:val="28"/>
          <w:szCs w:val="28"/>
          <w:lang w:val="uk-UA"/>
        </w:rPr>
        <w:t>Подрез</w:t>
      </w:r>
      <w:proofErr w:type="spellEnd"/>
      <w:r w:rsidRPr="00CF4B74">
        <w:rPr>
          <w:rFonts w:ascii="Times New Roman" w:hAnsi="Times New Roman" w:cs="Times New Roman"/>
          <w:sz w:val="28"/>
          <w:szCs w:val="28"/>
          <w:lang w:val="uk-UA"/>
        </w:rPr>
        <w:t xml:space="preserve"> А. </w:t>
      </w:r>
      <w:proofErr w:type="spellStart"/>
      <w:r w:rsidRPr="00CF4B74">
        <w:rPr>
          <w:rFonts w:ascii="Times New Roman" w:hAnsi="Times New Roman" w:cs="Times New Roman"/>
          <w:sz w:val="28"/>
          <w:szCs w:val="28"/>
          <w:lang w:val="uk-UA"/>
        </w:rPr>
        <w:t>Военно-хирургические</w:t>
      </w:r>
      <w:proofErr w:type="spellEnd"/>
      <w:r w:rsidRPr="00CF4B74">
        <w:rPr>
          <w:rFonts w:ascii="Times New Roman" w:hAnsi="Times New Roman" w:cs="Times New Roman"/>
          <w:sz w:val="28"/>
          <w:szCs w:val="28"/>
          <w:lang w:val="uk-UA"/>
        </w:rPr>
        <w:t xml:space="preserve"> </w:t>
      </w:r>
      <w:proofErr w:type="spellStart"/>
      <w:r w:rsidRPr="00CF4B74">
        <w:rPr>
          <w:rFonts w:ascii="Times New Roman" w:hAnsi="Times New Roman" w:cs="Times New Roman"/>
          <w:sz w:val="28"/>
          <w:szCs w:val="28"/>
          <w:lang w:val="uk-UA"/>
        </w:rPr>
        <w:t>заметки</w:t>
      </w:r>
      <w:proofErr w:type="spellEnd"/>
      <w:r w:rsidRPr="00CF4B74">
        <w:rPr>
          <w:rFonts w:ascii="Times New Roman" w:hAnsi="Times New Roman" w:cs="Times New Roman"/>
          <w:sz w:val="28"/>
          <w:szCs w:val="28"/>
          <w:lang w:val="uk-UA"/>
        </w:rPr>
        <w:t xml:space="preserve"> </w:t>
      </w:r>
      <w:proofErr w:type="spellStart"/>
      <w:r w:rsidRPr="00CF4B74">
        <w:rPr>
          <w:rFonts w:ascii="Times New Roman" w:hAnsi="Times New Roman" w:cs="Times New Roman"/>
          <w:sz w:val="28"/>
          <w:szCs w:val="28"/>
          <w:lang w:val="uk-UA"/>
        </w:rPr>
        <w:t>из</w:t>
      </w:r>
      <w:proofErr w:type="spellEnd"/>
      <w:r w:rsidRPr="00CF4B74">
        <w:rPr>
          <w:rFonts w:ascii="Times New Roman" w:hAnsi="Times New Roman" w:cs="Times New Roman"/>
          <w:sz w:val="28"/>
          <w:szCs w:val="28"/>
          <w:lang w:val="uk-UA"/>
        </w:rPr>
        <w:t xml:space="preserve"> </w:t>
      </w:r>
      <w:proofErr w:type="spellStart"/>
      <w:r w:rsidRPr="00CF4B74">
        <w:rPr>
          <w:rFonts w:ascii="Times New Roman" w:hAnsi="Times New Roman" w:cs="Times New Roman"/>
          <w:sz w:val="28"/>
          <w:szCs w:val="28"/>
          <w:lang w:val="uk-UA"/>
        </w:rPr>
        <w:t>Сербско-турецкой</w:t>
      </w:r>
      <w:proofErr w:type="spellEnd"/>
      <w:r w:rsidRPr="00CF4B74">
        <w:rPr>
          <w:rFonts w:ascii="Times New Roman" w:hAnsi="Times New Roman" w:cs="Times New Roman"/>
          <w:sz w:val="28"/>
          <w:szCs w:val="28"/>
          <w:lang w:val="uk-UA"/>
        </w:rPr>
        <w:t xml:space="preserve"> </w:t>
      </w:r>
      <w:proofErr w:type="spellStart"/>
      <w:r w:rsidRPr="00CF4B74">
        <w:rPr>
          <w:rFonts w:ascii="Times New Roman" w:hAnsi="Times New Roman" w:cs="Times New Roman"/>
          <w:sz w:val="28"/>
          <w:szCs w:val="28"/>
          <w:lang w:val="uk-UA"/>
        </w:rPr>
        <w:t>войны</w:t>
      </w:r>
      <w:proofErr w:type="spellEnd"/>
      <w:r w:rsidRPr="00CF4B74">
        <w:rPr>
          <w:rFonts w:ascii="Times New Roman" w:hAnsi="Times New Roman" w:cs="Times New Roman"/>
          <w:sz w:val="28"/>
          <w:szCs w:val="28"/>
          <w:lang w:val="uk-UA"/>
        </w:rPr>
        <w:t xml:space="preserve"> 1876 </w:t>
      </w:r>
      <w:proofErr w:type="spellStart"/>
      <w:r w:rsidRPr="00CF4B74">
        <w:rPr>
          <w:rFonts w:ascii="Times New Roman" w:hAnsi="Times New Roman" w:cs="Times New Roman"/>
          <w:sz w:val="28"/>
          <w:szCs w:val="28"/>
          <w:lang w:val="uk-UA"/>
        </w:rPr>
        <w:t>года</w:t>
      </w:r>
      <w:proofErr w:type="spellEnd"/>
      <w:r w:rsidRPr="00CF4B74">
        <w:rPr>
          <w:rFonts w:ascii="Times New Roman" w:hAnsi="Times New Roman" w:cs="Times New Roman"/>
          <w:sz w:val="28"/>
          <w:szCs w:val="28"/>
          <w:lang w:val="uk-UA"/>
        </w:rPr>
        <w:t xml:space="preserve">. </w:t>
      </w:r>
      <w:proofErr w:type="spellStart"/>
      <w:r w:rsidRPr="00CF4B74">
        <w:rPr>
          <w:rFonts w:ascii="Times New Roman" w:hAnsi="Times New Roman" w:cs="Times New Roman"/>
          <w:sz w:val="28"/>
          <w:szCs w:val="28"/>
          <w:lang w:val="uk-UA"/>
        </w:rPr>
        <w:t>Харьков</w:t>
      </w:r>
      <w:proofErr w:type="spellEnd"/>
      <w:r w:rsidRPr="00CF4B74">
        <w:rPr>
          <w:rFonts w:ascii="Times New Roman" w:hAnsi="Times New Roman" w:cs="Times New Roman"/>
          <w:sz w:val="28"/>
          <w:szCs w:val="28"/>
          <w:lang w:val="uk-UA"/>
        </w:rPr>
        <w:t xml:space="preserve"> : </w:t>
      </w:r>
      <w:proofErr w:type="spellStart"/>
      <w:r w:rsidRPr="00CF4B74">
        <w:rPr>
          <w:rFonts w:ascii="Times New Roman" w:hAnsi="Times New Roman" w:cs="Times New Roman"/>
          <w:sz w:val="28"/>
          <w:szCs w:val="28"/>
          <w:lang w:val="uk-UA"/>
        </w:rPr>
        <w:t>Типография</w:t>
      </w:r>
      <w:proofErr w:type="spellEnd"/>
      <w:r w:rsidRPr="00CF4B74">
        <w:rPr>
          <w:rFonts w:ascii="Times New Roman" w:hAnsi="Times New Roman" w:cs="Times New Roman"/>
          <w:sz w:val="28"/>
          <w:szCs w:val="28"/>
          <w:lang w:val="uk-UA"/>
        </w:rPr>
        <w:t xml:space="preserve"> К. П. </w:t>
      </w:r>
      <w:proofErr w:type="spellStart"/>
      <w:r w:rsidRPr="00CF4B74">
        <w:rPr>
          <w:rFonts w:ascii="Times New Roman" w:hAnsi="Times New Roman" w:cs="Times New Roman"/>
          <w:sz w:val="28"/>
          <w:szCs w:val="28"/>
          <w:lang w:val="uk-UA"/>
        </w:rPr>
        <w:t>Счасни</w:t>
      </w:r>
      <w:proofErr w:type="spellEnd"/>
      <w:r w:rsidRPr="00CF4B74">
        <w:rPr>
          <w:rFonts w:ascii="Times New Roman" w:hAnsi="Times New Roman" w:cs="Times New Roman"/>
          <w:sz w:val="28"/>
          <w:szCs w:val="28"/>
          <w:lang w:val="uk-UA"/>
        </w:rPr>
        <w:t xml:space="preserve">, 1877. 82 с. </w:t>
      </w:r>
    </w:p>
    <w:p w:rsidR="009E5E50" w:rsidRPr="00CF4B74" w:rsidRDefault="00CF4B74" w:rsidP="00CF4B74">
      <w:pPr>
        <w:jc w:val="both"/>
        <w:rPr>
          <w:rFonts w:ascii="Times New Roman" w:hAnsi="Times New Roman" w:cs="Times New Roman"/>
          <w:sz w:val="28"/>
          <w:szCs w:val="28"/>
          <w:lang w:val="uk-UA"/>
        </w:rPr>
      </w:pPr>
      <w:r w:rsidRPr="00CF4B74">
        <w:rPr>
          <w:rFonts w:ascii="Times New Roman" w:hAnsi="Times New Roman" w:cs="Times New Roman"/>
          <w:sz w:val="28"/>
          <w:szCs w:val="28"/>
          <w:lang w:val="uk-UA"/>
        </w:rPr>
        <w:t xml:space="preserve">4. </w:t>
      </w:r>
      <w:proofErr w:type="spellStart"/>
      <w:r w:rsidRPr="00CF4B74">
        <w:rPr>
          <w:rFonts w:ascii="Times New Roman" w:hAnsi="Times New Roman" w:cs="Times New Roman"/>
          <w:sz w:val="28"/>
          <w:szCs w:val="28"/>
          <w:lang w:val="uk-UA"/>
        </w:rPr>
        <w:t>Ящеров</w:t>
      </w:r>
      <w:proofErr w:type="spellEnd"/>
      <w:r w:rsidRPr="00CF4B74">
        <w:rPr>
          <w:rFonts w:ascii="Times New Roman" w:hAnsi="Times New Roman" w:cs="Times New Roman"/>
          <w:sz w:val="28"/>
          <w:szCs w:val="28"/>
          <w:lang w:val="uk-UA"/>
        </w:rPr>
        <w:t xml:space="preserve"> В. В. В </w:t>
      </w:r>
      <w:proofErr w:type="spellStart"/>
      <w:r w:rsidRPr="00CF4B74">
        <w:rPr>
          <w:rFonts w:ascii="Times New Roman" w:hAnsi="Times New Roman" w:cs="Times New Roman"/>
          <w:sz w:val="28"/>
          <w:szCs w:val="28"/>
          <w:lang w:val="uk-UA"/>
        </w:rPr>
        <w:t>Сербии</w:t>
      </w:r>
      <w:proofErr w:type="spellEnd"/>
      <w:r w:rsidRPr="00CF4B74">
        <w:rPr>
          <w:rFonts w:ascii="Times New Roman" w:hAnsi="Times New Roman" w:cs="Times New Roman"/>
          <w:sz w:val="28"/>
          <w:szCs w:val="28"/>
          <w:lang w:val="uk-UA"/>
        </w:rPr>
        <w:t xml:space="preserve"> 1876–1877 гг. Записки </w:t>
      </w:r>
      <w:proofErr w:type="spellStart"/>
      <w:r w:rsidRPr="00CF4B74">
        <w:rPr>
          <w:rFonts w:ascii="Times New Roman" w:hAnsi="Times New Roman" w:cs="Times New Roman"/>
          <w:sz w:val="28"/>
          <w:szCs w:val="28"/>
          <w:lang w:val="uk-UA"/>
        </w:rPr>
        <w:t>добровольца</w:t>
      </w:r>
      <w:proofErr w:type="spellEnd"/>
      <w:r w:rsidRPr="00CF4B74">
        <w:rPr>
          <w:rFonts w:ascii="Times New Roman" w:hAnsi="Times New Roman" w:cs="Times New Roman"/>
          <w:sz w:val="28"/>
          <w:szCs w:val="28"/>
          <w:lang w:val="uk-UA"/>
        </w:rPr>
        <w:t xml:space="preserve"> // </w:t>
      </w:r>
      <w:proofErr w:type="spellStart"/>
      <w:r w:rsidRPr="00CF4B74">
        <w:rPr>
          <w:rFonts w:ascii="Times New Roman" w:hAnsi="Times New Roman" w:cs="Times New Roman"/>
          <w:sz w:val="28"/>
          <w:szCs w:val="28"/>
          <w:lang w:val="uk-UA"/>
        </w:rPr>
        <w:t>Народы</w:t>
      </w:r>
      <w:proofErr w:type="spellEnd"/>
      <w:r w:rsidRPr="00CF4B74">
        <w:rPr>
          <w:rFonts w:ascii="Times New Roman" w:hAnsi="Times New Roman" w:cs="Times New Roman"/>
          <w:sz w:val="28"/>
          <w:szCs w:val="28"/>
          <w:lang w:val="uk-UA"/>
        </w:rPr>
        <w:t xml:space="preserve"> </w:t>
      </w:r>
      <w:proofErr w:type="spellStart"/>
      <w:r w:rsidRPr="00CF4B74">
        <w:rPr>
          <w:rFonts w:ascii="Times New Roman" w:hAnsi="Times New Roman" w:cs="Times New Roman"/>
          <w:sz w:val="28"/>
          <w:szCs w:val="28"/>
          <w:lang w:val="uk-UA"/>
        </w:rPr>
        <w:t>Поволжья</w:t>
      </w:r>
      <w:proofErr w:type="spellEnd"/>
      <w:r w:rsidRPr="00CF4B74">
        <w:rPr>
          <w:rFonts w:ascii="Times New Roman" w:hAnsi="Times New Roman" w:cs="Times New Roman"/>
          <w:sz w:val="28"/>
          <w:szCs w:val="28"/>
          <w:lang w:val="uk-UA"/>
        </w:rPr>
        <w:t xml:space="preserve"> и </w:t>
      </w:r>
      <w:proofErr w:type="spellStart"/>
      <w:r w:rsidRPr="00CF4B74">
        <w:rPr>
          <w:rFonts w:ascii="Times New Roman" w:hAnsi="Times New Roman" w:cs="Times New Roman"/>
          <w:sz w:val="28"/>
          <w:szCs w:val="28"/>
          <w:lang w:val="uk-UA"/>
        </w:rPr>
        <w:t>борьба</w:t>
      </w:r>
      <w:proofErr w:type="spellEnd"/>
      <w:r w:rsidRPr="00CF4B74">
        <w:rPr>
          <w:rFonts w:ascii="Times New Roman" w:hAnsi="Times New Roman" w:cs="Times New Roman"/>
          <w:sz w:val="28"/>
          <w:szCs w:val="28"/>
          <w:lang w:val="uk-UA"/>
        </w:rPr>
        <w:t xml:space="preserve"> </w:t>
      </w:r>
      <w:proofErr w:type="spellStart"/>
      <w:r w:rsidRPr="00CF4B74">
        <w:rPr>
          <w:rFonts w:ascii="Times New Roman" w:hAnsi="Times New Roman" w:cs="Times New Roman"/>
          <w:sz w:val="28"/>
          <w:szCs w:val="28"/>
          <w:lang w:val="uk-UA"/>
        </w:rPr>
        <w:t>южных</w:t>
      </w:r>
      <w:proofErr w:type="spellEnd"/>
      <w:r w:rsidRPr="00CF4B74">
        <w:rPr>
          <w:rFonts w:ascii="Times New Roman" w:hAnsi="Times New Roman" w:cs="Times New Roman"/>
          <w:sz w:val="28"/>
          <w:szCs w:val="28"/>
          <w:lang w:val="uk-UA"/>
        </w:rPr>
        <w:t xml:space="preserve"> </w:t>
      </w:r>
      <w:proofErr w:type="spellStart"/>
      <w:r w:rsidRPr="00CF4B74">
        <w:rPr>
          <w:rFonts w:ascii="Times New Roman" w:hAnsi="Times New Roman" w:cs="Times New Roman"/>
          <w:sz w:val="28"/>
          <w:szCs w:val="28"/>
          <w:lang w:val="uk-UA"/>
        </w:rPr>
        <w:t>славян</w:t>
      </w:r>
      <w:proofErr w:type="spellEnd"/>
      <w:r w:rsidRPr="00CF4B74">
        <w:rPr>
          <w:rFonts w:ascii="Times New Roman" w:hAnsi="Times New Roman" w:cs="Times New Roman"/>
          <w:sz w:val="28"/>
          <w:szCs w:val="28"/>
          <w:lang w:val="uk-UA"/>
        </w:rPr>
        <w:t xml:space="preserve"> за </w:t>
      </w:r>
      <w:proofErr w:type="spellStart"/>
      <w:r w:rsidRPr="00CF4B74">
        <w:rPr>
          <w:rFonts w:ascii="Times New Roman" w:hAnsi="Times New Roman" w:cs="Times New Roman"/>
          <w:sz w:val="28"/>
          <w:szCs w:val="28"/>
          <w:lang w:val="uk-UA"/>
        </w:rPr>
        <w:t>национальное</w:t>
      </w:r>
      <w:proofErr w:type="spellEnd"/>
      <w:r w:rsidRPr="00CF4B74">
        <w:rPr>
          <w:rFonts w:ascii="Times New Roman" w:hAnsi="Times New Roman" w:cs="Times New Roman"/>
          <w:sz w:val="28"/>
          <w:szCs w:val="28"/>
          <w:lang w:val="uk-UA"/>
        </w:rPr>
        <w:t xml:space="preserve"> </w:t>
      </w:r>
      <w:proofErr w:type="spellStart"/>
      <w:r w:rsidRPr="00CF4B74">
        <w:rPr>
          <w:rFonts w:ascii="Times New Roman" w:hAnsi="Times New Roman" w:cs="Times New Roman"/>
          <w:sz w:val="28"/>
          <w:szCs w:val="28"/>
          <w:lang w:val="uk-UA"/>
        </w:rPr>
        <w:t>освобождение</w:t>
      </w:r>
      <w:proofErr w:type="spellEnd"/>
      <w:r w:rsidRPr="00CF4B74">
        <w:rPr>
          <w:rFonts w:ascii="Times New Roman" w:hAnsi="Times New Roman" w:cs="Times New Roman"/>
          <w:sz w:val="28"/>
          <w:szCs w:val="28"/>
          <w:lang w:val="uk-UA"/>
        </w:rPr>
        <w:t xml:space="preserve">. 1875–1878 гг. : сб. </w:t>
      </w:r>
      <w:proofErr w:type="spellStart"/>
      <w:r w:rsidRPr="00CF4B74">
        <w:rPr>
          <w:rFonts w:ascii="Times New Roman" w:hAnsi="Times New Roman" w:cs="Times New Roman"/>
          <w:sz w:val="28"/>
          <w:szCs w:val="28"/>
          <w:lang w:val="uk-UA"/>
        </w:rPr>
        <w:t>документов</w:t>
      </w:r>
      <w:proofErr w:type="spellEnd"/>
      <w:r w:rsidRPr="00CF4B74">
        <w:rPr>
          <w:rFonts w:ascii="Times New Roman" w:hAnsi="Times New Roman" w:cs="Times New Roman"/>
          <w:sz w:val="28"/>
          <w:szCs w:val="28"/>
          <w:lang w:val="uk-UA"/>
        </w:rPr>
        <w:t xml:space="preserve"> и </w:t>
      </w:r>
      <w:proofErr w:type="spellStart"/>
      <w:r w:rsidRPr="00CF4B74">
        <w:rPr>
          <w:rFonts w:ascii="Times New Roman" w:hAnsi="Times New Roman" w:cs="Times New Roman"/>
          <w:sz w:val="28"/>
          <w:szCs w:val="28"/>
          <w:lang w:val="uk-UA"/>
        </w:rPr>
        <w:t>материалов</w:t>
      </w:r>
      <w:proofErr w:type="spellEnd"/>
      <w:r w:rsidRPr="00CF4B74">
        <w:rPr>
          <w:rFonts w:ascii="Times New Roman" w:hAnsi="Times New Roman" w:cs="Times New Roman"/>
          <w:sz w:val="28"/>
          <w:szCs w:val="28"/>
          <w:lang w:val="uk-UA"/>
        </w:rPr>
        <w:t xml:space="preserve">. Самара: </w:t>
      </w:r>
      <w:proofErr w:type="spellStart"/>
      <w:r w:rsidRPr="00CF4B74">
        <w:rPr>
          <w:rFonts w:ascii="Times New Roman" w:hAnsi="Times New Roman" w:cs="Times New Roman"/>
          <w:sz w:val="28"/>
          <w:szCs w:val="28"/>
          <w:lang w:val="uk-UA"/>
        </w:rPr>
        <w:t>Изд</w:t>
      </w:r>
      <w:proofErr w:type="spellEnd"/>
      <w:r w:rsidRPr="00CF4B74">
        <w:rPr>
          <w:rFonts w:ascii="Times New Roman" w:hAnsi="Times New Roman" w:cs="Times New Roman"/>
          <w:sz w:val="28"/>
          <w:szCs w:val="28"/>
          <w:lang w:val="uk-UA"/>
        </w:rPr>
        <w:t xml:space="preserve">-во </w:t>
      </w:r>
      <w:proofErr w:type="spellStart"/>
      <w:r w:rsidRPr="00CF4B74">
        <w:rPr>
          <w:rFonts w:ascii="Times New Roman" w:hAnsi="Times New Roman" w:cs="Times New Roman"/>
          <w:sz w:val="28"/>
          <w:szCs w:val="28"/>
          <w:lang w:val="uk-UA"/>
        </w:rPr>
        <w:t>самарского</w:t>
      </w:r>
      <w:proofErr w:type="spellEnd"/>
      <w:r w:rsidRPr="00CF4B74">
        <w:rPr>
          <w:rFonts w:ascii="Times New Roman" w:hAnsi="Times New Roman" w:cs="Times New Roman"/>
          <w:sz w:val="28"/>
          <w:szCs w:val="28"/>
          <w:lang w:val="uk-UA"/>
        </w:rPr>
        <w:t xml:space="preserve"> </w:t>
      </w:r>
      <w:proofErr w:type="spellStart"/>
      <w:r w:rsidRPr="00CF4B74">
        <w:rPr>
          <w:rFonts w:ascii="Times New Roman" w:hAnsi="Times New Roman" w:cs="Times New Roman"/>
          <w:sz w:val="28"/>
          <w:szCs w:val="28"/>
          <w:lang w:val="uk-UA"/>
        </w:rPr>
        <w:t>научного</w:t>
      </w:r>
      <w:proofErr w:type="spellEnd"/>
      <w:r w:rsidRPr="00CF4B74">
        <w:rPr>
          <w:rFonts w:ascii="Times New Roman" w:hAnsi="Times New Roman" w:cs="Times New Roman"/>
          <w:sz w:val="28"/>
          <w:szCs w:val="28"/>
          <w:lang w:val="uk-UA"/>
        </w:rPr>
        <w:t xml:space="preserve"> центра РАН, 2009. 822 с.</w:t>
      </w:r>
    </w:p>
    <w:sectPr w:rsidR="009E5E50" w:rsidRPr="00CF4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74"/>
    <w:rsid w:val="009E5E50"/>
    <w:rsid w:val="00CF4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6833"/>
  <w15:chartTrackingRefBased/>
  <w15:docId w15:val="{675796C0-2531-4960-A4C8-64BE01F3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2022-11-30T18:25:00Z</dcterms:created>
  <dcterms:modified xsi:type="dcterms:W3CDTF">2022-11-30T18:26:00Z</dcterms:modified>
</cp:coreProperties>
</file>