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EF" w:rsidRPr="00EB6047" w:rsidRDefault="007A6FEF" w:rsidP="00EB60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047">
        <w:rPr>
          <w:rFonts w:ascii="Times New Roman" w:hAnsi="Times New Roman" w:cs="Times New Roman"/>
          <w:sz w:val="24"/>
          <w:szCs w:val="24"/>
        </w:rPr>
        <w:t>АКТУАЛЬНІ ПИТАННЯ СУЧАСНОЇ ВИЩОЇ МЕДИЧНОЇ ОСВІТИ В УКРАЇНІ</w:t>
      </w:r>
    </w:p>
    <w:p w:rsidR="007A6FEF" w:rsidRPr="00EB6047" w:rsidRDefault="007A6FEF" w:rsidP="00EB60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Кузьміна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І. Ю.</w:t>
      </w:r>
    </w:p>
    <w:p w:rsidR="007A6FEF" w:rsidRPr="00EB6047" w:rsidRDefault="007A6FEF" w:rsidP="00EB60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Науковий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>: Науменко Н. В.</w:t>
      </w:r>
    </w:p>
    <w:p w:rsidR="007A6FEF" w:rsidRPr="00EB6047" w:rsidRDefault="007A6FEF" w:rsidP="00EB60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фармацевтичний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</w:p>
    <w:p w:rsidR="007A6FEF" w:rsidRPr="00EB6047" w:rsidRDefault="007A6FEF" w:rsidP="00EB60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Харківський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медичний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</w:p>
    <w:p w:rsidR="007A6FEF" w:rsidRPr="00EB6047" w:rsidRDefault="007A6FEF" w:rsidP="00EB60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EB60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irina.u.kuzmina@gmail.com</w:t>
        </w:r>
      </w:hyperlink>
    </w:p>
    <w:p w:rsidR="007A6FEF" w:rsidRPr="00EB6047" w:rsidRDefault="007A6FEF" w:rsidP="00EB6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Актуальність</w:t>
      </w:r>
      <w:proofErr w:type="spellEnd"/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6047">
        <w:rPr>
          <w:rFonts w:ascii="Times New Roman" w:hAnsi="Times New Roman" w:cs="Times New Roman"/>
          <w:sz w:val="24"/>
          <w:szCs w:val="24"/>
        </w:rPr>
        <w:t>в</w:t>
      </w:r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медичному</w:t>
      </w:r>
      <w:proofErr w:type="spellEnd"/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нерозривно</w:t>
      </w:r>
      <w:proofErr w:type="spellEnd"/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Pr="00EB6047">
        <w:rPr>
          <w:rFonts w:ascii="Times New Roman" w:hAnsi="Times New Roman" w:cs="Times New Roman"/>
          <w:sz w:val="24"/>
          <w:szCs w:val="24"/>
          <w:lang w:val="en-US"/>
        </w:rPr>
        <w:t>'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язане</w:t>
      </w:r>
      <w:proofErr w:type="spellEnd"/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6047">
        <w:rPr>
          <w:rFonts w:ascii="Times New Roman" w:hAnsi="Times New Roman" w:cs="Times New Roman"/>
          <w:sz w:val="24"/>
          <w:szCs w:val="24"/>
        </w:rPr>
        <w:t>з</w:t>
      </w:r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питаннями</w:t>
      </w:r>
      <w:proofErr w:type="spellEnd"/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організаційно</w:t>
      </w:r>
      <w:proofErr w:type="spellEnd"/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EB6047">
        <w:rPr>
          <w:rFonts w:ascii="Times New Roman" w:hAnsi="Times New Roman" w:cs="Times New Roman"/>
          <w:sz w:val="24"/>
          <w:szCs w:val="24"/>
        </w:rPr>
        <w:t>методичного</w:t>
      </w:r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EB6047">
        <w:rPr>
          <w:rFonts w:ascii="Times New Roman" w:hAnsi="Times New Roman" w:cs="Times New Roman"/>
          <w:sz w:val="24"/>
          <w:szCs w:val="24"/>
        </w:rPr>
        <w:t>ОМЗ</w:t>
      </w:r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викладання</w:t>
      </w:r>
      <w:proofErr w:type="spellEnd"/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вдосконалення</w:t>
      </w:r>
      <w:proofErr w:type="spellEnd"/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6047">
        <w:rPr>
          <w:rFonts w:ascii="Times New Roman" w:hAnsi="Times New Roman" w:cs="Times New Roman"/>
          <w:sz w:val="24"/>
          <w:szCs w:val="24"/>
        </w:rPr>
        <w:t>методики</w:t>
      </w:r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B60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B6047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6047">
        <w:rPr>
          <w:rFonts w:ascii="Times New Roman" w:hAnsi="Times New Roman" w:cs="Times New Roman"/>
          <w:sz w:val="24"/>
          <w:szCs w:val="24"/>
        </w:rPr>
        <w:t>і</w:t>
      </w:r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6047">
        <w:rPr>
          <w:rFonts w:ascii="Times New Roman" w:hAnsi="Times New Roman" w:cs="Times New Roman"/>
          <w:sz w:val="24"/>
          <w:szCs w:val="24"/>
        </w:rPr>
        <w:t>занять</w:t>
      </w:r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6047">
        <w:rPr>
          <w:rFonts w:ascii="Times New Roman" w:hAnsi="Times New Roman" w:cs="Times New Roman"/>
          <w:sz w:val="24"/>
          <w:szCs w:val="24"/>
        </w:rPr>
        <w:t>студентами</w:t>
      </w:r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B6047">
        <w:rPr>
          <w:rFonts w:ascii="Times New Roman" w:hAnsi="Times New Roman" w:cs="Times New Roman"/>
          <w:sz w:val="24"/>
          <w:szCs w:val="24"/>
        </w:rPr>
        <w:t>з</w:t>
      </w:r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6047">
        <w:rPr>
          <w:rFonts w:ascii="Times New Roman" w:hAnsi="Times New Roman" w:cs="Times New Roman"/>
          <w:sz w:val="24"/>
          <w:szCs w:val="24"/>
        </w:rPr>
        <w:t>державного</w:t>
      </w:r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6047">
        <w:rPr>
          <w:rFonts w:ascii="Times New Roman" w:hAnsi="Times New Roman" w:cs="Times New Roman"/>
          <w:sz w:val="24"/>
          <w:szCs w:val="24"/>
        </w:rPr>
        <w:t>стандарту</w:t>
      </w:r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6047">
        <w:rPr>
          <w:rFonts w:ascii="Times New Roman" w:hAnsi="Times New Roman" w:cs="Times New Roman"/>
          <w:sz w:val="24"/>
          <w:szCs w:val="24"/>
        </w:rPr>
        <w:t>в</w:t>
      </w:r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викладанні</w:t>
      </w:r>
      <w:proofErr w:type="spellEnd"/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наочних</w:t>
      </w:r>
      <w:proofErr w:type="spellEnd"/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посібників</w:t>
      </w:r>
      <w:proofErr w:type="spellEnd"/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6047">
        <w:rPr>
          <w:rFonts w:ascii="Times New Roman" w:hAnsi="Times New Roman" w:cs="Times New Roman"/>
          <w:sz w:val="24"/>
          <w:szCs w:val="24"/>
        </w:rPr>
        <w:t>контролю</w:t>
      </w:r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успішності</w:t>
      </w:r>
      <w:proofErr w:type="spellEnd"/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6047">
        <w:rPr>
          <w:rFonts w:ascii="Times New Roman" w:hAnsi="Times New Roman" w:cs="Times New Roman"/>
          <w:sz w:val="24"/>
          <w:szCs w:val="24"/>
        </w:rPr>
        <w:t>і</w:t>
      </w:r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B60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B6047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EB60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B6047">
        <w:rPr>
          <w:rFonts w:ascii="Times New Roman" w:hAnsi="Times New Roman" w:cs="Times New Roman"/>
          <w:sz w:val="24"/>
          <w:szCs w:val="24"/>
        </w:rPr>
        <w:t xml:space="preserve">Одним з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найважливіших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українських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(ЗВО), особливо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профілю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бути не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підготовити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висококласного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фахівця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виховати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прекрасну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, добру,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чуйну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людину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самовіддано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служити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людям.</w:t>
      </w:r>
    </w:p>
    <w:p w:rsidR="007A6FEF" w:rsidRPr="00EB6047" w:rsidRDefault="007A6FEF" w:rsidP="00EB6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047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proofErr w:type="gramStart"/>
      <w:r w:rsidRPr="00EB6047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EB6047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є аналіз та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актуальних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сучасної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6FEF" w:rsidRPr="00EB6047" w:rsidRDefault="007A6FEF" w:rsidP="00EB6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6047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EB6047">
        <w:rPr>
          <w:rFonts w:ascii="Times New Roman" w:hAnsi="Times New Roman" w:cs="Times New Roman"/>
          <w:sz w:val="24"/>
          <w:szCs w:val="24"/>
        </w:rPr>
        <w:t>іали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Теоретичні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: аналіз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наукової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актуальності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proofErr w:type="gramStart"/>
      <w:r w:rsidRPr="00EB6047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EB6047">
        <w:rPr>
          <w:rFonts w:ascii="Times New Roman" w:hAnsi="Times New Roman" w:cs="Times New Roman"/>
          <w:sz w:val="24"/>
          <w:szCs w:val="24"/>
        </w:rPr>
        <w:t>іджуваної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практичні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опитування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бесіди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практичні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, методика та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методологія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викладання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у закладах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6FEF" w:rsidRPr="00EB6047" w:rsidRDefault="007A6FEF" w:rsidP="00EB6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Отримані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планів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диктується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появою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нового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покоління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60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B6047">
        <w:rPr>
          <w:rFonts w:ascii="Times New Roman" w:hAnsi="Times New Roman" w:cs="Times New Roman"/>
          <w:sz w:val="24"/>
          <w:szCs w:val="24"/>
        </w:rPr>
        <w:t>ідвищують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, з одного боку,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вузів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, а з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надають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розробляти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робочі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плани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даний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час в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досить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великій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ЗВО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навчаються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іноземні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proofErr w:type="gramStart"/>
      <w:r w:rsidRPr="00EB60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B6047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світу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викладання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проводиться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російською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англійською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мовами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. Це, з одного боку, </w:t>
      </w:r>
      <w:proofErr w:type="spellStart"/>
      <w:proofErr w:type="gramStart"/>
      <w:r w:rsidRPr="00EB6047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B6047">
        <w:rPr>
          <w:rFonts w:ascii="Times New Roman" w:hAnsi="Times New Roman" w:cs="Times New Roman"/>
          <w:sz w:val="24"/>
          <w:szCs w:val="24"/>
        </w:rPr>
        <w:t>ідчить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про престиж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, а з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висуває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високі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вдосконалення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форм і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сучасної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чим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актуальними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питаннями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ОМЗ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викладання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є: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високому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60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B6047">
        <w:rPr>
          <w:rFonts w:ascii="Times New Roman" w:hAnsi="Times New Roman" w:cs="Times New Roman"/>
          <w:sz w:val="24"/>
          <w:szCs w:val="24"/>
        </w:rPr>
        <w:t>івні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педагогічного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студенту в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самостійному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вивченні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теоретичного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, контроль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студента (самоконтроль,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контроль і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проміжна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атестація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методичний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супровід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лекцій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занять. ОМЗ кафедр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поєднується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наявністю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кваліфікованих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викладачі</w:t>
      </w:r>
      <w:proofErr w:type="gramStart"/>
      <w:r w:rsidRPr="00EB6047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B6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B6047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Pr="00EB604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всебічно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удосконалюють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проводять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виховну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роботу,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прищеплюють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студентам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вміння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бажання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постійного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поповнення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умінь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оволодіння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майбутньою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спеціальністю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Концепція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розвитку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нової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60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B6047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646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новітніх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відповідають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сучасним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світовим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стандартам.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на кафедрах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типових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навчально-методичної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чі</w:t>
      </w:r>
      <w:proofErr w:type="gramStart"/>
      <w:r w:rsidRPr="00EB6047">
        <w:rPr>
          <w:rFonts w:ascii="Times New Roman" w:hAnsi="Times New Roman" w:cs="Times New Roman"/>
          <w:sz w:val="24"/>
          <w:szCs w:val="24"/>
        </w:rPr>
        <w:t>тку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викладання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кожного предмета і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сприяє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успішному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засвоєнню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EB6047">
        <w:rPr>
          <w:rFonts w:ascii="Times New Roman" w:hAnsi="Times New Roman" w:cs="Times New Roman"/>
          <w:sz w:val="24"/>
          <w:szCs w:val="24"/>
        </w:rPr>
        <w:t>іалу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студентами. Для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ринкової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вища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медична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школа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всебічно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удосконалює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розвиває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виховну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роботу,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прищеплює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вітчизняним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іноземним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студентам стимул до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прагнення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постійного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поповнювання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умінь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творчо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орієнтуватися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досягненнях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науки. У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перебудови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, все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гостріше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6047">
        <w:rPr>
          <w:rFonts w:ascii="Times New Roman" w:hAnsi="Times New Roman" w:cs="Times New Roman"/>
          <w:sz w:val="24"/>
          <w:szCs w:val="24"/>
        </w:rPr>
        <w:t>проявляється</w:t>
      </w:r>
      <w:proofErr w:type="spellEnd"/>
      <w:proofErr w:type="gramEnd"/>
      <w:r w:rsidRPr="00EB6047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висококваліфікованих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кадрах. У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чим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, на методичному </w:t>
      </w:r>
      <w:proofErr w:type="spellStart"/>
      <w:proofErr w:type="gramStart"/>
      <w:r w:rsidRPr="00EB60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B6047">
        <w:rPr>
          <w:rFonts w:ascii="Times New Roman" w:hAnsi="Times New Roman" w:cs="Times New Roman"/>
          <w:sz w:val="24"/>
          <w:szCs w:val="24"/>
        </w:rPr>
        <w:t>івні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проводиться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навчальнометодичної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сприятиме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пошуку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прогресивних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самостійної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даний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час в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переважає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дослідницької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творчого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вирішенні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ними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>.</w:t>
      </w:r>
    </w:p>
    <w:p w:rsidR="007A6FEF" w:rsidRPr="00EB6047" w:rsidRDefault="007A6FEF" w:rsidP="00EB6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047">
        <w:rPr>
          <w:rFonts w:ascii="Times New Roman" w:hAnsi="Times New Roman" w:cs="Times New Roman"/>
          <w:sz w:val="24"/>
          <w:szCs w:val="24"/>
        </w:rPr>
        <w:lastRenderedPageBreak/>
        <w:t xml:space="preserve"> У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чим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основними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актуальними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питаннями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сучасної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на наш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погляд</w:t>
      </w:r>
      <w:proofErr w:type="spellEnd"/>
      <w:proofErr w:type="gramStart"/>
      <w:r w:rsidRPr="00EB6047">
        <w:rPr>
          <w:rFonts w:ascii="Times New Roman" w:hAnsi="Times New Roman" w:cs="Times New Roman"/>
          <w:sz w:val="24"/>
          <w:szCs w:val="24"/>
        </w:rPr>
        <w:t xml:space="preserve">, є: </w:t>
      </w:r>
      <w:proofErr w:type="gramEnd"/>
    </w:p>
    <w:p w:rsidR="007A6FEF" w:rsidRPr="00EB6047" w:rsidRDefault="007A6FEF" w:rsidP="00EB6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04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Методологічні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викладання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методик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, подальше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вдосконалення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навчально-методичних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комплексів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дисциплін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сприяли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б в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повній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мі</w:t>
      </w:r>
      <w:proofErr w:type="gramStart"/>
      <w:r w:rsidRPr="00EB60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B604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стандарту.</w:t>
      </w:r>
    </w:p>
    <w:p w:rsidR="007A6FEF" w:rsidRPr="00EB6047" w:rsidRDefault="007A6FEF" w:rsidP="00EB6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047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Розробка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методик </w:t>
      </w:r>
      <w:proofErr w:type="spellStart"/>
      <w:proofErr w:type="gramStart"/>
      <w:r w:rsidRPr="00EB60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B6047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занять на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клінічних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теоретичних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кафедрах. </w:t>
      </w:r>
    </w:p>
    <w:p w:rsidR="007A6FEF" w:rsidRPr="00EB6047" w:rsidRDefault="007A6FEF" w:rsidP="00EB6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04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викладанні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наочних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6047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EB6047">
        <w:rPr>
          <w:rFonts w:ascii="Times New Roman" w:hAnsi="Times New Roman" w:cs="Times New Roman"/>
          <w:sz w:val="24"/>
          <w:szCs w:val="24"/>
        </w:rPr>
        <w:t>ібників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контролю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успішності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6FEF" w:rsidRPr="00EB6047" w:rsidRDefault="007A6FEF" w:rsidP="00EB6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04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Пошук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організаційно-методичної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кафедр,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розкривають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роль </w:t>
      </w:r>
      <w:proofErr w:type="spellStart"/>
      <w:proofErr w:type="gramStart"/>
      <w:r w:rsidRPr="00EB60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B6047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дієвості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занять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студентами, робота з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молодими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викладачами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00D" w:rsidRPr="00EB6047" w:rsidRDefault="007A6FEF" w:rsidP="00EB6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047">
        <w:rPr>
          <w:rFonts w:ascii="Times New Roman" w:hAnsi="Times New Roman" w:cs="Times New Roman"/>
          <w:sz w:val="24"/>
          <w:szCs w:val="24"/>
        </w:rPr>
        <w:t xml:space="preserve">Висновки. Аналіз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актуальних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сучасної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високий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60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B6047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майбутніх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лікарів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сприяє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оволодінню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практичними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навичками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формуванню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позитивної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мотивації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відношенню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майбутньої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сприятиме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підвищенню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47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EB6047">
        <w:rPr>
          <w:rFonts w:ascii="Times New Roman" w:hAnsi="Times New Roman" w:cs="Times New Roman"/>
          <w:sz w:val="24"/>
          <w:szCs w:val="24"/>
        </w:rPr>
        <w:t xml:space="preserve"> людям.</w:t>
      </w:r>
      <w:bookmarkStart w:id="0" w:name="_GoBack"/>
      <w:bookmarkEnd w:id="0"/>
    </w:p>
    <w:sectPr w:rsidR="0056200D" w:rsidRPr="00EB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E9"/>
    <w:rsid w:val="0056200D"/>
    <w:rsid w:val="007A6FEF"/>
    <w:rsid w:val="008969E9"/>
    <w:rsid w:val="009604E1"/>
    <w:rsid w:val="00EB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F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ina.u.kuzm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2021-11-19T12:46:00Z</dcterms:created>
  <dcterms:modified xsi:type="dcterms:W3CDTF">2021-11-19T12:58:00Z</dcterms:modified>
</cp:coreProperties>
</file>