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57" w:rsidRPr="00C8436C" w:rsidRDefault="00C8436C" w:rsidP="00C843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36C">
        <w:rPr>
          <w:rFonts w:ascii="Times New Roman" w:hAnsi="Times New Roman" w:cs="Times New Roman"/>
          <w:b/>
          <w:sz w:val="28"/>
          <w:szCs w:val="28"/>
          <w:lang w:val="uk-UA"/>
        </w:rPr>
        <w:t>Акушерство – історія розвитку</w:t>
      </w:r>
    </w:p>
    <w:p w:rsidR="00C8436C" w:rsidRDefault="00C8436C" w:rsidP="00C843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436C" w:rsidRDefault="00C8436C" w:rsidP="00C843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Акушерство – найбільш стародавня  галузь медицини. Історія  акушерства складає одну із сторінок цивілізації людини. Одним із важливих етапів на цьому шляху, безумовно, можна вважати виникнення взаємодопомоги, в том</w:t>
      </w:r>
      <w:r w:rsidR="002118E4">
        <w:rPr>
          <w:rFonts w:ascii="Times New Roman" w:hAnsi="Times New Roman" w:cs="Times New Roman"/>
          <w:sz w:val="28"/>
          <w:szCs w:val="28"/>
          <w:lang w:val="uk-UA"/>
        </w:rPr>
        <w:t>у числі, при хворобах,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8E4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равмах і, в першу чергу, при пологах.</w:t>
      </w:r>
    </w:p>
    <w:p w:rsidR="00C8436C" w:rsidRDefault="00C8436C" w:rsidP="00C843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76E0">
        <w:rPr>
          <w:rFonts w:ascii="Times New Roman" w:hAnsi="Times New Roman" w:cs="Times New Roman"/>
          <w:sz w:val="28"/>
          <w:szCs w:val="28"/>
          <w:lang w:val="uk-UA"/>
        </w:rPr>
        <w:t xml:space="preserve">Акушерство  (від французького </w:t>
      </w:r>
      <w:proofErr w:type="spellStart"/>
      <w:r w:rsidR="003276E0">
        <w:rPr>
          <w:rFonts w:ascii="Times New Roman" w:hAnsi="Times New Roman" w:cs="Times New Roman"/>
          <w:sz w:val="28"/>
          <w:szCs w:val="28"/>
          <w:lang w:val="uk-UA"/>
        </w:rPr>
        <w:t>accouchman</w:t>
      </w:r>
      <w:proofErr w:type="spellEnd"/>
      <w:r w:rsidR="003276E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3276E0">
        <w:rPr>
          <w:rFonts w:ascii="Times New Roman" w:hAnsi="Times New Roman" w:cs="Times New Roman"/>
          <w:sz w:val="28"/>
          <w:szCs w:val="28"/>
          <w:lang w:val="uk-UA"/>
        </w:rPr>
        <w:t>рукодіяти</w:t>
      </w:r>
      <w:proofErr w:type="spellEnd"/>
      <w:r w:rsidR="003276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276E0">
        <w:rPr>
          <w:rFonts w:ascii="Times New Roman" w:hAnsi="Times New Roman" w:cs="Times New Roman"/>
          <w:sz w:val="28"/>
          <w:szCs w:val="28"/>
          <w:lang w:val="uk-UA"/>
        </w:rPr>
        <w:t>accouch</w:t>
      </w:r>
      <w:r w:rsidR="003276E0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3276E0" w:rsidRPr="003276E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3276E0" w:rsidRPr="003276E0">
        <w:rPr>
          <w:rFonts w:ascii="Times New Roman" w:hAnsi="Times New Roman" w:cs="Times New Roman"/>
          <w:sz w:val="28"/>
          <w:szCs w:val="28"/>
          <w:lang w:val="uk-UA"/>
        </w:rPr>
        <w:t>допомогати</w:t>
      </w:r>
      <w:proofErr w:type="spellEnd"/>
      <w:r w:rsidR="003276E0" w:rsidRPr="0032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6E0">
        <w:rPr>
          <w:rFonts w:ascii="Times New Roman" w:hAnsi="Times New Roman" w:cs="Times New Roman"/>
          <w:sz w:val="28"/>
          <w:szCs w:val="28"/>
          <w:lang w:val="uk-UA"/>
        </w:rPr>
        <w:t>під час пологів) – галузь клінічної медицини, що вивчає фізіологічні й патологічні  процеси, пов’язані з зачаттям, вагітністю, пологами та післяпологовим періодом, і розробляє методи доцільної допомоги під час пологів, профілактики і лікування ускладнень вагітності та пологів, а також  хвороб плода  й новонародженої дитини.</w:t>
      </w:r>
    </w:p>
    <w:p w:rsidR="003276E0" w:rsidRDefault="00D24E4A" w:rsidP="00C843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етапі становлення акушерство розвивалось досить е</w:t>
      </w:r>
      <w:r w:rsidR="00A13C38">
        <w:rPr>
          <w:rFonts w:ascii="Times New Roman" w:hAnsi="Times New Roman" w:cs="Times New Roman"/>
          <w:sz w:val="28"/>
          <w:szCs w:val="28"/>
          <w:lang w:val="uk-UA"/>
        </w:rPr>
        <w:t>мпірично</w:t>
      </w:r>
      <w:r>
        <w:rPr>
          <w:rFonts w:ascii="Times New Roman" w:hAnsi="Times New Roman" w:cs="Times New Roman"/>
          <w:sz w:val="28"/>
          <w:szCs w:val="28"/>
          <w:lang w:val="uk-UA"/>
        </w:rPr>
        <w:t>. Відомості про надання акушерської допомоги та методи родопомочі нагромаджувались з часом, зберігалися особами, які займалися народною медициною, і передавалися безпосередньо із уст в уста.</w:t>
      </w:r>
    </w:p>
    <w:p w:rsidR="00D24E4A" w:rsidRDefault="00D24E4A" w:rsidP="00C843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Першими пам’ятками медичної літератури де містяться дані про акушерство, є єгипетські папіруси, китайські ієрогліфічні рукописи (ХХVІІ ст. до н.е.) та вавилонські клинописні таблички (ХХ ст. до н.е.).</w:t>
      </w:r>
    </w:p>
    <w:p w:rsidR="00D24E4A" w:rsidRDefault="00D24E4A" w:rsidP="00C843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Стародавній Греції та Стародавньому </w:t>
      </w:r>
      <w:r w:rsidR="002A0CE3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имі (V – І ст. до н.е.) акушерство  значно  розвинулося  завдяки діяльності засновників стародавньої медицини – Гіппократа (</w:t>
      </w:r>
      <w:r w:rsidR="000510E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510E4" w:rsidRPr="000510E4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0510E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510E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51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10E4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0510E4">
        <w:rPr>
          <w:rFonts w:ascii="Times New Roman" w:hAnsi="Times New Roman" w:cs="Times New Roman"/>
          <w:sz w:val="28"/>
          <w:szCs w:val="28"/>
          <w:lang w:val="uk-UA"/>
        </w:rPr>
        <w:t xml:space="preserve"> до н.е.), Аристотеля (І</w:t>
      </w:r>
      <w:r w:rsidR="000510E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510E4">
        <w:rPr>
          <w:rFonts w:ascii="Times New Roman" w:hAnsi="Times New Roman" w:cs="Times New Roman"/>
          <w:sz w:val="28"/>
          <w:szCs w:val="28"/>
          <w:lang w:val="uk-UA"/>
        </w:rPr>
        <w:t xml:space="preserve"> ст. до н.е.), </w:t>
      </w:r>
      <w:proofErr w:type="spellStart"/>
      <w:r w:rsidR="000510E4">
        <w:rPr>
          <w:rFonts w:ascii="Times New Roman" w:hAnsi="Times New Roman" w:cs="Times New Roman"/>
          <w:sz w:val="28"/>
          <w:szCs w:val="28"/>
          <w:lang w:val="uk-UA"/>
        </w:rPr>
        <w:t>Галена</w:t>
      </w:r>
      <w:proofErr w:type="spellEnd"/>
      <w:r w:rsidR="000510E4">
        <w:rPr>
          <w:rFonts w:ascii="Times New Roman" w:hAnsi="Times New Roman" w:cs="Times New Roman"/>
          <w:sz w:val="28"/>
          <w:szCs w:val="28"/>
          <w:lang w:val="uk-UA"/>
        </w:rPr>
        <w:t xml:space="preserve"> (ІІ ст. н.е.), </w:t>
      </w:r>
      <w:proofErr w:type="spellStart"/>
      <w:r w:rsidR="000510E4">
        <w:rPr>
          <w:rFonts w:ascii="Times New Roman" w:hAnsi="Times New Roman" w:cs="Times New Roman"/>
          <w:sz w:val="28"/>
          <w:szCs w:val="28"/>
          <w:lang w:val="uk-UA"/>
        </w:rPr>
        <w:t>Цельса</w:t>
      </w:r>
      <w:proofErr w:type="spellEnd"/>
      <w:r w:rsidR="000510E4">
        <w:rPr>
          <w:rFonts w:ascii="Times New Roman" w:hAnsi="Times New Roman" w:cs="Times New Roman"/>
          <w:sz w:val="28"/>
          <w:szCs w:val="28"/>
          <w:lang w:val="uk-UA"/>
        </w:rPr>
        <w:t xml:space="preserve"> (І ст. до н.е.), які запропонували й описали ряд методів акушерської</w:t>
      </w:r>
      <w:r w:rsidR="006C0BEA">
        <w:rPr>
          <w:rFonts w:ascii="Times New Roman" w:hAnsi="Times New Roman" w:cs="Times New Roman"/>
          <w:sz w:val="28"/>
          <w:szCs w:val="28"/>
          <w:lang w:val="uk-UA"/>
        </w:rPr>
        <w:t xml:space="preserve"> допомоги (кесарів розтин, діставання плода за тазовий кінець, повороти плода, зупинення кровотеч з матки, оживлення новонароджених, які народилися в асфіксії).</w:t>
      </w:r>
    </w:p>
    <w:p w:rsidR="006C0BEA" w:rsidRDefault="006C0BEA" w:rsidP="006C0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Відомо, що у стародавніх слов’ян  допомога вагітним мало чим  відрізнялася від тієї, що надавалася в інших народів, тобто жінки народжували без будь-якої допомоги, остерігаючись стороннього ока, або з допомогою</w:t>
      </w:r>
      <w:r w:rsidR="0030434B">
        <w:rPr>
          <w:rFonts w:ascii="Times New Roman" w:hAnsi="Times New Roman" w:cs="Times New Roman"/>
          <w:sz w:val="28"/>
          <w:szCs w:val="28"/>
          <w:lang w:val="uk-UA"/>
        </w:rPr>
        <w:t xml:space="preserve"> більш досвідченої жінки, так званої бабки-повитухи – хранительки народного досвіду ведення пологів.</w:t>
      </w:r>
    </w:p>
    <w:p w:rsidR="00B674F2" w:rsidRDefault="0030434B" w:rsidP="006C0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 нової ери в розвитку  медицини відноситься до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ст. Цей  період славний іменами таких видатних анатомів, фізіологів та експериментаторів,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Гарвей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Везалій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Фаллопій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,Євстафій. Паралельно з розвитком загальної</w:t>
      </w:r>
      <w:r w:rsidR="00282AB0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едицини розвивалося й акушерство. Французький хірург й акушер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Амбруаз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(1509–1590) першим заснував при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Паризькому   шп</w:t>
      </w:r>
      <w:r w:rsidR="00B674F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талі </w:t>
      </w:r>
      <w:r w:rsidR="00B674F2">
        <w:rPr>
          <w:rFonts w:ascii="Times New Roman" w:hAnsi="Times New Roman" w:cs="Times New Roman"/>
          <w:sz w:val="28"/>
          <w:szCs w:val="28"/>
          <w:lang w:val="uk-UA"/>
        </w:rPr>
        <w:t xml:space="preserve">повивальну школу. Одним із  засновників вчення про механізм пологів є англійський акушер </w:t>
      </w:r>
      <w:proofErr w:type="spellStart"/>
      <w:r w:rsidR="00B674F2">
        <w:rPr>
          <w:rFonts w:ascii="Times New Roman" w:hAnsi="Times New Roman" w:cs="Times New Roman"/>
          <w:sz w:val="28"/>
          <w:szCs w:val="28"/>
          <w:lang w:val="uk-UA"/>
        </w:rPr>
        <w:t>Смеллі</w:t>
      </w:r>
      <w:proofErr w:type="spellEnd"/>
      <w:r w:rsidR="00B674F2">
        <w:rPr>
          <w:rFonts w:ascii="Times New Roman" w:hAnsi="Times New Roman" w:cs="Times New Roman"/>
          <w:sz w:val="28"/>
          <w:szCs w:val="28"/>
          <w:lang w:val="uk-UA"/>
        </w:rPr>
        <w:t xml:space="preserve"> (1693–1763).</w:t>
      </w:r>
    </w:p>
    <w:p w:rsidR="00B674F2" w:rsidRDefault="00B674F2" w:rsidP="006C0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Великий внесок у розвиток наукового і практичного акушерства зробив французький акушер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Морісо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(1637–1709) – автор трактату про хвороби вагітних жінок, що ґрунтувався на досягненнях науки  того часу, а його прийом виведення голівки при тазових передлежаннях плода використовується й донині.</w:t>
      </w:r>
    </w:p>
    <w:p w:rsidR="00B674F2" w:rsidRDefault="00B674F2" w:rsidP="006C0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 ст. розпочався новий етап розвитку акушерств</w:t>
      </w:r>
      <w:r w:rsidR="002118E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, коли воно виділося в самостійну науку. При університетах (медичних факультетах) відкриваються акушерські клініки й кафедри.</w:t>
      </w:r>
    </w:p>
    <w:p w:rsidR="00B674F2" w:rsidRDefault="00B674F2" w:rsidP="006C0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Віденський лікар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Земмельвейс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(1818–1865) запропонував основи асептики у пологових клініках. У 1847 р. він запровадив обов’язкове миття рук медичним персоналом розчином хлорного вапна, що знизило смертність від післяпологової </w:t>
      </w:r>
      <w:r w:rsidR="008A46E9">
        <w:rPr>
          <w:rFonts w:ascii="Times New Roman" w:hAnsi="Times New Roman" w:cs="Times New Roman"/>
          <w:sz w:val="28"/>
          <w:szCs w:val="28"/>
          <w:lang w:val="uk-UA"/>
        </w:rPr>
        <w:t xml:space="preserve"> гарячки (</w:t>
      </w:r>
      <w:proofErr w:type="spellStart"/>
      <w:r w:rsidR="008A46E9">
        <w:rPr>
          <w:rFonts w:ascii="Times New Roman" w:hAnsi="Times New Roman" w:cs="Times New Roman"/>
          <w:sz w:val="28"/>
          <w:szCs w:val="28"/>
          <w:lang w:val="uk-UA"/>
        </w:rPr>
        <w:t>секпсису</w:t>
      </w:r>
      <w:proofErr w:type="spellEnd"/>
      <w:r w:rsidR="008A46E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46E9">
        <w:rPr>
          <w:rFonts w:ascii="Times New Roman" w:hAnsi="Times New Roman" w:cs="Times New Roman"/>
          <w:sz w:val="28"/>
          <w:szCs w:val="28"/>
          <w:lang w:val="uk-UA"/>
        </w:rPr>
        <w:t>породіль</w:t>
      </w:r>
      <w:proofErr w:type="spellEnd"/>
      <w:r w:rsidR="008A4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6E9" w:rsidRDefault="008A46E9" w:rsidP="006C0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Розширенн</w:t>
      </w:r>
      <w:r w:rsidR="002118E4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8E4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ірургічного втручання під час пологів  сприяло винайдення та впровадження в практику ефіру – зубним лікарем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Мортоном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(Бостон) у 1846 р і хлороформу – англійським акушером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Сімпсоном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1847 р.</w:t>
      </w:r>
    </w:p>
    <w:p w:rsidR="008A46E9" w:rsidRDefault="008A46E9" w:rsidP="006C0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Засновником  вітчизняного наукового  акушерства є вихованець Києво-Могилянської академії Нестор Максимович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Максимович-Амбодік</w:t>
      </w:r>
      <w:proofErr w:type="spellEnd"/>
      <w:r w:rsidR="002118E4">
        <w:rPr>
          <w:rFonts w:ascii="Times New Roman" w:hAnsi="Times New Roman" w:cs="Times New Roman"/>
          <w:sz w:val="28"/>
          <w:szCs w:val="28"/>
          <w:lang w:val="uk-UA"/>
        </w:rPr>
        <w:t>. Саме він почав застосовувати акушерські щипці, уперше виконав ряд складних операцій. Основна праця Н.М.</w:t>
      </w:r>
      <w:proofErr w:type="spellStart"/>
      <w:r w:rsidR="002118E4">
        <w:rPr>
          <w:rFonts w:ascii="Times New Roman" w:hAnsi="Times New Roman" w:cs="Times New Roman"/>
          <w:sz w:val="28"/>
          <w:szCs w:val="28"/>
          <w:lang w:val="uk-UA"/>
        </w:rPr>
        <w:t>Максимовича-Амбодіка</w:t>
      </w:r>
      <w:proofErr w:type="spellEnd"/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«Мистецтво повивання, або наука про баб</w:t>
      </w:r>
      <w:r w:rsidRPr="008A46E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ячу справу» присвячен</w:t>
      </w:r>
      <w:r w:rsidR="002118E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підготовці акушер</w:t>
      </w:r>
      <w:r w:rsidR="002118E4">
        <w:rPr>
          <w:rFonts w:ascii="Times New Roman" w:hAnsi="Times New Roman" w:cs="Times New Roman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Він </w:t>
      </w:r>
      <w:r w:rsidR="00166C9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перше в історії акушерства запровадив метод викладання   на фантомі, що  було великим досягненням у справі навчання, особливо таких процесів,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біомеханізм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пологів.</w:t>
      </w:r>
    </w:p>
    <w:p w:rsidR="008A46E9" w:rsidRDefault="008A46E9" w:rsidP="006C0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Великий внесок у розвиток вітчизняного акушерства </w:t>
      </w:r>
      <w:r w:rsidR="002118E4">
        <w:rPr>
          <w:rFonts w:ascii="Times New Roman" w:hAnsi="Times New Roman" w:cs="Times New Roman"/>
          <w:sz w:val="28"/>
          <w:szCs w:val="28"/>
          <w:lang w:val="uk-UA"/>
        </w:rPr>
        <w:t xml:space="preserve">вніс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Д.С.Самойлович, </w:t>
      </w:r>
      <w:r w:rsidR="002118E4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відомий своїм підручником, </w:t>
      </w:r>
      <w:r w:rsidR="002118E4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був першим на той час настільним посібником  для міських і сільських баб-повитух.</w:t>
      </w:r>
    </w:p>
    <w:p w:rsidR="008A46E9" w:rsidRDefault="004D58DF" w:rsidP="006C0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Яскраві сторінки в історії вітчизняного акушерства вписали видатні акушери-гінекологи – А.Я.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Красовький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(1821–1898), В.Ф.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Снєгирьов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(1847–1916), М.М.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Феноменов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(1855–1918), Г.Є.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Рейн (1854–1917), І.К.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Крамаренко, О.П.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Матвєєв</w:t>
      </w:r>
      <w:r w:rsidRPr="004D58DF">
        <w:rPr>
          <w:rFonts w:ascii="Times New Roman" w:hAnsi="Times New Roman" w:cs="Times New Roman"/>
          <w:sz w:val="28"/>
          <w:szCs w:val="28"/>
          <w:lang w:val="uk-UA"/>
        </w:rPr>
        <w:t xml:space="preserve"> (1816–1862)</w:t>
      </w:r>
      <w:r>
        <w:rPr>
          <w:rFonts w:ascii="Times New Roman" w:hAnsi="Times New Roman" w:cs="Times New Roman"/>
          <w:sz w:val="28"/>
          <w:szCs w:val="28"/>
          <w:lang w:val="uk-UA"/>
        </w:rPr>
        <w:t>, Г.Ф.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Писемський</w:t>
      </w:r>
      <w:r w:rsidRPr="004D58DF">
        <w:rPr>
          <w:rFonts w:ascii="Times New Roman" w:hAnsi="Times New Roman" w:cs="Times New Roman"/>
          <w:sz w:val="28"/>
          <w:szCs w:val="28"/>
          <w:lang w:val="uk-UA"/>
        </w:rPr>
        <w:t xml:space="preserve"> (1862–1937)</w:t>
      </w:r>
      <w:r>
        <w:rPr>
          <w:rFonts w:ascii="Times New Roman" w:hAnsi="Times New Roman" w:cs="Times New Roman"/>
          <w:sz w:val="28"/>
          <w:szCs w:val="28"/>
          <w:lang w:val="uk-UA"/>
        </w:rPr>
        <w:t>, Д.О.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(1855–1929), </w:t>
      </w:r>
      <w:r w:rsidR="00990170">
        <w:rPr>
          <w:rFonts w:ascii="Times New Roman" w:hAnsi="Times New Roman" w:cs="Times New Roman"/>
          <w:sz w:val="28"/>
          <w:szCs w:val="28"/>
          <w:lang w:val="uk-UA"/>
        </w:rPr>
        <w:t>В.С.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0170">
        <w:rPr>
          <w:rFonts w:ascii="Times New Roman" w:hAnsi="Times New Roman" w:cs="Times New Roman"/>
          <w:sz w:val="28"/>
          <w:szCs w:val="28"/>
          <w:lang w:val="uk-UA"/>
        </w:rPr>
        <w:t>Груздєв</w:t>
      </w:r>
      <w:proofErr w:type="spellEnd"/>
      <w:r w:rsidR="00990170">
        <w:rPr>
          <w:rFonts w:ascii="Times New Roman" w:hAnsi="Times New Roman" w:cs="Times New Roman"/>
          <w:sz w:val="28"/>
          <w:szCs w:val="28"/>
          <w:lang w:val="uk-UA"/>
        </w:rPr>
        <w:t xml:space="preserve"> (1866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90170">
        <w:rPr>
          <w:rFonts w:ascii="Times New Roman" w:hAnsi="Times New Roman" w:cs="Times New Roman"/>
          <w:sz w:val="28"/>
          <w:szCs w:val="28"/>
          <w:lang w:val="uk-UA"/>
        </w:rPr>
        <w:t>1938), В.В.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0170">
        <w:rPr>
          <w:rFonts w:ascii="Times New Roman" w:hAnsi="Times New Roman" w:cs="Times New Roman"/>
          <w:sz w:val="28"/>
          <w:szCs w:val="28"/>
          <w:lang w:val="uk-UA"/>
        </w:rPr>
        <w:t>Строганов</w:t>
      </w:r>
      <w:proofErr w:type="spellEnd"/>
      <w:r w:rsidR="00990170">
        <w:rPr>
          <w:rFonts w:ascii="Times New Roman" w:hAnsi="Times New Roman" w:cs="Times New Roman"/>
          <w:sz w:val="28"/>
          <w:szCs w:val="28"/>
          <w:lang w:val="uk-UA"/>
        </w:rPr>
        <w:t xml:space="preserve"> (1857–1941), О.П.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170">
        <w:rPr>
          <w:rFonts w:ascii="Times New Roman" w:hAnsi="Times New Roman" w:cs="Times New Roman"/>
          <w:sz w:val="28"/>
          <w:szCs w:val="28"/>
          <w:lang w:val="uk-UA"/>
        </w:rPr>
        <w:t>Губарєв (1855–1931), К.К.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0170">
        <w:rPr>
          <w:rFonts w:ascii="Times New Roman" w:hAnsi="Times New Roman" w:cs="Times New Roman"/>
          <w:sz w:val="28"/>
          <w:szCs w:val="28"/>
          <w:lang w:val="uk-UA"/>
        </w:rPr>
        <w:t>Скробанський</w:t>
      </w:r>
      <w:proofErr w:type="spellEnd"/>
      <w:r w:rsidR="00990170">
        <w:rPr>
          <w:rFonts w:ascii="Times New Roman" w:hAnsi="Times New Roman" w:cs="Times New Roman"/>
          <w:sz w:val="28"/>
          <w:szCs w:val="28"/>
          <w:lang w:val="uk-UA"/>
        </w:rPr>
        <w:t xml:space="preserve"> (1874–1946).</w:t>
      </w:r>
    </w:p>
    <w:p w:rsidR="00990170" w:rsidRDefault="00990170" w:rsidP="006C0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науково-практичних діячів в галузі акушерства-гінек</w:t>
      </w:r>
      <w:r w:rsidR="002118E4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логі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повоєнний період та останні десятиліття слід з</w:t>
      </w:r>
      <w:r w:rsidR="002118E4">
        <w:rPr>
          <w:rFonts w:ascii="Times New Roman" w:hAnsi="Times New Roman" w:cs="Times New Roman"/>
          <w:sz w:val="28"/>
          <w:szCs w:val="28"/>
          <w:lang w:val="uk-UA"/>
        </w:rPr>
        <w:t>гада</w:t>
      </w:r>
      <w:r>
        <w:rPr>
          <w:rFonts w:ascii="Times New Roman" w:hAnsi="Times New Roman" w:cs="Times New Roman"/>
          <w:sz w:val="28"/>
          <w:szCs w:val="28"/>
          <w:lang w:val="uk-UA"/>
        </w:rPr>
        <w:t>ти таких відомих вчених як М.С.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Малиновс</w:t>
      </w:r>
      <w:r w:rsidR="002118E4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кий, Л.С.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Персіанінов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В.І.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Бодяжина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С.М.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8E4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авидов, О.Ю.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Лур</w:t>
      </w:r>
      <w:r w:rsidR="00A43EE6" w:rsidRPr="00A43EE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є, М.С.</w:t>
      </w:r>
      <w:r w:rsidR="00A43EE6" w:rsidRP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Бакшеєв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А.П.</w:t>
      </w:r>
      <w:r w:rsidR="00A43EE6" w:rsidRP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Ніколаєв, І.І.</w:t>
      </w:r>
      <w:r w:rsidR="00A43EE6" w:rsidRP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Грищенко, Я.П.</w:t>
      </w:r>
      <w:r w:rsidR="00A43EE6" w:rsidRP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3EE6">
        <w:rPr>
          <w:rFonts w:ascii="Times New Roman" w:hAnsi="Times New Roman" w:cs="Times New Roman"/>
          <w:sz w:val="28"/>
          <w:szCs w:val="28"/>
          <w:lang w:val="uk-UA"/>
        </w:rPr>
        <w:t>Сольський</w:t>
      </w:r>
      <w:proofErr w:type="spellEnd"/>
      <w:r w:rsidR="00A43EE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О.Т.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Михайленко, Л.В.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Тимошенко, В.І.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Грищенко.</w:t>
      </w:r>
    </w:p>
    <w:p w:rsidR="00F73FD8" w:rsidRDefault="00D37C13" w:rsidP="006C0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Сьогодні </w:t>
      </w:r>
      <w:r w:rsidR="00166C91">
        <w:rPr>
          <w:rFonts w:ascii="Times New Roman" w:hAnsi="Times New Roman" w:cs="Times New Roman"/>
          <w:sz w:val="28"/>
          <w:szCs w:val="28"/>
          <w:lang w:val="uk-UA"/>
        </w:rPr>
        <w:t>велику роботу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</w:t>
      </w:r>
      <w:r w:rsidR="00166C9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охорони </w:t>
      </w:r>
      <w:r w:rsidR="00F73FD8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 та дитини </w:t>
      </w:r>
      <w:r w:rsidR="00166C91">
        <w:rPr>
          <w:rFonts w:ascii="Times New Roman" w:hAnsi="Times New Roman" w:cs="Times New Roman"/>
          <w:sz w:val="28"/>
          <w:szCs w:val="28"/>
          <w:lang w:val="uk-UA"/>
        </w:rPr>
        <w:t xml:space="preserve">в України проводять </w:t>
      </w:r>
      <w:r>
        <w:rPr>
          <w:rFonts w:ascii="Times New Roman" w:hAnsi="Times New Roman" w:cs="Times New Roman"/>
          <w:sz w:val="28"/>
          <w:szCs w:val="28"/>
          <w:lang w:val="uk-UA"/>
        </w:rPr>
        <w:t>академік НАМН України, професор В.М.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Запорожан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член-кор</w:t>
      </w:r>
      <w:r w:rsidR="00F73FD8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F73FD8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нденти НАМН </w:t>
      </w:r>
      <w:r w:rsidR="00F73FD8">
        <w:rPr>
          <w:rFonts w:ascii="Times New Roman" w:hAnsi="Times New Roman" w:cs="Times New Roman"/>
          <w:sz w:val="28"/>
          <w:szCs w:val="28"/>
          <w:lang w:val="uk-UA"/>
        </w:rPr>
        <w:t>України, професори Б.М.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3FD8">
        <w:rPr>
          <w:rFonts w:ascii="Times New Roman" w:hAnsi="Times New Roman" w:cs="Times New Roman"/>
          <w:sz w:val="28"/>
          <w:szCs w:val="28"/>
          <w:lang w:val="uk-UA"/>
        </w:rPr>
        <w:t>Венцковський</w:t>
      </w:r>
      <w:proofErr w:type="spellEnd"/>
      <w:r w:rsidR="00F73FD8">
        <w:rPr>
          <w:rFonts w:ascii="Times New Roman" w:hAnsi="Times New Roman" w:cs="Times New Roman"/>
          <w:sz w:val="28"/>
          <w:szCs w:val="28"/>
          <w:lang w:val="uk-UA"/>
        </w:rPr>
        <w:t>, Г.М.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3FD8">
        <w:rPr>
          <w:rFonts w:ascii="Times New Roman" w:hAnsi="Times New Roman" w:cs="Times New Roman"/>
          <w:sz w:val="28"/>
          <w:szCs w:val="28"/>
          <w:lang w:val="uk-UA"/>
        </w:rPr>
        <w:t>Степанківська</w:t>
      </w:r>
      <w:proofErr w:type="spellEnd"/>
      <w:r w:rsidR="00F73FD8">
        <w:rPr>
          <w:rFonts w:ascii="Times New Roman" w:hAnsi="Times New Roman" w:cs="Times New Roman"/>
          <w:sz w:val="28"/>
          <w:szCs w:val="28"/>
          <w:lang w:val="uk-UA"/>
        </w:rPr>
        <w:t>, В.В.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3FD8">
        <w:rPr>
          <w:rFonts w:ascii="Times New Roman" w:hAnsi="Times New Roman" w:cs="Times New Roman"/>
          <w:sz w:val="28"/>
          <w:szCs w:val="28"/>
          <w:lang w:val="uk-UA"/>
        </w:rPr>
        <w:t>Камінський</w:t>
      </w:r>
      <w:proofErr w:type="spellEnd"/>
      <w:r w:rsidR="00F73FD8">
        <w:rPr>
          <w:rFonts w:ascii="Times New Roman" w:hAnsi="Times New Roman" w:cs="Times New Roman"/>
          <w:sz w:val="28"/>
          <w:szCs w:val="28"/>
          <w:lang w:val="uk-UA"/>
        </w:rPr>
        <w:t>, В.К.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FD8">
        <w:rPr>
          <w:rFonts w:ascii="Times New Roman" w:hAnsi="Times New Roman" w:cs="Times New Roman"/>
          <w:sz w:val="28"/>
          <w:szCs w:val="28"/>
          <w:lang w:val="uk-UA"/>
        </w:rPr>
        <w:t>Чайка, Т.Ф.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FD8">
        <w:rPr>
          <w:rFonts w:ascii="Times New Roman" w:hAnsi="Times New Roman" w:cs="Times New Roman"/>
          <w:sz w:val="28"/>
          <w:szCs w:val="28"/>
          <w:lang w:val="uk-UA"/>
        </w:rPr>
        <w:t>Татарчук, Ю.П.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3FD8">
        <w:rPr>
          <w:rFonts w:ascii="Times New Roman" w:hAnsi="Times New Roman" w:cs="Times New Roman"/>
          <w:sz w:val="28"/>
          <w:szCs w:val="28"/>
          <w:lang w:val="uk-UA"/>
        </w:rPr>
        <w:t>Вдовіченко</w:t>
      </w:r>
      <w:proofErr w:type="spellEnd"/>
      <w:r w:rsidR="00F73FD8">
        <w:rPr>
          <w:rFonts w:ascii="Times New Roman" w:hAnsi="Times New Roman" w:cs="Times New Roman"/>
          <w:sz w:val="28"/>
          <w:szCs w:val="28"/>
          <w:lang w:val="uk-UA"/>
        </w:rPr>
        <w:t>, М.Б.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3FD8">
        <w:rPr>
          <w:rFonts w:ascii="Times New Roman" w:hAnsi="Times New Roman" w:cs="Times New Roman"/>
          <w:sz w:val="28"/>
          <w:szCs w:val="28"/>
          <w:lang w:val="uk-UA"/>
        </w:rPr>
        <w:t>Маркін</w:t>
      </w:r>
      <w:proofErr w:type="spellEnd"/>
      <w:r w:rsidR="00F73FD8">
        <w:rPr>
          <w:rFonts w:ascii="Times New Roman" w:hAnsi="Times New Roman" w:cs="Times New Roman"/>
          <w:sz w:val="28"/>
          <w:szCs w:val="28"/>
          <w:lang w:val="uk-UA"/>
        </w:rPr>
        <w:t>, В.І.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3FD8">
        <w:rPr>
          <w:rFonts w:ascii="Times New Roman" w:hAnsi="Times New Roman" w:cs="Times New Roman"/>
          <w:sz w:val="28"/>
          <w:szCs w:val="28"/>
          <w:lang w:val="uk-UA"/>
        </w:rPr>
        <w:t>Медвідь</w:t>
      </w:r>
      <w:proofErr w:type="spellEnd"/>
      <w:r w:rsidR="00F73FD8">
        <w:rPr>
          <w:rFonts w:ascii="Times New Roman" w:hAnsi="Times New Roman" w:cs="Times New Roman"/>
          <w:sz w:val="28"/>
          <w:szCs w:val="28"/>
          <w:lang w:val="uk-UA"/>
        </w:rPr>
        <w:t>, професори А.Г.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3FD8">
        <w:rPr>
          <w:rFonts w:ascii="Times New Roman" w:hAnsi="Times New Roman" w:cs="Times New Roman"/>
          <w:sz w:val="28"/>
          <w:szCs w:val="28"/>
          <w:lang w:val="uk-UA"/>
        </w:rPr>
        <w:t>Коломійцева</w:t>
      </w:r>
      <w:proofErr w:type="spellEnd"/>
      <w:r w:rsidR="00F73FD8">
        <w:rPr>
          <w:rFonts w:ascii="Times New Roman" w:hAnsi="Times New Roman" w:cs="Times New Roman"/>
          <w:sz w:val="28"/>
          <w:szCs w:val="28"/>
          <w:lang w:val="uk-UA"/>
        </w:rPr>
        <w:t>, В.Є.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FD8">
        <w:rPr>
          <w:rFonts w:ascii="Times New Roman" w:hAnsi="Times New Roman" w:cs="Times New Roman"/>
          <w:sz w:val="28"/>
          <w:szCs w:val="28"/>
          <w:lang w:val="uk-UA"/>
        </w:rPr>
        <w:t>Дашкевич, О.В.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FD8">
        <w:rPr>
          <w:rFonts w:ascii="Times New Roman" w:hAnsi="Times New Roman" w:cs="Times New Roman"/>
          <w:sz w:val="28"/>
          <w:szCs w:val="28"/>
          <w:lang w:val="uk-UA"/>
        </w:rPr>
        <w:t>Грищенко, І.Б.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FD8">
        <w:rPr>
          <w:rFonts w:ascii="Times New Roman" w:hAnsi="Times New Roman" w:cs="Times New Roman"/>
          <w:sz w:val="28"/>
          <w:szCs w:val="28"/>
          <w:lang w:val="uk-UA"/>
        </w:rPr>
        <w:t>Вовк, О.О.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FD8">
        <w:rPr>
          <w:rFonts w:ascii="Times New Roman" w:hAnsi="Times New Roman" w:cs="Times New Roman"/>
          <w:sz w:val="28"/>
          <w:szCs w:val="28"/>
          <w:lang w:val="uk-UA"/>
        </w:rPr>
        <w:t>Зелінський, Ю.В.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FD8">
        <w:rPr>
          <w:rFonts w:ascii="Times New Roman" w:hAnsi="Times New Roman" w:cs="Times New Roman"/>
          <w:sz w:val="28"/>
          <w:szCs w:val="28"/>
          <w:lang w:val="uk-UA"/>
        </w:rPr>
        <w:t>Да</w:t>
      </w:r>
      <w:r w:rsidR="00166C91">
        <w:rPr>
          <w:rFonts w:ascii="Times New Roman" w:hAnsi="Times New Roman" w:cs="Times New Roman"/>
          <w:sz w:val="28"/>
          <w:szCs w:val="28"/>
          <w:lang w:val="uk-UA"/>
        </w:rPr>
        <w:t>видова, В.О.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6C91">
        <w:rPr>
          <w:rFonts w:ascii="Times New Roman" w:hAnsi="Times New Roman" w:cs="Times New Roman"/>
          <w:sz w:val="28"/>
          <w:szCs w:val="28"/>
          <w:lang w:val="uk-UA"/>
        </w:rPr>
        <w:t>Потапов</w:t>
      </w:r>
      <w:proofErr w:type="spellEnd"/>
      <w:r w:rsidR="00166C91">
        <w:rPr>
          <w:rFonts w:ascii="Times New Roman" w:hAnsi="Times New Roman" w:cs="Times New Roman"/>
          <w:sz w:val="28"/>
          <w:szCs w:val="28"/>
          <w:lang w:val="uk-UA"/>
        </w:rPr>
        <w:t>, А.М.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6C91">
        <w:rPr>
          <w:rFonts w:ascii="Times New Roman" w:hAnsi="Times New Roman" w:cs="Times New Roman"/>
          <w:sz w:val="28"/>
          <w:szCs w:val="28"/>
          <w:lang w:val="uk-UA"/>
        </w:rPr>
        <w:t>Сенчук</w:t>
      </w:r>
      <w:proofErr w:type="spellEnd"/>
      <w:r w:rsidR="00F73F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3EE6" w:rsidRDefault="00F73FD8" w:rsidP="00A43E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Загальновизнаним в розвиток вітчизняного акушерства-гінекології є вклад Харківської ш</w:t>
      </w:r>
      <w:r w:rsidR="002118E4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оли акушерів-гінекологів. Історія кафедр акушерства та гінекології Харківського національного медичного університету (ректор – член-кор. НАМН України, професор В.М.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Лісо</w:t>
      </w:r>
      <w:r w:rsidR="002118E4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ий) є складовою частиною розвитку акушерства-гінекології  в Україні й нерозривно </w:t>
      </w:r>
      <w:r w:rsidR="002118E4">
        <w:rPr>
          <w:rFonts w:ascii="Times New Roman" w:hAnsi="Times New Roman" w:cs="Times New Roman"/>
          <w:sz w:val="28"/>
          <w:szCs w:val="28"/>
          <w:lang w:val="uk-UA"/>
        </w:rPr>
        <w:t>пов’язана</w:t>
      </w:r>
      <w:r w:rsidR="00171038">
        <w:rPr>
          <w:rFonts w:ascii="Times New Roman" w:hAnsi="Times New Roman" w:cs="Times New Roman"/>
          <w:sz w:val="28"/>
          <w:szCs w:val="28"/>
          <w:lang w:val="uk-UA"/>
        </w:rPr>
        <w:t xml:space="preserve"> з історією Х</w:t>
      </w:r>
      <w:r>
        <w:rPr>
          <w:rFonts w:ascii="Times New Roman" w:hAnsi="Times New Roman" w:cs="Times New Roman"/>
          <w:sz w:val="28"/>
          <w:szCs w:val="28"/>
          <w:lang w:val="uk-UA"/>
        </w:rPr>
        <w:t>арківського імператорського університету, заснованого 17 січня 1805 року.</w:t>
      </w:r>
    </w:p>
    <w:p w:rsidR="00827468" w:rsidRDefault="00F73FD8" w:rsidP="00A43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багатовіковий період </w:t>
      </w:r>
      <w:r w:rsidR="00166C91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очолювали видатні </w:t>
      </w:r>
      <w:r w:rsidR="00D502BA">
        <w:rPr>
          <w:rFonts w:ascii="Times New Roman" w:hAnsi="Times New Roman" w:cs="Times New Roman"/>
          <w:sz w:val="28"/>
          <w:szCs w:val="28"/>
          <w:lang w:val="uk-UA"/>
        </w:rPr>
        <w:t>вчені, клініцисти, які вписали яскраві сторінки в розвиток вітчизняного та світового акушерства. І.П.</w:t>
      </w:r>
      <w:r w:rsidR="00A43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2BA">
        <w:rPr>
          <w:rFonts w:ascii="Times New Roman" w:hAnsi="Times New Roman" w:cs="Times New Roman"/>
          <w:sz w:val="28"/>
          <w:szCs w:val="28"/>
          <w:lang w:val="uk-UA"/>
        </w:rPr>
        <w:t>Лазаревич</w:t>
      </w:r>
      <w:proofErr w:type="spellEnd"/>
      <w:r w:rsidR="00D502BA">
        <w:rPr>
          <w:rFonts w:ascii="Times New Roman" w:hAnsi="Times New Roman" w:cs="Times New Roman"/>
          <w:sz w:val="28"/>
          <w:szCs w:val="28"/>
          <w:lang w:val="uk-UA"/>
        </w:rPr>
        <w:t xml:space="preserve"> (очолював кафедру з 1862 по 1885 рр.) У1869 р. створив повивальний інститут, який готував акушерок. Акушерство та гінекологія стали розвиватися на науковій основі, прийняли фізіологічний напрямок, а це в свою чергу сприяло удосконаленню практичного акушерства. Завдяки </w:t>
      </w:r>
      <w:r w:rsidR="00E30E4C">
        <w:rPr>
          <w:rFonts w:ascii="Times New Roman" w:hAnsi="Times New Roman" w:cs="Times New Roman"/>
          <w:sz w:val="28"/>
          <w:szCs w:val="28"/>
          <w:lang w:val="uk-UA"/>
        </w:rPr>
        <w:t xml:space="preserve"> його діяльності клініка була розширена до 25 ліжок.  </w:t>
      </w:r>
    </w:p>
    <w:p w:rsidR="00E30E4C" w:rsidRDefault="00E30E4C" w:rsidP="00A43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Блискучий хірург І.П.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Лазаревич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зробив першу в Україні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оваріотомію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 виставці в Лондоні (1873 р.) за створення «Атласу гінекологічних та акушерських інструментів» і прямих акушерських щипців він був нагороджений золотою медаллю</w:t>
      </w:r>
    </w:p>
    <w:p w:rsidR="00990170" w:rsidRDefault="00E30E4C" w:rsidP="006C0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І.І.</w:t>
      </w:r>
      <w:r w:rsidR="00827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Грищенко (очолював кафедру з 1946 по 1972 рр</w:t>
      </w:r>
      <w:r w:rsidR="00CB16D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CB16D7">
        <w:rPr>
          <w:rFonts w:ascii="Times New Roman" w:hAnsi="Times New Roman" w:cs="Times New Roman"/>
          <w:sz w:val="28"/>
          <w:szCs w:val="28"/>
          <w:lang w:val="uk-UA"/>
        </w:rPr>
        <w:t xml:space="preserve">підготував цілу плеяду фахівців у галузі акушерства та гінекології, був блискучим клініцистом і педагогом. Приділяв велику увагу  </w:t>
      </w:r>
      <w:proofErr w:type="spellStart"/>
      <w:r w:rsidR="00CB16D7">
        <w:rPr>
          <w:rFonts w:ascii="Times New Roman" w:hAnsi="Times New Roman" w:cs="Times New Roman"/>
          <w:sz w:val="28"/>
          <w:szCs w:val="28"/>
          <w:lang w:val="uk-UA"/>
        </w:rPr>
        <w:t>коригуючим</w:t>
      </w:r>
      <w:proofErr w:type="spellEnd"/>
      <w:r w:rsidR="00CB16D7">
        <w:rPr>
          <w:rFonts w:ascii="Times New Roman" w:hAnsi="Times New Roman" w:cs="Times New Roman"/>
          <w:sz w:val="28"/>
          <w:szCs w:val="28"/>
          <w:lang w:val="uk-UA"/>
        </w:rPr>
        <w:t xml:space="preserve"> операціям при аномаліях розвитку статевих органів, одним з перших почав вивчати проблему резус-конфлікту, </w:t>
      </w:r>
      <w:proofErr w:type="spellStart"/>
      <w:r w:rsidR="00CB16D7">
        <w:rPr>
          <w:rFonts w:ascii="Times New Roman" w:hAnsi="Times New Roman" w:cs="Times New Roman"/>
          <w:sz w:val="28"/>
          <w:szCs w:val="28"/>
          <w:lang w:val="uk-UA"/>
        </w:rPr>
        <w:t>антропозо</w:t>
      </w:r>
      <w:r w:rsidR="002118E4">
        <w:rPr>
          <w:rFonts w:ascii="Times New Roman" w:hAnsi="Times New Roman" w:cs="Times New Roman"/>
          <w:sz w:val="28"/>
          <w:szCs w:val="28"/>
          <w:lang w:val="uk-UA"/>
        </w:rPr>
        <w:t>ноз</w:t>
      </w:r>
      <w:r w:rsidR="00CB16D7">
        <w:rPr>
          <w:rFonts w:ascii="Times New Roman" w:hAnsi="Times New Roman" w:cs="Times New Roman"/>
          <w:sz w:val="28"/>
          <w:szCs w:val="28"/>
          <w:lang w:val="uk-UA"/>
        </w:rPr>
        <w:t>них</w:t>
      </w:r>
      <w:proofErr w:type="spellEnd"/>
      <w:r w:rsidR="00CB16D7">
        <w:rPr>
          <w:rFonts w:ascii="Times New Roman" w:hAnsi="Times New Roman" w:cs="Times New Roman"/>
          <w:sz w:val="28"/>
          <w:szCs w:val="28"/>
          <w:lang w:val="uk-UA"/>
        </w:rPr>
        <w:t xml:space="preserve"> інфекцій при вагітності.</w:t>
      </w:r>
    </w:p>
    <w:p w:rsidR="00CB16D7" w:rsidRDefault="00CB16D7" w:rsidP="006C0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М.Г.</w:t>
      </w:r>
      <w:r w:rsidR="00827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Богдашкін (очолював кафедру з 1972 по 1999 рр.) розробив і втілив в життя нові види пластичних операцій, запропонував комплексні не медикаментозні методи реабілітації, профілактик</w:t>
      </w:r>
      <w:r w:rsidR="002118E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тромбоемболічних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ускладнень, успішно вивчав патологію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гепатобіліарної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системи у вагітних.</w:t>
      </w:r>
    </w:p>
    <w:p w:rsidR="00827468" w:rsidRDefault="00E74C70" w:rsidP="006C0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Кафедру акушерства та гінекології №</w:t>
      </w:r>
      <w:r w:rsidR="00827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 ХНМУ багато років очолював видатний акушер-гінеколог сучасності, вчений зі світовим іменем, академік НАН України,Заслужений діяч науки і техніки України, тричі лауреат Державної премії, професор В.І.</w:t>
      </w:r>
      <w:r w:rsidR="00827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Грищенко. </w:t>
      </w:r>
      <w:r w:rsidR="002118E4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багаторічна плідна робота стосується досліджень проблеми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гестозів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вагітних, слабкості пологової діяльності, антенатальної охорони плода та багатьох інших. </w:t>
      </w:r>
    </w:p>
    <w:p w:rsidR="00CB16D7" w:rsidRPr="00E74C70" w:rsidRDefault="00E74C70" w:rsidP="006C0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Він є засновником використання кріотерапії в акушерстві-гінекології, під його керівництвом успішно вивчена проблема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екстракорпорального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запліднення. Перша дитина в Україні народилась після запліднення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74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vitro</w:t>
      </w:r>
      <w:r w:rsidRPr="00E74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C7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74C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4C70">
        <w:rPr>
          <w:rFonts w:ascii="Times New Roman" w:hAnsi="Times New Roman" w:cs="Times New Roman"/>
          <w:sz w:val="28"/>
          <w:szCs w:val="28"/>
        </w:rPr>
        <w:t>Харкові</w:t>
      </w:r>
      <w:proofErr w:type="spellEnd"/>
      <w:r w:rsidRPr="00E74C70">
        <w:rPr>
          <w:rFonts w:ascii="Times New Roman" w:hAnsi="Times New Roman" w:cs="Times New Roman"/>
          <w:sz w:val="28"/>
          <w:szCs w:val="28"/>
        </w:rPr>
        <w:t>.</w:t>
      </w:r>
    </w:p>
    <w:p w:rsidR="00E74C70" w:rsidRPr="00A13C38" w:rsidRDefault="00A13C38" w:rsidP="006C0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останні десятиріччя виділився самостійний розділ акушерств</w:t>
      </w:r>
      <w:r w:rsidR="002118E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-перинатологія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наука про антенатальну,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інтрана</w:t>
      </w:r>
      <w:r w:rsidR="00166C91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>льну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 постнатальну патологію плода й новонародженого, охорону плода, також організацію лікувально-профілактичної допомоги ваг</w:t>
      </w:r>
      <w:r w:rsidR="00166C91">
        <w:rPr>
          <w:rFonts w:ascii="Times New Roman" w:hAnsi="Times New Roman" w:cs="Times New Roman"/>
          <w:sz w:val="28"/>
          <w:szCs w:val="28"/>
          <w:lang w:val="uk-UA"/>
        </w:rPr>
        <w:t xml:space="preserve">ітним жінкам, </w:t>
      </w:r>
      <w:proofErr w:type="spellStart"/>
      <w:r w:rsidR="00166C91">
        <w:rPr>
          <w:rFonts w:ascii="Times New Roman" w:hAnsi="Times New Roman" w:cs="Times New Roman"/>
          <w:sz w:val="28"/>
          <w:szCs w:val="28"/>
          <w:lang w:val="uk-UA"/>
        </w:rPr>
        <w:t>роділям</w:t>
      </w:r>
      <w:proofErr w:type="spellEnd"/>
      <w:r w:rsidR="00166C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66C91">
        <w:rPr>
          <w:rFonts w:ascii="Times New Roman" w:hAnsi="Times New Roman" w:cs="Times New Roman"/>
          <w:sz w:val="28"/>
          <w:szCs w:val="28"/>
          <w:lang w:val="uk-UA"/>
        </w:rPr>
        <w:t>породіл</w:t>
      </w:r>
      <w:r>
        <w:rPr>
          <w:rFonts w:ascii="Times New Roman" w:hAnsi="Times New Roman" w:cs="Times New Roman"/>
          <w:sz w:val="28"/>
          <w:szCs w:val="28"/>
          <w:lang w:val="uk-UA"/>
        </w:rPr>
        <w:t>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новонародженим дітям.</w:t>
      </w:r>
    </w:p>
    <w:p w:rsidR="004D58DF" w:rsidRDefault="0033071F" w:rsidP="006C0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досягнення цієї мети під патронатом  Президента України ст</w:t>
      </w:r>
      <w:r w:rsidR="00166C91">
        <w:rPr>
          <w:rFonts w:ascii="Times New Roman" w:hAnsi="Times New Roman" w:cs="Times New Roman"/>
          <w:sz w:val="28"/>
          <w:szCs w:val="28"/>
          <w:lang w:val="uk-UA"/>
        </w:rPr>
        <w:t xml:space="preserve">артував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проект «Нове життя. Нова якість охорони материнства та дитинства». Для його  реалізації залучаються не лише медичні фахівці, а й адміністративні структури. </w:t>
      </w:r>
    </w:p>
    <w:p w:rsidR="0033071F" w:rsidRDefault="0033071F" w:rsidP="006C0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Харківська область відноситься до числ</w:t>
      </w:r>
      <w:r w:rsidR="00166C9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перших, де на базі КЗОЗ «Обласна клінічна лікарня – Центр екстреної медичної допомоги та медицини катастроф» (головний лікар –</w:t>
      </w:r>
      <w:r w:rsidR="00166C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Б.С.</w:t>
      </w:r>
      <w:r w:rsidR="00827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02.03.2012 р. відкрито регіональний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перинатальний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центр. Це дасть змогу забезпечити вагітних жінок доступною висококваліфікованою медичною допомогою, комфортними умовами народження та виходжування дітей. Регіональний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перинатальний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 став не лише осередком високотехнологічної медичної допомоги та 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перинатальної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допомоги в регіоні, а 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(підготовка кадрів)  і аналітичним центром.</w:t>
      </w:r>
    </w:p>
    <w:p w:rsidR="0033071F" w:rsidRPr="004D58DF" w:rsidRDefault="0033071F" w:rsidP="006C0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071F" w:rsidRPr="004D58DF" w:rsidSect="004F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436C"/>
    <w:rsid w:val="00034B72"/>
    <w:rsid w:val="000510E4"/>
    <w:rsid w:val="00060F6D"/>
    <w:rsid w:val="000860F1"/>
    <w:rsid w:val="000B417D"/>
    <w:rsid w:val="000B7C9F"/>
    <w:rsid w:val="000C1F8C"/>
    <w:rsid w:val="000D384A"/>
    <w:rsid w:val="000D7755"/>
    <w:rsid w:val="001405AC"/>
    <w:rsid w:val="00140EFB"/>
    <w:rsid w:val="00166C91"/>
    <w:rsid w:val="00171038"/>
    <w:rsid w:val="0018691A"/>
    <w:rsid w:val="00196413"/>
    <w:rsid w:val="001B470E"/>
    <w:rsid w:val="001C19B9"/>
    <w:rsid w:val="001C672C"/>
    <w:rsid w:val="001D1BA2"/>
    <w:rsid w:val="001D6A47"/>
    <w:rsid w:val="001E6711"/>
    <w:rsid w:val="0020179E"/>
    <w:rsid w:val="00211561"/>
    <w:rsid w:val="002118E4"/>
    <w:rsid w:val="00211AE8"/>
    <w:rsid w:val="00211D36"/>
    <w:rsid w:val="00214317"/>
    <w:rsid w:val="00216B77"/>
    <w:rsid w:val="002301D1"/>
    <w:rsid w:val="00230FEC"/>
    <w:rsid w:val="002341A1"/>
    <w:rsid w:val="00234B34"/>
    <w:rsid w:val="0023735D"/>
    <w:rsid w:val="00241BEA"/>
    <w:rsid w:val="0024671E"/>
    <w:rsid w:val="00246DA8"/>
    <w:rsid w:val="00254FF5"/>
    <w:rsid w:val="00256D65"/>
    <w:rsid w:val="002622A3"/>
    <w:rsid w:val="0028141E"/>
    <w:rsid w:val="00282AB0"/>
    <w:rsid w:val="00290914"/>
    <w:rsid w:val="002A0CE3"/>
    <w:rsid w:val="002B3872"/>
    <w:rsid w:val="002E14C2"/>
    <w:rsid w:val="00303726"/>
    <w:rsid w:val="0030434B"/>
    <w:rsid w:val="00306863"/>
    <w:rsid w:val="003103DF"/>
    <w:rsid w:val="00326FC8"/>
    <w:rsid w:val="003276E0"/>
    <w:rsid w:val="0033071F"/>
    <w:rsid w:val="00346DE9"/>
    <w:rsid w:val="00346F99"/>
    <w:rsid w:val="00347A86"/>
    <w:rsid w:val="00354EC7"/>
    <w:rsid w:val="003B6F19"/>
    <w:rsid w:val="003C6AB0"/>
    <w:rsid w:val="003C7CC4"/>
    <w:rsid w:val="00401ACA"/>
    <w:rsid w:val="00405F6B"/>
    <w:rsid w:val="00412EB3"/>
    <w:rsid w:val="004309AB"/>
    <w:rsid w:val="00433E41"/>
    <w:rsid w:val="0044594C"/>
    <w:rsid w:val="00453E49"/>
    <w:rsid w:val="00457166"/>
    <w:rsid w:val="0047097F"/>
    <w:rsid w:val="00475B55"/>
    <w:rsid w:val="00477AE6"/>
    <w:rsid w:val="004878F6"/>
    <w:rsid w:val="00495007"/>
    <w:rsid w:val="004A0674"/>
    <w:rsid w:val="004A15D3"/>
    <w:rsid w:val="004B7D40"/>
    <w:rsid w:val="004D58DF"/>
    <w:rsid w:val="004F3557"/>
    <w:rsid w:val="00524FF8"/>
    <w:rsid w:val="00535131"/>
    <w:rsid w:val="005444CC"/>
    <w:rsid w:val="00551950"/>
    <w:rsid w:val="005631F6"/>
    <w:rsid w:val="005664E9"/>
    <w:rsid w:val="00570CEC"/>
    <w:rsid w:val="0057226A"/>
    <w:rsid w:val="00583C6D"/>
    <w:rsid w:val="00585661"/>
    <w:rsid w:val="00595CEE"/>
    <w:rsid w:val="005A05C8"/>
    <w:rsid w:val="005E23A2"/>
    <w:rsid w:val="005F5AE4"/>
    <w:rsid w:val="006201C4"/>
    <w:rsid w:val="00654C28"/>
    <w:rsid w:val="00661CC1"/>
    <w:rsid w:val="00675D2A"/>
    <w:rsid w:val="00690D87"/>
    <w:rsid w:val="00692A7E"/>
    <w:rsid w:val="00692BE5"/>
    <w:rsid w:val="006C0BEA"/>
    <w:rsid w:val="006D3D75"/>
    <w:rsid w:val="006E1E57"/>
    <w:rsid w:val="006F05EE"/>
    <w:rsid w:val="00742801"/>
    <w:rsid w:val="00772890"/>
    <w:rsid w:val="007B091E"/>
    <w:rsid w:val="007C63AF"/>
    <w:rsid w:val="007D1389"/>
    <w:rsid w:val="007D2F88"/>
    <w:rsid w:val="007E35CE"/>
    <w:rsid w:val="007E5FEF"/>
    <w:rsid w:val="00805BEA"/>
    <w:rsid w:val="00807592"/>
    <w:rsid w:val="0081094D"/>
    <w:rsid w:val="00816262"/>
    <w:rsid w:val="00827468"/>
    <w:rsid w:val="00854C65"/>
    <w:rsid w:val="00854E9C"/>
    <w:rsid w:val="00864CE1"/>
    <w:rsid w:val="008947F5"/>
    <w:rsid w:val="008A46E9"/>
    <w:rsid w:val="009308A1"/>
    <w:rsid w:val="00930CCA"/>
    <w:rsid w:val="00940EDB"/>
    <w:rsid w:val="0094129A"/>
    <w:rsid w:val="009461D9"/>
    <w:rsid w:val="00954787"/>
    <w:rsid w:val="009760ED"/>
    <w:rsid w:val="00983BAF"/>
    <w:rsid w:val="00990170"/>
    <w:rsid w:val="00990803"/>
    <w:rsid w:val="009922E2"/>
    <w:rsid w:val="009969AA"/>
    <w:rsid w:val="009B4605"/>
    <w:rsid w:val="009B65EA"/>
    <w:rsid w:val="009B7A8A"/>
    <w:rsid w:val="009E0BF7"/>
    <w:rsid w:val="009F192A"/>
    <w:rsid w:val="00A11D9F"/>
    <w:rsid w:val="00A13C38"/>
    <w:rsid w:val="00A33411"/>
    <w:rsid w:val="00A43293"/>
    <w:rsid w:val="00A43EE6"/>
    <w:rsid w:val="00A76D16"/>
    <w:rsid w:val="00A92413"/>
    <w:rsid w:val="00AC32EA"/>
    <w:rsid w:val="00AF2BC2"/>
    <w:rsid w:val="00AF658D"/>
    <w:rsid w:val="00B06CB2"/>
    <w:rsid w:val="00B12EA0"/>
    <w:rsid w:val="00B27F16"/>
    <w:rsid w:val="00B43C86"/>
    <w:rsid w:val="00B4408D"/>
    <w:rsid w:val="00B674F2"/>
    <w:rsid w:val="00B778A1"/>
    <w:rsid w:val="00B8164E"/>
    <w:rsid w:val="00B87248"/>
    <w:rsid w:val="00B929FB"/>
    <w:rsid w:val="00B940F9"/>
    <w:rsid w:val="00B94B03"/>
    <w:rsid w:val="00BA2A6C"/>
    <w:rsid w:val="00BA2ED4"/>
    <w:rsid w:val="00BA46AA"/>
    <w:rsid w:val="00BC0D69"/>
    <w:rsid w:val="00BC1AF1"/>
    <w:rsid w:val="00BD4322"/>
    <w:rsid w:val="00BD57A9"/>
    <w:rsid w:val="00BF3171"/>
    <w:rsid w:val="00C01BF1"/>
    <w:rsid w:val="00C45DE0"/>
    <w:rsid w:val="00C520AA"/>
    <w:rsid w:val="00C61107"/>
    <w:rsid w:val="00C70322"/>
    <w:rsid w:val="00C8436C"/>
    <w:rsid w:val="00C9437B"/>
    <w:rsid w:val="00CB16D7"/>
    <w:rsid w:val="00CB7BF8"/>
    <w:rsid w:val="00CD67A7"/>
    <w:rsid w:val="00CE667D"/>
    <w:rsid w:val="00D10C5A"/>
    <w:rsid w:val="00D17FB9"/>
    <w:rsid w:val="00D24E4A"/>
    <w:rsid w:val="00D257AC"/>
    <w:rsid w:val="00D37C13"/>
    <w:rsid w:val="00D4492E"/>
    <w:rsid w:val="00D502BA"/>
    <w:rsid w:val="00D60147"/>
    <w:rsid w:val="00D67421"/>
    <w:rsid w:val="00D76B08"/>
    <w:rsid w:val="00DA200B"/>
    <w:rsid w:val="00DA3C5F"/>
    <w:rsid w:val="00DC2E0A"/>
    <w:rsid w:val="00DC4764"/>
    <w:rsid w:val="00DE594E"/>
    <w:rsid w:val="00DE6975"/>
    <w:rsid w:val="00DE78B1"/>
    <w:rsid w:val="00E171E3"/>
    <w:rsid w:val="00E30E4C"/>
    <w:rsid w:val="00E31427"/>
    <w:rsid w:val="00E3477C"/>
    <w:rsid w:val="00E52C7E"/>
    <w:rsid w:val="00E65C6A"/>
    <w:rsid w:val="00E73D56"/>
    <w:rsid w:val="00E74C70"/>
    <w:rsid w:val="00E930AE"/>
    <w:rsid w:val="00EB456B"/>
    <w:rsid w:val="00ED2219"/>
    <w:rsid w:val="00EF0E8C"/>
    <w:rsid w:val="00EF16FB"/>
    <w:rsid w:val="00F33BE8"/>
    <w:rsid w:val="00F52875"/>
    <w:rsid w:val="00F53E99"/>
    <w:rsid w:val="00F617B8"/>
    <w:rsid w:val="00F723EE"/>
    <w:rsid w:val="00F73FD8"/>
    <w:rsid w:val="00F872F8"/>
    <w:rsid w:val="00FB2A33"/>
    <w:rsid w:val="00FD450F"/>
    <w:rsid w:val="00FF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CA2F-76C1-4E32-85F0-704E7FF1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</cp:revision>
  <cp:lastPrinted>2012-05-07T09:22:00Z</cp:lastPrinted>
  <dcterms:created xsi:type="dcterms:W3CDTF">2013-02-07T09:34:00Z</dcterms:created>
  <dcterms:modified xsi:type="dcterms:W3CDTF">2013-02-07T09:34:00Z</dcterms:modified>
</cp:coreProperties>
</file>