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D" w:rsidRDefault="00B561ED" w:rsidP="00B561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1ED">
        <w:rPr>
          <w:rFonts w:ascii="Times New Roman" w:hAnsi="Times New Roman" w:cs="Times New Roman"/>
          <w:sz w:val="28"/>
          <w:szCs w:val="28"/>
        </w:rPr>
        <w:t>ЗВОРОТНИЙ ЗВ’ЯЗОК МІЖ ВИКЛАДАЧАМИ – ЗАПОРУКА ЯКІСНОГО НАВЧАННЯ СТУДЕНТІ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61ED" w:rsidRDefault="00B561ED" w:rsidP="00B561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61ED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B561ED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B561ED">
        <w:rPr>
          <w:rFonts w:ascii="Times New Roman" w:hAnsi="Times New Roman" w:cs="Times New Roman"/>
          <w:sz w:val="28"/>
          <w:szCs w:val="28"/>
          <w:lang w:val="uk-UA"/>
        </w:rPr>
        <w:t>Старкова</w:t>
      </w:r>
      <w:proofErr w:type="spellEnd"/>
      <w:r w:rsidRPr="00B561ED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B561ED" w:rsidRDefault="00B561ED" w:rsidP="00B561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1E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000000" w:rsidRPr="00B561ED" w:rsidRDefault="00B561ED" w:rsidP="00B561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1ED">
        <w:rPr>
          <w:rFonts w:ascii="Times New Roman" w:hAnsi="Times New Roman" w:cs="Times New Roman"/>
          <w:sz w:val="28"/>
          <w:szCs w:val="28"/>
          <w:lang w:val="uk-UA"/>
        </w:rPr>
        <w:t xml:space="preserve">У теперішній час спостерігається швидка зміна принципів навчання студентів у медичному виші: активно використовуються сучасні технології, які сприяють навчанню в дистанційному форматі.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викладач-здобувач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об'єктивізації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величезного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симуляційних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[1, 2].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випускних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об'єктивного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усе,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вишу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адаптувався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 показав себе як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лікар-професіонал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свою справу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</w:t>
      </w:r>
    </w:p>
    <w:p w:rsidR="00B561ED" w:rsidRPr="00B561ED" w:rsidRDefault="00B561ED" w:rsidP="00B561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561ED">
        <w:rPr>
          <w:rFonts w:ascii="Times New Roman" w:hAnsi="Times New Roman" w:cs="Times New Roman"/>
          <w:sz w:val="28"/>
          <w:szCs w:val="28"/>
        </w:rPr>
        <w:t xml:space="preserve">Акушерство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яку повинен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предмет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два великих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переплітається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хірургією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педіатрією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фармакологією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 Перед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задача не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клінічне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втілюючи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Кафедра акушерства та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набутки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інтегровано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Україно-швейцарського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студентами, членами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кафедр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створено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lastRenderedPageBreak/>
        <w:t>середовище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розібрати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студентами.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представленого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складнощів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акушерству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доброзичлива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посада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себе комфортно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не носить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формальний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контакт на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набутки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опит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викладацької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</w:t>
      </w:r>
    </w:p>
    <w:p w:rsidR="00B561ED" w:rsidRPr="00B561ED" w:rsidRDefault="00B561ED" w:rsidP="00B561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1E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створення педагогічного середовища – сучасна форма </w:t>
      </w:r>
      <w:proofErr w:type="spellStart"/>
      <w:r w:rsidRPr="00B561ED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B561E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між викладачами, яка ґрунтується на доброзичливому ставленні один до одного, сприяє фаховому вдосконаленню і, як результат, кращій педагогічній майстерності, що веде до сучасного викладання акушерства і гінекології.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1. Капустник В.А., Лещина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Марковський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Завгородній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Студентоцентроване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proofErr w:type="gramStart"/>
      <w:r w:rsidRPr="00B561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LІІІ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 ХНМУ (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2020 р.) – С. 3–5. 2.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Заборовська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Дмитрієнко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студентськоцентрованої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LІІІ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B561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561E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>. ХНМУ (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B561E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561ED">
        <w:rPr>
          <w:rFonts w:ascii="Times New Roman" w:hAnsi="Times New Roman" w:cs="Times New Roman"/>
          <w:sz w:val="28"/>
          <w:szCs w:val="28"/>
        </w:rPr>
        <w:t xml:space="preserve"> 2020 р.) С. 60–61.</w:t>
      </w:r>
    </w:p>
    <w:sectPr w:rsidR="00B561ED" w:rsidRPr="00B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1ED"/>
    <w:rsid w:val="00B5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3726</Characters>
  <Application>Microsoft Office Word</Application>
  <DocSecurity>0</DocSecurity>
  <Lines>48</Lines>
  <Paragraphs>3</Paragraphs>
  <ScaleCrop>false</ScaleCrop>
  <Company>Krokoz™ Inc.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</cp:revision>
  <dcterms:created xsi:type="dcterms:W3CDTF">2021-06-23T10:07:00Z</dcterms:created>
  <dcterms:modified xsi:type="dcterms:W3CDTF">2021-06-23T10:08:00Z</dcterms:modified>
</cp:coreProperties>
</file>