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B1" w:rsidRPr="003409E1" w:rsidRDefault="003409E1" w:rsidP="003409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9E1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Информационная компетентность преподавателя – </w:t>
      </w:r>
      <w:r w:rsidR="00511CDF">
        <w:rPr>
          <w:rFonts w:ascii="Times New Roman" w:hAnsi="Times New Roman" w:cs="Times New Roman"/>
          <w:b/>
          <w:caps/>
          <w:sz w:val="28"/>
          <w:szCs w:val="28"/>
        </w:rPr>
        <w:t xml:space="preserve">ЗАЛОГ ВЫСОКОГО </w:t>
      </w:r>
      <w:r w:rsidRPr="003409E1">
        <w:rPr>
          <w:rFonts w:ascii="Times New Roman" w:hAnsi="Times New Roman" w:cs="Times New Roman"/>
          <w:b/>
          <w:caps/>
          <w:sz w:val="28"/>
          <w:szCs w:val="28"/>
        </w:rPr>
        <w:t>качеств</w:t>
      </w:r>
      <w:r w:rsidR="00DA7F01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3409E1">
        <w:rPr>
          <w:rFonts w:ascii="Times New Roman" w:hAnsi="Times New Roman" w:cs="Times New Roman"/>
          <w:b/>
          <w:caps/>
          <w:sz w:val="28"/>
          <w:szCs w:val="28"/>
        </w:rPr>
        <w:t xml:space="preserve"> преподавания</w:t>
      </w:r>
    </w:p>
    <w:p w:rsidR="003409E1" w:rsidRPr="003409E1" w:rsidRDefault="003409E1" w:rsidP="0034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E1">
        <w:rPr>
          <w:rFonts w:ascii="Times New Roman" w:hAnsi="Times New Roman" w:cs="Times New Roman"/>
          <w:b/>
          <w:sz w:val="28"/>
          <w:szCs w:val="28"/>
        </w:rPr>
        <w:t>Ю.С. Паращук, О.Б.Овчаренко</w:t>
      </w:r>
      <w:r w:rsidR="00511C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11CDF">
        <w:rPr>
          <w:rFonts w:ascii="Times New Roman" w:hAnsi="Times New Roman" w:cs="Times New Roman"/>
          <w:b/>
          <w:sz w:val="28"/>
          <w:szCs w:val="28"/>
        </w:rPr>
        <w:t>О.П.Танько</w:t>
      </w:r>
      <w:proofErr w:type="spellEnd"/>
    </w:p>
    <w:p w:rsidR="00A502A8" w:rsidRPr="003409E1" w:rsidRDefault="00A502A8" w:rsidP="0034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A8" w:rsidRDefault="00A502A8" w:rsidP="00A5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A8">
        <w:rPr>
          <w:rFonts w:ascii="Times New Roman" w:hAnsi="Times New Roman" w:cs="Times New Roman"/>
          <w:sz w:val="28"/>
          <w:szCs w:val="28"/>
        </w:rPr>
        <w:tab/>
        <w:t xml:space="preserve">Современная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 в Украине, тенденции и направлени</w:t>
      </w:r>
      <w:r w:rsidR="00511C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развития нашего общества требуют повышения качества подготовки специалистов, способных к продуктивной деятельности  в условиях быстро меняющейся социальной действительности, </w:t>
      </w:r>
      <w:r w:rsidR="00511CDF">
        <w:rPr>
          <w:rFonts w:ascii="Times New Roman" w:hAnsi="Times New Roman" w:cs="Times New Roman"/>
          <w:sz w:val="28"/>
          <w:szCs w:val="28"/>
        </w:rPr>
        <w:t>а также обладание</w:t>
      </w:r>
      <w:r>
        <w:rPr>
          <w:rFonts w:ascii="Times New Roman" w:hAnsi="Times New Roman" w:cs="Times New Roman"/>
          <w:sz w:val="28"/>
          <w:szCs w:val="28"/>
        </w:rPr>
        <w:t xml:space="preserve"> высоким уровнем  общей и профессиональной культуры.  </w:t>
      </w:r>
      <w:r w:rsidR="00511C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ачество образования зависит от </w:t>
      </w:r>
      <w:r w:rsidR="00511CDF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профессорско-преподавательского состава ВУЗов в области использования новых информационных технологий. </w:t>
      </w:r>
    </w:p>
    <w:p w:rsidR="00A502A8" w:rsidRDefault="00A502A8" w:rsidP="00A5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показывает опыт, оснащение современной техникой может и не приводить к реально ощутимым положительным результатам. Понимание того, что уровень информационной культуры для современного человека является неотъемлемым условием  его успешной социальной адаптации и результативной профессиональной деятельности, становится </w:t>
      </w:r>
      <w:r w:rsidR="00511CDF">
        <w:rPr>
          <w:rFonts w:ascii="Times New Roman" w:hAnsi="Times New Roman" w:cs="Times New Roman"/>
          <w:sz w:val="28"/>
          <w:szCs w:val="28"/>
        </w:rPr>
        <w:t>реальной действительностью</w:t>
      </w:r>
      <w:r w:rsidR="003409E1">
        <w:rPr>
          <w:rFonts w:ascii="Times New Roman" w:hAnsi="Times New Roman" w:cs="Times New Roman"/>
          <w:sz w:val="28"/>
          <w:szCs w:val="28"/>
        </w:rPr>
        <w:t>.</w:t>
      </w:r>
    </w:p>
    <w:p w:rsidR="00A502A8" w:rsidRDefault="00A502A8" w:rsidP="00A5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с развитой информационной культурой обладает целым комплексом знаний и умений, включающих такие понятия как информационные ресурсы, информационное мировоззрение, информационная среда, информационное поведение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умение грамотно формулировать свои информационные потребности и запросы; </w:t>
      </w:r>
      <w:r w:rsidR="00134435">
        <w:rPr>
          <w:rFonts w:ascii="Times New Roman" w:hAnsi="Times New Roman" w:cs="Times New Roman"/>
          <w:sz w:val="28"/>
          <w:szCs w:val="28"/>
        </w:rPr>
        <w:t xml:space="preserve">способность эффективно и оперативно осуществлять самостоятельный поиск информации с помощью как традиционных, так и нетрадиционных, в первую очередь компьютерных поисковых систем; рационально хранить и оперативно перерабатывать большие потоки информации; знание норм и правил «информационной этики» и умение вести информационно-коммуникационный диалог. </w:t>
      </w:r>
    </w:p>
    <w:p w:rsidR="00134435" w:rsidRDefault="00134435" w:rsidP="00A5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Целенаправленное формирование базового уровня информационной культуры в системе вузовского образования предполагает овладение определенным багажом знаний, умений и  навыков, необходимых для профессиональной и учебно-образовательной деятельности. </w:t>
      </w:r>
    </w:p>
    <w:p w:rsidR="00134435" w:rsidRDefault="00134435" w:rsidP="00134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компетенциями  современного преподавателя высшей школы являются: профессиональная компетенция, которая базируется на специальной научной, практической и психолого-педагогической подготовке специалиста; общекультурная и гуманитарная концепции;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личности, предполагающая нестандартн</w:t>
      </w:r>
      <w:r w:rsidR="006C76B7">
        <w:rPr>
          <w:rFonts w:ascii="Times New Roman" w:hAnsi="Times New Roman" w:cs="Times New Roman"/>
          <w:sz w:val="28"/>
          <w:szCs w:val="28"/>
        </w:rPr>
        <w:t>ое мышление</w:t>
      </w:r>
      <w:r>
        <w:rPr>
          <w:rFonts w:ascii="Times New Roman" w:hAnsi="Times New Roman" w:cs="Times New Roman"/>
          <w:sz w:val="28"/>
          <w:szCs w:val="28"/>
        </w:rPr>
        <w:t xml:space="preserve">, владение инновационной  стратегией и тактикой, </w:t>
      </w:r>
      <w:r w:rsidR="006C76B7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ой адаптацией к изменениям содержания  и условий профессиональной деятельности; коммуникативная компетенция, включающая в себя развитый родной язык, владение иностранными языками, современными средствами связи и основами компьютерной грамотности.</w:t>
      </w:r>
    </w:p>
    <w:p w:rsidR="00134435" w:rsidRDefault="00134435" w:rsidP="00134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акушерства и гинекологии №2 </w:t>
      </w:r>
      <w:r w:rsidR="004A6521">
        <w:rPr>
          <w:rFonts w:ascii="Times New Roman" w:hAnsi="Times New Roman" w:cs="Times New Roman"/>
          <w:sz w:val="28"/>
          <w:szCs w:val="28"/>
        </w:rPr>
        <w:t xml:space="preserve">разрабатывается  соответствующая </w:t>
      </w:r>
      <w:proofErr w:type="gramStart"/>
      <w:r w:rsidR="004A6521">
        <w:rPr>
          <w:rFonts w:ascii="Times New Roman" w:hAnsi="Times New Roman" w:cs="Times New Roman"/>
          <w:sz w:val="28"/>
          <w:szCs w:val="28"/>
        </w:rPr>
        <w:t>методология</w:t>
      </w:r>
      <w:proofErr w:type="gramEnd"/>
      <w:r w:rsidR="00511CDF">
        <w:rPr>
          <w:rFonts w:ascii="Times New Roman" w:hAnsi="Times New Roman" w:cs="Times New Roman"/>
          <w:sz w:val="28"/>
          <w:szCs w:val="28"/>
        </w:rPr>
        <w:t xml:space="preserve"> и </w:t>
      </w:r>
      <w:r w:rsidR="004A6521">
        <w:rPr>
          <w:rFonts w:ascii="Times New Roman" w:hAnsi="Times New Roman" w:cs="Times New Roman"/>
          <w:sz w:val="28"/>
          <w:szCs w:val="28"/>
        </w:rPr>
        <w:t xml:space="preserve"> внедряются в учебный процесс </w:t>
      </w:r>
      <w:r w:rsidR="004A6521">
        <w:rPr>
          <w:rFonts w:ascii="Times New Roman" w:hAnsi="Times New Roman" w:cs="Times New Roman"/>
          <w:sz w:val="28"/>
          <w:szCs w:val="28"/>
        </w:rPr>
        <w:lastRenderedPageBreak/>
        <w:t>теоретические</w:t>
      </w:r>
      <w:r w:rsidR="00511CDF">
        <w:rPr>
          <w:rFonts w:ascii="Times New Roman" w:hAnsi="Times New Roman" w:cs="Times New Roman"/>
          <w:sz w:val="28"/>
          <w:szCs w:val="28"/>
        </w:rPr>
        <w:t>,</w:t>
      </w:r>
      <w:r w:rsidR="004A6521">
        <w:rPr>
          <w:rFonts w:ascii="Times New Roman" w:hAnsi="Times New Roman" w:cs="Times New Roman"/>
          <w:sz w:val="28"/>
          <w:szCs w:val="28"/>
        </w:rPr>
        <w:t xml:space="preserve"> практические новейшие технологии,  подходы и методы  с обязательным включением технических  и технологических знаний. </w:t>
      </w:r>
    </w:p>
    <w:p w:rsidR="00A55CB2" w:rsidRPr="004E3AAD" w:rsidRDefault="00A55CB2" w:rsidP="00A55CB2">
      <w:pPr>
        <w:pStyle w:val="a3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них является и</w:t>
      </w:r>
      <w:r w:rsidRPr="004E3AAD">
        <w:rPr>
          <w:sz w:val="28"/>
          <w:szCs w:val="28"/>
        </w:rPr>
        <w:t xml:space="preserve">спользование педагогической </w:t>
      </w:r>
      <w:proofErr w:type="spellStart"/>
      <w:r w:rsidRPr="004E3AAD">
        <w:rPr>
          <w:sz w:val="28"/>
          <w:szCs w:val="28"/>
        </w:rPr>
        <w:t>видеотехнологии</w:t>
      </w:r>
      <w:proofErr w:type="spellEnd"/>
      <w:r w:rsidRPr="004E3AAD">
        <w:rPr>
          <w:sz w:val="28"/>
          <w:szCs w:val="28"/>
        </w:rPr>
        <w:t xml:space="preserve"> (объединение функций видеозаписи с возможностями учебного процесса)</w:t>
      </w:r>
      <w:r>
        <w:rPr>
          <w:sz w:val="28"/>
          <w:szCs w:val="28"/>
        </w:rPr>
        <w:t xml:space="preserve"> как современной формы дистанционного обучения</w:t>
      </w:r>
      <w:r w:rsidR="003409E1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позволяет с</w:t>
      </w:r>
      <w:r w:rsidRPr="004E3AAD">
        <w:rPr>
          <w:sz w:val="28"/>
          <w:szCs w:val="28"/>
        </w:rPr>
        <w:t>оедин</w:t>
      </w:r>
      <w:r>
        <w:rPr>
          <w:sz w:val="28"/>
          <w:szCs w:val="28"/>
        </w:rPr>
        <w:t>ить</w:t>
      </w:r>
      <w:r w:rsidRPr="004E3AAD">
        <w:rPr>
          <w:sz w:val="28"/>
          <w:szCs w:val="28"/>
        </w:rPr>
        <w:t xml:space="preserve"> отражательн</w:t>
      </w:r>
      <w:r>
        <w:rPr>
          <w:sz w:val="28"/>
          <w:szCs w:val="28"/>
        </w:rPr>
        <w:t xml:space="preserve">ую </w:t>
      </w:r>
      <w:r w:rsidRPr="004E3AAD">
        <w:rPr>
          <w:sz w:val="28"/>
          <w:szCs w:val="28"/>
        </w:rPr>
        <w:t>функци</w:t>
      </w:r>
      <w:r>
        <w:rPr>
          <w:sz w:val="28"/>
          <w:szCs w:val="28"/>
        </w:rPr>
        <w:t>ю</w:t>
      </w:r>
      <w:r w:rsidRPr="004E3AAD">
        <w:rPr>
          <w:sz w:val="28"/>
          <w:szCs w:val="28"/>
        </w:rPr>
        <w:t xml:space="preserve"> </w:t>
      </w:r>
      <w:proofErr w:type="spellStart"/>
      <w:r w:rsidRPr="004E3AAD">
        <w:rPr>
          <w:sz w:val="28"/>
          <w:szCs w:val="28"/>
        </w:rPr>
        <w:t>видеосредств</w:t>
      </w:r>
      <w:proofErr w:type="spellEnd"/>
      <w:r w:rsidRPr="004E3AAD">
        <w:rPr>
          <w:sz w:val="28"/>
          <w:szCs w:val="28"/>
        </w:rPr>
        <w:t xml:space="preserve"> с возможностями психической регуляции деятельности самим человеком  и позволяет получить новые и во многом  неожиданные результаты.</w:t>
      </w:r>
    </w:p>
    <w:p w:rsidR="00A55CB2" w:rsidRPr="004E3AAD" w:rsidRDefault="00A55CB2" w:rsidP="006F428B">
      <w:pPr>
        <w:pStyle w:val="a3"/>
        <w:spacing w:line="240" w:lineRule="auto"/>
        <w:ind w:firstLine="360"/>
        <w:jc w:val="both"/>
        <w:rPr>
          <w:sz w:val="28"/>
          <w:szCs w:val="28"/>
        </w:rPr>
      </w:pPr>
      <w:r w:rsidRPr="004E3AAD">
        <w:rPr>
          <w:sz w:val="28"/>
          <w:szCs w:val="28"/>
        </w:rPr>
        <w:t>Этот метод  не исключает, а объединяет  традиционное обучение с дальнейшим усовершенствованием и развитием теории и практики использования в учебном процессе таких «</w:t>
      </w:r>
      <w:proofErr w:type="spellStart"/>
      <w:r w:rsidRPr="004E3AAD">
        <w:rPr>
          <w:sz w:val="28"/>
          <w:szCs w:val="28"/>
        </w:rPr>
        <w:t>технизированных</w:t>
      </w:r>
      <w:proofErr w:type="spellEnd"/>
      <w:r w:rsidRPr="004E3AAD">
        <w:rPr>
          <w:sz w:val="28"/>
          <w:szCs w:val="28"/>
        </w:rPr>
        <w:t xml:space="preserve">  носителей», как </w:t>
      </w:r>
      <w:proofErr w:type="spellStart"/>
      <w:r w:rsidRPr="004E3AAD">
        <w:rPr>
          <w:sz w:val="28"/>
          <w:szCs w:val="28"/>
        </w:rPr>
        <w:t>видеотехнологии</w:t>
      </w:r>
      <w:proofErr w:type="spellEnd"/>
      <w:r w:rsidRPr="004E3AAD">
        <w:rPr>
          <w:sz w:val="28"/>
          <w:szCs w:val="28"/>
        </w:rPr>
        <w:t xml:space="preserve">. </w:t>
      </w:r>
    </w:p>
    <w:p w:rsidR="00A55CB2" w:rsidRPr="004E3AAD" w:rsidRDefault="00A55CB2" w:rsidP="006F428B">
      <w:pPr>
        <w:pStyle w:val="a3"/>
        <w:spacing w:line="240" w:lineRule="auto"/>
        <w:ind w:firstLine="360"/>
        <w:jc w:val="both"/>
        <w:rPr>
          <w:sz w:val="28"/>
          <w:szCs w:val="28"/>
        </w:rPr>
      </w:pPr>
      <w:r w:rsidRPr="004E3AAD">
        <w:rPr>
          <w:sz w:val="28"/>
          <w:szCs w:val="28"/>
        </w:rPr>
        <w:t xml:space="preserve"> </w:t>
      </w:r>
      <w:proofErr w:type="gramStart"/>
      <w:r w:rsidRPr="004E3AAD">
        <w:rPr>
          <w:sz w:val="28"/>
          <w:szCs w:val="28"/>
        </w:rPr>
        <w:t xml:space="preserve">Основываясь на опыте использования </w:t>
      </w:r>
      <w:proofErr w:type="spellStart"/>
      <w:r w:rsidRPr="004E3AAD">
        <w:rPr>
          <w:sz w:val="28"/>
          <w:szCs w:val="28"/>
        </w:rPr>
        <w:t>видеотехнологий</w:t>
      </w:r>
      <w:proofErr w:type="spellEnd"/>
      <w:r w:rsidRPr="004E3AAD">
        <w:rPr>
          <w:sz w:val="28"/>
          <w:szCs w:val="28"/>
        </w:rPr>
        <w:t xml:space="preserve"> мы предлагаем</w:t>
      </w:r>
      <w:proofErr w:type="gramEnd"/>
      <w:r w:rsidRPr="004E3AAD">
        <w:rPr>
          <w:sz w:val="28"/>
          <w:szCs w:val="28"/>
        </w:rPr>
        <w:t xml:space="preserve">  несколько методических  рекомендаций</w:t>
      </w:r>
      <w:r w:rsidR="00511CDF">
        <w:rPr>
          <w:sz w:val="28"/>
          <w:szCs w:val="28"/>
        </w:rPr>
        <w:t xml:space="preserve">. </w:t>
      </w:r>
      <w:r w:rsidRPr="004E3AAD">
        <w:rPr>
          <w:sz w:val="28"/>
          <w:szCs w:val="28"/>
        </w:rPr>
        <w:t>Прежде всего</w:t>
      </w:r>
      <w:r w:rsidR="006F428B">
        <w:rPr>
          <w:sz w:val="28"/>
          <w:szCs w:val="28"/>
        </w:rPr>
        <w:t>,</w:t>
      </w:r>
      <w:r w:rsidRPr="004E3AAD">
        <w:rPr>
          <w:sz w:val="28"/>
          <w:szCs w:val="28"/>
        </w:rPr>
        <w:t xml:space="preserve"> преподавателю необходимо определить для себя, какую  концепцию или ряд концепций он желает проиллюстрировать с помощью видеозаписи.</w:t>
      </w:r>
    </w:p>
    <w:p w:rsidR="00A55CB2" w:rsidRPr="006F428B" w:rsidRDefault="00A55CB2" w:rsidP="006F428B">
      <w:pPr>
        <w:pStyle w:val="a3"/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6F428B">
        <w:rPr>
          <w:sz w:val="28"/>
          <w:szCs w:val="28"/>
        </w:rPr>
        <w:t>Во-вторых</w:t>
      </w:r>
      <w:proofErr w:type="gramEnd"/>
      <w:r w:rsidRPr="006F428B">
        <w:rPr>
          <w:sz w:val="28"/>
          <w:szCs w:val="28"/>
        </w:rPr>
        <w:t xml:space="preserve"> преподаватель должен оповестить студентов почему он использует учебное время на то</w:t>
      </w:r>
      <w:r w:rsidR="006C76B7">
        <w:rPr>
          <w:sz w:val="28"/>
          <w:szCs w:val="28"/>
        </w:rPr>
        <w:t>,</w:t>
      </w:r>
      <w:r w:rsidRPr="006F428B">
        <w:rPr>
          <w:sz w:val="28"/>
          <w:szCs w:val="28"/>
        </w:rPr>
        <w:t xml:space="preserve"> чтобы проиллюстрировать видеосъемку.</w:t>
      </w:r>
      <w:r w:rsidR="006F428B" w:rsidRPr="006F428B">
        <w:rPr>
          <w:sz w:val="28"/>
          <w:szCs w:val="28"/>
        </w:rPr>
        <w:t xml:space="preserve"> </w:t>
      </w:r>
      <w:r w:rsidRPr="006F428B">
        <w:rPr>
          <w:sz w:val="28"/>
          <w:szCs w:val="28"/>
        </w:rPr>
        <w:t>С педагогической точки зрения перед просмотром видеозаписи в аудитории необходимо задать студентам вопросы, на которые они могут объективно ответить  после просмотра, чтобы сконцентрировать внимание на центральных (ключевых)  концепциях.</w:t>
      </w:r>
    </w:p>
    <w:p w:rsidR="00A55CB2" w:rsidRPr="004E3AAD" w:rsidRDefault="00A55CB2" w:rsidP="006F428B">
      <w:pPr>
        <w:pStyle w:val="a3"/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4E3AAD">
        <w:rPr>
          <w:sz w:val="28"/>
          <w:szCs w:val="28"/>
        </w:rPr>
        <w:t>В третьих</w:t>
      </w:r>
      <w:proofErr w:type="gramEnd"/>
      <w:r w:rsidRPr="004E3AAD">
        <w:rPr>
          <w:sz w:val="28"/>
          <w:szCs w:val="28"/>
        </w:rPr>
        <w:t xml:space="preserve"> – преподаватель должен позаботиться, чтобы полученная информация использовалась учащимися  максимально активно.</w:t>
      </w:r>
    </w:p>
    <w:p w:rsidR="00A55CB2" w:rsidRPr="004E3AAD" w:rsidRDefault="00A55CB2" w:rsidP="006F428B">
      <w:pPr>
        <w:pStyle w:val="a3"/>
        <w:spacing w:line="240" w:lineRule="auto"/>
        <w:jc w:val="both"/>
        <w:rPr>
          <w:sz w:val="28"/>
          <w:szCs w:val="28"/>
        </w:rPr>
      </w:pPr>
      <w:r w:rsidRPr="004E3AAD">
        <w:rPr>
          <w:sz w:val="28"/>
          <w:szCs w:val="28"/>
        </w:rPr>
        <w:t>Наилучшей альтернативой полному просмотру видеозаписи в аудитории является демонстрация только его части или короткой видеозаписи.</w:t>
      </w:r>
    </w:p>
    <w:p w:rsidR="00A55CB2" w:rsidRPr="004E3AAD" w:rsidRDefault="00A55CB2" w:rsidP="006F428B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4E3AAD">
        <w:rPr>
          <w:sz w:val="28"/>
          <w:szCs w:val="28"/>
        </w:rPr>
        <w:t>Видеотехнологии</w:t>
      </w:r>
      <w:proofErr w:type="spellEnd"/>
      <w:r w:rsidRPr="004E3AAD">
        <w:rPr>
          <w:sz w:val="28"/>
          <w:szCs w:val="28"/>
        </w:rPr>
        <w:t xml:space="preserve"> </w:t>
      </w:r>
      <w:r w:rsidR="006C76B7">
        <w:rPr>
          <w:sz w:val="28"/>
          <w:szCs w:val="28"/>
        </w:rPr>
        <w:t>даю</w:t>
      </w:r>
      <w:r w:rsidRPr="004E3AAD">
        <w:rPr>
          <w:sz w:val="28"/>
          <w:szCs w:val="28"/>
        </w:rPr>
        <w:t>т возможност</w:t>
      </w:r>
      <w:r w:rsidR="006C76B7">
        <w:rPr>
          <w:sz w:val="28"/>
          <w:szCs w:val="28"/>
        </w:rPr>
        <w:t>ь</w:t>
      </w:r>
      <w:r w:rsidRPr="004E3AAD">
        <w:rPr>
          <w:sz w:val="28"/>
          <w:szCs w:val="28"/>
        </w:rPr>
        <w:t xml:space="preserve"> преподавател</w:t>
      </w:r>
      <w:r w:rsidR="006C76B7">
        <w:rPr>
          <w:sz w:val="28"/>
          <w:szCs w:val="28"/>
        </w:rPr>
        <w:t>ю</w:t>
      </w:r>
      <w:r w:rsidRPr="004E3AAD">
        <w:rPr>
          <w:sz w:val="28"/>
          <w:szCs w:val="28"/>
        </w:rPr>
        <w:t xml:space="preserve"> созда</w:t>
      </w:r>
      <w:r w:rsidR="006C76B7">
        <w:rPr>
          <w:sz w:val="28"/>
          <w:szCs w:val="28"/>
        </w:rPr>
        <w:t>ва</w:t>
      </w:r>
      <w:r w:rsidRPr="004E3AAD">
        <w:rPr>
          <w:sz w:val="28"/>
          <w:szCs w:val="28"/>
        </w:rPr>
        <w:t xml:space="preserve">ть и демонстрировать </w:t>
      </w:r>
      <w:proofErr w:type="spellStart"/>
      <w:r w:rsidRPr="004E3AAD">
        <w:rPr>
          <w:sz w:val="28"/>
          <w:szCs w:val="28"/>
        </w:rPr>
        <w:t>тренировочно-практические</w:t>
      </w:r>
      <w:proofErr w:type="spellEnd"/>
      <w:r w:rsidRPr="004E3AAD">
        <w:rPr>
          <w:sz w:val="28"/>
          <w:szCs w:val="28"/>
        </w:rPr>
        <w:t xml:space="preserve"> ситуации.</w:t>
      </w:r>
    </w:p>
    <w:p w:rsidR="00A55CB2" w:rsidRPr="004E3AAD" w:rsidRDefault="006C76B7" w:rsidP="006C76B7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A55CB2" w:rsidRPr="004E3AAD">
        <w:rPr>
          <w:sz w:val="28"/>
          <w:szCs w:val="28"/>
        </w:rPr>
        <w:t>идеотехнологи</w:t>
      </w:r>
      <w:r>
        <w:rPr>
          <w:sz w:val="28"/>
          <w:szCs w:val="28"/>
        </w:rPr>
        <w:t>и</w:t>
      </w:r>
      <w:proofErr w:type="spellEnd"/>
      <w:r w:rsidR="00A55CB2" w:rsidRPr="004E3AA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</w:t>
      </w:r>
      <w:r w:rsidR="00A55CB2" w:rsidRPr="004E3AAD">
        <w:rPr>
          <w:sz w:val="28"/>
          <w:szCs w:val="28"/>
        </w:rPr>
        <w:t>т больш</w:t>
      </w:r>
      <w:r>
        <w:rPr>
          <w:sz w:val="28"/>
          <w:szCs w:val="28"/>
        </w:rPr>
        <w:t>и</w:t>
      </w:r>
      <w:r w:rsidR="00A55CB2" w:rsidRPr="004E3AAD">
        <w:rPr>
          <w:sz w:val="28"/>
          <w:szCs w:val="28"/>
        </w:rPr>
        <w:t>е возможности для привлечения студентов в процесс обучения с помощью такого педагогического метода, как моделирование, которое позволяет  принимать самостоятельн</w:t>
      </w:r>
      <w:r>
        <w:rPr>
          <w:sz w:val="28"/>
          <w:szCs w:val="28"/>
        </w:rPr>
        <w:t>ы</w:t>
      </w:r>
      <w:r w:rsidR="00A55CB2" w:rsidRPr="004E3AAD">
        <w:rPr>
          <w:sz w:val="28"/>
          <w:szCs w:val="28"/>
        </w:rPr>
        <w:t>е решени</w:t>
      </w:r>
      <w:r>
        <w:rPr>
          <w:sz w:val="28"/>
          <w:szCs w:val="28"/>
        </w:rPr>
        <w:t>я</w:t>
      </w:r>
      <w:r w:rsidR="00A55CB2" w:rsidRPr="004E3AAD">
        <w:rPr>
          <w:sz w:val="28"/>
          <w:szCs w:val="28"/>
        </w:rPr>
        <w:t xml:space="preserve"> и следить за их влиянием на моделированные явления.</w:t>
      </w:r>
    </w:p>
    <w:p w:rsidR="00A55CB2" w:rsidRPr="004E3AAD" w:rsidRDefault="00A55CB2" w:rsidP="00A5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AD">
        <w:rPr>
          <w:rFonts w:ascii="Times New Roman" w:hAnsi="Times New Roman" w:cs="Times New Roman"/>
          <w:sz w:val="28"/>
          <w:szCs w:val="28"/>
        </w:rPr>
        <w:tab/>
        <w:t>Самостоятельно созданные фильмы имеют ряд преимуществ: во-первых, затраты практически минимальные</w:t>
      </w:r>
      <w:r w:rsidR="006C76B7">
        <w:rPr>
          <w:rFonts w:ascii="Times New Roman" w:hAnsi="Times New Roman" w:cs="Times New Roman"/>
          <w:sz w:val="28"/>
          <w:szCs w:val="28"/>
        </w:rPr>
        <w:t>;</w:t>
      </w:r>
      <w:r w:rsidRPr="004E3AAD">
        <w:rPr>
          <w:rFonts w:ascii="Times New Roman" w:hAnsi="Times New Roman" w:cs="Times New Roman"/>
          <w:sz w:val="28"/>
          <w:szCs w:val="28"/>
        </w:rPr>
        <w:t xml:space="preserve"> во-вторых, преподаватель</w:t>
      </w:r>
      <w:r w:rsidR="006C76B7">
        <w:rPr>
          <w:rFonts w:ascii="Times New Roman" w:hAnsi="Times New Roman" w:cs="Times New Roman"/>
          <w:sz w:val="28"/>
          <w:szCs w:val="28"/>
        </w:rPr>
        <w:t>,</w:t>
      </w:r>
      <w:r w:rsidRPr="004E3AAD">
        <w:rPr>
          <w:rFonts w:ascii="Times New Roman" w:hAnsi="Times New Roman" w:cs="Times New Roman"/>
          <w:sz w:val="28"/>
          <w:szCs w:val="28"/>
        </w:rPr>
        <w:t xml:space="preserve"> который работает над видеофильмом, создает его в соответствии с программами обучения; в-третьих, студенты, которые </w:t>
      </w:r>
      <w:r w:rsidR="006C76B7">
        <w:rPr>
          <w:rFonts w:ascii="Times New Roman" w:hAnsi="Times New Roman" w:cs="Times New Roman"/>
          <w:sz w:val="28"/>
          <w:szCs w:val="28"/>
        </w:rPr>
        <w:t>задействованы</w:t>
      </w:r>
      <w:r w:rsidRPr="004E3AAD">
        <w:rPr>
          <w:rFonts w:ascii="Times New Roman" w:hAnsi="Times New Roman" w:cs="Times New Roman"/>
          <w:sz w:val="28"/>
          <w:szCs w:val="28"/>
        </w:rPr>
        <w:t xml:space="preserve"> в создании видеофильма, вряд ли забудут то, что они выучили.</w:t>
      </w:r>
    </w:p>
    <w:p w:rsidR="00A55CB2" w:rsidRPr="004E3AAD" w:rsidRDefault="00A55CB2" w:rsidP="00A5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AD">
        <w:rPr>
          <w:rFonts w:ascii="Times New Roman" w:hAnsi="Times New Roman" w:cs="Times New Roman"/>
          <w:sz w:val="28"/>
          <w:szCs w:val="28"/>
        </w:rPr>
        <w:tab/>
        <w:t xml:space="preserve">Фрагменты можно </w:t>
      </w:r>
      <w:r w:rsidR="006C76B7">
        <w:rPr>
          <w:rFonts w:ascii="Times New Roman" w:hAnsi="Times New Roman" w:cs="Times New Roman"/>
          <w:sz w:val="28"/>
          <w:szCs w:val="28"/>
        </w:rPr>
        <w:t>предлагать</w:t>
      </w:r>
      <w:r w:rsidRPr="004E3AAD">
        <w:rPr>
          <w:rFonts w:ascii="Times New Roman" w:hAnsi="Times New Roman" w:cs="Times New Roman"/>
          <w:sz w:val="28"/>
          <w:szCs w:val="28"/>
        </w:rPr>
        <w:t xml:space="preserve"> каждому студенту</w:t>
      </w:r>
      <w:r w:rsidR="00511CDF" w:rsidRPr="00511CDF">
        <w:rPr>
          <w:rFonts w:ascii="Times New Roman" w:hAnsi="Times New Roman" w:cs="Times New Roman"/>
          <w:sz w:val="28"/>
          <w:szCs w:val="28"/>
        </w:rPr>
        <w:t xml:space="preserve"> </w:t>
      </w:r>
      <w:r w:rsidR="006C76B7">
        <w:rPr>
          <w:rFonts w:ascii="Times New Roman" w:hAnsi="Times New Roman" w:cs="Times New Roman"/>
          <w:sz w:val="28"/>
          <w:szCs w:val="28"/>
        </w:rPr>
        <w:t>в</w:t>
      </w:r>
      <w:r w:rsidR="00511CDF" w:rsidRPr="004E3AA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6C76B7">
        <w:rPr>
          <w:rFonts w:ascii="Times New Roman" w:hAnsi="Times New Roman" w:cs="Times New Roman"/>
          <w:sz w:val="28"/>
          <w:szCs w:val="28"/>
        </w:rPr>
        <w:t>ом</w:t>
      </w:r>
      <w:r w:rsidR="00511CDF" w:rsidRPr="004E3AAD">
        <w:rPr>
          <w:rFonts w:ascii="Times New Roman" w:hAnsi="Times New Roman" w:cs="Times New Roman"/>
          <w:sz w:val="28"/>
          <w:szCs w:val="28"/>
        </w:rPr>
        <w:t xml:space="preserve"> </w:t>
      </w:r>
      <w:r w:rsidR="006C76B7">
        <w:rPr>
          <w:rFonts w:ascii="Times New Roman" w:hAnsi="Times New Roman" w:cs="Times New Roman"/>
          <w:sz w:val="28"/>
          <w:szCs w:val="28"/>
        </w:rPr>
        <w:t>виде</w:t>
      </w:r>
      <w:r w:rsidR="00511CDF">
        <w:rPr>
          <w:rFonts w:ascii="Times New Roman" w:hAnsi="Times New Roman" w:cs="Times New Roman"/>
          <w:sz w:val="28"/>
          <w:szCs w:val="28"/>
        </w:rPr>
        <w:t>.</w:t>
      </w:r>
      <w:r w:rsidRPr="004E3AAD">
        <w:rPr>
          <w:rFonts w:ascii="Times New Roman" w:hAnsi="Times New Roman" w:cs="Times New Roman"/>
          <w:sz w:val="28"/>
          <w:szCs w:val="28"/>
        </w:rPr>
        <w:t xml:space="preserve"> </w:t>
      </w:r>
      <w:r w:rsidR="00511CDF">
        <w:rPr>
          <w:rFonts w:ascii="Times New Roman" w:hAnsi="Times New Roman" w:cs="Times New Roman"/>
          <w:sz w:val="28"/>
          <w:szCs w:val="28"/>
        </w:rPr>
        <w:t>Т</w:t>
      </w:r>
      <w:r w:rsidRPr="004E3AAD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3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6C76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AAD">
        <w:rPr>
          <w:rFonts w:ascii="Times New Roman" w:hAnsi="Times New Roman" w:cs="Times New Roman"/>
          <w:sz w:val="28"/>
          <w:szCs w:val="28"/>
        </w:rPr>
        <w:t xml:space="preserve"> формируется достаточно обширный банк видеоинформации с клиническим материалом, который можно будет использовать в своей практической деятельности.</w:t>
      </w:r>
    </w:p>
    <w:p w:rsidR="00A55CB2" w:rsidRPr="004E3AAD" w:rsidRDefault="00A55CB2" w:rsidP="00A5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AD">
        <w:rPr>
          <w:rFonts w:ascii="Times New Roman" w:hAnsi="Times New Roman" w:cs="Times New Roman"/>
          <w:sz w:val="28"/>
          <w:szCs w:val="28"/>
        </w:rPr>
        <w:tab/>
        <w:t xml:space="preserve">Мы считаем, что учебный курс может строиться  вокруг </w:t>
      </w:r>
      <w:proofErr w:type="spellStart"/>
      <w:r w:rsidRPr="004E3AAD">
        <w:rPr>
          <w:rFonts w:ascii="Times New Roman" w:hAnsi="Times New Roman" w:cs="Times New Roman"/>
          <w:sz w:val="28"/>
          <w:szCs w:val="28"/>
        </w:rPr>
        <w:t>видеокомпонента</w:t>
      </w:r>
      <w:proofErr w:type="spellEnd"/>
      <w:r w:rsidRPr="004E3AAD"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 w:rsidRPr="004E3AAD">
        <w:rPr>
          <w:rFonts w:ascii="Times New Roman" w:hAnsi="Times New Roman" w:cs="Times New Roman"/>
          <w:sz w:val="28"/>
          <w:szCs w:val="28"/>
        </w:rPr>
        <w:t>видеокомпонент</w:t>
      </w:r>
      <w:proofErr w:type="spellEnd"/>
      <w:r w:rsidRPr="004E3AAD">
        <w:rPr>
          <w:rFonts w:ascii="Times New Roman" w:hAnsi="Times New Roman" w:cs="Times New Roman"/>
          <w:sz w:val="28"/>
          <w:szCs w:val="28"/>
        </w:rPr>
        <w:t xml:space="preserve">  обеспечивает визуальный интерес, а педагог может воссоздать на экране «экскурсию на объект» непосредственно в аудитории. Кроме того</w:t>
      </w:r>
      <w:r w:rsidR="006C76B7">
        <w:rPr>
          <w:rFonts w:ascii="Times New Roman" w:hAnsi="Times New Roman" w:cs="Times New Roman"/>
          <w:sz w:val="28"/>
          <w:szCs w:val="28"/>
        </w:rPr>
        <w:t>,</w:t>
      </w:r>
      <w:r w:rsidRPr="004E3AAD">
        <w:rPr>
          <w:rFonts w:ascii="Times New Roman" w:hAnsi="Times New Roman" w:cs="Times New Roman"/>
          <w:sz w:val="28"/>
          <w:szCs w:val="28"/>
        </w:rPr>
        <w:t xml:space="preserve"> использование видеоматериала </w:t>
      </w:r>
      <w:r w:rsidRPr="004E3AAD">
        <w:rPr>
          <w:rFonts w:ascii="Times New Roman" w:hAnsi="Times New Roman" w:cs="Times New Roman"/>
          <w:sz w:val="28"/>
          <w:szCs w:val="28"/>
        </w:rPr>
        <w:lastRenderedPageBreak/>
        <w:t xml:space="preserve">как отдельного модуля в рамках курса в соединении с традиционными способами </w:t>
      </w:r>
      <w:r w:rsidR="006C76B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E3AAD">
        <w:rPr>
          <w:rFonts w:ascii="Times New Roman" w:hAnsi="Times New Roman" w:cs="Times New Roman"/>
          <w:sz w:val="28"/>
          <w:szCs w:val="28"/>
        </w:rPr>
        <w:t>дает возможность сделать курс более содержательным и интересным.</w:t>
      </w:r>
    </w:p>
    <w:p w:rsidR="00A55CB2" w:rsidRPr="004E3AAD" w:rsidRDefault="00A55CB2" w:rsidP="00A5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AD">
        <w:rPr>
          <w:rFonts w:ascii="Times New Roman" w:hAnsi="Times New Roman" w:cs="Times New Roman"/>
          <w:sz w:val="28"/>
          <w:szCs w:val="28"/>
        </w:rPr>
        <w:tab/>
        <w:t>Подготовка ситуационных заданий в форме видеоматериалов как дополнение к традиционным способам обучения открывает широкие возможности создания интерактивных телевизионных курсов и дистанционной передачи знаний студентам.</w:t>
      </w:r>
    </w:p>
    <w:p w:rsidR="00A55CB2" w:rsidRPr="004E3AAD" w:rsidRDefault="00A55CB2" w:rsidP="00A5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AD">
        <w:rPr>
          <w:rFonts w:ascii="Times New Roman" w:hAnsi="Times New Roman" w:cs="Times New Roman"/>
          <w:sz w:val="28"/>
          <w:szCs w:val="28"/>
        </w:rPr>
        <w:tab/>
        <w:t>Кроме описанных преимуществ самостоятельно созданных на кафедре учебных фильмов</w:t>
      </w:r>
      <w:r w:rsidR="006C76B7">
        <w:rPr>
          <w:rFonts w:ascii="Times New Roman" w:hAnsi="Times New Roman" w:cs="Times New Roman"/>
          <w:sz w:val="28"/>
          <w:szCs w:val="28"/>
        </w:rPr>
        <w:t>,</w:t>
      </w:r>
      <w:r w:rsidRPr="004E3AAD">
        <w:rPr>
          <w:rFonts w:ascii="Times New Roman" w:hAnsi="Times New Roman" w:cs="Times New Roman"/>
          <w:sz w:val="28"/>
          <w:szCs w:val="28"/>
        </w:rPr>
        <w:t xml:space="preserve"> существу</w:t>
      </w:r>
      <w:r w:rsidR="00511CDF">
        <w:rPr>
          <w:rFonts w:ascii="Times New Roman" w:hAnsi="Times New Roman" w:cs="Times New Roman"/>
          <w:sz w:val="28"/>
          <w:szCs w:val="28"/>
        </w:rPr>
        <w:t>ю</w:t>
      </w:r>
      <w:r w:rsidRPr="004E3AAD">
        <w:rPr>
          <w:rFonts w:ascii="Times New Roman" w:hAnsi="Times New Roman" w:cs="Times New Roman"/>
          <w:sz w:val="28"/>
          <w:szCs w:val="28"/>
        </w:rPr>
        <w:t>т еще и друг</w:t>
      </w:r>
      <w:r w:rsidR="00511CDF">
        <w:rPr>
          <w:rFonts w:ascii="Times New Roman" w:hAnsi="Times New Roman" w:cs="Times New Roman"/>
          <w:sz w:val="28"/>
          <w:szCs w:val="28"/>
        </w:rPr>
        <w:t>и</w:t>
      </w:r>
      <w:r w:rsidRPr="004E3AAD">
        <w:rPr>
          <w:rFonts w:ascii="Times New Roman" w:hAnsi="Times New Roman" w:cs="Times New Roman"/>
          <w:sz w:val="28"/>
          <w:szCs w:val="28"/>
        </w:rPr>
        <w:t>е</w:t>
      </w:r>
      <w:r w:rsidR="00511CDF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4E3AAD">
        <w:rPr>
          <w:rFonts w:ascii="Times New Roman" w:hAnsi="Times New Roman" w:cs="Times New Roman"/>
          <w:sz w:val="28"/>
          <w:szCs w:val="28"/>
        </w:rPr>
        <w:t xml:space="preserve">. Речь идет о контроле знаний студентов  – обязательном компоненте учебного процесса, который имеет в данном случае свою специфику, потому что подготовка сценария видеофильма может рассматриваться как </w:t>
      </w:r>
      <w:r w:rsidR="003409E1" w:rsidRPr="004E3AAD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4E3AAD">
        <w:rPr>
          <w:rFonts w:ascii="Times New Roman" w:hAnsi="Times New Roman" w:cs="Times New Roman"/>
          <w:sz w:val="28"/>
          <w:szCs w:val="28"/>
        </w:rPr>
        <w:t>заключительн</w:t>
      </w:r>
      <w:r w:rsidR="003409E1">
        <w:rPr>
          <w:rFonts w:ascii="Times New Roman" w:hAnsi="Times New Roman" w:cs="Times New Roman"/>
          <w:sz w:val="28"/>
          <w:szCs w:val="28"/>
        </w:rPr>
        <w:t xml:space="preserve">ого </w:t>
      </w:r>
      <w:r w:rsidRPr="004E3AAD">
        <w:rPr>
          <w:rFonts w:ascii="Times New Roman" w:hAnsi="Times New Roman" w:cs="Times New Roman"/>
          <w:sz w:val="28"/>
          <w:szCs w:val="28"/>
        </w:rPr>
        <w:t xml:space="preserve">контроля. Желаемый </w:t>
      </w:r>
      <w:proofErr w:type="gramStart"/>
      <w:r w:rsidR="00066112" w:rsidRPr="004E3AAD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4E3AA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66112" w:rsidRPr="004E3AAD">
        <w:rPr>
          <w:rFonts w:ascii="Times New Roman" w:hAnsi="Times New Roman" w:cs="Times New Roman"/>
          <w:sz w:val="28"/>
          <w:szCs w:val="28"/>
        </w:rPr>
        <w:t>быть</w:t>
      </w:r>
      <w:r w:rsidRPr="004E3AAD">
        <w:rPr>
          <w:rFonts w:ascii="Times New Roman" w:hAnsi="Times New Roman" w:cs="Times New Roman"/>
          <w:sz w:val="28"/>
          <w:szCs w:val="28"/>
        </w:rPr>
        <w:t xml:space="preserve"> достигнут лишь тогда, когда </w:t>
      </w:r>
      <w:proofErr w:type="spellStart"/>
      <w:r w:rsidRPr="004E3AAD">
        <w:rPr>
          <w:rFonts w:ascii="Times New Roman" w:hAnsi="Times New Roman" w:cs="Times New Roman"/>
          <w:sz w:val="28"/>
          <w:szCs w:val="28"/>
        </w:rPr>
        <w:t>видеотехнологи</w:t>
      </w:r>
      <w:r w:rsidR="006C76B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E3AAD">
        <w:rPr>
          <w:rFonts w:ascii="Times New Roman" w:hAnsi="Times New Roman" w:cs="Times New Roman"/>
          <w:sz w:val="28"/>
          <w:szCs w:val="28"/>
        </w:rPr>
        <w:t xml:space="preserve"> применяется в комплексе с другими </w:t>
      </w:r>
      <w:r w:rsidR="006C76B7">
        <w:rPr>
          <w:rFonts w:ascii="Times New Roman" w:hAnsi="Times New Roman" w:cs="Times New Roman"/>
          <w:sz w:val="28"/>
          <w:szCs w:val="28"/>
        </w:rPr>
        <w:t>методами обучения, то есть к их</w:t>
      </w:r>
      <w:r w:rsidRPr="004E3AAD">
        <w:rPr>
          <w:rFonts w:ascii="Times New Roman" w:hAnsi="Times New Roman" w:cs="Times New Roman"/>
          <w:sz w:val="28"/>
          <w:szCs w:val="28"/>
        </w:rPr>
        <w:t xml:space="preserve"> использованию надо подходить творчески.</w:t>
      </w:r>
    </w:p>
    <w:p w:rsidR="003409E1" w:rsidRDefault="00A55CB2" w:rsidP="00A5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AD">
        <w:rPr>
          <w:rFonts w:ascii="Times New Roman" w:hAnsi="Times New Roman" w:cs="Times New Roman"/>
          <w:sz w:val="28"/>
          <w:szCs w:val="28"/>
        </w:rPr>
        <w:tab/>
      </w:r>
    </w:p>
    <w:p w:rsidR="0012020E" w:rsidRPr="004E3AAD" w:rsidRDefault="0012020E" w:rsidP="00A5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CB2" w:rsidRDefault="003409E1" w:rsidP="00A55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409E1" w:rsidRDefault="003409E1" w:rsidP="00A55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Гендина Н.И. Информационное образование и информационная культура личности как факторы развития информационного общества // материалы 8-й международной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«Крым – 2001». – Судак, Автономная республика Крым, Украина, 9 – 17 июня 2001 г. – Т.2. – С.615 – 621.</w:t>
      </w:r>
    </w:p>
    <w:p w:rsidR="003409E1" w:rsidRPr="00A502A8" w:rsidRDefault="003409E1" w:rsidP="00A55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Зиновьева Н.Б. информационная культура личности. Выпуск 53. Учебно-методическое пособие.  Москва: Изд-во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  <w:r w:rsidR="00735166">
        <w:rPr>
          <w:rFonts w:ascii="Times New Roman" w:hAnsi="Times New Roman" w:cs="Times New Roman"/>
          <w:sz w:val="28"/>
          <w:szCs w:val="28"/>
        </w:rPr>
        <w:t xml:space="preserve"> – 94 </w:t>
      </w:r>
      <w:proofErr w:type="gramStart"/>
      <w:r w:rsidR="00735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5166">
        <w:rPr>
          <w:rFonts w:ascii="Times New Roman" w:hAnsi="Times New Roman" w:cs="Times New Roman"/>
          <w:sz w:val="28"/>
          <w:szCs w:val="28"/>
        </w:rPr>
        <w:t>.</w:t>
      </w:r>
    </w:p>
    <w:sectPr w:rsidR="003409E1" w:rsidRPr="00A502A8" w:rsidSect="00F8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E71"/>
    <w:multiLevelType w:val="hybridMultilevel"/>
    <w:tmpl w:val="C5A293EC"/>
    <w:lvl w:ilvl="0" w:tplc="471E9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502A8"/>
    <w:rsid w:val="000236D6"/>
    <w:rsid w:val="000343D0"/>
    <w:rsid w:val="00040AE7"/>
    <w:rsid w:val="000457D9"/>
    <w:rsid w:val="000500B8"/>
    <w:rsid w:val="00063E04"/>
    <w:rsid w:val="00064E17"/>
    <w:rsid w:val="00064FD7"/>
    <w:rsid w:val="00066112"/>
    <w:rsid w:val="000719F8"/>
    <w:rsid w:val="00075A8A"/>
    <w:rsid w:val="000865DB"/>
    <w:rsid w:val="00097101"/>
    <w:rsid w:val="000B4D14"/>
    <w:rsid w:val="000B61E5"/>
    <w:rsid w:val="000C48C9"/>
    <w:rsid w:val="000C52AF"/>
    <w:rsid w:val="000C6617"/>
    <w:rsid w:val="000D4D6D"/>
    <w:rsid w:val="000E57DC"/>
    <w:rsid w:val="000E78C5"/>
    <w:rsid w:val="0012020E"/>
    <w:rsid w:val="001230F4"/>
    <w:rsid w:val="00134435"/>
    <w:rsid w:val="001475F9"/>
    <w:rsid w:val="00147663"/>
    <w:rsid w:val="00153C78"/>
    <w:rsid w:val="0016663F"/>
    <w:rsid w:val="00181CB7"/>
    <w:rsid w:val="0018250E"/>
    <w:rsid w:val="001A0EBB"/>
    <w:rsid w:val="001A113E"/>
    <w:rsid w:val="001A3291"/>
    <w:rsid w:val="001A4E9A"/>
    <w:rsid w:val="001B28C0"/>
    <w:rsid w:val="001B3614"/>
    <w:rsid w:val="001B46B6"/>
    <w:rsid w:val="001B5439"/>
    <w:rsid w:val="001D5910"/>
    <w:rsid w:val="001D6D82"/>
    <w:rsid w:val="001E4311"/>
    <w:rsid w:val="001E56D4"/>
    <w:rsid w:val="00202808"/>
    <w:rsid w:val="00203087"/>
    <w:rsid w:val="00213BC3"/>
    <w:rsid w:val="0022187A"/>
    <w:rsid w:val="002321DD"/>
    <w:rsid w:val="00236643"/>
    <w:rsid w:val="00242EBE"/>
    <w:rsid w:val="002431E1"/>
    <w:rsid w:val="00266325"/>
    <w:rsid w:val="00290156"/>
    <w:rsid w:val="002951B9"/>
    <w:rsid w:val="002A1345"/>
    <w:rsid w:val="002A33CF"/>
    <w:rsid w:val="002A616D"/>
    <w:rsid w:val="002C5E18"/>
    <w:rsid w:val="002C7F8F"/>
    <w:rsid w:val="0030685D"/>
    <w:rsid w:val="003120D4"/>
    <w:rsid w:val="00313E28"/>
    <w:rsid w:val="00314FF2"/>
    <w:rsid w:val="003409E1"/>
    <w:rsid w:val="003416C2"/>
    <w:rsid w:val="00345779"/>
    <w:rsid w:val="0038179A"/>
    <w:rsid w:val="003851FD"/>
    <w:rsid w:val="00386977"/>
    <w:rsid w:val="003A13B9"/>
    <w:rsid w:val="003B2BC8"/>
    <w:rsid w:val="003B5D48"/>
    <w:rsid w:val="003B6290"/>
    <w:rsid w:val="003C61C7"/>
    <w:rsid w:val="003E06AB"/>
    <w:rsid w:val="004070F2"/>
    <w:rsid w:val="004145FB"/>
    <w:rsid w:val="00426423"/>
    <w:rsid w:val="00432245"/>
    <w:rsid w:val="00442AB4"/>
    <w:rsid w:val="00450425"/>
    <w:rsid w:val="00460F83"/>
    <w:rsid w:val="00461E7F"/>
    <w:rsid w:val="00481A13"/>
    <w:rsid w:val="00487E7E"/>
    <w:rsid w:val="00492BF6"/>
    <w:rsid w:val="004A01BA"/>
    <w:rsid w:val="004A20AB"/>
    <w:rsid w:val="004A6521"/>
    <w:rsid w:val="004C237E"/>
    <w:rsid w:val="004C593D"/>
    <w:rsid w:val="004D085C"/>
    <w:rsid w:val="004E0D0A"/>
    <w:rsid w:val="004E1A26"/>
    <w:rsid w:val="00507911"/>
    <w:rsid w:val="00511CDF"/>
    <w:rsid w:val="00520946"/>
    <w:rsid w:val="0054176D"/>
    <w:rsid w:val="0055705B"/>
    <w:rsid w:val="00562162"/>
    <w:rsid w:val="0059139C"/>
    <w:rsid w:val="00591DB7"/>
    <w:rsid w:val="005A231C"/>
    <w:rsid w:val="005A3683"/>
    <w:rsid w:val="005A383E"/>
    <w:rsid w:val="005B29C1"/>
    <w:rsid w:val="005C2CFA"/>
    <w:rsid w:val="005C506D"/>
    <w:rsid w:val="005C546C"/>
    <w:rsid w:val="005D1578"/>
    <w:rsid w:val="005D1BAD"/>
    <w:rsid w:val="005D1F25"/>
    <w:rsid w:val="005E285D"/>
    <w:rsid w:val="005F0199"/>
    <w:rsid w:val="005F3F37"/>
    <w:rsid w:val="00606A99"/>
    <w:rsid w:val="0062656B"/>
    <w:rsid w:val="006633FB"/>
    <w:rsid w:val="00685A28"/>
    <w:rsid w:val="00685D24"/>
    <w:rsid w:val="0069240C"/>
    <w:rsid w:val="00694557"/>
    <w:rsid w:val="006977C4"/>
    <w:rsid w:val="006A3F0F"/>
    <w:rsid w:val="006C097E"/>
    <w:rsid w:val="006C1284"/>
    <w:rsid w:val="006C3AE0"/>
    <w:rsid w:val="006C45A5"/>
    <w:rsid w:val="006C5AF9"/>
    <w:rsid w:val="006C6CD5"/>
    <w:rsid w:val="006C76B7"/>
    <w:rsid w:val="006D43A5"/>
    <w:rsid w:val="006D4B30"/>
    <w:rsid w:val="006D7932"/>
    <w:rsid w:val="006F428B"/>
    <w:rsid w:val="0070307E"/>
    <w:rsid w:val="00704FC6"/>
    <w:rsid w:val="00707871"/>
    <w:rsid w:val="007110E2"/>
    <w:rsid w:val="00735166"/>
    <w:rsid w:val="007370A6"/>
    <w:rsid w:val="00742FB1"/>
    <w:rsid w:val="00750EDA"/>
    <w:rsid w:val="00754381"/>
    <w:rsid w:val="007860FF"/>
    <w:rsid w:val="007B499B"/>
    <w:rsid w:val="007D63CB"/>
    <w:rsid w:val="007E1D38"/>
    <w:rsid w:val="007F2AD4"/>
    <w:rsid w:val="007F3C08"/>
    <w:rsid w:val="007F53A6"/>
    <w:rsid w:val="007F577B"/>
    <w:rsid w:val="00801970"/>
    <w:rsid w:val="00801CAB"/>
    <w:rsid w:val="008146BE"/>
    <w:rsid w:val="00822B97"/>
    <w:rsid w:val="008243E8"/>
    <w:rsid w:val="00834C7C"/>
    <w:rsid w:val="0086472F"/>
    <w:rsid w:val="00865CAD"/>
    <w:rsid w:val="008773CF"/>
    <w:rsid w:val="0088020E"/>
    <w:rsid w:val="00884B7B"/>
    <w:rsid w:val="008A42AE"/>
    <w:rsid w:val="008B5F1F"/>
    <w:rsid w:val="008B6EC7"/>
    <w:rsid w:val="008C2B82"/>
    <w:rsid w:val="008E6975"/>
    <w:rsid w:val="008F2937"/>
    <w:rsid w:val="008F7D3A"/>
    <w:rsid w:val="0090470A"/>
    <w:rsid w:val="00926DEF"/>
    <w:rsid w:val="00943F2E"/>
    <w:rsid w:val="00946A26"/>
    <w:rsid w:val="00963038"/>
    <w:rsid w:val="00963C98"/>
    <w:rsid w:val="009805AF"/>
    <w:rsid w:val="00981BE0"/>
    <w:rsid w:val="009841E2"/>
    <w:rsid w:val="00996670"/>
    <w:rsid w:val="009A60F3"/>
    <w:rsid w:val="009A670B"/>
    <w:rsid w:val="009C58BB"/>
    <w:rsid w:val="009D0011"/>
    <w:rsid w:val="009D261F"/>
    <w:rsid w:val="009D30C2"/>
    <w:rsid w:val="009D4F4C"/>
    <w:rsid w:val="009D73C8"/>
    <w:rsid w:val="009D7A43"/>
    <w:rsid w:val="009E4A3D"/>
    <w:rsid w:val="00A00695"/>
    <w:rsid w:val="00A0333A"/>
    <w:rsid w:val="00A113D3"/>
    <w:rsid w:val="00A324B6"/>
    <w:rsid w:val="00A32B89"/>
    <w:rsid w:val="00A359FC"/>
    <w:rsid w:val="00A4495D"/>
    <w:rsid w:val="00A46B2D"/>
    <w:rsid w:val="00A502A8"/>
    <w:rsid w:val="00A54C7D"/>
    <w:rsid w:val="00A55CB2"/>
    <w:rsid w:val="00A5695B"/>
    <w:rsid w:val="00A57BF6"/>
    <w:rsid w:val="00A77B45"/>
    <w:rsid w:val="00A803F6"/>
    <w:rsid w:val="00A91A39"/>
    <w:rsid w:val="00AD0347"/>
    <w:rsid w:val="00AD1A87"/>
    <w:rsid w:val="00AE5561"/>
    <w:rsid w:val="00AF1CAB"/>
    <w:rsid w:val="00B13D44"/>
    <w:rsid w:val="00B22AB9"/>
    <w:rsid w:val="00B63453"/>
    <w:rsid w:val="00B76456"/>
    <w:rsid w:val="00B76E94"/>
    <w:rsid w:val="00B83BA0"/>
    <w:rsid w:val="00B871B9"/>
    <w:rsid w:val="00BA37E7"/>
    <w:rsid w:val="00BC6B5A"/>
    <w:rsid w:val="00BC741C"/>
    <w:rsid w:val="00BE15FD"/>
    <w:rsid w:val="00BF5503"/>
    <w:rsid w:val="00C11642"/>
    <w:rsid w:val="00C2368C"/>
    <w:rsid w:val="00C271A4"/>
    <w:rsid w:val="00C30450"/>
    <w:rsid w:val="00C34084"/>
    <w:rsid w:val="00C47030"/>
    <w:rsid w:val="00C53B93"/>
    <w:rsid w:val="00C60C79"/>
    <w:rsid w:val="00C911B5"/>
    <w:rsid w:val="00CA2F88"/>
    <w:rsid w:val="00CB50D7"/>
    <w:rsid w:val="00CC7558"/>
    <w:rsid w:val="00CE659B"/>
    <w:rsid w:val="00D001F8"/>
    <w:rsid w:val="00D142C8"/>
    <w:rsid w:val="00D30C0A"/>
    <w:rsid w:val="00D3215E"/>
    <w:rsid w:val="00D32B14"/>
    <w:rsid w:val="00D430E1"/>
    <w:rsid w:val="00D47C1A"/>
    <w:rsid w:val="00D504EB"/>
    <w:rsid w:val="00D732C6"/>
    <w:rsid w:val="00D76556"/>
    <w:rsid w:val="00D82164"/>
    <w:rsid w:val="00DA7F01"/>
    <w:rsid w:val="00DB1651"/>
    <w:rsid w:val="00DC0889"/>
    <w:rsid w:val="00DC530C"/>
    <w:rsid w:val="00DC59B2"/>
    <w:rsid w:val="00DD69DA"/>
    <w:rsid w:val="00DE1057"/>
    <w:rsid w:val="00DF1B7E"/>
    <w:rsid w:val="00DF55C5"/>
    <w:rsid w:val="00DF6AEF"/>
    <w:rsid w:val="00E02475"/>
    <w:rsid w:val="00E2685D"/>
    <w:rsid w:val="00E26CE6"/>
    <w:rsid w:val="00E36EFB"/>
    <w:rsid w:val="00E41ED5"/>
    <w:rsid w:val="00E627E9"/>
    <w:rsid w:val="00E66688"/>
    <w:rsid w:val="00E66EA0"/>
    <w:rsid w:val="00E72803"/>
    <w:rsid w:val="00E756B9"/>
    <w:rsid w:val="00E80E0A"/>
    <w:rsid w:val="00E94259"/>
    <w:rsid w:val="00E94C40"/>
    <w:rsid w:val="00EA617B"/>
    <w:rsid w:val="00ED1D1F"/>
    <w:rsid w:val="00EF4697"/>
    <w:rsid w:val="00EF5FD0"/>
    <w:rsid w:val="00F06882"/>
    <w:rsid w:val="00F07E69"/>
    <w:rsid w:val="00F30AFC"/>
    <w:rsid w:val="00F32072"/>
    <w:rsid w:val="00F40514"/>
    <w:rsid w:val="00F4694A"/>
    <w:rsid w:val="00F56B9A"/>
    <w:rsid w:val="00F57D63"/>
    <w:rsid w:val="00F82FB1"/>
    <w:rsid w:val="00F83CDE"/>
    <w:rsid w:val="00F858AD"/>
    <w:rsid w:val="00F9564B"/>
    <w:rsid w:val="00FA0AD3"/>
    <w:rsid w:val="00FC3148"/>
    <w:rsid w:val="00FD246A"/>
    <w:rsid w:val="00FE26A7"/>
    <w:rsid w:val="00FE330F"/>
    <w:rsid w:val="00FE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5CB2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5C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2012-10-11T09:00:00Z</cp:lastPrinted>
  <dcterms:created xsi:type="dcterms:W3CDTF">2012-10-10T10:27:00Z</dcterms:created>
  <dcterms:modified xsi:type="dcterms:W3CDTF">2012-10-15T05:08:00Z</dcterms:modified>
</cp:coreProperties>
</file>