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8743" w14:textId="77777777"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0AE849" w14:textId="77777777"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7E1547" w14:textId="77777777"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03400C" w14:textId="77777777"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BD04EB" w14:textId="77777777"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728F2D" w14:textId="77777777"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EB8916" w14:textId="77777777"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F705BC" w14:textId="77777777" w:rsidR="00642826" w:rsidRPr="005A607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5A6076">
        <w:rPr>
          <w:rFonts w:ascii="Times New Roman" w:hAnsi="Times New Roman" w:cs="Times New Roman"/>
          <w:b/>
          <w:sz w:val="56"/>
          <w:szCs w:val="56"/>
          <w:lang w:val="uk-UA"/>
        </w:rPr>
        <w:t>ЗБІРНИК</w:t>
      </w:r>
    </w:p>
    <w:p w14:paraId="7CA3B09F" w14:textId="77777777" w:rsidR="00642826" w:rsidRPr="005A607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5A6076">
        <w:rPr>
          <w:rFonts w:ascii="Times New Roman" w:hAnsi="Times New Roman" w:cs="Times New Roman"/>
          <w:b/>
          <w:sz w:val="56"/>
          <w:szCs w:val="56"/>
          <w:lang w:val="uk-UA"/>
        </w:rPr>
        <w:t>МАТЕРІАЛІВ КОНФЕРЕНЦІЇ</w:t>
      </w:r>
    </w:p>
    <w:p w14:paraId="2EBBADDD" w14:textId="77777777" w:rsidR="00642826" w:rsidRPr="005A607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A6076">
        <w:rPr>
          <w:rFonts w:ascii="Times New Roman" w:hAnsi="Times New Roman" w:cs="Times New Roman"/>
          <w:b/>
          <w:sz w:val="44"/>
          <w:szCs w:val="44"/>
          <w:lang w:val="uk-UA"/>
        </w:rPr>
        <w:t xml:space="preserve">фестивалю молодіжної науки </w:t>
      </w:r>
    </w:p>
    <w:p w14:paraId="7109C9A1" w14:textId="77777777" w:rsidR="00642826" w:rsidRPr="005A607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A6076">
        <w:rPr>
          <w:rFonts w:ascii="Times New Roman" w:hAnsi="Times New Roman" w:cs="Times New Roman"/>
          <w:b/>
          <w:sz w:val="44"/>
          <w:szCs w:val="44"/>
          <w:lang w:val="uk-UA"/>
        </w:rPr>
        <w:t>«Медицина третього тисячоліття»</w:t>
      </w:r>
    </w:p>
    <w:p w14:paraId="1F89173B" w14:textId="77777777" w:rsidR="00642826" w:rsidRPr="005A607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A6076">
        <w:rPr>
          <w:rFonts w:ascii="Times New Roman" w:hAnsi="Times New Roman" w:cs="Times New Roman"/>
          <w:b/>
          <w:sz w:val="44"/>
          <w:szCs w:val="44"/>
          <w:lang w:val="uk-UA"/>
        </w:rPr>
        <w:t>18-20 січня 2021 року</w:t>
      </w:r>
    </w:p>
    <w:p w14:paraId="694D0215" w14:textId="77777777" w:rsidR="0064282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4A55BCB1" w14:textId="77777777" w:rsidR="00642826" w:rsidRPr="00642826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УДК 61.061.3 (043.2) </w:t>
      </w:r>
    </w:p>
    <w:p w14:paraId="56349CB4" w14:textId="77777777" w:rsidR="00642826" w:rsidRPr="00642826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26">
        <w:rPr>
          <w:rFonts w:ascii="Times New Roman" w:hAnsi="Times New Roman" w:cs="Times New Roman"/>
          <w:sz w:val="28"/>
          <w:szCs w:val="28"/>
          <w:lang w:val="uk-UA"/>
        </w:rPr>
        <w:t xml:space="preserve">ББК 61 (063) </w:t>
      </w:r>
    </w:p>
    <w:p w14:paraId="3B6C8D64" w14:textId="77777777" w:rsidR="00642826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7913AA" w14:textId="77777777" w:rsidR="00642826" w:rsidRPr="00642826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26">
        <w:rPr>
          <w:rFonts w:ascii="Times New Roman" w:hAnsi="Times New Roman" w:cs="Times New Roman"/>
          <w:sz w:val="28"/>
          <w:szCs w:val="28"/>
          <w:lang w:val="uk-UA"/>
        </w:rPr>
        <w:t>Медицина третього тисячоліття: Збірник тез міжвузівської конференції молодих вчених та студентів (Харків, 18-20 сі</w:t>
      </w:r>
      <w:r>
        <w:rPr>
          <w:rFonts w:ascii="Times New Roman" w:hAnsi="Times New Roman" w:cs="Times New Roman"/>
          <w:sz w:val="28"/>
          <w:szCs w:val="28"/>
          <w:lang w:val="uk-UA"/>
        </w:rPr>
        <w:t>чня 2021р.) Харків, 2021. – 574 </w:t>
      </w:r>
      <w:r w:rsidRPr="0064282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14:paraId="15F42E89" w14:textId="77777777" w:rsidR="00642826" w:rsidRPr="00642826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A0613" w14:textId="77777777" w:rsidR="00642826" w:rsidRPr="00642826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82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 проф. В.В. </w:t>
      </w:r>
      <w:proofErr w:type="spellStart"/>
      <w:r w:rsidRPr="00642826">
        <w:rPr>
          <w:rFonts w:ascii="Times New Roman" w:hAnsi="Times New Roman" w:cs="Times New Roman"/>
          <w:sz w:val="28"/>
          <w:szCs w:val="28"/>
          <w:lang w:val="uk-UA"/>
        </w:rPr>
        <w:t>М’ясоєдов</w:t>
      </w:r>
      <w:proofErr w:type="spellEnd"/>
    </w:p>
    <w:p w14:paraId="3CB7EB9B" w14:textId="77777777" w:rsidR="0064282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6D677F1" w14:textId="77777777" w:rsidR="0064282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415318" w14:textId="77777777" w:rsidR="00676E87" w:rsidRPr="00676E87" w:rsidRDefault="00676E87" w:rsidP="0067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76E87">
        <w:rPr>
          <w:rFonts w:ascii="Times New Roman" w:hAnsi="Times New Roman" w:cs="Times New Roman"/>
          <w:i/>
          <w:iCs/>
          <w:sz w:val="28"/>
          <w:szCs w:val="28"/>
        </w:rPr>
        <w:t>Патинко</w:t>
      </w:r>
      <w:proofErr w:type="spellEnd"/>
      <w:r w:rsidRPr="00676E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6E87">
        <w:rPr>
          <w:rFonts w:ascii="Times New Roman" w:hAnsi="Times New Roman" w:cs="Times New Roman"/>
          <w:i/>
          <w:iCs/>
          <w:sz w:val="28"/>
          <w:szCs w:val="28"/>
        </w:rPr>
        <w:t>Єлизавета</w:t>
      </w:r>
      <w:proofErr w:type="spellEnd"/>
      <w:r w:rsidRPr="00676E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6E87">
        <w:rPr>
          <w:rFonts w:ascii="Times New Roman" w:hAnsi="Times New Roman" w:cs="Times New Roman"/>
          <w:i/>
          <w:iCs/>
          <w:sz w:val="28"/>
          <w:szCs w:val="28"/>
        </w:rPr>
        <w:t>Анатоліївна</w:t>
      </w:r>
      <w:proofErr w:type="spellEnd"/>
    </w:p>
    <w:p w14:paraId="201DAB3E" w14:textId="77777777" w:rsidR="00676E87" w:rsidRPr="00676E87" w:rsidRDefault="00676E87" w:rsidP="0067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87">
        <w:rPr>
          <w:rFonts w:ascii="Times New Roman" w:hAnsi="Times New Roman" w:cs="Times New Roman"/>
          <w:b/>
          <w:bCs/>
          <w:sz w:val="28"/>
          <w:szCs w:val="28"/>
        </w:rPr>
        <w:t>ОСОБЛИВОСТІ ПСИХОЛОГІЧНОЇ АДАПТАЦІЇ ЛЮДИНИ ДО</w:t>
      </w:r>
    </w:p>
    <w:p w14:paraId="2D3F362D" w14:textId="77777777" w:rsidR="00676E87" w:rsidRPr="00676E87" w:rsidRDefault="00676E87" w:rsidP="0067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87">
        <w:rPr>
          <w:rFonts w:ascii="Times New Roman" w:hAnsi="Times New Roman" w:cs="Times New Roman"/>
          <w:b/>
          <w:bCs/>
          <w:sz w:val="28"/>
          <w:szCs w:val="28"/>
        </w:rPr>
        <w:t xml:space="preserve">ПЕРЕХОДУ </w:t>
      </w:r>
      <w:proofErr w:type="gramStart"/>
      <w:r w:rsidRPr="00676E87">
        <w:rPr>
          <w:rFonts w:ascii="Times New Roman" w:hAnsi="Times New Roman" w:cs="Times New Roman"/>
          <w:b/>
          <w:bCs/>
          <w:sz w:val="28"/>
          <w:szCs w:val="28"/>
        </w:rPr>
        <w:t>НА ЗИМОВИЙ</w:t>
      </w:r>
      <w:proofErr w:type="gramEnd"/>
      <w:r w:rsidRPr="00676E87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</w:p>
    <w:p w14:paraId="6D0E2F37" w14:textId="77777777" w:rsidR="00676E87" w:rsidRPr="00676E87" w:rsidRDefault="00676E87" w:rsidP="0067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Харків</w:t>
      </w:r>
      <w:proofErr w:type="spellEnd"/>
      <w:r w:rsidRPr="00676E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Україна</w:t>
      </w:r>
      <w:proofErr w:type="spellEnd"/>
    </w:p>
    <w:p w14:paraId="54364D23" w14:textId="77777777" w:rsidR="00676E87" w:rsidRPr="00676E87" w:rsidRDefault="00676E87" w:rsidP="0067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Харківський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національний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медичний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університет</w:t>
      </w:r>
      <w:proofErr w:type="spellEnd"/>
    </w:p>
    <w:p w14:paraId="423A10CE" w14:textId="77777777" w:rsidR="00676E87" w:rsidRPr="00676E87" w:rsidRDefault="00676E87" w:rsidP="0067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Кафедра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української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мови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, основ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психології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педагогіки</w:t>
      </w:r>
      <w:proofErr w:type="spellEnd"/>
    </w:p>
    <w:p w14:paraId="48A3878D" w14:textId="62BA2F1A" w:rsidR="00676E87" w:rsidRDefault="00676E87" w:rsidP="0067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Науковий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керівник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: Нестеренко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Анастасія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Костянтинівна</w:t>
      </w:r>
      <w:proofErr w:type="spellEnd"/>
    </w:p>
    <w:p w14:paraId="1BADDD74" w14:textId="77777777" w:rsidR="00676E87" w:rsidRPr="00676E87" w:rsidRDefault="00676E87" w:rsidP="0067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44940876" w14:textId="50C72BBA" w:rsidR="00676E87" w:rsidRPr="00676E87" w:rsidRDefault="00676E87" w:rsidP="00676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Перехід на зимовий і літній час існує в Україні багато років. Було виголошено</w:t>
      </w:r>
    </w:p>
    <w:p w14:paraId="49BB7D70" w14:textId="0B24AC19" w:rsidR="00676E87" w:rsidRPr="00676E87" w:rsidRDefault="00676E87" w:rsidP="00676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чимало «за» та «проти» такого переходу, утім єдиної думки щодо наслідків для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людини сформулювати не вдається. Попри відсутність очевидної шкоди для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здоров</w:t>
      </w:r>
      <w:r w:rsidRPr="00676E87">
        <w:rPr>
          <w:rFonts w:ascii="Times New Roman" w:eastAsia="Microsoft JhengHei" w:hAnsi="Times New Roman" w:cs="Times New Roman"/>
          <w:sz w:val="28"/>
          <w:szCs w:val="28"/>
          <w:lang w:val="uk-UA"/>
        </w:rPr>
        <w:t>’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я, велика кількість осіб починає скаржитися на зміну настрою,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самопочуття, зниження активності внаслідок переходу на зимовий / літній час.</w:t>
      </w:r>
    </w:p>
    <w:p w14:paraId="4A1B7504" w14:textId="77777777" w:rsidR="00676E87" w:rsidRDefault="00676E87" w:rsidP="00676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Це зумовлено насамперед процесами, що відбуваються на психологічному рівні.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Як наслідок щорічного переведення часу на 1 годину, перші кілька тижнів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людина проходить процес пристосування до нових умов. Попри важливість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проблеми збереження психологічного здоров</w:t>
      </w:r>
      <w:r w:rsidRPr="00676E87">
        <w:rPr>
          <w:rFonts w:ascii="Times New Roman" w:eastAsia="Microsoft JhengHei" w:hAnsi="Times New Roman" w:cs="Times New Roman"/>
          <w:sz w:val="28"/>
          <w:szCs w:val="28"/>
          <w:lang w:val="uk-UA"/>
        </w:rPr>
        <w:t>’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я в умовах певного порушення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біологічних ритмів, наукових досліджень цього спрямування бракує, що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зумовлює актуальність нашої роботи, мета якої </w:t>
      </w:r>
      <w:r w:rsidRPr="00676E8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з</w:t>
      </w:r>
      <w:r w:rsidRPr="00676E87">
        <w:rPr>
          <w:rFonts w:ascii="Times New Roman" w:eastAsia="Microsoft JhengHei" w:hAnsi="Times New Roman" w:cs="Times New Roman"/>
          <w:sz w:val="28"/>
          <w:szCs w:val="28"/>
          <w:lang w:val="uk-UA"/>
        </w:rPr>
        <w:t>’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ясувати, які проблеми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виникають при переході на інший час, а також спробувати систематизувати певні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рекомендації для їхнього вирішення.</w:t>
      </w:r>
    </w:p>
    <w:p w14:paraId="3E5396D9" w14:textId="1E540B54" w:rsidR="00676E87" w:rsidRPr="00676E87" w:rsidRDefault="00676E87" w:rsidP="00676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Добові біоритми головні для людини, фізіологічна активність якої протягом доби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кілька разів посилюється та послаблюється. Зі зміною часу коливання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>зміщуються, людині доводиться адаптуватися до нових умов, що спричиняє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певний дискомфорт, погіршення самопочуття.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Це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пов</w:t>
      </w:r>
      <w:r w:rsidRPr="00676E87">
        <w:rPr>
          <w:rFonts w:ascii="Times New Roman" w:eastAsia="Microsoft JhengHei" w:hAnsi="Times New Roman" w:cs="Times New Roman"/>
          <w:sz w:val="28"/>
          <w:szCs w:val="28"/>
        </w:rPr>
        <w:t>’</w:t>
      </w:r>
      <w:r w:rsidRPr="00676E87">
        <w:rPr>
          <w:rFonts w:ascii="Times New Roman" w:eastAsia="TimesNewRomanPSMT" w:hAnsi="Times New Roman" w:cs="Times New Roman"/>
          <w:sz w:val="28"/>
          <w:szCs w:val="28"/>
        </w:rPr>
        <w:t>язано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насамперед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</w:rPr>
        <w:t>462</w:t>
      </w:r>
    </w:p>
    <w:p w14:paraId="21A82129" w14:textId="1DB378FF" w:rsidR="00676E87" w:rsidRPr="00676E87" w:rsidRDefault="00676E87" w:rsidP="00676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порушенням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циркадіанного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ритму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організму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. Особливо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уразливими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цей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час є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особи,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схильні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депресії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, люди, робота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яких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потребує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постійної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концентрації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уваги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пацієнти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серцево-судинними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захворюваннями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Звичайні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люди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відчувають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певний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дискомфорт.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Зокрема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студенти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Харківського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медичного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університету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(37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осіб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серед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яких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ми провели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невелике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опитування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відзначають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порушення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сну (20%),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відчуття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постійної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втоми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(60%),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сонливість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близько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50%),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певне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уповільнення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реакцій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організму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(17%).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Уважаємо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зміни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організмі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відбуваються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насамперед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психологічному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рівні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адже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понад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70%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респондентів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названі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відчуття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виникають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, коли вони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згадують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про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факт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переведення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годинникової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стрілки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2A15CB60" w14:textId="678504E8" w:rsidR="00676E87" w:rsidRPr="00676E87" w:rsidRDefault="00676E87" w:rsidP="00676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Важливо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розробити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поради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допоможуть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покращити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психологічний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стан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організму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людини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цей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період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Проаналізувавши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думки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багатьох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дослідників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>,</w:t>
      </w:r>
    </w:p>
    <w:p w14:paraId="09EA3F3D" w14:textId="77777777" w:rsidR="00676E87" w:rsidRDefault="00676E87" w:rsidP="00676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радимо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</w:p>
    <w:p w14:paraId="13E264D2" w14:textId="7FF4CFDD" w:rsidR="00676E87" w:rsidRPr="00676E87" w:rsidRDefault="00676E87" w:rsidP="00676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1. За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кілька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днів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переведення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годинника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лягайте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спати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на 15–30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хв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раніше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Тоді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зміна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часу на стане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свого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роду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психологічним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шоком для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організму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5335EA0" w14:textId="77777777" w:rsidR="00676E87" w:rsidRDefault="00676E87" w:rsidP="00676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Намагайтеся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уникати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стресів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принаймні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скоротити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їхню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кількість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14:paraId="2D16CDC7" w14:textId="77777777" w:rsidR="00676E87" w:rsidRDefault="00676E87" w:rsidP="00676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76E87">
        <w:rPr>
          <w:rFonts w:ascii="Times New Roman" w:eastAsia="TimesNewRomanPSMT" w:hAnsi="Times New Roman" w:cs="Times New Roman"/>
          <w:sz w:val="28"/>
          <w:szCs w:val="28"/>
        </w:rPr>
        <w:t>3.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Більше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перебувайте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свіжому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повітрі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, особливо в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сонячну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погоду. </w:t>
      </w:r>
    </w:p>
    <w:p w14:paraId="05A57BA7" w14:textId="7A246B84" w:rsidR="00676E87" w:rsidRPr="00676E87" w:rsidRDefault="00676E87" w:rsidP="00676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відпочивайте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, але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уникайте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сну вдень.</w:t>
      </w:r>
    </w:p>
    <w:p w14:paraId="2E33E835" w14:textId="30852EEB" w:rsidR="00642826" w:rsidRDefault="00676E87" w:rsidP="00676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Отже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певні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психологічні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труднощі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пов</w:t>
      </w:r>
      <w:r w:rsidRPr="00676E87">
        <w:rPr>
          <w:rFonts w:ascii="Times New Roman" w:eastAsia="Microsoft JhengHei" w:hAnsi="Times New Roman" w:cs="Times New Roman"/>
          <w:sz w:val="28"/>
          <w:szCs w:val="28"/>
        </w:rPr>
        <w:t>’</w:t>
      </w:r>
      <w:r w:rsidRPr="00676E87">
        <w:rPr>
          <w:rFonts w:ascii="Times New Roman" w:eastAsia="TimesNewRomanPSMT" w:hAnsi="Times New Roman" w:cs="Times New Roman"/>
          <w:sz w:val="28"/>
          <w:szCs w:val="28"/>
        </w:rPr>
        <w:t>язані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з переходом на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інший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час, не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мають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суттєвого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впливу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на стан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здоров</w:t>
      </w:r>
      <w:r w:rsidRPr="00676E87">
        <w:rPr>
          <w:rFonts w:ascii="Times New Roman" w:eastAsia="Microsoft JhengHei" w:hAnsi="Times New Roman" w:cs="Times New Roman"/>
          <w:sz w:val="28"/>
          <w:szCs w:val="28"/>
        </w:rPr>
        <w:t>’</w:t>
      </w:r>
      <w:r w:rsidRPr="00676E87">
        <w:rPr>
          <w:rFonts w:ascii="Times New Roman" w:eastAsia="TimesNewRomanPSMT" w:hAnsi="Times New Roman" w:cs="Times New Roman"/>
          <w:sz w:val="28"/>
          <w:szCs w:val="28"/>
        </w:rPr>
        <w:t>я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людини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Водночас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не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можна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нехтувати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цими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проблемами; для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запобігання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ускладнень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психологічного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стану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переведення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годинника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варто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приділяти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собі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більше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уваги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простих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правил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психологічної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гігієни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76E87">
        <w:rPr>
          <w:rFonts w:ascii="Times New Roman" w:eastAsia="TimesNewRomanPSMT" w:hAnsi="Times New Roman" w:cs="Times New Roman"/>
          <w:sz w:val="28"/>
          <w:szCs w:val="28"/>
        </w:rPr>
        <w:t>особистості</w:t>
      </w:r>
      <w:proofErr w:type="spellEnd"/>
      <w:r w:rsidRPr="00676E87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642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14:paraId="185FF92C" w14:textId="77777777" w:rsidR="00642826" w:rsidRPr="00642826" w:rsidRDefault="00642826" w:rsidP="006428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82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14:paraId="34E6BE23" w14:textId="45110578" w:rsidR="00642826" w:rsidRPr="00642826" w:rsidRDefault="00676E87" w:rsidP="006428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Патинко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Єлизавета Анатоліївна</w:t>
      </w:r>
    </w:p>
    <w:p w14:paraId="48FE2A22" w14:textId="77777777" w:rsidR="00676E87" w:rsidRPr="00676E87" w:rsidRDefault="00676E87" w:rsidP="0067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E87">
        <w:rPr>
          <w:rFonts w:ascii="Times New Roman" w:hAnsi="Times New Roman" w:cs="Times New Roman"/>
          <w:sz w:val="28"/>
          <w:szCs w:val="28"/>
        </w:rPr>
        <w:t>ОСОБЛИВОСТІ ПСИХОЛОГІЧНОЇ АДАПТАЦІЇ ЛЮДИНИ ДО</w:t>
      </w:r>
    </w:p>
    <w:p w14:paraId="1319248D" w14:textId="5F02C29B" w:rsidR="00642826" w:rsidRPr="00642826" w:rsidRDefault="00676E87" w:rsidP="00676E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E87">
        <w:rPr>
          <w:rFonts w:ascii="Times New Roman" w:hAnsi="Times New Roman" w:cs="Times New Roman"/>
          <w:sz w:val="28"/>
          <w:szCs w:val="28"/>
        </w:rPr>
        <w:t>ПЕРЕХОДУ НА ЗИМОВИЙ ЧАС</w:t>
      </w:r>
      <w:proofErr w:type="gramStart"/>
      <w:r w:rsidRPr="00676E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  <w:r w:rsidR="00642826">
        <w:rPr>
          <w:rFonts w:ascii="Times New Roman" w:hAnsi="Times New Roman" w:cs="Times New Roman"/>
          <w:sz w:val="28"/>
          <w:szCs w:val="28"/>
          <w:lang w:val="uk-UA"/>
        </w:rPr>
        <w:t>………………………………..… 4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642826">
        <w:rPr>
          <w:rFonts w:ascii="Times New Roman" w:hAnsi="Times New Roman" w:cs="Times New Roman"/>
          <w:sz w:val="28"/>
          <w:szCs w:val="28"/>
          <w:lang w:val="uk-UA"/>
        </w:rPr>
        <w:t>-46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69BF4E9" w14:textId="77777777" w:rsidR="00642826" w:rsidRPr="00945C09" w:rsidRDefault="00642826" w:rsidP="00945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2826" w:rsidRPr="00945C09" w:rsidSect="009F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6F"/>
    <w:rsid w:val="00027854"/>
    <w:rsid w:val="000810BE"/>
    <w:rsid w:val="002B0CAB"/>
    <w:rsid w:val="002D653D"/>
    <w:rsid w:val="003929B7"/>
    <w:rsid w:val="003D750D"/>
    <w:rsid w:val="0046729E"/>
    <w:rsid w:val="005A6076"/>
    <w:rsid w:val="00642826"/>
    <w:rsid w:val="00676E87"/>
    <w:rsid w:val="007156B2"/>
    <w:rsid w:val="00920F36"/>
    <w:rsid w:val="00930DFE"/>
    <w:rsid w:val="00945C09"/>
    <w:rsid w:val="009F0105"/>
    <w:rsid w:val="00A12A31"/>
    <w:rsid w:val="00A258C6"/>
    <w:rsid w:val="00A8365D"/>
    <w:rsid w:val="00BB75B9"/>
    <w:rsid w:val="00CB3FC4"/>
    <w:rsid w:val="00E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D499"/>
  <w15:docId w15:val="{68587D4F-382C-4DA6-8C4B-A76B32A0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12B7-9701-4598-B2B1-E9AA529F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B1fa</cp:lastModifiedBy>
  <cp:revision>3</cp:revision>
  <dcterms:created xsi:type="dcterms:W3CDTF">2021-04-08T10:17:00Z</dcterms:created>
  <dcterms:modified xsi:type="dcterms:W3CDTF">2021-05-06T08:06:00Z</dcterms:modified>
</cp:coreProperties>
</file>