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60BA8" w14:textId="77777777" w:rsidR="00DF2048" w:rsidRPr="00CE2AAE" w:rsidRDefault="00DF2048" w:rsidP="00CE2AAE">
      <w:pPr>
        <w:autoSpaceDE w:val="0"/>
        <w:autoSpaceDN w:val="0"/>
        <w:adjustRightInd w:val="0"/>
        <w:spacing w:after="0" w:line="360" w:lineRule="auto"/>
        <w:ind w:left="57"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CE2AAE">
        <w:rPr>
          <w:rFonts w:ascii="Times New Roman" w:hAnsi="Times New Roman" w:cs="Times New Roman"/>
          <w:i/>
          <w:iCs/>
          <w:sz w:val="28"/>
          <w:szCs w:val="28"/>
        </w:rPr>
        <w:t>Зайцев Микола Михайлович</w:t>
      </w:r>
    </w:p>
    <w:p w14:paraId="4B59FCF4" w14:textId="77777777" w:rsidR="00DF2048" w:rsidRPr="00CE2AAE" w:rsidRDefault="00DF2048" w:rsidP="00CE2AAE">
      <w:pPr>
        <w:autoSpaceDE w:val="0"/>
        <w:autoSpaceDN w:val="0"/>
        <w:adjustRightInd w:val="0"/>
        <w:spacing w:after="0" w:line="360" w:lineRule="auto"/>
        <w:ind w:left="5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2AAE">
        <w:rPr>
          <w:rFonts w:ascii="Times New Roman" w:hAnsi="Times New Roman" w:cs="Times New Roman"/>
          <w:b/>
          <w:bCs/>
          <w:sz w:val="28"/>
          <w:szCs w:val="28"/>
        </w:rPr>
        <w:t>ДОСЛІДЖЕННЯ ВИКОРИСТАННЯ МЕТОДУ</w:t>
      </w:r>
    </w:p>
    <w:p w14:paraId="5649FD13" w14:textId="77777777" w:rsidR="00DF2048" w:rsidRPr="00CE2AAE" w:rsidRDefault="00DF2048" w:rsidP="00CE2AAE">
      <w:pPr>
        <w:autoSpaceDE w:val="0"/>
        <w:autoSpaceDN w:val="0"/>
        <w:adjustRightInd w:val="0"/>
        <w:spacing w:after="0" w:line="360" w:lineRule="auto"/>
        <w:ind w:left="5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2AAE">
        <w:rPr>
          <w:rFonts w:ascii="Times New Roman" w:hAnsi="Times New Roman" w:cs="Times New Roman"/>
          <w:b/>
          <w:bCs/>
          <w:sz w:val="28"/>
          <w:szCs w:val="28"/>
        </w:rPr>
        <w:t>ІНТЕРВАЛЬНОЇНОРМОБАРИЧНОЇ ГІПОКСИГЕНОТЕРАПІЇ У</w:t>
      </w:r>
    </w:p>
    <w:p w14:paraId="6F7E92F9" w14:textId="77777777" w:rsidR="00DF2048" w:rsidRPr="00CE2AAE" w:rsidRDefault="00DF2048" w:rsidP="00CE2AAE">
      <w:pPr>
        <w:autoSpaceDE w:val="0"/>
        <w:autoSpaceDN w:val="0"/>
        <w:adjustRightInd w:val="0"/>
        <w:spacing w:after="0" w:line="360" w:lineRule="auto"/>
        <w:ind w:left="5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2AAE">
        <w:rPr>
          <w:rFonts w:ascii="Times New Roman" w:hAnsi="Times New Roman" w:cs="Times New Roman"/>
          <w:b/>
          <w:bCs/>
          <w:sz w:val="28"/>
          <w:szCs w:val="28"/>
        </w:rPr>
        <w:t>РЕАБІЛІТАЦІЇ ХВОРИХ НА ВІРУСНУ ПНЕВМОНІЮ</w:t>
      </w:r>
    </w:p>
    <w:p w14:paraId="65D948D3" w14:textId="77777777" w:rsidR="00DF2048" w:rsidRPr="00CE2AAE" w:rsidRDefault="00DF2048" w:rsidP="00CE2AAE">
      <w:pPr>
        <w:autoSpaceDE w:val="0"/>
        <w:autoSpaceDN w:val="0"/>
        <w:adjustRightInd w:val="0"/>
        <w:spacing w:after="0" w:line="360" w:lineRule="auto"/>
        <w:ind w:left="57" w:firstLine="709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Харків</w:t>
      </w:r>
      <w:proofErr w:type="spellEnd"/>
      <w:r w:rsidRPr="00CE2A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Україна</w:t>
      </w:r>
      <w:proofErr w:type="spellEnd"/>
    </w:p>
    <w:p w14:paraId="5BCBB5EB" w14:textId="77777777" w:rsidR="00DF2048" w:rsidRPr="00CE2AAE" w:rsidRDefault="00DF2048" w:rsidP="00CE2AAE">
      <w:pPr>
        <w:autoSpaceDE w:val="0"/>
        <w:autoSpaceDN w:val="0"/>
        <w:adjustRightInd w:val="0"/>
        <w:spacing w:after="0" w:line="360" w:lineRule="auto"/>
        <w:ind w:left="57" w:firstLine="709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Харківський</w:t>
      </w:r>
      <w:proofErr w:type="spellEnd"/>
      <w:r w:rsidRPr="00CE2AA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національний</w:t>
      </w:r>
      <w:proofErr w:type="spellEnd"/>
      <w:r w:rsidRPr="00CE2AA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медичний</w:t>
      </w:r>
      <w:proofErr w:type="spellEnd"/>
      <w:r w:rsidRPr="00CE2AA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університет</w:t>
      </w:r>
      <w:proofErr w:type="spellEnd"/>
    </w:p>
    <w:p w14:paraId="310EEE76" w14:textId="77777777" w:rsidR="00DF2048" w:rsidRPr="00CE2AAE" w:rsidRDefault="00DF2048" w:rsidP="00CE2AAE">
      <w:pPr>
        <w:autoSpaceDE w:val="0"/>
        <w:autoSpaceDN w:val="0"/>
        <w:adjustRightInd w:val="0"/>
        <w:spacing w:after="0" w:line="360" w:lineRule="auto"/>
        <w:ind w:left="57" w:firstLine="709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 w:rsidRPr="00CE2AAE">
        <w:rPr>
          <w:rFonts w:ascii="Times New Roman" w:eastAsia="TimesNewRomanPSMT" w:hAnsi="Times New Roman" w:cs="Times New Roman"/>
          <w:sz w:val="28"/>
          <w:szCs w:val="28"/>
        </w:rPr>
        <w:t xml:space="preserve">Кафедра </w:t>
      </w: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спортивної</w:t>
      </w:r>
      <w:proofErr w:type="spellEnd"/>
      <w:r w:rsidRPr="00CE2AAE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фізичної</w:t>
      </w:r>
      <w:proofErr w:type="spellEnd"/>
      <w:r w:rsidRPr="00CE2AAE">
        <w:rPr>
          <w:rFonts w:ascii="Times New Roman" w:eastAsia="TimesNewRomanPSMT" w:hAnsi="Times New Roman" w:cs="Times New Roman"/>
          <w:sz w:val="28"/>
          <w:szCs w:val="28"/>
        </w:rPr>
        <w:t xml:space="preserve"> та </w:t>
      </w: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реабілітаційної</w:t>
      </w:r>
      <w:proofErr w:type="spellEnd"/>
      <w:r w:rsidRPr="00CE2AA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медицини</w:t>
      </w:r>
      <w:proofErr w:type="spellEnd"/>
      <w:r w:rsidRPr="00CE2AAE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фізичної</w:t>
      </w:r>
      <w:proofErr w:type="spellEnd"/>
      <w:r w:rsidRPr="00CE2AA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терапії</w:t>
      </w:r>
      <w:proofErr w:type="spellEnd"/>
      <w:r w:rsidRPr="00CE2AAE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ерготерапії</w:t>
      </w:r>
      <w:proofErr w:type="spellEnd"/>
    </w:p>
    <w:p w14:paraId="24DEE289" w14:textId="22F7D694" w:rsidR="00DF2048" w:rsidRDefault="00DF2048" w:rsidP="00CE2AAE">
      <w:pPr>
        <w:autoSpaceDE w:val="0"/>
        <w:autoSpaceDN w:val="0"/>
        <w:adjustRightInd w:val="0"/>
        <w:spacing w:after="0" w:line="360" w:lineRule="auto"/>
        <w:ind w:left="57" w:firstLine="709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Науковий</w:t>
      </w:r>
      <w:proofErr w:type="spellEnd"/>
      <w:r w:rsidRPr="00CE2AA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керівник</w:t>
      </w:r>
      <w:proofErr w:type="spellEnd"/>
      <w:r w:rsidRPr="00CE2AAE">
        <w:rPr>
          <w:rFonts w:ascii="Times New Roman" w:eastAsia="TimesNewRomanPSMT" w:hAnsi="Times New Roman" w:cs="Times New Roman"/>
          <w:sz w:val="28"/>
          <w:szCs w:val="28"/>
        </w:rPr>
        <w:t xml:space="preserve">: </w:t>
      </w: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к.мед.н</w:t>
      </w:r>
      <w:proofErr w:type="spellEnd"/>
      <w:r w:rsidRPr="00CE2AAE">
        <w:rPr>
          <w:rFonts w:ascii="Times New Roman" w:eastAsia="TimesNewRomanPSMT" w:hAnsi="Times New Roman" w:cs="Times New Roman"/>
          <w:sz w:val="28"/>
          <w:szCs w:val="28"/>
        </w:rPr>
        <w:t>., доцент Калюжка А. А.</w:t>
      </w:r>
    </w:p>
    <w:p w14:paraId="18EFC096" w14:textId="77777777" w:rsidR="001F1E11" w:rsidRPr="00CE2AAE" w:rsidRDefault="001F1E11" w:rsidP="00CE2AAE">
      <w:pPr>
        <w:autoSpaceDE w:val="0"/>
        <w:autoSpaceDN w:val="0"/>
        <w:adjustRightInd w:val="0"/>
        <w:spacing w:after="0" w:line="360" w:lineRule="auto"/>
        <w:ind w:left="57" w:firstLine="709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14:paraId="757F2718" w14:textId="478882FD" w:rsidR="00DF2048" w:rsidRPr="00CE2AAE" w:rsidRDefault="00DF2048" w:rsidP="00CE2AAE">
      <w:pPr>
        <w:autoSpaceDE w:val="0"/>
        <w:autoSpaceDN w:val="0"/>
        <w:adjustRightInd w:val="0"/>
        <w:spacing w:after="0" w:line="360" w:lineRule="auto"/>
        <w:ind w:left="57"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Актуальність</w:t>
      </w:r>
      <w:proofErr w:type="spellEnd"/>
      <w:r w:rsidRPr="00CE2AAE">
        <w:rPr>
          <w:rFonts w:ascii="Times New Roman" w:eastAsia="TimesNewRomanPSMT" w:hAnsi="Times New Roman" w:cs="Times New Roman"/>
          <w:sz w:val="28"/>
          <w:szCs w:val="28"/>
        </w:rPr>
        <w:t xml:space="preserve">. Проблема </w:t>
      </w: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вірусних</w:t>
      </w:r>
      <w:proofErr w:type="spellEnd"/>
      <w:r w:rsidRPr="00CE2AA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пневмоній</w:t>
      </w:r>
      <w:proofErr w:type="spellEnd"/>
      <w:r w:rsidRPr="00CE2AA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завжди</w:t>
      </w:r>
      <w:proofErr w:type="spellEnd"/>
      <w:r w:rsidRPr="00CE2AA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займала</w:t>
      </w:r>
      <w:proofErr w:type="spellEnd"/>
      <w:r w:rsidRPr="00CE2AA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важливе</w:t>
      </w:r>
      <w:proofErr w:type="spellEnd"/>
      <w:r w:rsidRPr="00CE2AA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місце</w:t>
      </w:r>
      <w:proofErr w:type="spellEnd"/>
      <w:r w:rsidRPr="00CE2AAE">
        <w:rPr>
          <w:rFonts w:ascii="Times New Roman" w:eastAsia="TimesNewRomanPSMT" w:hAnsi="Times New Roman" w:cs="Times New Roman"/>
          <w:sz w:val="28"/>
          <w:szCs w:val="28"/>
        </w:rPr>
        <w:t xml:space="preserve"> у</w:t>
      </w:r>
      <w:r w:rsidR="00CE2AAE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структурі</w:t>
      </w:r>
      <w:proofErr w:type="spellEnd"/>
      <w:r w:rsidRPr="00CE2AA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загальної</w:t>
      </w:r>
      <w:proofErr w:type="spellEnd"/>
      <w:r w:rsidRPr="00CE2AAE">
        <w:rPr>
          <w:rFonts w:ascii="Times New Roman" w:eastAsia="TimesNewRomanPSMT" w:hAnsi="Times New Roman" w:cs="Times New Roman"/>
          <w:sz w:val="28"/>
          <w:szCs w:val="28"/>
        </w:rPr>
        <w:t xml:space="preserve"> та </w:t>
      </w: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інфекційної</w:t>
      </w:r>
      <w:proofErr w:type="spellEnd"/>
      <w:r w:rsidRPr="00CE2AA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захворюваності</w:t>
      </w:r>
      <w:proofErr w:type="spellEnd"/>
      <w:r w:rsidRPr="00CE2AA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серед</w:t>
      </w:r>
      <w:proofErr w:type="spellEnd"/>
      <w:r w:rsidRPr="00CE2AA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працездатного</w:t>
      </w:r>
      <w:proofErr w:type="spellEnd"/>
      <w:r w:rsidR="00CE2AAE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населення</w:t>
      </w:r>
      <w:proofErr w:type="spellEnd"/>
      <w:r w:rsidRPr="00CE2AA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усіх</w:t>
      </w:r>
      <w:proofErr w:type="spellEnd"/>
      <w:r w:rsidRPr="00CE2AA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країн</w:t>
      </w:r>
      <w:proofErr w:type="spellEnd"/>
      <w:r w:rsidRPr="00CE2AA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світу</w:t>
      </w:r>
      <w:proofErr w:type="spellEnd"/>
      <w:r w:rsidRPr="00CE2AAE">
        <w:rPr>
          <w:rFonts w:ascii="Times New Roman" w:eastAsia="TimesNewRomanPSMT" w:hAnsi="Times New Roman" w:cs="Times New Roman"/>
          <w:sz w:val="28"/>
          <w:szCs w:val="28"/>
        </w:rPr>
        <w:t xml:space="preserve">. Так, станом на 2019 </w:t>
      </w: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рік</w:t>
      </w:r>
      <w:proofErr w:type="spellEnd"/>
      <w:r w:rsidRPr="00CE2AAE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питома</w:t>
      </w:r>
      <w:proofErr w:type="spellEnd"/>
      <w:r w:rsidRPr="00CE2AAE">
        <w:rPr>
          <w:rFonts w:ascii="Times New Roman" w:eastAsia="TimesNewRomanPSMT" w:hAnsi="Times New Roman" w:cs="Times New Roman"/>
          <w:sz w:val="28"/>
          <w:szCs w:val="28"/>
        </w:rPr>
        <w:t xml:space="preserve"> вага </w:t>
      </w: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захворювань</w:t>
      </w:r>
      <w:proofErr w:type="spellEnd"/>
      <w:r w:rsidR="00CE2AAE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органів</w:t>
      </w:r>
      <w:proofErr w:type="spellEnd"/>
      <w:r w:rsidRPr="00CE2AA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дихання</w:t>
      </w:r>
      <w:proofErr w:type="spellEnd"/>
      <w:r w:rsidRPr="00CE2AAE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включаючи</w:t>
      </w:r>
      <w:proofErr w:type="spellEnd"/>
      <w:r w:rsidRPr="00CE2AA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пневмонію</w:t>
      </w:r>
      <w:proofErr w:type="spellEnd"/>
      <w:r w:rsidRPr="00CE2AAE">
        <w:rPr>
          <w:rFonts w:ascii="Times New Roman" w:eastAsia="TimesNewRomanPSMT" w:hAnsi="Times New Roman" w:cs="Times New Roman"/>
          <w:sz w:val="28"/>
          <w:szCs w:val="28"/>
        </w:rPr>
        <w:t xml:space="preserve">, у </w:t>
      </w: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структурі</w:t>
      </w:r>
      <w:proofErr w:type="spellEnd"/>
      <w:r w:rsidRPr="00CE2AA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тимчасової</w:t>
      </w:r>
      <w:proofErr w:type="spellEnd"/>
    </w:p>
    <w:p w14:paraId="2A0BAA4C" w14:textId="77777777" w:rsidR="00DF2048" w:rsidRPr="00CE2AAE" w:rsidRDefault="00DF2048" w:rsidP="00CE2AAE">
      <w:pPr>
        <w:autoSpaceDE w:val="0"/>
        <w:autoSpaceDN w:val="0"/>
        <w:adjustRightInd w:val="0"/>
        <w:spacing w:after="0" w:line="360" w:lineRule="auto"/>
        <w:ind w:left="57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непрацездатності</w:t>
      </w:r>
      <w:proofErr w:type="spellEnd"/>
      <w:r w:rsidRPr="00CE2AA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складає</w:t>
      </w:r>
      <w:proofErr w:type="spellEnd"/>
      <w:r w:rsidRPr="00CE2AAE">
        <w:rPr>
          <w:rFonts w:ascii="Times New Roman" w:eastAsia="TimesNewRomanPSMT" w:hAnsi="Times New Roman" w:cs="Times New Roman"/>
          <w:sz w:val="28"/>
          <w:szCs w:val="28"/>
        </w:rPr>
        <w:t xml:space="preserve"> 31,9%. </w:t>
      </w: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Наслідком</w:t>
      </w:r>
      <w:proofErr w:type="spellEnd"/>
      <w:r w:rsidRPr="00CE2AA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цього</w:t>
      </w:r>
      <w:proofErr w:type="spellEnd"/>
      <w:r w:rsidRPr="00CE2AAE">
        <w:rPr>
          <w:rFonts w:ascii="Times New Roman" w:eastAsia="TimesNewRomanPSMT" w:hAnsi="Times New Roman" w:cs="Times New Roman"/>
          <w:sz w:val="28"/>
          <w:szCs w:val="28"/>
        </w:rPr>
        <w:t xml:space="preserve"> є </w:t>
      </w: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зниження</w:t>
      </w:r>
      <w:proofErr w:type="spellEnd"/>
      <w:r w:rsidRPr="00CE2AA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ефективності</w:t>
      </w:r>
      <w:proofErr w:type="spellEnd"/>
    </w:p>
    <w:p w14:paraId="1C90F2B7" w14:textId="77777777" w:rsidR="00DF2048" w:rsidRPr="00CE2AAE" w:rsidRDefault="00DF2048" w:rsidP="00CE2AAE">
      <w:pPr>
        <w:autoSpaceDE w:val="0"/>
        <w:autoSpaceDN w:val="0"/>
        <w:adjustRightInd w:val="0"/>
        <w:spacing w:after="0" w:line="360" w:lineRule="auto"/>
        <w:ind w:left="57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праці</w:t>
      </w:r>
      <w:proofErr w:type="spellEnd"/>
      <w:r w:rsidRPr="00CE2AAE">
        <w:rPr>
          <w:rFonts w:ascii="Times New Roman" w:eastAsia="TimesNewRomanPSMT" w:hAnsi="Times New Roman" w:cs="Times New Roman"/>
          <w:sz w:val="28"/>
          <w:szCs w:val="28"/>
        </w:rPr>
        <w:t xml:space="preserve"> у </w:t>
      </w: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багатьох</w:t>
      </w:r>
      <w:proofErr w:type="spellEnd"/>
      <w:r w:rsidRPr="00CE2AA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галузях</w:t>
      </w:r>
      <w:proofErr w:type="spellEnd"/>
      <w:r w:rsidRPr="00CE2AA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економіки</w:t>
      </w:r>
      <w:proofErr w:type="spellEnd"/>
      <w:r w:rsidRPr="00CE2AAE">
        <w:rPr>
          <w:rFonts w:ascii="Times New Roman" w:eastAsia="TimesNewRomanPSMT" w:hAnsi="Times New Roman" w:cs="Times New Roman"/>
          <w:sz w:val="28"/>
          <w:szCs w:val="28"/>
        </w:rPr>
        <w:t xml:space="preserve"> у </w:t>
      </w: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всьому</w:t>
      </w:r>
      <w:proofErr w:type="spellEnd"/>
      <w:r w:rsidRPr="00CE2AA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світі</w:t>
      </w:r>
      <w:proofErr w:type="spellEnd"/>
      <w:r w:rsidRPr="00CE2AAE">
        <w:rPr>
          <w:rFonts w:ascii="Times New Roman" w:eastAsia="TimesNewRomanPSMT" w:hAnsi="Times New Roman" w:cs="Times New Roman"/>
          <w:sz w:val="28"/>
          <w:szCs w:val="28"/>
        </w:rPr>
        <w:t xml:space="preserve">. Тому </w:t>
      </w: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дослідження</w:t>
      </w:r>
      <w:proofErr w:type="spellEnd"/>
      <w:r w:rsidRPr="00CE2AA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питання</w:t>
      </w:r>
      <w:proofErr w:type="spellEnd"/>
    </w:p>
    <w:p w14:paraId="6B4FB3C0" w14:textId="77CB285D" w:rsidR="00DF2048" w:rsidRPr="00CE2AAE" w:rsidRDefault="00DF2048" w:rsidP="00CE2AAE">
      <w:pPr>
        <w:autoSpaceDE w:val="0"/>
        <w:autoSpaceDN w:val="0"/>
        <w:adjustRightInd w:val="0"/>
        <w:spacing w:after="0" w:line="360" w:lineRule="auto"/>
        <w:ind w:left="57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нетривалої</w:t>
      </w:r>
      <w:proofErr w:type="spellEnd"/>
      <w:r w:rsidRPr="00CE2AAE">
        <w:rPr>
          <w:rFonts w:ascii="Times New Roman" w:eastAsia="TimesNewRomanPSMT" w:hAnsi="Times New Roman" w:cs="Times New Roman"/>
          <w:sz w:val="28"/>
          <w:szCs w:val="28"/>
        </w:rPr>
        <w:t xml:space="preserve"> та </w:t>
      </w: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результативної</w:t>
      </w:r>
      <w:proofErr w:type="spellEnd"/>
      <w:r w:rsidRPr="00CE2AA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реабілітації</w:t>
      </w:r>
      <w:proofErr w:type="spellEnd"/>
      <w:r w:rsidRPr="00CE2AA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цих</w:t>
      </w:r>
      <w:proofErr w:type="spellEnd"/>
      <w:r w:rsidRPr="00CE2AA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хворих</w:t>
      </w:r>
      <w:proofErr w:type="spellEnd"/>
      <w:r w:rsidRPr="00CE2AAE">
        <w:rPr>
          <w:rFonts w:ascii="Times New Roman" w:eastAsia="TimesNewRomanPSMT" w:hAnsi="Times New Roman" w:cs="Times New Roman"/>
          <w:sz w:val="28"/>
          <w:szCs w:val="28"/>
        </w:rPr>
        <w:t xml:space="preserve"> є </w:t>
      </w: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пріоритетною</w:t>
      </w:r>
      <w:proofErr w:type="spellEnd"/>
      <w:r w:rsidRPr="00CE2AAE">
        <w:rPr>
          <w:rFonts w:ascii="Times New Roman" w:eastAsia="TimesNewRomanPSMT" w:hAnsi="Times New Roman" w:cs="Times New Roman"/>
          <w:sz w:val="28"/>
          <w:szCs w:val="28"/>
        </w:rPr>
        <w:t xml:space="preserve"> задачею як</w:t>
      </w:r>
      <w:r w:rsidR="00CE2AAE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E2AAE">
        <w:rPr>
          <w:rFonts w:ascii="Times New Roman" w:eastAsia="TimesNewRomanPSMT" w:hAnsi="Times New Roman" w:cs="Times New Roman"/>
          <w:sz w:val="28"/>
          <w:szCs w:val="28"/>
        </w:rPr>
        <w:t xml:space="preserve">для </w:t>
      </w: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України</w:t>
      </w:r>
      <w:proofErr w:type="spellEnd"/>
      <w:r w:rsidRPr="00CE2AAE">
        <w:rPr>
          <w:rFonts w:ascii="Times New Roman" w:eastAsia="TimesNewRomanPSMT" w:hAnsi="Times New Roman" w:cs="Times New Roman"/>
          <w:sz w:val="28"/>
          <w:szCs w:val="28"/>
        </w:rPr>
        <w:t xml:space="preserve">, так і для </w:t>
      </w: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інших</w:t>
      </w:r>
      <w:proofErr w:type="spellEnd"/>
      <w:r w:rsidRPr="00CE2AA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країн</w:t>
      </w:r>
      <w:proofErr w:type="spellEnd"/>
      <w:r w:rsidRPr="00CE2AA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світу</w:t>
      </w:r>
      <w:proofErr w:type="spellEnd"/>
      <w:r w:rsidRPr="00CE2AAE">
        <w:rPr>
          <w:rFonts w:ascii="Times New Roman" w:eastAsia="TimesNewRomanPSMT" w:hAnsi="Times New Roman" w:cs="Times New Roman"/>
          <w:sz w:val="28"/>
          <w:szCs w:val="28"/>
        </w:rPr>
        <w:t>.</w:t>
      </w:r>
    </w:p>
    <w:p w14:paraId="6BAFCE73" w14:textId="77777777" w:rsidR="00DF2048" w:rsidRPr="00CE2AAE" w:rsidRDefault="00DF2048" w:rsidP="00CE2AAE">
      <w:pPr>
        <w:autoSpaceDE w:val="0"/>
        <w:autoSpaceDN w:val="0"/>
        <w:adjustRightInd w:val="0"/>
        <w:spacing w:after="0" w:line="360" w:lineRule="auto"/>
        <w:ind w:left="57"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E2AAE">
        <w:rPr>
          <w:rFonts w:ascii="Times New Roman" w:eastAsia="TimesNewRomanPSMT" w:hAnsi="Times New Roman" w:cs="Times New Roman"/>
          <w:sz w:val="28"/>
          <w:szCs w:val="28"/>
        </w:rPr>
        <w:t xml:space="preserve">Мета </w:t>
      </w: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роботи</w:t>
      </w:r>
      <w:proofErr w:type="spellEnd"/>
      <w:r w:rsidRPr="00CE2AAE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Дослідити</w:t>
      </w:r>
      <w:proofErr w:type="spellEnd"/>
      <w:r w:rsidRPr="00CE2AA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ефективність</w:t>
      </w:r>
      <w:proofErr w:type="spellEnd"/>
      <w:r w:rsidRPr="00CE2AA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застосування</w:t>
      </w:r>
      <w:proofErr w:type="spellEnd"/>
      <w:r w:rsidRPr="00CE2AAE">
        <w:rPr>
          <w:rFonts w:ascii="Times New Roman" w:eastAsia="TimesNewRomanPSMT" w:hAnsi="Times New Roman" w:cs="Times New Roman"/>
          <w:sz w:val="28"/>
          <w:szCs w:val="28"/>
        </w:rPr>
        <w:t xml:space="preserve"> методу </w:t>
      </w: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інтервальної</w:t>
      </w:r>
      <w:proofErr w:type="spellEnd"/>
    </w:p>
    <w:p w14:paraId="528FFBCD" w14:textId="77777777" w:rsidR="00DF2048" w:rsidRPr="00CE2AAE" w:rsidRDefault="00DF2048" w:rsidP="00CE2AAE">
      <w:pPr>
        <w:autoSpaceDE w:val="0"/>
        <w:autoSpaceDN w:val="0"/>
        <w:adjustRightInd w:val="0"/>
        <w:spacing w:after="0" w:line="360" w:lineRule="auto"/>
        <w:ind w:left="57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нормобаричної</w:t>
      </w:r>
      <w:proofErr w:type="spellEnd"/>
      <w:r w:rsidRPr="00CE2AA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гіпокситерапії</w:t>
      </w:r>
      <w:proofErr w:type="spellEnd"/>
      <w:r w:rsidRPr="00CE2AAE">
        <w:rPr>
          <w:rFonts w:ascii="Times New Roman" w:eastAsia="TimesNewRomanPSMT" w:hAnsi="Times New Roman" w:cs="Times New Roman"/>
          <w:sz w:val="28"/>
          <w:szCs w:val="28"/>
        </w:rPr>
        <w:t xml:space="preserve"> у </w:t>
      </w: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реабілітації</w:t>
      </w:r>
      <w:proofErr w:type="spellEnd"/>
      <w:r w:rsidRPr="00CE2AA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хворих</w:t>
      </w:r>
      <w:proofErr w:type="spellEnd"/>
      <w:r w:rsidRPr="00CE2AAE">
        <w:rPr>
          <w:rFonts w:ascii="Times New Roman" w:eastAsia="TimesNewRomanPSMT" w:hAnsi="Times New Roman" w:cs="Times New Roman"/>
          <w:sz w:val="28"/>
          <w:szCs w:val="28"/>
        </w:rPr>
        <w:t xml:space="preserve"> на </w:t>
      </w: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вірусні</w:t>
      </w:r>
      <w:proofErr w:type="spellEnd"/>
      <w:r w:rsidRPr="00CE2AA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пневмонії</w:t>
      </w:r>
      <w:proofErr w:type="spellEnd"/>
      <w:r w:rsidRPr="00CE2AAE">
        <w:rPr>
          <w:rFonts w:ascii="Times New Roman" w:eastAsia="TimesNewRomanPSMT" w:hAnsi="Times New Roman" w:cs="Times New Roman"/>
          <w:sz w:val="28"/>
          <w:szCs w:val="28"/>
        </w:rPr>
        <w:t xml:space="preserve"> у</w:t>
      </w:r>
    </w:p>
    <w:p w14:paraId="78BBC235" w14:textId="77777777" w:rsidR="00DF2048" w:rsidRPr="00CE2AAE" w:rsidRDefault="00DF2048" w:rsidP="00CE2A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підгострій</w:t>
      </w:r>
      <w:proofErr w:type="spellEnd"/>
      <w:r w:rsidRPr="00CE2AA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стадії</w:t>
      </w:r>
      <w:proofErr w:type="spellEnd"/>
      <w:r w:rsidRPr="00CE2AAE">
        <w:rPr>
          <w:rFonts w:ascii="Times New Roman" w:eastAsia="TimesNewRomanPSMT" w:hAnsi="Times New Roman" w:cs="Times New Roman"/>
          <w:sz w:val="28"/>
          <w:szCs w:val="28"/>
        </w:rPr>
        <w:t>.</w:t>
      </w:r>
    </w:p>
    <w:p w14:paraId="2D07A5C0" w14:textId="337F1ACC" w:rsidR="00DF2048" w:rsidRPr="00CE2AAE" w:rsidRDefault="00DF2048" w:rsidP="00CE2AAE">
      <w:pPr>
        <w:autoSpaceDE w:val="0"/>
        <w:autoSpaceDN w:val="0"/>
        <w:adjustRightInd w:val="0"/>
        <w:spacing w:after="0" w:line="360" w:lineRule="auto"/>
        <w:ind w:left="57"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Матеріали</w:t>
      </w:r>
      <w:proofErr w:type="spellEnd"/>
      <w:r w:rsidRPr="00CE2AAE">
        <w:rPr>
          <w:rFonts w:ascii="Times New Roman" w:eastAsia="TimesNewRomanPSMT" w:hAnsi="Times New Roman" w:cs="Times New Roman"/>
          <w:sz w:val="28"/>
          <w:szCs w:val="28"/>
        </w:rPr>
        <w:t xml:space="preserve"> та </w:t>
      </w: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методи</w:t>
      </w:r>
      <w:proofErr w:type="spellEnd"/>
      <w:r w:rsidRPr="00CE2AAE">
        <w:rPr>
          <w:rFonts w:ascii="Times New Roman" w:eastAsia="TimesNewRomanPSMT" w:hAnsi="Times New Roman" w:cs="Times New Roman"/>
          <w:sz w:val="28"/>
          <w:szCs w:val="28"/>
        </w:rPr>
        <w:t xml:space="preserve">. У </w:t>
      </w: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ході</w:t>
      </w:r>
      <w:proofErr w:type="spellEnd"/>
      <w:r w:rsidRPr="00CE2AA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дослідження</w:t>
      </w:r>
      <w:proofErr w:type="spellEnd"/>
      <w:r w:rsidRPr="00CE2AAE">
        <w:rPr>
          <w:rFonts w:ascii="Times New Roman" w:eastAsia="TimesNewRomanPSMT" w:hAnsi="Times New Roman" w:cs="Times New Roman"/>
          <w:sz w:val="28"/>
          <w:szCs w:val="28"/>
        </w:rPr>
        <w:t xml:space="preserve"> на </w:t>
      </w: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базі</w:t>
      </w:r>
      <w:proofErr w:type="spellEnd"/>
      <w:r w:rsidRPr="00CE2AA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Харківської</w:t>
      </w:r>
      <w:proofErr w:type="spellEnd"/>
      <w:r w:rsidRPr="00CE2AA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міської</w:t>
      </w:r>
      <w:proofErr w:type="spellEnd"/>
      <w:r w:rsidRPr="00CE2AA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поліклініки</w:t>
      </w:r>
      <w:proofErr w:type="spellEnd"/>
      <w:r w:rsidR="00CE2AAE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E2AAE">
        <w:rPr>
          <w:rFonts w:ascii="Times New Roman" w:eastAsia="TimesNewRomanPSMT" w:hAnsi="Times New Roman" w:cs="Times New Roman"/>
          <w:sz w:val="28"/>
          <w:szCs w:val="28"/>
        </w:rPr>
        <w:t xml:space="preserve">№10 проводилось </w:t>
      </w: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порівняння</w:t>
      </w:r>
      <w:proofErr w:type="spellEnd"/>
      <w:r w:rsidRPr="00CE2AA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двох</w:t>
      </w:r>
      <w:proofErr w:type="spellEnd"/>
      <w:r w:rsidRPr="00CE2AA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груп</w:t>
      </w:r>
      <w:proofErr w:type="spellEnd"/>
      <w:r w:rsidRPr="00CE2AA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пацієнтів</w:t>
      </w:r>
      <w:proofErr w:type="spellEnd"/>
      <w:r w:rsidRPr="00CE2AAE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які</w:t>
      </w:r>
      <w:proofErr w:type="spellEnd"/>
      <w:r w:rsidRPr="00CE2AAE">
        <w:rPr>
          <w:rFonts w:ascii="Times New Roman" w:eastAsia="TimesNewRomanPSMT" w:hAnsi="Times New Roman" w:cs="Times New Roman"/>
          <w:sz w:val="28"/>
          <w:szCs w:val="28"/>
        </w:rPr>
        <w:t xml:space="preserve"> перенесли </w:t>
      </w: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вірусну</w:t>
      </w:r>
      <w:proofErr w:type="spellEnd"/>
      <w:r w:rsidR="00CE2AAE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пневмонію</w:t>
      </w:r>
      <w:proofErr w:type="spellEnd"/>
      <w:r w:rsidRPr="00CE2AAE">
        <w:rPr>
          <w:rFonts w:ascii="Times New Roman" w:eastAsia="TimesNewRomanPSMT" w:hAnsi="Times New Roman" w:cs="Times New Roman"/>
          <w:sz w:val="28"/>
          <w:szCs w:val="28"/>
        </w:rPr>
        <w:t xml:space="preserve">: </w:t>
      </w: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основної</w:t>
      </w:r>
      <w:proofErr w:type="spellEnd"/>
      <w:r w:rsidRPr="00CE2AA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групи</w:t>
      </w:r>
      <w:proofErr w:type="spellEnd"/>
      <w:r w:rsidRPr="00CE2AAE">
        <w:rPr>
          <w:rFonts w:ascii="Times New Roman" w:eastAsia="TimesNewRomanPSMT" w:hAnsi="Times New Roman" w:cs="Times New Roman"/>
          <w:sz w:val="28"/>
          <w:szCs w:val="28"/>
        </w:rPr>
        <w:t xml:space="preserve"> (50 </w:t>
      </w: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реконвалесцентів</w:t>
      </w:r>
      <w:proofErr w:type="spellEnd"/>
      <w:r w:rsidRPr="00CE2AAE">
        <w:rPr>
          <w:rFonts w:ascii="Times New Roman" w:eastAsia="TimesNewRomanPSMT" w:hAnsi="Times New Roman" w:cs="Times New Roman"/>
          <w:sz w:val="28"/>
          <w:szCs w:val="28"/>
        </w:rPr>
        <w:t xml:space="preserve">), </w:t>
      </w: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яким</w:t>
      </w:r>
      <w:proofErr w:type="spellEnd"/>
      <w:r w:rsidRPr="00CE2AA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був</w:t>
      </w:r>
      <w:proofErr w:type="spellEnd"/>
      <w:r w:rsidRPr="00CE2AA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запропонований</w:t>
      </w:r>
      <w:proofErr w:type="spellEnd"/>
      <w:r w:rsidR="00CE2AAE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E2AAE">
        <w:rPr>
          <w:rFonts w:ascii="Times New Roman" w:eastAsia="TimesNewRomanPSMT" w:hAnsi="Times New Roman" w:cs="Times New Roman"/>
          <w:sz w:val="28"/>
          <w:szCs w:val="28"/>
        </w:rPr>
        <w:t xml:space="preserve">метод </w:t>
      </w: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інтервальної</w:t>
      </w:r>
      <w:proofErr w:type="spellEnd"/>
      <w:r w:rsidRPr="00CE2AA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нормобаричної</w:t>
      </w:r>
      <w:proofErr w:type="spellEnd"/>
      <w:r w:rsidRPr="00CE2AA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гіпокситерапії</w:t>
      </w:r>
      <w:proofErr w:type="spellEnd"/>
      <w:r w:rsidRPr="00CE2AAE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із</w:t>
      </w:r>
      <w:proofErr w:type="spellEnd"/>
      <w:r w:rsidRPr="00CE2AA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застосуванням</w:t>
      </w:r>
      <w:proofErr w:type="spellEnd"/>
      <w:r w:rsidRPr="00CE2AA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апарату</w:t>
      </w:r>
      <w:proofErr w:type="spellEnd"/>
      <w:r w:rsidR="00CE2AAE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E2AAE">
        <w:rPr>
          <w:rFonts w:ascii="Times New Roman" w:eastAsia="TimesNewRomanPSMT" w:hAnsi="Times New Roman" w:cs="Times New Roman"/>
          <w:sz w:val="28"/>
          <w:szCs w:val="28"/>
        </w:rPr>
        <w:t xml:space="preserve">“Борей-2”, та </w:t>
      </w: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контрольної</w:t>
      </w:r>
      <w:proofErr w:type="spellEnd"/>
      <w:r w:rsidRPr="00CE2AA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групи</w:t>
      </w:r>
      <w:proofErr w:type="spellEnd"/>
      <w:r w:rsidRPr="00CE2AAE">
        <w:rPr>
          <w:rFonts w:ascii="Times New Roman" w:eastAsia="TimesNewRomanPSMT" w:hAnsi="Times New Roman" w:cs="Times New Roman"/>
          <w:sz w:val="28"/>
          <w:szCs w:val="28"/>
        </w:rPr>
        <w:t xml:space="preserve"> (50 </w:t>
      </w: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реконвалесцентів</w:t>
      </w:r>
      <w:proofErr w:type="spellEnd"/>
      <w:r w:rsidRPr="00CE2AAE">
        <w:rPr>
          <w:rFonts w:ascii="Times New Roman" w:eastAsia="TimesNewRomanPSMT" w:hAnsi="Times New Roman" w:cs="Times New Roman"/>
          <w:sz w:val="28"/>
          <w:szCs w:val="28"/>
        </w:rPr>
        <w:t xml:space="preserve">), </w:t>
      </w: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фізична</w:t>
      </w:r>
      <w:proofErr w:type="spellEnd"/>
      <w:r w:rsidRPr="00CE2AA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реабілітація</w:t>
      </w:r>
      <w:proofErr w:type="spellEnd"/>
      <w:r w:rsidRPr="00CE2AA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яких</w:t>
      </w:r>
      <w:proofErr w:type="spellEnd"/>
      <w:r w:rsidR="00CE2AAE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E2AAE">
        <w:rPr>
          <w:rFonts w:ascii="Times New Roman" w:eastAsia="TimesNewRomanPSMT" w:hAnsi="Times New Roman" w:cs="Times New Roman"/>
          <w:sz w:val="28"/>
          <w:szCs w:val="28"/>
        </w:rPr>
        <w:t xml:space="preserve">проводилась амбулаторно з </w:t>
      </w: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використанням</w:t>
      </w:r>
      <w:proofErr w:type="spellEnd"/>
      <w:r w:rsidRPr="00CE2AA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методів</w:t>
      </w:r>
      <w:proofErr w:type="spellEnd"/>
      <w:r w:rsidRPr="00CE2AA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високочастотної</w:t>
      </w:r>
      <w:proofErr w:type="spellEnd"/>
      <w:r w:rsidR="00CE2AAE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магнітотерапії</w:t>
      </w:r>
      <w:proofErr w:type="spellEnd"/>
      <w:r w:rsidRPr="00CE2AAE">
        <w:rPr>
          <w:rFonts w:ascii="Times New Roman" w:eastAsia="TimesNewRomanPSMT" w:hAnsi="Times New Roman" w:cs="Times New Roman"/>
          <w:sz w:val="28"/>
          <w:szCs w:val="28"/>
        </w:rPr>
        <w:t xml:space="preserve"> та </w:t>
      </w: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лікувальної</w:t>
      </w:r>
      <w:proofErr w:type="spellEnd"/>
      <w:r w:rsidRPr="00CE2AA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фізичної</w:t>
      </w:r>
      <w:proofErr w:type="spellEnd"/>
      <w:r w:rsidRPr="00CE2AA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культури</w:t>
      </w:r>
      <w:proofErr w:type="spellEnd"/>
      <w:r w:rsidRPr="00CE2AAE">
        <w:rPr>
          <w:rFonts w:ascii="Times New Roman" w:eastAsia="TimesNewRomanPSMT" w:hAnsi="Times New Roman" w:cs="Times New Roman"/>
          <w:sz w:val="28"/>
          <w:szCs w:val="28"/>
        </w:rPr>
        <w:t xml:space="preserve">. У </w:t>
      </w: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процесі</w:t>
      </w:r>
      <w:proofErr w:type="spellEnd"/>
      <w:r w:rsidRPr="00CE2AA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аналізу</w:t>
      </w:r>
      <w:proofErr w:type="spellEnd"/>
      <w:r w:rsidRPr="00CE2AA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визначалися</w:t>
      </w:r>
      <w:proofErr w:type="spellEnd"/>
      <w:r w:rsidR="00CE2AAE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наступні</w:t>
      </w:r>
      <w:proofErr w:type="spellEnd"/>
      <w:r w:rsidRPr="00CE2AA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показники</w:t>
      </w:r>
      <w:proofErr w:type="spellEnd"/>
      <w:r w:rsidRPr="00CE2AAE">
        <w:rPr>
          <w:rFonts w:ascii="Times New Roman" w:eastAsia="TimesNewRomanPSMT" w:hAnsi="Times New Roman" w:cs="Times New Roman"/>
          <w:sz w:val="28"/>
          <w:szCs w:val="28"/>
        </w:rPr>
        <w:t xml:space="preserve">: </w:t>
      </w: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коефіцієнт</w:t>
      </w:r>
      <w:proofErr w:type="spellEnd"/>
      <w:r w:rsidRPr="00CE2AA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альвеолярної</w:t>
      </w:r>
      <w:proofErr w:type="spellEnd"/>
      <w:r w:rsidRPr="00CE2AA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вентиляції</w:t>
      </w:r>
      <w:proofErr w:type="spellEnd"/>
      <w:r w:rsidRPr="00CE2AAE">
        <w:rPr>
          <w:rFonts w:ascii="Times New Roman" w:eastAsia="TimesNewRomanPSMT" w:hAnsi="Times New Roman" w:cs="Times New Roman"/>
          <w:sz w:val="28"/>
          <w:szCs w:val="28"/>
        </w:rPr>
        <w:t xml:space="preserve"> (КАВ); </w:t>
      </w: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вентиляційний</w:t>
      </w:r>
      <w:proofErr w:type="spellEnd"/>
      <w:r w:rsidR="00CE2AAE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еквівалент</w:t>
      </w:r>
      <w:proofErr w:type="spellEnd"/>
      <w:r w:rsidRPr="00CE2AAE">
        <w:rPr>
          <w:rFonts w:ascii="Times New Roman" w:eastAsia="TimesNewRomanPSMT" w:hAnsi="Times New Roman" w:cs="Times New Roman"/>
          <w:sz w:val="28"/>
          <w:szCs w:val="28"/>
        </w:rPr>
        <w:t xml:space="preserve"> (ВЕ) та </w:t>
      </w: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lastRenderedPageBreak/>
        <w:t>співвідношення</w:t>
      </w:r>
      <w:proofErr w:type="spellEnd"/>
      <w:r w:rsidRPr="00CE2AA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альвеолярної</w:t>
      </w:r>
      <w:proofErr w:type="spellEnd"/>
      <w:r w:rsidRPr="00CE2AA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вентиляції</w:t>
      </w:r>
      <w:proofErr w:type="spellEnd"/>
      <w:r w:rsidRPr="00CE2AAE">
        <w:rPr>
          <w:rFonts w:ascii="Times New Roman" w:eastAsia="TimesNewRomanPSMT" w:hAnsi="Times New Roman" w:cs="Times New Roman"/>
          <w:sz w:val="28"/>
          <w:szCs w:val="28"/>
        </w:rPr>
        <w:t xml:space="preserve"> до </w:t>
      </w: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хвилинного</w:t>
      </w:r>
      <w:proofErr w:type="spellEnd"/>
      <w:r w:rsidR="00CE2AAE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об'єму</w:t>
      </w:r>
      <w:proofErr w:type="spellEnd"/>
      <w:r w:rsidRPr="00CE2AA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дихання</w:t>
      </w:r>
      <w:proofErr w:type="spellEnd"/>
      <w:r w:rsidRPr="00CE2AAE">
        <w:rPr>
          <w:rFonts w:ascii="Times New Roman" w:eastAsia="TimesNewRomanPSMT" w:hAnsi="Times New Roman" w:cs="Times New Roman"/>
          <w:sz w:val="28"/>
          <w:szCs w:val="28"/>
        </w:rPr>
        <w:t xml:space="preserve"> (АВ/ХОД). </w:t>
      </w: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Під</w:t>
      </w:r>
      <w:proofErr w:type="spellEnd"/>
      <w:r w:rsidRPr="00CE2AAE">
        <w:rPr>
          <w:rFonts w:ascii="Times New Roman" w:eastAsia="TimesNewRomanPSMT" w:hAnsi="Times New Roman" w:cs="Times New Roman"/>
          <w:sz w:val="28"/>
          <w:szCs w:val="28"/>
        </w:rPr>
        <w:t xml:space="preserve"> час </w:t>
      </w: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проведення</w:t>
      </w:r>
      <w:proofErr w:type="spellEnd"/>
      <w:r w:rsidRPr="00CE2AA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дослідження</w:t>
      </w:r>
      <w:proofErr w:type="spellEnd"/>
      <w:r w:rsidRPr="00CE2AAE">
        <w:rPr>
          <w:rFonts w:ascii="Times New Roman" w:eastAsia="TimesNewRomanPSMT" w:hAnsi="Times New Roman" w:cs="Times New Roman"/>
          <w:sz w:val="28"/>
          <w:szCs w:val="28"/>
        </w:rPr>
        <w:t xml:space="preserve"> методу </w:t>
      </w: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інтервальної</w:t>
      </w:r>
      <w:proofErr w:type="spellEnd"/>
      <w:r w:rsidR="00CE2AAE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нормобаричної</w:t>
      </w:r>
      <w:proofErr w:type="spellEnd"/>
      <w:r w:rsidRPr="00CE2AA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гіпокситерапії</w:t>
      </w:r>
      <w:proofErr w:type="spellEnd"/>
      <w:r w:rsidRPr="00CE2AAE">
        <w:rPr>
          <w:rFonts w:ascii="Times New Roman" w:eastAsia="TimesNewRomanPSMT" w:hAnsi="Times New Roman" w:cs="Times New Roman"/>
          <w:sz w:val="28"/>
          <w:szCs w:val="28"/>
        </w:rPr>
        <w:t xml:space="preserve"> для кожного хворого </w:t>
      </w: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була</w:t>
      </w:r>
      <w:proofErr w:type="spellEnd"/>
      <w:r w:rsidRPr="00CE2AA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розроблена</w:t>
      </w:r>
      <w:proofErr w:type="spellEnd"/>
      <w:r w:rsidR="00CE2AAE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індивідуальна</w:t>
      </w:r>
      <w:proofErr w:type="spellEnd"/>
      <w:r w:rsidRPr="00CE2AA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програма</w:t>
      </w:r>
      <w:proofErr w:type="spellEnd"/>
      <w:r w:rsidRPr="00CE2AA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реабілітації</w:t>
      </w:r>
      <w:proofErr w:type="spellEnd"/>
      <w:r w:rsidRPr="00CE2AAE">
        <w:rPr>
          <w:rFonts w:ascii="Times New Roman" w:eastAsia="TimesNewRomanPSMT" w:hAnsi="Times New Roman" w:cs="Times New Roman"/>
          <w:sz w:val="28"/>
          <w:szCs w:val="28"/>
        </w:rPr>
        <w:t xml:space="preserve">, яка в </w:t>
      </w: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середньому</w:t>
      </w:r>
      <w:proofErr w:type="spellEnd"/>
      <w:r w:rsidRPr="00CE2AA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складала</w:t>
      </w:r>
      <w:proofErr w:type="spellEnd"/>
      <w:r w:rsidRPr="00CE2AAE">
        <w:rPr>
          <w:rFonts w:ascii="Times New Roman" w:eastAsia="TimesNewRomanPSMT" w:hAnsi="Times New Roman" w:cs="Times New Roman"/>
          <w:sz w:val="28"/>
          <w:szCs w:val="28"/>
        </w:rPr>
        <w:t xml:space="preserve"> 20 процедур з</w:t>
      </w:r>
    </w:p>
    <w:p w14:paraId="0B4B06A5" w14:textId="753E0BF1" w:rsidR="00DF2048" w:rsidRPr="00CE2AAE" w:rsidRDefault="00DF2048" w:rsidP="00CE2AAE">
      <w:pPr>
        <w:autoSpaceDE w:val="0"/>
        <w:autoSpaceDN w:val="0"/>
        <w:adjustRightInd w:val="0"/>
        <w:spacing w:after="0" w:line="360" w:lineRule="auto"/>
        <w:ind w:left="57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поступовим</w:t>
      </w:r>
      <w:proofErr w:type="spellEnd"/>
      <w:r w:rsidRPr="00CE2AA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збільшенням</w:t>
      </w:r>
      <w:proofErr w:type="spellEnd"/>
      <w:r w:rsidRPr="00CE2AAE">
        <w:rPr>
          <w:rFonts w:ascii="Times New Roman" w:eastAsia="TimesNewRomanPSMT" w:hAnsi="Times New Roman" w:cs="Times New Roman"/>
          <w:sz w:val="28"/>
          <w:szCs w:val="28"/>
        </w:rPr>
        <w:t xml:space="preserve"> часу </w:t>
      </w: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експозиції</w:t>
      </w:r>
      <w:proofErr w:type="spellEnd"/>
      <w:r w:rsidRPr="00CE2AA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від</w:t>
      </w:r>
      <w:proofErr w:type="spellEnd"/>
      <w:r w:rsidRPr="00CE2AAE">
        <w:rPr>
          <w:rFonts w:ascii="Times New Roman" w:eastAsia="TimesNewRomanPSMT" w:hAnsi="Times New Roman" w:cs="Times New Roman"/>
          <w:sz w:val="28"/>
          <w:szCs w:val="28"/>
        </w:rPr>
        <w:t xml:space="preserve"> 5 до 40 </w:t>
      </w: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хвилин</w:t>
      </w:r>
      <w:proofErr w:type="spellEnd"/>
      <w:r w:rsidRPr="00CE2AAE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Було</w:t>
      </w:r>
      <w:proofErr w:type="spellEnd"/>
      <w:r w:rsidRPr="00CE2AA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встановлено</w:t>
      </w:r>
      <w:proofErr w:type="spellEnd"/>
      <w:r w:rsidRPr="00CE2AAE">
        <w:rPr>
          <w:rFonts w:ascii="Times New Roman" w:eastAsia="TimesNewRomanPSMT" w:hAnsi="Times New Roman" w:cs="Times New Roman"/>
          <w:sz w:val="28"/>
          <w:szCs w:val="28"/>
        </w:rPr>
        <w:t>,</w:t>
      </w:r>
      <w:r w:rsidR="00CE2AAE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що</w:t>
      </w:r>
      <w:proofErr w:type="spellEnd"/>
      <w:r w:rsidRPr="00CE2AA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серед</w:t>
      </w:r>
      <w:proofErr w:type="spellEnd"/>
      <w:r w:rsidRPr="00CE2AA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основної</w:t>
      </w:r>
      <w:proofErr w:type="spellEnd"/>
      <w:r w:rsidRPr="00CE2AA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групи</w:t>
      </w:r>
      <w:proofErr w:type="spellEnd"/>
      <w:r w:rsidRPr="00CE2AAE">
        <w:rPr>
          <w:rFonts w:ascii="Times New Roman" w:eastAsia="TimesNewRomanPSMT" w:hAnsi="Times New Roman" w:cs="Times New Roman"/>
          <w:sz w:val="28"/>
          <w:szCs w:val="28"/>
        </w:rPr>
        <w:t xml:space="preserve"> у 36 </w:t>
      </w: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пацієнтів</w:t>
      </w:r>
      <w:proofErr w:type="spellEnd"/>
      <w:r w:rsidRPr="00CE2AAE">
        <w:rPr>
          <w:rFonts w:ascii="Times New Roman" w:eastAsia="TimesNewRomanPSMT" w:hAnsi="Times New Roman" w:cs="Times New Roman"/>
          <w:sz w:val="28"/>
          <w:szCs w:val="28"/>
        </w:rPr>
        <w:t xml:space="preserve"> (72%) </w:t>
      </w: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показник</w:t>
      </w:r>
      <w:proofErr w:type="spellEnd"/>
      <w:r w:rsidRPr="00CE2AAE">
        <w:rPr>
          <w:rFonts w:ascii="Times New Roman" w:eastAsia="TimesNewRomanPSMT" w:hAnsi="Times New Roman" w:cs="Times New Roman"/>
          <w:sz w:val="28"/>
          <w:szCs w:val="28"/>
        </w:rPr>
        <w:t xml:space="preserve"> АВ </w:t>
      </w: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збільшився</w:t>
      </w:r>
      <w:proofErr w:type="spellEnd"/>
      <w:r w:rsidRPr="00CE2AAE">
        <w:rPr>
          <w:rFonts w:ascii="Times New Roman" w:eastAsia="TimesNewRomanPSMT" w:hAnsi="Times New Roman" w:cs="Times New Roman"/>
          <w:sz w:val="28"/>
          <w:szCs w:val="28"/>
        </w:rPr>
        <w:t xml:space="preserve"> на 6-12%,</w:t>
      </w:r>
      <w:r w:rsidR="00CE2AAE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E2AAE">
        <w:rPr>
          <w:rFonts w:ascii="Times New Roman" w:eastAsia="TimesNewRomanPSMT" w:hAnsi="Times New Roman" w:cs="Times New Roman"/>
          <w:sz w:val="28"/>
          <w:szCs w:val="28"/>
        </w:rPr>
        <w:t xml:space="preserve">ВЕ </w:t>
      </w: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знизився</w:t>
      </w:r>
      <w:proofErr w:type="spellEnd"/>
      <w:r w:rsidRPr="00CE2AAE">
        <w:rPr>
          <w:rFonts w:ascii="Times New Roman" w:eastAsia="TimesNewRomanPSMT" w:hAnsi="Times New Roman" w:cs="Times New Roman"/>
          <w:sz w:val="28"/>
          <w:szCs w:val="28"/>
        </w:rPr>
        <w:t xml:space="preserve"> на 3-5%, АВ/ХОД </w:t>
      </w: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зріс</w:t>
      </w:r>
      <w:proofErr w:type="spellEnd"/>
      <w:r w:rsidRPr="00CE2AAE">
        <w:rPr>
          <w:rFonts w:ascii="Times New Roman" w:eastAsia="TimesNewRomanPSMT" w:hAnsi="Times New Roman" w:cs="Times New Roman"/>
          <w:sz w:val="28"/>
          <w:szCs w:val="28"/>
        </w:rPr>
        <w:t xml:space="preserve"> в </w:t>
      </w: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середньому</w:t>
      </w:r>
      <w:proofErr w:type="spellEnd"/>
      <w:r w:rsidRPr="00CE2AAE">
        <w:rPr>
          <w:rFonts w:ascii="Times New Roman" w:eastAsia="TimesNewRomanPSMT" w:hAnsi="Times New Roman" w:cs="Times New Roman"/>
          <w:sz w:val="28"/>
          <w:szCs w:val="28"/>
        </w:rPr>
        <w:t xml:space="preserve"> на 4,5% у </w:t>
      </w: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порівнянні</w:t>
      </w:r>
      <w:proofErr w:type="spellEnd"/>
      <w:r w:rsidRPr="00CE2AAE">
        <w:rPr>
          <w:rFonts w:ascii="Times New Roman" w:eastAsia="TimesNewRomanPSMT" w:hAnsi="Times New Roman" w:cs="Times New Roman"/>
          <w:sz w:val="28"/>
          <w:szCs w:val="28"/>
        </w:rPr>
        <w:t xml:space="preserve"> з</w:t>
      </w:r>
      <w:r w:rsidR="00CE2AAE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показниками</w:t>
      </w:r>
      <w:proofErr w:type="spellEnd"/>
      <w:r w:rsidRPr="00CE2AA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контрольної</w:t>
      </w:r>
      <w:proofErr w:type="spellEnd"/>
      <w:r w:rsidRPr="00CE2AA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групи</w:t>
      </w:r>
      <w:proofErr w:type="spellEnd"/>
      <w:r w:rsidRPr="00CE2AAE">
        <w:rPr>
          <w:rFonts w:ascii="Times New Roman" w:eastAsia="TimesNewRomanPSMT" w:hAnsi="Times New Roman" w:cs="Times New Roman"/>
          <w:sz w:val="28"/>
          <w:szCs w:val="28"/>
        </w:rPr>
        <w:t xml:space="preserve">; у 10 </w:t>
      </w: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пацієнтів</w:t>
      </w:r>
      <w:proofErr w:type="spellEnd"/>
      <w:r w:rsidRPr="00CE2AAE">
        <w:rPr>
          <w:rFonts w:ascii="Times New Roman" w:eastAsia="TimesNewRomanPSMT" w:hAnsi="Times New Roman" w:cs="Times New Roman"/>
          <w:sz w:val="28"/>
          <w:szCs w:val="28"/>
        </w:rPr>
        <w:t xml:space="preserve"> (20%) </w:t>
      </w: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показник</w:t>
      </w:r>
      <w:proofErr w:type="spellEnd"/>
      <w:r w:rsidRPr="00CE2AAE">
        <w:rPr>
          <w:rFonts w:ascii="Times New Roman" w:eastAsia="TimesNewRomanPSMT" w:hAnsi="Times New Roman" w:cs="Times New Roman"/>
          <w:sz w:val="28"/>
          <w:szCs w:val="28"/>
        </w:rPr>
        <w:t xml:space="preserve"> АВ </w:t>
      </w: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збільшився</w:t>
      </w:r>
      <w:proofErr w:type="spellEnd"/>
      <w:r w:rsidR="00CE2AAE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E2AAE">
        <w:rPr>
          <w:rFonts w:ascii="Times New Roman" w:eastAsia="TimesNewRomanPSMT" w:hAnsi="Times New Roman" w:cs="Times New Roman"/>
          <w:sz w:val="28"/>
          <w:szCs w:val="28"/>
        </w:rPr>
        <w:t xml:space="preserve">на 1-5%, ВЕ </w:t>
      </w: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знизився</w:t>
      </w:r>
      <w:proofErr w:type="spellEnd"/>
      <w:r w:rsidRPr="00CE2AAE">
        <w:rPr>
          <w:rFonts w:ascii="Times New Roman" w:eastAsia="TimesNewRomanPSMT" w:hAnsi="Times New Roman" w:cs="Times New Roman"/>
          <w:sz w:val="28"/>
          <w:szCs w:val="28"/>
        </w:rPr>
        <w:t xml:space="preserve"> на 1-3%, АВ/ХОД </w:t>
      </w: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зріс</w:t>
      </w:r>
      <w:proofErr w:type="spellEnd"/>
      <w:r w:rsidRPr="00CE2AAE">
        <w:rPr>
          <w:rFonts w:ascii="Times New Roman" w:eastAsia="TimesNewRomanPSMT" w:hAnsi="Times New Roman" w:cs="Times New Roman"/>
          <w:sz w:val="28"/>
          <w:szCs w:val="28"/>
        </w:rPr>
        <w:t xml:space="preserve"> в </w:t>
      </w: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середньому</w:t>
      </w:r>
      <w:proofErr w:type="spellEnd"/>
      <w:r w:rsidRPr="00CE2AAE">
        <w:rPr>
          <w:rFonts w:ascii="Times New Roman" w:eastAsia="TimesNewRomanPSMT" w:hAnsi="Times New Roman" w:cs="Times New Roman"/>
          <w:sz w:val="28"/>
          <w:szCs w:val="28"/>
        </w:rPr>
        <w:t xml:space="preserve"> на 1,5%; у 4 </w:t>
      </w: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пацієнтів</w:t>
      </w:r>
      <w:proofErr w:type="spellEnd"/>
      <w:r w:rsidR="00CE2AAE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E2AAE">
        <w:rPr>
          <w:rFonts w:ascii="Times New Roman" w:eastAsia="TimesNewRomanPSMT" w:hAnsi="Times New Roman" w:cs="Times New Roman"/>
          <w:sz w:val="28"/>
          <w:szCs w:val="28"/>
        </w:rPr>
        <w:t xml:space="preserve">(8%) </w:t>
      </w: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істотні</w:t>
      </w:r>
      <w:proofErr w:type="spellEnd"/>
      <w:r w:rsidRPr="00CE2AA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зміни</w:t>
      </w:r>
      <w:proofErr w:type="spellEnd"/>
      <w:r w:rsidRPr="00CE2AAE">
        <w:rPr>
          <w:rFonts w:ascii="Times New Roman" w:eastAsia="TimesNewRomanPSMT" w:hAnsi="Times New Roman" w:cs="Times New Roman"/>
          <w:sz w:val="28"/>
          <w:szCs w:val="28"/>
        </w:rPr>
        <w:t xml:space="preserve"> у </w:t>
      </w: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досліджуваних</w:t>
      </w:r>
      <w:proofErr w:type="spellEnd"/>
      <w:r w:rsidRPr="00CE2AA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показниках</w:t>
      </w:r>
      <w:proofErr w:type="spellEnd"/>
      <w:r w:rsidRPr="00CE2AAE">
        <w:rPr>
          <w:rFonts w:ascii="Times New Roman" w:eastAsia="TimesNewRomanPSMT" w:hAnsi="Times New Roman" w:cs="Times New Roman"/>
          <w:sz w:val="28"/>
          <w:szCs w:val="28"/>
        </w:rPr>
        <w:t xml:space="preserve"> не </w:t>
      </w: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відзначалися</w:t>
      </w:r>
      <w:proofErr w:type="spellEnd"/>
      <w:r w:rsidRPr="00CE2AAE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Окрім</w:t>
      </w:r>
      <w:proofErr w:type="spellEnd"/>
      <w:r w:rsidRPr="00CE2AA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цього</w:t>
      </w:r>
      <w:proofErr w:type="spellEnd"/>
      <w:r w:rsidRPr="00CE2AAE">
        <w:rPr>
          <w:rFonts w:ascii="Times New Roman" w:eastAsia="TimesNewRomanPSMT" w:hAnsi="Times New Roman" w:cs="Times New Roman"/>
          <w:sz w:val="28"/>
          <w:szCs w:val="28"/>
        </w:rPr>
        <w:t>,</w:t>
      </w:r>
      <w:r w:rsidR="00CE2AAE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порівнюючи</w:t>
      </w:r>
      <w:proofErr w:type="spellEnd"/>
      <w:r w:rsidRPr="00CE2AA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результати</w:t>
      </w:r>
      <w:proofErr w:type="spellEnd"/>
      <w:r w:rsidRPr="00CE2AA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із</w:t>
      </w:r>
      <w:proofErr w:type="spellEnd"/>
      <w:r w:rsidRPr="00CE2AAE">
        <w:rPr>
          <w:rFonts w:ascii="Times New Roman" w:eastAsia="TimesNewRomanPSMT" w:hAnsi="Times New Roman" w:cs="Times New Roman"/>
          <w:sz w:val="28"/>
          <w:szCs w:val="28"/>
        </w:rPr>
        <w:t xml:space="preserve"> контрольною </w:t>
      </w: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групою</w:t>
      </w:r>
      <w:proofErr w:type="spellEnd"/>
      <w:r w:rsidRPr="00CE2AAE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серед</w:t>
      </w:r>
      <w:proofErr w:type="spellEnd"/>
      <w:r w:rsidRPr="00CE2AA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пацієнтів</w:t>
      </w:r>
      <w:proofErr w:type="spellEnd"/>
      <w:r w:rsidRPr="00CE2AA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основної</w:t>
      </w:r>
      <w:proofErr w:type="spellEnd"/>
      <w:r w:rsidRPr="00CE2AA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групи</w:t>
      </w:r>
      <w:proofErr w:type="spellEnd"/>
      <w:r w:rsidR="00CE2AAE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відзначалося</w:t>
      </w:r>
      <w:proofErr w:type="spellEnd"/>
      <w:r w:rsidRPr="00CE2AA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зменшення</w:t>
      </w:r>
      <w:proofErr w:type="spellEnd"/>
      <w:r w:rsidRPr="00CE2AA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задишки</w:t>
      </w:r>
      <w:proofErr w:type="spellEnd"/>
      <w:r w:rsidRPr="00CE2AAE">
        <w:rPr>
          <w:rFonts w:ascii="Times New Roman" w:eastAsia="TimesNewRomanPSMT" w:hAnsi="Times New Roman" w:cs="Times New Roman"/>
          <w:sz w:val="28"/>
          <w:szCs w:val="28"/>
        </w:rPr>
        <w:t xml:space="preserve"> при </w:t>
      </w: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фізичному</w:t>
      </w:r>
      <w:proofErr w:type="spellEnd"/>
      <w:r w:rsidRPr="00CE2AA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навантаженні</w:t>
      </w:r>
      <w:proofErr w:type="spellEnd"/>
      <w:r w:rsidRPr="00CE2AAE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поліпшення</w:t>
      </w:r>
      <w:proofErr w:type="spellEnd"/>
      <w:r w:rsidR="00CE2AAE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легеневої</w:t>
      </w:r>
      <w:proofErr w:type="spellEnd"/>
      <w:r w:rsidRPr="00CE2AA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мікроциркуляції</w:t>
      </w:r>
      <w:proofErr w:type="spellEnd"/>
      <w:r w:rsidRPr="00CE2AAE">
        <w:rPr>
          <w:rFonts w:ascii="Times New Roman" w:eastAsia="TimesNewRomanPSMT" w:hAnsi="Times New Roman" w:cs="Times New Roman"/>
          <w:sz w:val="28"/>
          <w:szCs w:val="28"/>
        </w:rPr>
        <w:t xml:space="preserve"> та </w:t>
      </w: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лімфовідтоку</w:t>
      </w:r>
      <w:proofErr w:type="spellEnd"/>
      <w:r w:rsidRPr="00CE2AAE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підвищення</w:t>
      </w:r>
      <w:proofErr w:type="spellEnd"/>
      <w:r w:rsidRPr="00CE2AA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вентиляторних</w:t>
      </w:r>
      <w:proofErr w:type="spellEnd"/>
      <w:r w:rsidRPr="00CE2AA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резервів</w:t>
      </w:r>
      <w:proofErr w:type="spellEnd"/>
      <w:r w:rsidRPr="00CE2AAE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організму</w:t>
      </w:r>
      <w:proofErr w:type="spellEnd"/>
      <w:r w:rsidRPr="00CE2AAE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зменшення</w:t>
      </w:r>
      <w:proofErr w:type="spellEnd"/>
      <w:r w:rsidRPr="00CE2AA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оксидантно</w:t>
      </w:r>
      <w:proofErr w:type="spellEnd"/>
      <w:r w:rsidRPr="00CE2AAE">
        <w:rPr>
          <w:rFonts w:ascii="Times New Roman" w:eastAsia="TimesNewRomanPSMT" w:hAnsi="Times New Roman" w:cs="Times New Roman"/>
          <w:sz w:val="28"/>
          <w:szCs w:val="28"/>
        </w:rPr>
        <w:t xml:space="preserve">-антиоксидантного дисбалансу та </w:t>
      </w: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підвищення</w:t>
      </w:r>
      <w:proofErr w:type="spellEnd"/>
      <w:r w:rsidR="00CE2AAE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фізичної</w:t>
      </w:r>
      <w:proofErr w:type="spellEnd"/>
      <w:r w:rsidRPr="00CE2AA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працездатності</w:t>
      </w:r>
      <w:proofErr w:type="spellEnd"/>
      <w:r w:rsidRPr="00CE2AAE">
        <w:rPr>
          <w:rFonts w:ascii="Times New Roman" w:eastAsia="TimesNewRomanPSMT" w:hAnsi="Times New Roman" w:cs="Times New Roman"/>
          <w:sz w:val="28"/>
          <w:szCs w:val="28"/>
        </w:rPr>
        <w:t>.</w:t>
      </w:r>
    </w:p>
    <w:p w14:paraId="3E1BBDD9" w14:textId="375B0DB7" w:rsidR="00DF2048" w:rsidRPr="00CE2AAE" w:rsidRDefault="00DF2048" w:rsidP="00CE2AAE">
      <w:pPr>
        <w:autoSpaceDE w:val="0"/>
        <w:autoSpaceDN w:val="0"/>
        <w:adjustRightInd w:val="0"/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Висновки</w:t>
      </w:r>
      <w:proofErr w:type="spellEnd"/>
      <w:r w:rsidRPr="00CE2AAE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Аналізуючи</w:t>
      </w:r>
      <w:proofErr w:type="spellEnd"/>
      <w:r w:rsidRPr="00CE2AA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результати</w:t>
      </w:r>
      <w:proofErr w:type="spellEnd"/>
      <w:r w:rsidRPr="00CE2AA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проведеної</w:t>
      </w:r>
      <w:proofErr w:type="spellEnd"/>
      <w:r w:rsidRPr="00CE2AA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роботи</w:t>
      </w:r>
      <w:proofErr w:type="spellEnd"/>
      <w:r w:rsidRPr="00CE2AAE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можна</w:t>
      </w:r>
      <w:proofErr w:type="spellEnd"/>
      <w:r w:rsidRPr="00CE2AA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дійти</w:t>
      </w:r>
      <w:proofErr w:type="spellEnd"/>
      <w:r w:rsidRPr="00CE2AA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висновку</w:t>
      </w:r>
      <w:proofErr w:type="spellEnd"/>
      <w:r w:rsidRPr="00CE2AAE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що</w:t>
      </w:r>
      <w:proofErr w:type="spellEnd"/>
      <w:r w:rsidR="00CE2AAE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використання</w:t>
      </w:r>
      <w:proofErr w:type="spellEnd"/>
      <w:r w:rsidRPr="00CE2AAE">
        <w:rPr>
          <w:rFonts w:ascii="Times New Roman" w:eastAsia="TimesNewRomanPSMT" w:hAnsi="Times New Roman" w:cs="Times New Roman"/>
          <w:sz w:val="28"/>
          <w:szCs w:val="28"/>
        </w:rPr>
        <w:t xml:space="preserve"> методу </w:t>
      </w: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інтервальної</w:t>
      </w:r>
      <w:proofErr w:type="spellEnd"/>
      <w:r w:rsidRPr="00CE2AA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нормобаричної</w:t>
      </w:r>
      <w:proofErr w:type="spellEnd"/>
      <w:r w:rsidRPr="00CE2AA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гіпокситерапії</w:t>
      </w:r>
      <w:proofErr w:type="spellEnd"/>
      <w:r w:rsidRPr="00CE2AAE">
        <w:rPr>
          <w:rFonts w:ascii="Times New Roman" w:eastAsia="TimesNewRomanPSMT" w:hAnsi="Times New Roman" w:cs="Times New Roman"/>
          <w:sz w:val="28"/>
          <w:szCs w:val="28"/>
        </w:rPr>
        <w:t xml:space="preserve"> у </w:t>
      </w: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реабілітації</w:t>
      </w:r>
      <w:proofErr w:type="spellEnd"/>
      <w:r w:rsidR="00CE2AAE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хворих</w:t>
      </w:r>
      <w:proofErr w:type="spellEnd"/>
      <w:r w:rsidRPr="00CE2AAE">
        <w:rPr>
          <w:rFonts w:ascii="Times New Roman" w:eastAsia="TimesNewRomanPSMT" w:hAnsi="Times New Roman" w:cs="Times New Roman"/>
          <w:sz w:val="28"/>
          <w:szCs w:val="28"/>
        </w:rPr>
        <w:t xml:space="preserve"> на </w:t>
      </w: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вірусну</w:t>
      </w:r>
      <w:proofErr w:type="spellEnd"/>
      <w:r w:rsidRPr="00CE2AA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пневмонію</w:t>
      </w:r>
      <w:proofErr w:type="spellEnd"/>
      <w:r w:rsidRPr="00CE2AAE">
        <w:rPr>
          <w:rFonts w:ascii="Times New Roman" w:eastAsia="TimesNewRomanPSMT" w:hAnsi="Times New Roman" w:cs="Times New Roman"/>
          <w:sz w:val="28"/>
          <w:szCs w:val="28"/>
        </w:rPr>
        <w:t xml:space="preserve"> є </w:t>
      </w: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більш</w:t>
      </w:r>
      <w:proofErr w:type="spellEnd"/>
      <w:r w:rsidRPr="00CE2AA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ефективним</w:t>
      </w:r>
      <w:proofErr w:type="spellEnd"/>
      <w:r w:rsidRPr="00CE2AAE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ніж</w:t>
      </w:r>
      <w:proofErr w:type="spellEnd"/>
      <w:r w:rsidRPr="00CE2AA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застосування</w:t>
      </w:r>
      <w:proofErr w:type="spellEnd"/>
      <w:r w:rsidRPr="00CE2AA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інших</w:t>
      </w:r>
      <w:proofErr w:type="spellEnd"/>
      <w:r w:rsidR="00CE2AAE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фізичних</w:t>
      </w:r>
      <w:proofErr w:type="spellEnd"/>
      <w:r w:rsidRPr="00CE2AAE">
        <w:rPr>
          <w:rFonts w:ascii="Times New Roman" w:eastAsia="TimesNewRomanPSMT" w:hAnsi="Times New Roman" w:cs="Times New Roman"/>
          <w:sz w:val="28"/>
          <w:szCs w:val="28"/>
        </w:rPr>
        <w:t xml:space="preserve"> та </w:t>
      </w: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механічних</w:t>
      </w:r>
      <w:proofErr w:type="spellEnd"/>
      <w:r w:rsidRPr="00CE2AA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методів</w:t>
      </w:r>
      <w:proofErr w:type="spellEnd"/>
      <w:r w:rsidRPr="00CE2AAE">
        <w:rPr>
          <w:rFonts w:ascii="Times New Roman" w:eastAsia="TimesNewRomanPSMT" w:hAnsi="Times New Roman" w:cs="Times New Roman"/>
          <w:sz w:val="28"/>
          <w:szCs w:val="28"/>
        </w:rPr>
        <w:t xml:space="preserve">, так як </w:t>
      </w: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ступінь</w:t>
      </w:r>
      <w:proofErr w:type="spellEnd"/>
      <w:r w:rsidRPr="00CE2AA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відновлення</w:t>
      </w:r>
      <w:proofErr w:type="spellEnd"/>
      <w:r w:rsidRPr="00CE2AA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основних</w:t>
      </w:r>
      <w:proofErr w:type="spellEnd"/>
      <w:r w:rsidR="00CE2AAE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функціональних</w:t>
      </w:r>
      <w:proofErr w:type="spellEnd"/>
      <w:r w:rsidRPr="00CE2AA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показників</w:t>
      </w:r>
      <w:proofErr w:type="spellEnd"/>
      <w:r w:rsidRPr="00CE2AA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легеневої</w:t>
      </w:r>
      <w:proofErr w:type="spellEnd"/>
      <w:r w:rsidRPr="00CE2AA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системи</w:t>
      </w:r>
      <w:proofErr w:type="spellEnd"/>
      <w:r w:rsidRPr="00CE2AAE">
        <w:rPr>
          <w:rFonts w:ascii="Times New Roman" w:eastAsia="TimesNewRomanPSMT" w:hAnsi="Times New Roman" w:cs="Times New Roman"/>
          <w:sz w:val="28"/>
          <w:szCs w:val="28"/>
        </w:rPr>
        <w:t xml:space="preserve">, таких як </w:t>
      </w: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альвеолярна</w:t>
      </w:r>
      <w:proofErr w:type="spellEnd"/>
      <w:r w:rsidRPr="00CE2AA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вентиляція</w:t>
      </w:r>
      <w:proofErr w:type="spellEnd"/>
      <w:r w:rsidRPr="00CE2AAE">
        <w:rPr>
          <w:rFonts w:ascii="Times New Roman" w:eastAsia="TimesNewRomanPSMT" w:hAnsi="Times New Roman" w:cs="Times New Roman"/>
          <w:sz w:val="28"/>
          <w:szCs w:val="28"/>
        </w:rPr>
        <w:t>,</w:t>
      </w:r>
      <w:r w:rsidR="00CE2AAE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вентиляційний</w:t>
      </w:r>
      <w:proofErr w:type="spellEnd"/>
      <w:r w:rsidRPr="00CE2AA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еквівалент</w:t>
      </w:r>
      <w:proofErr w:type="spellEnd"/>
      <w:r w:rsidRPr="00CE2AAE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співвідношення</w:t>
      </w:r>
      <w:proofErr w:type="spellEnd"/>
      <w:r w:rsidRPr="00CE2AA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альвеолярної</w:t>
      </w:r>
      <w:proofErr w:type="spellEnd"/>
      <w:r w:rsidRPr="00CE2AA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вентиляції</w:t>
      </w:r>
      <w:proofErr w:type="spellEnd"/>
      <w:r w:rsidRPr="00CE2AAE">
        <w:rPr>
          <w:rFonts w:ascii="Times New Roman" w:eastAsia="TimesNewRomanPSMT" w:hAnsi="Times New Roman" w:cs="Times New Roman"/>
          <w:sz w:val="28"/>
          <w:szCs w:val="28"/>
        </w:rPr>
        <w:t xml:space="preserve"> до</w:t>
      </w:r>
      <w:r w:rsidR="00CE2AAE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хвилинного</w:t>
      </w:r>
      <w:proofErr w:type="spellEnd"/>
      <w:r w:rsidRPr="00CE2AA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об'єму</w:t>
      </w:r>
      <w:proofErr w:type="spellEnd"/>
      <w:r w:rsidRPr="00CE2AA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дихання</w:t>
      </w:r>
      <w:proofErr w:type="spellEnd"/>
      <w:r w:rsidRPr="00CE2AAE">
        <w:rPr>
          <w:rFonts w:ascii="Times New Roman" w:eastAsia="TimesNewRomanPSMT" w:hAnsi="Times New Roman" w:cs="Times New Roman"/>
          <w:sz w:val="28"/>
          <w:szCs w:val="28"/>
        </w:rPr>
        <w:t xml:space="preserve">, а </w:t>
      </w: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також</w:t>
      </w:r>
      <w:proofErr w:type="spellEnd"/>
      <w:r w:rsidRPr="00CE2AA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рівня</w:t>
      </w:r>
      <w:proofErr w:type="spellEnd"/>
      <w:r w:rsidRPr="00CE2AA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працездатності</w:t>
      </w:r>
      <w:proofErr w:type="spellEnd"/>
      <w:r w:rsidRPr="00CE2AA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відбувалося</w:t>
      </w:r>
      <w:proofErr w:type="spellEnd"/>
      <w:r w:rsidRPr="00CE2AAE">
        <w:rPr>
          <w:rFonts w:ascii="Times New Roman" w:eastAsia="TimesNewRomanPSMT" w:hAnsi="Times New Roman" w:cs="Times New Roman"/>
          <w:sz w:val="28"/>
          <w:szCs w:val="28"/>
        </w:rPr>
        <w:t xml:space="preserve"> у</w:t>
      </w:r>
      <w:r w:rsidR="00CE2AAE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порівняно</w:t>
      </w:r>
      <w:proofErr w:type="spellEnd"/>
      <w:r w:rsidRPr="00CE2AA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більшому</w:t>
      </w:r>
      <w:proofErr w:type="spellEnd"/>
      <w:r w:rsidRPr="00CE2AA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об'ємі</w:t>
      </w:r>
      <w:proofErr w:type="spellEnd"/>
      <w:r w:rsidRPr="00CE2AAE">
        <w:rPr>
          <w:rFonts w:ascii="Times New Roman" w:eastAsia="TimesNewRomanPSMT" w:hAnsi="Times New Roman" w:cs="Times New Roman"/>
          <w:sz w:val="28"/>
          <w:szCs w:val="28"/>
        </w:rPr>
        <w:t xml:space="preserve"> та за </w:t>
      </w: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менші</w:t>
      </w:r>
      <w:proofErr w:type="spellEnd"/>
      <w:r w:rsidRPr="00CE2AA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проміжки</w:t>
      </w:r>
      <w:proofErr w:type="spellEnd"/>
      <w:r w:rsidRPr="00CE2AAE">
        <w:rPr>
          <w:rFonts w:ascii="Times New Roman" w:eastAsia="TimesNewRomanPSMT" w:hAnsi="Times New Roman" w:cs="Times New Roman"/>
          <w:sz w:val="28"/>
          <w:szCs w:val="28"/>
        </w:rPr>
        <w:t xml:space="preserve"> часу, </w:t>
      </w: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що</w:t>
      </w:r>
      <w:proofErr w:type="spellEnd"/>
      <w:r w:rsidRPr="00CE2AA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сприяє</w:t>
      </w:r>
      <w:proofErr w:type="spellEnd"/>
      <w:r w:rsidR="00CE2AAE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пришвидшеному</w:t>
      </w:r>
      <w:proofErr w:type="spellEnd"/>
      <w:r w:rsidRPr="00CE2AA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поверненню</w:t>
      </w:r>
      <w:proofErr w:type="spellEnd"/>
      <w:r w:rsidRPr="00CE2AA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E2AAE">
        <w:rPr>
          <w:rFonts w:ascii="Times New Roman" w:eastAsia="TimesNewRomanPSMT" w:hAnsi="Times New Roman" w:cs="Times New Roman"/>
          <w:sz w:val="28"/>
          <w:szCs w:val="28"/>
        </w:rPr>
        <w:t>реконвалесцентів</w:t>
      </w:r>
      <w:proofErr w:type="spellEnd"/>
      <w:r w:rsidRPr="00CE2AAE">
        <w:rPr>
          <w:rFonts w:ascii="Times New Roman" w:eastAsia="TimesNewRomanPSMT" w:hAnsi="Times New Roman" w:cs="Times New Roman"/>
          <w:sz w:val="28"/>
          <w:szCs w:val="28"/>
        </w:rPr>
        <w:t xml:space="preserve"> до основного роду занять.</w:t>
      </w:r>
    </w:p>
    <w:sectPr w:rsidR="00DF2048" w:rsidRPr="00CE2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0BB"/>
    <w:rsid w:val="001F1E11"/>
    <w:rsid w:val="00AB00BB"/>
    <w:rsid w:val="00CE2AAE"/>
    <w:rsid w:val="00DF2048"/>
    <w:rsid w:val="00EE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0C0B9"/>
  <w15:chartTrackingRefBased/>
  <w15:docId w15:val="{77B5983C-364D-40E6-BECB-0E96E5A3F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501</Words>
  <Characters>2858</Characters>
  <Application>Microsoft Office Word</Application>
  <DocSecurity>0</DocSecurity>
  <Lines>23</Lines>
  <Paragraphs>6</Paragraphs>
  <ScaleCrop>false</ScaleCrop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4</cp:revision>
  <dcterms:created xsi:type="dcterms:W3CDTF">2021-02-04T19:50:00Z</dcterms:created>
  <dcterms:modified xsi:type="dcterms:W3CDTF">2021-02-04T19:55:00Z</dcterms:modified>
</cp:coreProperties>
</file>