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9D" w:rsidRDefault="00550B9D" w:rsidP="00347F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0B9D">
        <w:rPr>
          <w:rFonts w:ascii="Times New Roman" w:hAnsi="Times New Roman" w:cs="Times New Roman"/>
          <w:sz w:val="28"/>
          <w:szCs w:val="28"/>
          <w:lang w:val="uk-UA"/>
        </w:rPr>
        <w:t>Воронова Д.І.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0B9D">
        <w:t xml:space="preserve"> </w:t>
      </w:r>
      <w:r w:rsidRPr="00550B9D">
        <w:rPr>
          <w:rFonts w:ascii="Times New Roman" w:hAnsi="Times New Roman" w:cs="Times New Roman"/>
          <w:sz w:val="28"/>
          <w:szCs w:val="28"/>
          <w:lang w:val="uk-UA"/>
        </w:rPr>
        <w:t>Чубук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B9D">
        <w:rPr>
          <w:rFonts w:ascii="Times New Roman" w:hAnsi="Times New Roman" w:cs="Times New Roman"/>
          <w:sz w:val="28"/>
          <w:szCs w:val="28"/>
          <w:lang w:val="uk-UA"/>
        </w:rPr>
        <w:t>І.В</w:t>
      </w:r>
    </w:p>
    <w:p w:rsidR="00347FA3" w:rsidRPr="00F7166A" w:rsidRDefault="004314A4" w:rsidP="00347F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ДІАГНОСТИК</w:t>
      </w:r>
      <w:r w:rsidR="0009376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НЕСПРИЯТЛИВОГО ПЕРЕБІГУ ІНФЕКЦІЙНОГО МОНОНУКЛЕОЗУ</w:t>
      </w:r>
      <w:r w:rsidR="0009376E">
        <w:rPr>
          <w:rFonts w:ascii="Times New Roman" w:hAnsi="Times New Roman" w:cs="Times New Roman"/>
          <w:sz w:val="28"/>
          <w:szCs w:val="28"/>
          <w:lang w:val="uk-UA"/>
        </w:rPr>
        <w:t xml:space="preserve"> В ДІТЕЙ В ДЕБЮТІ ЗАХВОРЮВАННЯ</w:t>
      </w:r>
      <w:r w:rsidR="00347FA3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СТРУКТУРНОЇ ОРГАНІЗАЦІЇ ЛІМФОЦИТІВ КРОВІ</w:t>
      </w:r>
    </w:p>
    <w:p w:rsidR="0094036F" w:rsidRDefault="0094036F" w:rsidP="0094036F">
      <w:pPr>
        <w:spacing w:line="360" w:lineRule="auto"/>
        <w:ind w:left="1134" w:right="340"/>
        <w:jc w:val="center"/>
        <w:rPr>
          <w:rFonts w:ascii="Times New Roman" w:hAnsi="Times New Roman" w:cs="Times New Roman"/>
          <w:sz w:val="28"/>
          <w:szCs w:val="28"/>
        </w:rPr>
      </w:pPr>
      <w:r w:rsidRPr="0094036F">
        <w:rPr>
          <w:rFonts w:ascii="Times New Roman" w:hAnsi="Times New Roman" w:cs="Times New Roman"/>
          <w:sz w:val="28"/>
          <w:szCs w:val="28"/>
        </w:rPr>
        <w:t>Харківськийнаціональниймедичнийуніверситет, м. Харків</w:t>
      </w:r>
    </w:p>
    <w:p w:rsidR="0094036F" w:rsidRPr="0094036F" w:rsidRDefault="0094036F" w:rsidP="0094036F">
      <w:pPr>
        <w:spacing w:line="360" w:lineRule="auto"/>
        <w:ind w:left="1134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Науковийкер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вник</w:t>
      </w:r>
      <w:r>
        <w:rPr>
          <w:rFonts w:ascii="Times New Roman" w:hAnsi="Times New Roman" w:cs="Times New Roman"/>
          <w:sz w:val="28"/>
          <w:szCs w:val="28"/>
          <w:lang w:val="uk-UA"/>
        </w:rPr>
        <w:t>–ас.каф.дит.інф. хвороб Колесник Я.В.</w:t>
      </w:r>
    </w:p>
    <w:p w:rsidR="0065760F" w:rsidRDefault="0094036F" w:rsidP="007B3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Актуальність. </w:t>
      </w:r>
      <w:r w:rsidR="00484B0D">
        <w:rPr>
          <w:rFonts w:ascii="Times New Roman" w:hAnsi="Times New Roman" w:cs="Times New Roman"/>
          <w:sz w:val="28"/>
          <w:szCs w:val="28"/>
          <w:lang w:val="uk-UA"/>
        </w:rPr>
        <w:t>На сьогоднішній день інфекційний мононуклеоз</w:t>
      </w:r>
      <w:r w:rsidR="007B37AA">
        <w:rPr>
          <w:rFonts w:ascii="Times New Roman" w:hAnsi="Times New Roman" w:cs="Times New Roman"/>
          <w:sz w:val="28"/>
          <w:szCs w:val="28"/>
          <w:lang w:val="uk-UA"/>
        </w:rPr>
        <w:t xml:space="preserve"> (ІМ)</w:t>
      </w:r>
      <w:r w:rsidR="00484B0D">
        <w:rPr>
          <w:rFonts w:ascii="Times New Roman" w:hAnsi="Times New Roman" w:cs="Times New Roman"/>
          <w:sz w:val="28"/>
          <w:szCs w:val="28"/>
          <w:lang w:val="uk-UA"/>
        </w:rPr>
        <w:t xml:space="preserve"> заслуговує особливої уваги у звʹязку з тим, що має високі показники тенденції до поширення</w:t>
      </w:r>
      <w:r w:rsidR="004C484B">
        <w:rPr>
          <w:rFonts w:ascii="Times New Roman" w:hAnsi="Times New Roman" w:cs="Times New Roman"/>
          <w:sz w:val="28"/>
          <w:szCs w:val="28"/>
          <w:lang w:val="uk-UA"/>
        </w:rPr>
        <w:t xml:space="preserve">, а саме  45 на 100 тис. населення по всьому світу. </w:t>
      </w:r>
      <w:r w:rsidR="00FD3A19">
        <w:rPr>
          <w:rFonts w:ascii="Times New Roman" w:hAnsi="Times New Roman" w:cs="Times New Roman"/>
          <w:sz w:val="28"/>
          <w:szCs w:val="28"/>
          <w:lang w:val="uk-UA"/>
        </w:rPr>
        <w:t xml:space="preserve">Згідно до показників  </w:t>
      </w:r>
      <w:r w:rsidR="008811A9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FD3A19">
        <w:rPr>
          <w:rFonts w:ascii="Times New Roman" w:hAnsi="Times New Roman" w:cs="Times New Roman"/>
          <w:sz w:val="28"/>
          <w:szCs w:val="28"/>
          <w:lang w:val="uk-UA"/>
        </w:rPr>
        <w:t xml:space="preserve"> майже 90% </w:t>
      </w:r>
      <w:r w:rsidR="00AB5726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4C484B">
        <w:rPr>
          <w:rFonts w:ascii="Times New Roman" w:hAnsi="Times New Roman" w:cs="Times New Roman"/>
          <w:sz w:val="28"/>
          <w:szCs w:val="28"/>
          <w:lang w:val="uk-UA"/>
        </w:rPr>
        <w:t xml:space="preserve"> до п’ятирічного віку є носіями даного </w:t>
      </w:r>
      <w:r w:rsidR="00AB5726">
        <w:rPr>
          <w:rFonts w:ascii="Times New Roman" w:hAnsi="Times New Roman" w:cs="Times New Roman"/>
          <w:sz w:val="28"/>
          <w:szCs w:val="28"/>
          <w:lang w:val="uk-UA"/>
        </w:rPr>
        <w:t>захворювання.</w:t>
      </w:r>
      <w:r w:rsidR="00B60F14">
        <w:rPr>
          <w:rFonts w:ascii="Times New Roman" w:hAnsi="Times New Roman" w:cs="Times New Roman"/>
          <w:sz w:val="28"/>
          <w:szCs w:val="28"/>
          <w:lang w:val="uk-UA"/>
        </w:rPr>
        <w:t xml:space="preserve"> Причиною </w:t>
      </w:r>
      <w:r w:rsidR="004314A4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B60F14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="00AB5726">
        <w:rPr>
          <w:rFonts w:ascii="Times New Roman" w:hAnsi="Times New Roman" w:cs="Times New Roman"/>
          <w:sz w:val="28"/>
          <w:szCs w:val="28"/>
          <w:lang w:val="uk-UA"/>
        </w:rPr>
        <w:t xml:space="preserve">значень може слугувати його </w:t>
      </w:r>
      <w:r w:rsidR="004314A4">
        <w:rPr>
          <w:rFonts w:ascii="Times New Roman" w:hAnsi="Times New Roman" w:cs="Times New Roman"/>
          <w:sz w:val="28"/>
          <w:szCs w:val="28"/>
          <w:lang w:val="uk-UA"/>
        </w:rPr>
        <w:t>убіквітарний</w:t>
      </w:r>
      <w:r w:rsidR="00AB5726">
        <w:rPr>
          <w:rFonts w:ascii="Times New Roman" w:hAnsi="Times New Roman" w:cs="Times New Roman"/>
          <w:sz w:val="28"/>
          <w:szCs w:val="28"/>
          <w:lang w:val="uk-UA"/>
        </w:rPr>
        <w:t xml:space="preserve"> характер та </w:t>
      </w:r>
      <w:r w:rsidR="004314A4">
        <w:rPr>
          <w:rFonts w:ascii="Times New Roman" w:hAnsi="Times New Roman" w:cs="Times New Roman"/>
          <w:sz w:val="28"/>
          <w:szCs w:val="28"/>
          <w:lang w:val="uk-UA"/>
        </w:rPr>
        <w:t xml:space="preserve">ріст </w:t>
      </w:r>
      <w:r w:rsidR="00AB5726">
        <w:rPr>
          <w:rFonts w:ascii="Times New Roman" w:hAnsi="Times New Roman" w:cs="Times New Roman"/>
          <w:sz w:val="28"/>
          <w:szCs w:val="28"/>
          <w:lang w:val="uk-UA"/>
        </w:rPr>
        <w:t>кількості соціально несприятливих родин, що сприяє швидкому розповсюдженню та розвитку вірусної інфекції. Вірус характеризується тропністю до багатьох органів та тканин, що в подальшому супроводжується полісимптомністю даного захворювання, труднощами в диференційній діагностиці та розвитком ускладнень.</w:t>
      </w:r>
      <w:r w:rsidR="00347FA3" w:rsidRPr="00D0325B">
        <w:rPr>
          <w:rFonts w:ascii="Times New Roman" w:hAnsi="Times New Roman" w:cs="Times New Roman"/>
          <w:sz w:val="28"/>
          <w:szCs w:val="28"/>
          <w:lang w:val="uk-UA"/>
        </w:rPr>
        <w:t xml:space="preserve">Пізня діагностика ЕБВ інфекції, а тому несвоєчасне лікування, можуть зумовити неконтрольовану проліферацію </w:t>
      </w:r>
      <w:r w:rsidR="00347FA3" w:rsidRPr="00DC71A0">
        <w:rPr>
          <w:rFonts w:ascii="Times New Roman" w:hAnsi="Times New Roman" w:cs="Times New Roman"/>
          <w:sz w:val="28"/>
          <w:szCs w:val="28"/>
          <w:lang w:val="uk-UA"/>
        </w:rPr>
        <w:t>В-лімфоцитів, що є причинним фактором малігнізацііВЕБ-інфікованих клітин з розвитком лімфопроліферативних захворювань</w:t>
      </w:r>
    </w:p>
    <w:p w:rsidR="007B37AA" w:rsidRDefault="007B37AA" w:rsidP="007B37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37AA">
        <w:rPr>
          <w:rFonts w:ascii="Times New Roman" w:hAnsi="Times New Roman" w:cs="Times New Roman"/>
          <w:b/>
          <w:bCs/>
          <w:sz w:val="28"/>
          <w:szCs w:val="28"/>
        </w:rPr>
        <w:t>Мета дослідження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7B3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Удосконалення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діагностики несприятливого перебігу інфекційного мононуклеозу в дітей в дебюті захворювання</w:t>
      </w:r>
    </w:p>
    <w:p w:rsidR="00347FA3" w:rsidRPr="00304873" w:rsidRDefault="007B37AA" w:rsidP="00347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AA">
        <w:rPr>
          <w:rFonts w:ascii="Times New Roman" w:hAnsi="Times New Roman" w:cs="Times New Roman"/>
          <w:b/>
          <w:bCs/>
          <w:sz w:val="28"/>
          <w:szCs w:val="28"/>
        </w:rPr>
        <w:t>Матеріали та методи</w:t>
      </w:r>
      <w:r w:rsidRPr="007B37AA">
        <w:rPr>
          <w:rFonts w:ascii="Times New Roman" w:hAnsi="Times New Roman" w:cs="Times New Roman"/>
          <w:sz w:val="28"/>
          <w:szCs w:val="28"/>
        </w:rPr>
        <w:t>. Під нашим наглядомзнаходилося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7B37AA">
        <w:rPr>
          <w:rFonts w:ascii="Times New Roman" w:hAnsi="Times New Roman" w:cs="Times New Roman"/>
          <w:sz w:val="28"/>
          <w:szCs w:val="28"/>
        </w:rPr>
        <w:t>дітей у віці 3 - 15 роківхворих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B37AA">
        <w:rPr>
          <w:rFonts w:ascii="Times New Roman" w:hAnsi="Times New Roman" w:cs="Times New Roman"/>
          <w:sz w:val="28"/>
          <w:szCs w:val="28"/>
        </w:rPr>
        <w:t>інфекційни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B37AA">
        <w:rPr>
          <w:rFonts w:ascii="Times New Roman" w:hAnsi="Times New Roman" w:cs="Times New Roman"/>
          <w:sz w:val="28"/>
          <w:szCs w:val="28"/>
        </w:rPr>
        <w:t xml:space="preserve"> мононуклеоз. З них у 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7B37AA">
        <w:rPr>
          <w:rFonts w:ascii="Times New Roman" w:hAnsi="Times New Roman" w:cs="Times New Roman"/>
          <w:sz w:val="28"/>
          <w:szCs w:val="28"/>
        </w:rPr>
        <w:t>дітей (</w:t>
      </w:r>
      <w:r>
        <w:rPr>
          <w:rFonts w:ascii="Times New Roman" w:hAnsi="Times New Roman" w:cs="Times New Roman"/>
          <w:sz w:val="28"/>
          <w:szCs w:val="28"/>
          <w:lang w:val="uk-UA"/>
        </w:rPr>
        <w:t>90,5</w:t>
      </w:r>
      <w:r w:rsidRPr="007B37AA">
        <w:rPr>
          <w:rFonts w:ascii="Times New Roman" w:hAnsi="Times New Roman" w:cs="Times New Roman"/>
          <w:sz w:val="28"/>
          <w:szCs w:val="28"/>
        </w:rPr>
        <w:t xml:space="preserve"> %) захворюванняперебігало у середньоважкої</w:t>
      </w:r>
      <w:r w:rsidR="00347FA3">
        <w:rPr>
          <w:rFonts w:ascii="Times New Roman" w:hAnsi="Times New Roman" w:cs="Times New Roman"/>
          <w:sz w:val="28"/>
          <w:szCs w:val="28"/>
          <w:lang w:val="uk-UA"/>
        </w:rPr>
        <w:t>формі</w:t>
      </w:r>
      <w:r w:rsidRPr="007B37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37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B3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B37AA">
        <w:rPr>
          <w:rFonts w:ascii="Times New Roman" w:hAnsi="Times New Roman" w:cs="Times New Roman"/>
          <w:sz w:val="28"/>
          <w:szCs w:val="28"/>
        </w:rPr>
        <w:t xml:space="preserve"> %) - важкої формах</w:t>
      </w:r>
      <w:r w:rsidR="00347F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7FA3" w:rsidRPr="005C55E5">
        <w:rPr>
          <w:rFonts w:ascii="Times New Roman" w:hAnsi="Times New Roman" w:cs="Times New Roman"/>
          <w:sz w:val="28"/>
          <w:szCs w:val="28"/>
        </w:rPr>
        <w:t>У 5</w:t>
      </w:r>
      <w:r w:rsidR="00347F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47FA3" w:rsidRPr="005C55E5">
        <w:rPr>
          <w:rFonts w:ascii="Times New Roman" w:hAnsi="Times New Roman" w:cs="Times New Roman"/>
          <w:sz w:val="28"/>
          <w:szCs w:val="28"/>
        </w:rPr>
        <w:t>дітей (</w:t>
      </w:r>
      <w:r w:rsidR="00347FA3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347FA3" w:rsidRPr="005C55E5">
        <w:rPr>
          <w:rFonts w:ascii="Times New Roman" w:hAnsi="Times New Roman" w:cs="Times New Roman"/>
          <w:sz w:val="28"/>
          <w:szCs w:val="28"/>
        </w:rPr>
        <w:t xml:space="preserve">%) ІМ протікавгостро, гладко (перша група), у </w:t>
      </w:r>
      <w:r w:rsidR="00347F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47FA3" w:rsidRPr="005C55E5">
        <w:rPr>
          <w:rFonts w:ascii="Times New Roman" w:hAnsi="Times New Roman" w:cs="Times New Roman"/>
          <w:sz w:val="28"/>
          <w:szCs w:val="28"/>
        </w:rPr>
        <w:t xml:space="preserve"> (</w:t>
      </w:r>
      <w:r w:rsidR="00347F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47FA3" w:rsidRPr="005C55E5">
        <w:rPr>
          <w:rFonts w:ascii="Times New Roman" w:hAnsi="Times New Roman" w:cs="Times New Roman"/>
          <w:sz w:val="28"/>
          <w:szCs w:val="28"/>
        </w:rPr>
        <w:t>%) - несприятливо (затяжнийперебіг) - друга група</w:t>
      </w:r>
      <w:r w:rsidR="00347F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37AA">
        <w:rPr>
          <w:rFonts w:ascii="Times New Roman" w:hAnsi="Times New Roman" w:cs="Times New Roman"/>
          <w:sz w:val="28"/>
          <w:szCs w:val="28"/>
        </w:rPr>
        <w:t xml:space="preserve">Діагноз ВЕБ-інфекціївстановлен методом ПЛР для виявлення ДНК ВЕБ в лімфоцитахкрові і методом ІФА (анти-ВЕБ Ig M і Ig G). </w:t>
      </w:r>
      <w:r w:rsidR="00347FA3" w:rsidRPr="005C55E5">
        <w:rPr>
          <w:rFonts w:ascii="Times New Roman" w:hAnsi="Times New Roman" w:cs="Times New Roman"/>
          <w:sz w:val="28"/>
          <w:szCs w:val="28"/>
          <w:lang w:val="uk-UA"/>
        </w:rPr>
        <w:t xml:space="preserve">Біофізичну організацію цитоплазматичної мембрани лімфоцитів крові визначали методом </w:t>
      </w:r>
      <w:r w:rsidR="00347FA3" w:rsidRPr="005C55E5"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електронного парамагнітного резонансу (ЕПР) спинових зондів з використанням методики добавочногоуширення при параметрах м</w:t>
      </w:r>
      <w:r w:rsidR="00347F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7FA3" w:rsidRPr="005C55E5">
        <w:rPr>
          <w:rFonts w:ascii="Times New Roman" w:hAnsi="Times New Roman" w:cs="Times New Roman"/>
          <w:sz w:val="28"/>
          <w:szCs w:val="28"/>
          <w:lang w:val="uk-UA"/>
        </w:rPr>
        <w:t>кро</w:t>
      </w:r>
      <w:r w:rsidR="00347FA3">
        <w:rPr>
          <w:rFonts w:ascii="Times New Roman" w:hAnsi="Times New Roman" w:cs="Times New Roman"/>
          <w:sz w:val="28"/>
          <w:szCs w:val="28"/>
          <w:lang w:val="uk-UA"/>
        </w:rPr>
        <w:t>хвильової</w:t>
      </w:r>
      <w:r w:rsidR="00347FA3" w:rsidRPr="005C55E5">
        <w:rPr>
          <w:rFonts w:ascii="Times New Roman" w:hAnsi="Times New Roman" w:cs="Times New Roman"/>
          <w:sz w:val="28"/>
          <w:szCs w:val="28"/>
          <w:lang w:val="uk-UA"/>
        </w:rPr>
        <w:t xml:space="preserve"> частот</w:t>
      </w:r>
      <w:r w:rsidR="00347F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7FA3" w:rsidRPr="005C55E5">
        <w:rPr>
          <w:rFonts w:ascii="Times New Roman" w:hAnsi="Times New Roman" w:cs="Times New Roman"/>
          <w:sz w:val="28"/>
          <w:szCs w:val="28"/>
          <w:lang w:val="uk-UA"/>
        </w:rPr>
        <w:t xml:space="preserve"> 9.39 г</w:t>
      </w:r>
      <w:r w:rsidR="00347F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7FA3" w:rsidRPr="005C55E5">
        <w:rPr>
          <w:rFonts w:ascii="Times New Roman" w:hAnsi="Times New Roman" w:cs="Times New Roman"/>
          <w:sz w:val="28"/>
          <w:szCs w:val="28"/>
          <w:lang w:val="uk-UA"/>
        </w:rPr>
        <w:t>гагерц, амплитуди високочастотної модуляції 1 гаус, часу розвертки магнітного поля 200 сек. константи часу 0,1 мілісекунди(мсек).</w:t>
      </w:r>
      <w:r w:rsidR="00347FA3" w:rsidRPr="00304873">
        <w:rPr>
          <w:rFonts w:ascii="Times New Roman" w:hAnsi="Times New Roman" w:cs="Times New Roman"/>
          <w:sz w:val="28"/>
          <w:szCs w:val="28"/>
          <w:lang w:val="uk-UA"/>
        </w:rPr>
        <w:t>Про мікров’язк</w:t>
      </w:r>
      <w:r w:rsidR="00347F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7FA3" w:rsidRPr="00304873">
        <w:rPr>
          <w:rFonts w:ascii="Times New Roman" w:hAnsi="Times New Roman" w:cs="Times New Roman"/>
          <w:sz w:val="28"/>
          <w:szCs w:val="28"/>
          <w:lang w:val="uk-UA"/>
        </w:rPr>
        <w:t>сть внутрішньоклітинного середовища лімфоцитів судили по параметру рухливості водорозчинного зонда (феррицианида нікелю), який легко проникає в цитоплазму і в комбінації з позаклітинними парамагнітним іонами, дозволяє оцінювати мікров'язкість внутрішньоклітинного вмісту в відносних одиницях (від. од.).</w:t>
      </w:r>
    </w:p>
    <w:p w:rsidR="007B37AA" w:rsidRPr="00CE0C38" w:rsidRDefault="00CE0C38" w:rsidP="00CE0C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C3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структурної організації цитоплазматичної мембрани лімфоцитів крові показало, що середні значення швидкості проникнення електронного парамагнітного резонансу спинового зонду (ШП ЕПР с.з.) у хворих обох груп виявилися достовірно вище нормативних. </w:t>
      </w:r>
      <w:r w:rsidRPr="00CE0C38">
        <w:rPr>
          <w:rFonts w:ascii="Times New Roman" w:hAnsi="Times New Roman" w:cs="Times New Roman"/>
          <w:sz w:val="28"/>
          <w:szCs w:val="28"/>
        </w:rPr>
        <w:t>У групі з гладким перебігом вони перевищували норму в 1,5 рази, а у хворихіззатяжнимперебігом в 1,8 разів. Виявленотакожвисокодостовірнівідмінності і міжгрупамихворих. При цьомузначення ШП ЕПР с.з. у хворихіззатяжнимперебігом на 15,8% перевищувалитакі у хворих з гладким перебігом ІМ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0C38" w:rsidRPr="00B57E55" w:rsidRDefault="00CE0C38" w:rsidP="00CE0C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E55">
        <w:rPr>
          <w:rFonts w:ascii="Times New Roman" w:hAnsi="Times New Roman" w:cs="Times New Roman"/>
          <w:sz w:val="28"/>
          <w:szCs w:val="28"/>
          <w:lang w:val="uk-UA"/>
        </w:rPr>
        <w:t>Що стосується показника мікров’язкісті внутрішньоклітинного середовища (МВ ВС), то його значення виявилися достовірно зниженими порівняно з контролем - на 22,1% у хворих з гладким перебігом захворювання і на 25,1% з затяжним перебігом ІМ. Крім того, у хворих з затяжним перебігом хвороби значення показника на 9% були нижче, ніж в групі з гладким перебігом ІМ.</w:t>
      </w:r>
    </w:p>
    <w:p w:rsidR="00CE0C38" w:rsidRPr="00CE0C38" w:rsidRDefault="00346230" w:rsidP="00346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230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CE0C38" w:rsidRPr="00B57E55">
        <w:rPr>
          <w:rFonts w:ascii="Times New Roman" w:hAnsi="Times New Roman" w:cs="Times New Roman"/>
          <w:sz w:val="28"/>
          <w:szCs w:val="28"/>
          <w:lang w:val="uk-UA"/>
        </w:rPr>
        <w:t xml:space="preserve"> хворих з гладким перебігом ІМ в дебюті захворювання встановлено порушення біофізичної організації структури лімфоцитів у вигляді збільшення значень ШП ЕПР с.з. і зниження МВ ВС, що свідчить про </w:t>
      </w:r>
      <w:r w:rsidR="0013542A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bookmarkStart w:id="0" w:name="_GoBack"/>
      <w:bookmarkEnd w:id="0"/>
      <w:r w:rsidR="00CE0C38" w:rsidRPr="00B57E55">
        <w:rPr>
          <w:rFonts w:ascii="Times New Roman" w:hAnsi="Times New Roman" w:cs="Times New Roman"/>
          <w:sz w:val="28"/>
          <w:szCs w:val="28"/>
          <w:lang w:val="uk-UA"/>
        </w:rPr>
        <w:t xml:space="preserve"> в'язко-еластичних властивостей внутрішньоклітинного вмісту і </w:t>
      </w:r>
      <w:r w:rsidR="00CE0C38">
        <w:rPr>
          <w:rFonts w:ascii="Times New Roman" w:hAnsi="Times New Roman" w:cs="Times New Roman"/>
          <w:sz w:val="28"/>
          <w:szCs w:val="28"/>
          <w:lang w:val="uk-UA"/>
        </w:rPr>
        <w:t>цитоплазматичної</w:t>
      </w:r>
      <w:r w:rsidR="00CE0C38" w:rsidRPr="00B57E55">
        <w:rPr>
          <w:rFonts w:ascii="Times New Roman" w:hAnsi="Times New Roman" w:cs="Times New Roman"/>
          <w:sz w:val="28"/>
          <w:szCs w:val="28"/>
          <w:lang w:val="uk-UA"/>
        </w:rPr>
        <w:t xml:space="preserve"> мембрани лімфоцитів. У хворих із затяжним перебігом ІМ </w:t>
      </w:r>
      <w:r w:rsidR="00CE0C38" w:rsidRPr="00B57E5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зазначені порушення були виражені більшою мірою, ніж при гладкому перебігу хвороби, що дозволяє використовувати їх з прогностичної метою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E0C38" w:rsidRPr="00CE0C38" w:rsidSect="0065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4C5" w:rsidRDefault="009154C5" w:rsidP="00484B0D">
      <w:pPr>
        <w:spacing w:after="0" w:line="240" w:lineRule="auto"/>
      </w:pPr>
      <w:r>
        <w:separator/>
      </w:r>
    </w:p>
  </w:endnote>
  <w:endnote w:type="continuationSeparator" w:id="1">
    <w:p w:rsidR="009154C5" w:rsidRDefault="009154C5" w:rsidP="0048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4C5" w:rsidRDefault="009154C5" w:rsidP="00484B0D">
      <w:pPr>
        <w:spacing w:after="0" w:line="240" w:lineRule="auto"/>
      </w:pPr>
      <w:r>
        <w:separator/>
      </w:r>
    </w:p>
  </w:footnote>
  <w:footnote w:type="continuationSeparator" w:id="1">
    <w:p w:rsidR="009154C5" w:rsidRDefault="009154C5" w:rsidP="00484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863"/>
    <w:rsid w:val="0000649A"/>
    <w:rsid w:val="00015763"/>
    <w:rsid w:val="00021A96"/>
    <w:rsid w:val="00034DD2"/>
    <w:rsid w:val="00042F06"/>
    <w:rsid w:val="00044737"/>
    <w:rsid w:val="00047EF8"/>
    <w:rsid w:val="00052BD5"/>
    <w:rsid w:val="000531F8"/>
    <w:rsid w:val="00054CB9"/>
    <w:rsid w:val="0007478D"/>
    <w:rsid w:val="00076DDF"/>
    <w:rsid w:val="00077DEA"/>
    <w:rsid w:val="00086174"/>
    <w:rsid w:val="000917C3"/>
    <w:rsid w:val="0009376E"/>
    <w:rsid w:val="000964F5"/>
    <w:rsid w:val="000A00E9"/>
    <w:rsid w:val="000A322F"/>
    <w:rsid w:val="000A3EF8"/>
    <w:rsid w:val="000A7029"/>
    <w:rsid w:val="000A7D89"/>
    <w:rsid w:val="000B037E"/>
    <w:rsid w:val="000B29C6"/>
    <w:rsid w:val="000B6FA7"/>
    <w:rsid w:val="000C0D25"/>
    <w:rsid w:val="000C5BBE"/>
    <w:rsid w:val="000D11DB"/>
    <w:rsid w:val="000D7B8C"/>
    <w:rsid w:val="000E2EDC"/>
    <w:rsid w:val="000E378B"/>
    <w:rsid w:val="000E4EA8"/>
    <w:rsid w:val="000F048B"/>
    <w:rsid w:val="000F0A4B"/>
    <w:rsid w:val="000F650F"/>
    <w:rsid w:val="00104C90"/>
    <w:rsid w:val="0011536E"/>
    <w:rsid w:val="001156C8"/>
    <w:rsid w:val="00123A9F"/>
    <w:rsid w:val="00131E01"/>
    <w:rsid w:val="0013542A"/>
    <w:rsid w:val="00137670"/>
    <w:rsid w:val="001442A7"/>
    <w:rsid w:val="00146809"/>
    <w:rsid w:val="00160DC9"/>
    <w:rsid w:val="0016665E"/>
    <w:rsid w:val="00166DBF"/>
    <w:rsid w:val="001735A5"/>
    <w:rsid w:val="00173E41"/>
    <w:rsid w:val="00176FD9"/>
    <w:rsid w:val="001919BE"/>
    <w:rsid w:val="001A1D97"/>
    <w:rsid w:val="001A2B66"/>
    <w:rsid w:val="001A3559"/>
    <w:rsid w:val="001B0437"/>
    <w:rsid w:val="001C2B8B"/>
    <w:rsid w:val="001D4F33"/>
    <w:rsid w:val="001D6765"/>
    <w:rsid w:val="001D7018"/>
    <w:rsid w:val="001E3C65"/>
    <w:rsid w:val="00204379"/>
    <w:rsid w:val="00207C71"/>
    <w:rsid w:val="00210032"/>
    <w:rsid w:val="002132E3"/>
    <w:rsid w:val="00220FE7"/>
    <w:rsid w:val="002227F4"/>
    <w:rsid w:val="00224D43"/>
    <w:rsid w:val="00230D5C"/>
    <w:rsid w:val="002323C5"/>
    <w:rsid w:val="0023470B"/>
    <w:rsid w:val="0023543B"/>
    <w:rsid w:val="00242117"/>
    <w:rsid w:val="00244B45"/>
    <w:rsid w:val="002531CD"/>
    <w:rsid w:val="00263D2E"/>
    <w:rsid w:val="0026719E"/>
    <w:rsid w:val="00280BD7"/>
    <w:rsid w:val="002A3186"/>
    <w:rsid w:val="002A483D"/>
    <w:rsid w:val="002B1625"/>
    <w:rsid w:val="002B489E"/>
    <w:rsid w:val="002B6E13"/>
    <w:rsid w:val="002C0195"/>
    <w:rsid w:val="002C1946"/>
    <w:rsid w:val="002C2E63"/>
    <w:rsid w:val="002D236B"/>
    <w:rsid w:val="002D40E2"/>
    <w:rsid w:val="002E054D"/>
    <w:rsid w:val="002F2A93"/>
    <w:rsid w:val="003003E4"/>
    <w:rsid w:val="00301D2D"/>
    <w:rsid w:val="003113DB"/>
    <w:rsid w:val="00311DCA"/>
    <w:rsid w:val="00323CA1"/>
    <w:rsid w:val="00325BE2"/>
    <w:rsid w:val="003347C8"/>
    <w:rsid w:val="003376D2"/>
    <w:rsid w:val="0034204E"/>
    <w:rsid w:val="003436C3"/>
    <w:rsid w:val="00343C55"/>
    <w:rsid w:val="00346230"/>
    <w:rsid w:val="00347FA3"/>
    <w:rsid w:val="00350D74"/>
    <w:rsid w:val="00356AA8"/>
    <w:rsid w:val="00356C8A"/>
    <w:rsid w:val="00370D50"/>
    <w:rsid w:val="003739DA"/>
    <w:rsid w:val="00385A57"/>
    <w:rsid w:val="00387F4F"/>
    <w:rsid w:val="003929A4"/>
    <w:rsid w:val="003A6005"/>
    <w:rsid w:val="003B2B0D"/>
    <w:rsid w:val="003B3722"/>
    <w:rsid w:val="003B7242"/>
    <w:rsid w:val="003C30E6"/>
    <w:rsid w:val="003C4D2E"/>
    <w:rsid w:val="003D4B6D"/>
    <w:rsid w:val="003D5C5D"/>
    <w:rsid w:val="003D652F"/>
    <w:rsid w:val="003D67F9"/>
    <w:rsid w:val="003E6B66"/>
    <w:rsid w:val="003E6D59"/>
    <w:rsid w:val="003E6E3B"/>
    <w:rsid w:val="003E72E4"/>
    <w:rsid w:val="003F401C"/>
    <w:rsid w:val="003F49F1"/>
    <w:rsid w:val="00406C2D"/>
    <w:rsid w:val="004273E9"/>
    <w:rsid w:val="004314A4"/>
    <w:rsid w:val="00432237"/>
    <w:rsid w:val="004322F5"/>
    <w:rsid w:val="00432F4B"/>
    <w:rsid w:val="0043330E"/>
    <w:rsid w:val="00433CCA"/>
    <w:rsid w:val="00442762"/>
    <w:rsid w:val="004427D6"/>
    <w:rsid w:val="00442B86"/>
    <w:rsid w:val="00442C72"/>
    <w:rsid w:val="00456B28"/>
    <w:rsid w:val="0045770B"/>
    <w:rsid w:val="004658F8"/>
    <w:rsid w:val="00474F47"/>
    <w:rsid w:val="004756C4"/>
    <w:rsid w:val="0047707C"/>
    <w:rsid w:val="00484B0D"/>
    <w:rsid w:val="004949F4"/>
    <w:rsid w:val="004968E1"/>
    <w:rsid w:val="004A06F7"/>
    <w:rsid w:val="004A22F4"/>
    <w:rsid w:val="004B2457"/>
    <w:rsid w:val="004C484B"/>
    <w:rsid w:val="004C77F3"/>
    <w:rsid w:val="004E1187"/>
    <w:rsid w:val="004F446A"/>
    <w:rsid w:val="004F49B7"/>
    <w:rsid w:val="005028FB"/>
    <w:rsid w:val="00504925"/>
    <w:rsid w:val="00507931"/>
    <w:rsid w:val="00510175"/>
    <w:rsid w:val="00510870"/>
    <w:rsid w:val="005116ED"/>
    <w:rsid w:val="0051361C"/>
    <w:rsid w:val="00514059"/>
    <w:rsid w:val="00523F50"/>
    <w:rsid w:val="005324C3"/>
    <w:rsid w:val="00533E7E"/>
    <w:rsid w:val="00535481"/>
    <w:rsid w:val="00543B1A"/>
    <w:rsid w:val="00544A7E"/>
    <w:rsid w:val="0054504D"/>
    <w:rsid w:val="00545414"/>
    <w:rsid w:val="00545754"/>
    <w:rsid w:val="00546A98"/>
    <w:rsid w:val="00550B9D"/>
    <w:rsid w:val="00551C14"/>
    <w:rsid w:val="005578B9"/>
    <w:rsid w:val="005647A5"/>
    <w:rsid w:val="00564C6B"/>
    <w:rsid w:val="00565707"/>
    <w:rsid w:val="00573225"/>
    <w:rsid w:val="00576961"/>
    <w:rsid w:val="00580733"/>
    <w:rsid w:val="00585CD1"/>
    <w:rsid w:val="005943D7"/>
    <w:rsid w:val="00596C6A"/>
    <w:rsid w:val="005A1422"/>
    <w:rsid w:val="005A1BB0"/>
    <w:rsid w:val="005A6072"/>
    <w:rsid w:val="005B0598"/>
    <w:rsid w:val="005C743B"/>
    <w:rsid w:val="005D330A"/>
    <w:rsid w:val="005E4CC5"/>
    <w:rsid w:val="005E69BF"/>
    <w:rsid w:val="005E6E44"/>
    <w:rsid w:val="005F000B"/>
    <w:rsid w:val="005F1C8D"/>
    <w:rsid w:val="005F45B4"/>
    <w:rsid w:val="00611AC4"/>
    <w:rsid w:val="0061765D"/>
    <w:rsid w:val="006226A1"/>
    <w:rsid w:val="00630ACB"/>
    <w:rsid w:val="00634777"/>
    <w:rsid w:val="00635351"/>
    <w:rsid w:val="00651FEE"/>
    <w:rsid w:val="0065427B"/>
    <w:rsid w:val="00655D3A"/>
    <w:rsid w:val="00656500"/>
    <w:rsid w:val="0065760F"/>
    <w:rsid w:val="00657740"/>
    <w:rsid w:val="00665A73"/>
    <w:rsid w:val="0068129E"/>
    <w:rsid w:val="00682292"/>
    <w:rsid w:val="00682839"/>
    <w:rsid w:val="00686446"/>
    <w:rsid w:val="0069724B"/>
    <w:rsid w:val="006A10EA"/>
    <w:rsid w:val="006A48F4"/>
    <w:rsid w:val="006A76C3"/>
    <w:rsid w:val="006B669E"/>
    <w:rsid w:val="006C33B4"/>
    <w:rsid w:val="006C53B6"/>
    <w:rsid w:val="006D47D5"/>
    <w:rsid w:val="006E03A6"/>
    <w:rsid w:val="006E1750"/>
    <w:rsid w:val="006E2DFA"/>
    <w:rsid w:val="006E32F9"/>
    <w:rsid w:val="006E7363"/>
    <w:rsid w:val="006F3ED0"/>
    <w:rsid w:val="006F5D87"/>
    <w:rsid w:val="006F6FA2"/>
    <w:rsid w:val="0070484E"/>
    <w:rsid w:val="007048C7"/>
    <w:rsid w:val="0070535C"/>
    <w:rsid w:val="0070610B"/>
    <w:rsid w:val="00706B36"/>
    <w:rsid w:val="00712650"/>
    <w:rsid w:val="007261BA"/>
    <w:rsid w:val="00726F83"/>
    <w:rsid w:val="00730246"/>
    <w:rsid w:val="00730EB3"/>
    <w:rsid w:val="00732782"/>
    <w:rsid w:val="00736BD3"/>
    <w:rsid w:val="00740164"/>
    <w:rsid w:val="007416A5"/>
    <w:rsid w:val="00744556"/>
    <w:rsid w:val="007504BE"/>
    <w:rsid w:val="00762978"/>
    <w:rsid w:val="00775457"/>
    <w:rsid w:val="00787000"/>
    <w:rsid w:val="007A384A"/>
    <w:rsid w:val="007A45CB"/>
    <w:rsid w:val="007B37AA"/>
    <w:rsid w:val="007C3A12"/>
    <w:rsid w:val="007C54B8"/>
    <w:rsid w:val="007C59DD"/>
    <w:rsid w:val="007D61FE"/>
    <w:rsid w:val="007F19B1"/>
    <w:rsid w:val="007F2996"/>
    <w:rsid w:val="007F37BF"/>
    <w:rsid w:val="007F3AE1"/>
    <w:rsid w:val="007F4587"/>
    <w:rsid w:val="008019EC"/>
    <w:rsid w:val="00802A82"/>
    <w:rsid w:val="00803B8C"/>
    <w:rsid w:val="00804A0D"/>
    <w:rsid w:val="00805E9D"/>
    <w:rsid w:val="00811FD6"/>
    <w:rsid w:val="0081259B"/>
    <w:rsid w:val="00821CE4"/>
    <w:rsid w:val="008242CE"/>
    <w:rsid w:val="00826421"/>
    <w:rsid w:val="00827FA0"/>
    <w:rsid w:val="008335A3"/>
    <w:rsid w:val="00837DA3"/>
    <w:rsid w:val="00841245"/>
    <w:rsid w:val="00841726"/>
    <w:rsid w:val="0084405D"/>
    <w:rsid w:val="0084549C"/>
    <w:rsid w:val="008639AF"/>
    <w:rsid w:val="008644B7"/>
    <w:rsid w:val="00864A90"/>
    <w:rsid w:val="00864C8B"/>
    <w:rsid w:val="008811A9"/>
    <w:rsid w:val="0088174C"/>
    <w:rsid w:val="00885125"/>
    <w:rsid w:val="0089262A"/>
    <w:rsid w:val="00892F6A"/>
    <w:rsid w:val="008A0F9F"/>
    <w:rsid w:val="008A6851"/>
    <w:rsid w:val="008A723F"/>
    <w:rsid w:val="008B02DB"/>
    <w:rsid w:val="008C59CA"/>
    <w:rsid w:val="008D633F"/>
    <w:rsid w:val="008E64B6"/>
    <w:rsid w:val="008F757A"/>
    <w:rsid w:val="00904E71"/>
    <w:rsid w:val="00905354"/>
    <w:rsid w:val="00907D4E"/>
    <w:rsid w:val="009114FF"/>
    <w:rsid w:val="009154C5"/>
    <w:rsid w:val="00920B81"/>
    <w:rsid w:val="00922625"/>
    <w:rsid w:val="009243FB"/>
    <w:rsid w:val="00924D98"/>
    <w:rsid w:val="009369DF"/>
    <w:rsid w:val="0094031B"/>
    <w:rsid w:val="0094036F"/>
    <w:rsid w:val="00944E59"/>
    <w:rsid w:val="00954EBB"/>
    <w:rsid w:val="00962989"/>
    <w:rsid w:val="00964051"/>
    <w:rsid w:val="00965A49"/>
    <w:rsid w:val="00972DFE"/>
    <w:rsid w:val="00973913"/>
    <w:rsid w:val="00981409"/>
    <w:rsid w:val="009837CD"/>
    <w:rsid w:val="009854B2"/>
    <w:rsid w:val="009860A4"/>
    <w:rsid w:val="009900D8"/>
    <w:rsid w:val="009A046B"/>
    <w:rsid w:val="009A3C40"/>
    <w:rsid w:val="009A5DAE"/>
    <w:rsid w:val="009A5E0C"/>
    <w:rsid w:val="009B285C"/>
    <w:rsid w:val="009C0735"/>
    <w:rsid w:val="009C2AE7"/>
    <w:rsid w:val="009C464D"/>
    <w:rsid w:val="009C6748"/>
    <w:rsid w:val="009D0905"/>
    <w:rsid w:val="009D3019"/>
    <w:rsid w:val="009D3B9F"/>
    <w:rsid w:val="009D4733"/>
    <w:rsid w:val="009E313A"/>
    <w:rsid w:val="009E419C"/>
    <w:rsid w:val="009E422A"/>
    <w:rsid w:val="009E47FB"/>
    <w:rsid w:val="009E7AD3"/>
    <w:rsid w:val="009E7B98"/>
    <w:rsid w:val="009F146F"/>
    <w:rsid w:val="009F2496"/>
    <w:rsid w:val="009F5C21"/>
    <w:rsid w:val="00A00124"/>
    <w:rsid w:val="00A00BDF"/>
    <w:rsid w:val="00A0389B"/>
    <w:rsid w:val="00A03FB4"/>
    <w:rsid w:val="00A05FFB"/>
    <w:rsid w:val="00A07401"/>
    <w:rsid w:val="00A13C96"/>
    <w:rsid w:val="00A16B6C"/>
    <w:rsid w:val="00A17F1C"/>
    <w:rsid w:val="00A24878"/>
    <w:rsid w:val="00A27B06"/>
    <w:rsid w:val="00A27B24"/>
    <w:rsid w:val="00A52611"/>
    <w:rsid w:val="00A55776"/>
    <w:rsid w:val="00A55DC0"/>
    <w:rsid w:val="00A6006B"/>
    <w:rsid w:val="00A60553"/>
    <w:rsid w:val="00A60F36"/>
    <w:rsid w:val="00A64793"/>
    <w:rsid w:val="00A70121"/>
    <w:rsid w:val="00A714C9"/>
    <w:rsid w:val="00A81CCA"/>
    <w:rsid w:val="00A82B48"/>
    <w:rsid w:val="00A830A4"/>
    <w:rsid w:val="00A97D70"/>
    <w:rsid w:val="00AA165A"/>
    <w:rsid w:val="00AA236E"/>
    <w:rsid w:val="00AA7BEF"/>
    <w:rsid w:val="00AB0A0F"/>
    <w:rsid w:val="00AB2519"/>
    <w:rsid w:val="00AB4ACE"/>
    <w:rsid w:val="00AB5726"/>
    <w:rsid w:val="00AC0076"/>
    <w:rsid w:val="00AC19A1"/>
    <w:rsid w:val="00AC65F6"/>
    <w:rsid w:val="00AD3CB1"/>
    <w:rsid w:val="00AD7A90"/>
    <w:rsid w:val="00AE3E1D"/>
    <w:rsid w:val="00AE41D3"/>
    <w:rsid w:val="00AE6A79"/>
    <w:rsid w:val="00AF3E1D"/>
    <w:rsid w:val="00AF42B7"/>
    <w:rsid w:val="00B005B5"/>
    <w:rsid w:val="00B07CBB"/>
    <w:rsid w:val="00B105BF"/>
    <w:rsid w:val="00B176A1"/>
    <w:rsid w:val="00B251BA"/>
    <w:rsid w:val="00B315C7"/>
    <w:rsid w:val="00B321FF"/>
    <w:rsid w:val="00B44E35"/>
    <w:rsid w:val="00B46585"/>
    <w:rsid w:val="00B51B1D"/>
    <w:rsid w:val="00B60696"/>
    <w:rsid w:val="00B60F14"/>
    <w:rsid w:val="00B670D4"/>
    <w:rsid w:val="00B71C0E"/>
    <w:rsid w:val="00B72DD7"/>
    <w:rsid w:val="00B732A1"/>
    <w:rsid w:val="00B7352D"/>
    <w:rsid w:val="00B80863"/>
    <w:rsid w:val="00B9082E"/>
    <w:rsid w:val="00B93AD0"/>
    <w:rsid w:val="00B95B7D"/>
    <w:rsid w:val="00BA21B3"/>
    <w:rsid w:val="00BA67CA"/>
    <w:rsid w:val="00BB114F"/>
    <w:rsid w:val="00BB2B9A"/>
    <w:rsid w:val="00BC6B47"/>
    <w:rsid w:val="00BE40A0"/>
    <w:rsid w:val="00BF2353"/>
    <w:rsid w:val="00BF2BE4"/>
    <w:rsid w:val="00BF2C15"/>
    <w:rsid w:val="00BF57AD"/>
    <w:rsid w:val="00BF7D87"/>
    <w:rsid w:val="00C013D2"/>
    <w:rsid w:val="00C01522"/>
    <w:rsid w:val="00C019AE"/>
    <w:rsid w:val="00C0436D"/>
    <w:rsid w:val="00C04D0C"/>
    <w:rsid w:val="00C07806"/>
    <w:rsid w:val="00C26468"/>
    <w:rsid w:val="00C33094"/>
    <w:rsid w:val="00C35893"/>
    <w:rsid w:val="00C4509F"/>
    <w:rsid w:val="00C45DBD"/>
    <w:rsid w:val="00C567EB"/>
    <w:rsid w:val="00C56DE0"/>
    <w:rsid w:val="00C62DB8"/>
    <w:rsid w:val="00C73C27"/>
    <w:rsid w:val="00C77E66"/>
    <w:rsid w:val="00C868BD"/>
    <w:rsid w:val="00C87E7D"/>
    <w:rsid w:val="00C97FBF"/>
    <w:rsid w:val="00CA6988"/>
    <w:rsid w:val="00CA72B7"/>
    <w:rsid w:val="00CB2AA9"/>
    <w:rsid w:val="00CB62C1"/>
    <w:rsid w:val="00CC588C"/>
    <w:rsid w:val="00CD49A4"/>
    <w:rsid w:val="00CD6029"/>
    <w:rsid w:val="00CE0C38"/>
    <w:rsid w:val="00CE0D88"/>
    <w:rsid w:val="00CE103F"/>
    <w:rsid w:val="00CE5A65"/>
    <w:rsid w:val="00CF1D35"/>
    <w:rsid w:val="00CF279E"/>
    <w:rsid w:val="00CF58A5"/>
    <w:rsid w:val="00CF5E40"/>
    <w:rsid w:val="00D02977"/>
    <w:rsid w:val="00D071C8"/>
    <w:rsid w:val="00D12164"/>
    <w:rsid w:val="00D130CD"/>
    <w:rsid w:val="00D23235"/>
    <w:rsid w:val="00D23DAE"/>
    <w:rsid w:val="00D240A8"/>
    <w:rsid w:val="00D27672"/>
    <w:rsid w:val="00D33DF4"/>
    <w:rsid w:val="00D52C3C"/>
    <w:rsid w:val="00D57CE9"/>
    <w:rsid w:val="00D66A82"/>
    <w:rsid w:val="00D80379"/>
    <w:rsid w:val="00D81C17"/>
    <w:rsid w:val="00D91918"/>
    <w:rsid w:val="00DA199F"/>
    <w:rsid w:val="00DC12BF"/>
    <w:rsid w:val="00DD7309"/>
    <w:rsid w:val="00DE1791"/>
    <w:rsid w:val="00DE4224"/>
    <w:rsid w:val="00DF02DB"/>
    <w:rsid w:val="00DF3E2C"/>
    <w:rsid w:val="00E02A58"/>
    <w:rsid w:val="00E03D76"/>
    <w:rsid w:val="00E06196"/>
    <w:rsid w:val="00E07196"/>
    <w:rsid w:val="00E174B7"/>
    <w:rsid w:val="00E2097F"/>
    <w:rsid w:val="00E22479"/>
    <w:rsid w:val="00E31D20"/>
    <w:rsid w:val="00E31D9D"/>
    <w:rsid w:val="00E32A81"/>
    <w:rsid w:val="00E446FB"/>
    <w:rsid w:val="00E46CEE"/>
    <w:rsid w:val="00E5397B"/>
    <w:rsid w:val="00E6201B"/>
    <w:rsid w:val="00E6274F"/>
    <w:rsid w:val="00E65AD3"/>
    <w:rsid w:val="00E74871"/>
    <w:rsid w:val="00E74E69"/>
    <w:rsid w:val="00E75206"/>
    <w:rsid w:val="00E804A9"/>
    <w:rsid w:val="00E82FDF"/>
    <w:rsid w:val="00E84AD7"/>
    <w:rsid w:val="00E87A85"/>
    <w:rsid w:val="00E93DD4"/>
    <w:rsid w:val="00E95B19"/>
    <w:rsid w:val="00EA14A9"/>
    <w:rsid w:val="00EA3719"/>
    <w:rsid w:val="00EB0050"/>
    <w:rsid w:val="00EB426B"/>
    <w:rsid w:val="00EB4CCF"/>
    <w:rsid w:val="00EB7EAD"/>
    <w:rsid w:val="00EC5CD6"/>
    <w:rsid w:val="00ED29C2"/>
    <w:rsid w:val="00ED570D"/>
    <w:rsid w:val="00ED65E9"/>
    <w:rsid w:val="00ED7150"/>
    <w:rsid w:val="00EE18EB"/>
    <w:rsid w:val="00EF1CA2"/>
    <w:rsid w:val="00EF560C"/>
    <w:rsid w:val="00F33F9A"/>
    <w:rsid w:val="00F51F9C"/>
    <w:rsid w:val="00F53B2A"/>
    <w:rsid w:val="00F64A1C"/>
    <w:rsid w:val="00F65237"/>
    <w:rsid w:val="00F65480"/>
    <w:rsid w:val="00F70F1C"/>
    <w:rsid w:val="00F74209"/>
    <w:rsid w:val="00F74702"/>
    <w:rsid w:val="00F87238"/>
    <w:rsid w:val="00F90CE2"/>
    <w:rsid w:val="00FA48CC"/>
    <w:rsid w:val="00FB25E0"/>
    <w:rsid w:val="00FC0051"/>
    <w:rsid w:val="00FC60A4"/>
    <w:rsid w:val="00FC6C7A"/>
    <w:rsid w:val="00FD3344"/>
    <w:rsid w:val="00FD3A19"/>
    <w:rsid w:val="00FE64E1"/>
    <w:rsid w:val="00FF2681"/>
    <w:rsid w:val="00FF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4B0D"/>
  </w:style>
  <w:style w:type="paragraph" w:styleId="a5">
    <w:name w:val="footer"/>
    <w:basedOn w:val="a"/>
    <w:link w:val="a6"/>
    <w:uiPriority w:val="99"/>
    <w:semiHidden/>
    <w:unhideWhenUsed/>
    <w:rsid w:val="0048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2020-04-15T12:03:00Z</dcterms:created>
  <dcterms:modified xsi:type="dcterms:W3CDTF">2020-12-04T10:44:00Z</dcterms:modified>
</cp:coreProperties>
</file>