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8" w:rsidRDefault="00640A88" w:rsidP="00640A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SWOT-АНАЛІЗ В ОРГАНІЗАЦІЇ МЕДИЧНОГО ЗАБЕЗПЕЧЕННЯ ДІТЕЙ ШКІЛЬНОГО ВІКУ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640A88">
        <w:rPr>
          <w:b/>
          <w:bCs/>
          <w:i/>
          <w:iCs/>
          <w:sz w:val="28"/>
          <w:szCs w:val="28"/>
        </w:rPr>
        <w:t>Пересипкіна</w:t>
      </w:r>
      <w:proofErr w:type="spellEnd"/>
      <w:r w:rsidRPr="00640A88">
        <w:rPr>
          <w:b/>
          <w:bCs/>
          <w:i/>
          <w:iCs/>
          <w:sz w:val="28"/>
          <w:szCs w:val="28"/>
        </w:rPr>
        <w:t xml:space="preserve"> Т.В. </w:t>
      </w:r>
      <w:r w:rsidRPr="00640A88">
        <w:rPr>
          <w:i/>
          <w:iCs/>
          <w:sz w:val="28"/>
          <w:szCs w:val="28"/>
        </w:rPr>
        <w:t>ДУ «</w:t>
      </w:r>
      <w:proofErr w:type="spellStart"/>
      <w:r w:rsidRPr="00640A88">
        <w:rPr>
          <w:i/>
          <w:iCs/>
          <w:sz w:val="28"/>
          <w:szCs w:val="28"/>
        </w:rPr>
        <w:t>Інститут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охорони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здоров’я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дітей</w:t>
      </w:r>
      <w:proofErr w:type="spellEnd"/>
      <w:r w:rsidRPr="00640A88">
        <w:rPr>
          <w:i/>
          <w:iCs/>
          <w:sz w:val="28"/>
          <w:szCs w:val="28"/>
        </w:rPr>
        <w:t xml:space="preserve"> та </w:t>
      </w:r>
      <w:proofErr w:type="spellStart"/>
      <w:r w:rsidRPr="00640A88">
        <w:rPr>
          <w:i/>
          <w:iCs/>
          <w:sz w:val="28"/>
          <w:szCs w:val="28"/>
        </w:rPr>
        <w:t>підлітків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Національної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академії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медичних</w:t>
      </w:r>
      <w:proofErr w:type="spellEnd"/>
      <w:r w:rsidRPr="00640A88">
        <w:rPr>
          <w:i/>
          <w:iCs/>
          <w:sz w:val="28"/>
          <w:szCs w:val="28"/>
        </w:rPr>
        <w:t xml:space="preserve"> наук </w:t>
      </w:r>
      <w:proofErr w:type="spellStart"/>
      <w:r w:rsidRPr="00640A88">
        <w:rPr>
          <w:i/>
          <w:iCs/>
          <w:sz w:val="28"/>
          <w:szCs w:val="28"/>
        </w:rPr>
        <w:t>України</w:t>
      </w:r>
      <w:proofErr w:type="spellEnd"/>
      <w:r w:rsidRPr="00640A88">
        <w:rPr>
          <w:i/>
          <w:iCs/>
          <w:sz w:val="28"/>
          <w:szCs w:val="28"/>
        </w:rPr>
        <w:t xml:space="preserve">», </w:t>
      </w:r>
      <w:proofErr w:type="spellStart"/>
      <w:r w:rsidRPr="00640A88">
        <w:rPr>
          <w:i/>
          <w:iCs/>
          <w:sz w:val="28"/>
          <w:szCs w:val="28"/>
        </w:rPr>
        <w:t>Харків</w:t>
      </w:r>
      <w:proofErr w:type="spellEnd"/>
      <w:r w:rsidRPr="00640A88">
        <w:rPr>
          <w:i/>
          <w:iCs/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b/>
          <w:bCs/>
          <w:i/>
          <w:iCs/>
          <w:sz w:val="28"/>
          <w:szCs w:val="28"/>
        </w:rPr>
        <w:t xml:space="preserve">Нестеренко В.Г., </w:t>
      </w:r>
      <w:r w:rsidRPr="00640A88">
        <w:rPr>
          <w:i/>
          <w:iCs/>
          <w:sz w:val="28"/>
          <w:szCs w:val="28"/>
        </w:rPr>
        <w:t xml:space="preserve">ХНМУ, </w:t>
      </w:r>
      <w:proofErr w:type="spellStart"/>
      <w:r w:rsidRPr="00640A88">
        <w:rPr>
          <w:i/>
          <w:iCs/>
          <w:sz w:val="28"/>
          <w:szCs w:val="28"/>
        </w:rPr>
        <w:t>Харків</w:t>
      </w:r>
      <w:proofErr w:type="spellEnd"/>
      <w:r w:rsidRPr="00640A88">
        <w:rPr>
          <w:i/>
          <w:iCs/>
          <w:sz w:val="28"/>
          <w:szCs w:val="28"/>
        </w:rPr>
        <w:t xml:space="preserve">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640A88">
        <w:rPr>
          <w:sz w:val="28"/>
          <w:szCs w:val="28"/>
        </w:rPr>
        <w:t>Збереження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населення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можливе</w:t>
      </w:r>
      <w:proofErr w:type="spellEnd"/>
      <w:r w:rsidRPr="00640A88">
        <w:rPr>
          <w:sz w:val="28"/>
          <w:szCs w:val="28"/>
        </w:rPr>
        <w:t xml:space="preserve"> за </w:t>
      </w:r>
      <w:proofErr w:type="spellStart"/>
      <w:r w:rsidRPr="00640A88">
        <w:rPr>
          <w:sz w:val="28"/>
          <w:szCs w:val="28"/>
        </w:rPr>
        <w:t>умови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забезпечення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доступності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якості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. </w:t>
      </w:r>
      <w:proofErr w:type="spellStart"/>
      <w:r w:rsidRPr="00640A88">
        <w:rPr>
          <w:sz w:val="28"/>
          <w:szCs w:val="28"/>
        </w:rPr>
        <w:t>Це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актуальним</w:t>
      </w:r>
      <w:proofErr w:type="spellEnd"/>
      <w:r w:rsidRPr="00640A88">
        <w:rPr>
          <w:sz w:val="28"/>
          <w:szCs w:val="28"/>
        </w:rPr>
        <w:t xml:space="preserve"> для </w:t>
      </w:r>
      <w:proofErr w:type="spellStart"/>
      <w:r w:rsidRPr="00640A88">
        <w:rPr>
          <w:sz w:val="28"/>
          <w:szCs w:val="28"/>
        </w:rPr>
        <w:t>всіх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верств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населення</w:t>
      </w:r>
      <w:proofErr w:type="spellEnd"/>
      <w:r w:rsidRPr="00640A88">
        <w:rPr>
          <w:sz w:val="28"/>
          <w:szCs w:val="28"/>
        </w:rPr>
        <w:t xml:space="preserve">, у </w:t>
      </w:r>
      <w:proofErr w:type="spellStart"/>
      <w:r w:rsidRPr="00640A88">
        <w:rPr>
          <w:sz w:val="28"/>
          <w:szCs w:val="28"/>
        </w:rPr>
        <w:t>т.ч</w:t>
      </w:r>
      <w:proofErr w:type="spellEnd"/>
      <w:r w:rsidRPr="00640A88">
        <w:rPr>
          <w:sz w:val="28"/>
          <w:szCs w:val="28"/>
        </w:rPr>
        <w:t xml:space="preserve">. і </w:t>
      </w:r>
      <w:proofErr w:type="spellStart"/>
      <w:r w:rsidRPr="00640A88">
        <w:rPr>
          <w:sz w:val="28"/>
          <w:szCs w:val="28"/>
        </w:rPr>
        <w:t>дитячого</w:t>
      </w:r>
      <w:proofErr w:type="spellEnd"/>
      <w:r w:rsidRPr="00640A88">
        <w:rPr>
          <w:sz w:val="28"/>
          <w:szCs w:val="28"/>
        </w:rPr>
        <w:t xml:space="preserve">. </w:t>
      </w:r>
      <w:proofErr w:type="spellStart"/>
      <w:r w:rsidRPr="00640A88">
        <w:rPr>
          <w:sz w:val="28"/>
          <w:szCs w:val="28"/>
        </w:rPr>
        <w:t>Актуальним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сьогодення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пошук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оптимальних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шляхів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обґрунтування</w:t>
      </w:r>
      <w:proofErr w:type="spellEnd"/>
      <w:r w:rsidRPr="00640A88">
        <w:rPr>
          <w:sz w:val="28"/>
          <w:szCs w:val="28"/>
        </w:rPr>
        <w:t xml:space="preserve"> перспектив </w:t>
      </w:r>
      <w:proofErr w:type="spellStart"/>
      <w:r w:rsidRPr="00640A88">
        <w:rPr>
          <w:sz w:val="28"/>
          <w:szCs w:val="28"/>
        </w:rPr>
        <w:t>розвитку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організації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. І як один </w:t>
      </w:r>
      <w:proofErr w:type="spellStart"/>
      <w:r w:rsidRPr="00640A88">
        <w:rPr>
          <w:sz w:val="28"/>
          <w:szCs w:val="28"/>
        </w:rPr>
        <w:t>із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методів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стратегічного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планування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розвитку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застосовувати</w:t>
      </w:r>
      <w:proofErr w:type="spellEnd"/>
      <w:r w:rsidRPr="00640A88">
        <w:rPr>
          <w:sz w:val="28"/>
          <w:szCs w:val="28"/>
        </w:rPr>
        <w:t xml:space="preserve"> метод SWOT-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[1; 2] – метод 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стратегічному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плануванні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що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полягає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поділі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чинників</w:t>
      </w:r>
      <w:proofErr w:type="spellEnd"/>
      <w:r w:rsidRPr="00640A88">
        <w:rPr>
          <w:sz w:val="28"/>
          <w:szCs w:val="28"/>
        </w:rPr>
        <w:t xml:space="preserve"> і </w:t>
      </w:r>
      <w:proofErr w:type="spellStart"/>
      <w:r w:rsidRPr="00640A88">
        <w:rPr>
          <w:sz w:val="28"/>
          <w:szCs w:val="28"/>
        </w:rPr>
        <w:t>явищ</w:t>
      </w:r>
      <w:proofErr w:type="spellEnd"/>
      <w:r w:rsidRPr="00640A88">
        <w:rPr>
          <w:sz w:val="28"/>
          <w:szCs w:val="28"/>
        </w:rPr>
        <w:t xml:space="preserve"> на </w:t>
      </w:r>
      <w:proofErr w:type="spellStart"/>
      <w:r w:rsidRPr="00640A88">
        <w:rPr>
          <w:sz w:val="28"/>
          <w:szCs w:val="28"/>
        </w:rPr>
        <w:t>чотири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категорії</w:t>
      </w:r>
      <w:proofErr w:type="spellEnd"/>
      <w:r w:rsidRPr="00640A88">
        <w:rPr>
          <w:sz w:val="28"/>
          <w:szCs w:val="28"/>
        </w:rPr>
        <w:t xml:space="preserve">: </w:t>
      </w:r>
      <w:proofErr w:type="spellStart"/>
      <w:r w:rsidRPr="00640A88">
        <w:rPr>
          <w:sz w:val="28"/>
          <w:szCs w:val="28"/>
        </w:rPr>
        <w:t>сильні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слабкі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сторони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фактори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можливостей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загроз</w:t>
      </w:r>
      <w:proofErr w:type="spellEnd"/>
      <w:r w:rsidRPr="00640A88">
        <w:rPr>
          <w:sz w:val="28"/>
          <w:szCs w:val="28"/>
        </w:rPr>
        <w:t xml:space="preserve">. Метою </w:t>
      </w:r>
      <w:proofErr w:type="spellStart"/>
      <w:r w:rsidRPr="00640A88">
        <w:rPr>
          <w:sz w:val="28"/>
          <w:szCs w:val="28"/>
        </w:rPr>
        <w:t>застосування</w:t>
      </w:r>
      <w:proofErr w:type="spellEnd"/>
      <w:r w:rsidRPr="00640A88">
        <w:rPr>
          <w:sz w:val="28"/>
          <w:szCs w:val="28"/>
        </w:rPr>
        <w:t xml:space="preserve"> методу SWOT-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оцінка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існуючої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віку</w:t>
      </w:r>
      <w:proofErr w:type="spellEnd"/>
      <w:r w:rsidRPr="00640A88">
        <w:rPr>
          <w:sz w:val="28"/>
          <w:szCs w:val="28"/>
        </w:rPr>
        <w:t xml:space="preserve">, для </w:t>
      </w:r>
      <w:proofErr w:type="spellStart"/>
      <w:r w:rsidRPr="00640A88">
        <w:rPr>
          <w:sz w:val="28"/>
          <w:szCs w:val="28"/>
        </w:rPr>
        <w:t>визначення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її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сильних</w:t>
      </w:r>
      <w:proofErr w:type="spellEnd"/>
      <w:r w:rsidRPr="00640A88">
        <w:rPr>
          <w:sz w:val="28"/>
          <w:szCs w:val="28"/>
        </w:rPr>
        <w:t xml:space="preserve"> і </w:t>
      </w:r>
      <w:proofErr w:type="spellStart"/>
      <w:r w:rsidRPr="00640A88">
        <w:rPr>
          <w:sz w:val="28"/>
          <w:szCs w:val="28"/>
        </w:rPr>
        <w:t>слабких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сторін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із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подальшим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формулюванням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шляхів</w:t>
      </w:r>
      <w:proofErr w:type="spellEnd"/>
      <w:r w:rsidRPr="00640A88">
        <w:rPr>
          <w:sz w:val="28"/>
          <w:szCs w:val="28"/>
        </w:rPr>
        <w:t xml:space="preserve"> перспективного </w:t>
      </w:r>
      <w:proofErr w:type="spellStart"/>
      <w:r w:rsidRPr="00640A88">
        <w:rPr>
          <w:sz w:val="28"/>
          <w:szCs w:val="28"/>
        </w:rPr>
        <w:t>розвитку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мінімізації</w:t>
      </w:r>
      <w:proofErr w:type="spellEnd"/>
      <w:r w:rsidRPr="00640A88">
        <w:rPr>
          <w:sz w:val="28"/>
          <w:szCs w:val="28"/>
        </w:rPr>
        <w:t xml:space="preserve"> негативного </w:t>
      </w:r>
      <w:proofErr w:type="spellStart"/>
      <w:r w:rsidRPr="00640A88">
        <w:rPr>
          <w:sz w:val="28"/>
          <w:szCs w:val="28"/>
        </w:rPr>
        <w:t>впливу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різних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чинників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середовища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Основою для </w:t>
      </w:r>
      <w:proofErr w:type="spellStart"/>
      <w:r w:rsidRPr="00640A88">
        <w:rPr>
          <w:sz w:val="28"/>
          <w:szCs w:val="28"/>
        </w:rPr>
        <w:t>проведення</w:t>
      </w:r>
      <w:proofErr w:type="spellEnd"/>
      <w:r w:rsidRPr="00640A88">
        <w:rPr>
          <w:sz w:val="28"/>
          <w:szCs w:val="28"/>
        </w:rPr>
        <w:t xml:space="preserve"> SWOT-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був</w:t>
      </w:r>
      <w:proofErr w:type="spellEnd"/>
      <w:r w:rsidRPr="00640A88">
        <w:rPr>
          <w:sz w:val="28"/>
          <w:szCs w:val="28"/>
        </w:rPr>
        <w:t xml:space="preserve"> метод </w:t>
      </w:r>
      <w:proofErr w:type="spellStart"/>
      <w:r w:rsidRPr="00640A88">
        <w:rPr>
          <w:sz w:val="28"/>
          <w:szCs w:val="28"/>
        </w:rPr>
        <w:t>експертних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оцінок</w:t>
      </w:r>
      <w:proofErr w:type="spellEnd"/>
      <w:r w:rsidRPr="00640A88">
        <w:rPr>
          <w:sz w:val="28"/>
          <w:szCs w:val="28"/>
        </w:rPr>
        <w:t xml:space="preserve">. На </w:t>
      </w:r>
      <w:proofErr w:type="spellStart"/>
      <w:r w:rsidRPr="00640A88">
        <w:rPr>
          <w:sz w:val="28"/>
          <w:szCs w:val="28"/>
        </w:rPr>
        <w:t>першому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етапі</w:t>
      </w:r>
      <w:proofErr w:type="spellEnd"/>
      <w:r w:rsidRPr="00640A88">
        <w:rPr>
          <w:sz w:val="28"/>
          <w:szCs w:val="28"/>
        </w:rPr>
        <w:t xml:space="preserve"> постановка </w:t>
      </w:r>
      <w:proofErr w:type="spellStart"/>
      <w:r w:rsidRPr="00640A88">
        <w:rPr>
          <w:sz w:val="28"/>
          <w:szCs w:val="28"/>
        </w:rPr>
        <w:t>проблеми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висвітлена</w:t>
      </w:r>
      <w:proofErr w:type="spellEnd"/>
      <w:r w:rsidRPr="00640A88">
        <w:rPr>
          <w:sz w:val="28"/>
          <w:szCs w:val="28"/>
        </w:rPr>
        <w:t xml:space="preserve"> для </w:t>
      </w:r>
      <w:proofErr w:type="spellStart"/>
      <w:r w:rsidRPr="00640A88">
        <w:rPr>
          <w:sz w:val="28"/>
          <w:szCs w:val="28"/>
        </w:rPr>
        <w:t>медичних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працівників</w:t>
      </w:r>
      <w:proofErr w:type="spellEnd"/>
      <w:r w:rsidRPr="00640A88">
        <w:rPr>
          <w:sz w:val="28"/>
          <w:szCs w:val="28"/>
        </w:rPr>
        <w:t xml:space="preserve"> (</w:t>
      </w:r>
      <w:proofErr w:type="spellStart"/>
      <w:r w:rsidRPr="00640A88">
        <w:rPr>
          <w:sz w:val="28"/>
          <w:szCs w:val="28"/>
        </w:rPr>
        <w:t>лікарів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медичних</w:t>
      </w:r>
      <w:proofErr w:type="spellEnd"/>
      <w:r w:rsidRPr="00640A88">
        <w:rPr>
          <w:sz w:val="28"/>
          <w:szCs w:val="28"/>
        </w:rPr>
        <w:t xml:space="preserve"> сестер), </w:t>
      </w:r>
      <w:proofErr w:type="spellStart"/>
      <w:r w:rsidRPr="00640A88">
        <w:rPr>
          <w:sz w:val="28"/>
          <w:szCs w:val="28"/>
        </w:rPr>
        <w:t>які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безпосередньо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надають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віку</w:t>
      </w:r>
      <w:proofErr w:type="spellEnd"/>
      <w:r w:rsidRPr="00640A88">
        <w:rPr>
          <w:sz w:val="28"/>
          <w:szCs w:val="28"/>
        </w:rPr>
        <w:t xml:space="preserve"> (159), результат </w:t>
      </w:r>
      <w:proofErr w:type="spellStart"/>
      <w:r w:rsidRPr="00640A88">
        <w:rPr>
          <w:sz w:val="28"/>
          <w:szCs w:val="28"/>
        </w:rPr>
        <w:t>зафіксовано</w:t>
      </w:r>
      <w:proofErr w:type="spellEnd"/>
      <w:r w:rsidRPr="00640A88">
        <w:rPr>
          <w:sz w:val="28"/>
          <w:szCs w:val="28"/>
        </w:rPr>
        <w:t xml:space="preserve"> у </w:t>
      </w:r>
      <w:proofErr w:type="spellStart"/>
      <w:r w:rsidRPr="00640A88">
        <w:rPr>
          <w:sz w:val="28"/>
          <w:szCs w:val="28"/>
        </w:rPr>
        <w:t>письмовому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вигляді</w:t>
      </w:r>
      <w:proofErr w:type="spellEnd"/>
      <w:r w:rsidRPr="00640A88">
        <w:rPr>
          <w:sz w:val="28"/>
          <w:szCs w:val="28"/>
        </w:rPr>
        <w:t xml:space="preserve">. У </w:t>
      </w:r>
      <w:proofErr w:type="spellStart"/>
      <w:r w:rsidRPr="00640A88">
        <w:rPr>
          <w:sz w:val="28"/>
          <w:szCs w:val="28"/>
        </w:rPr>
        <w:t>подальшому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організаційною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групою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науковців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Інституту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відібрані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тези</w:t>
      </w:r>
      <w:proofErr w:type="spellEnd"/>
      <w:r w:rsidRPr="00640A88">
        <w:rPr>
          <w:sz w:val="28"/>
          <w:szCs w:val="28"/>
        </w:rPr>
        <w:t xml:space="preserve"> /думки, </w:t>
      </w:r>
      <w:proofErr w:type="spellStart"/>
      <w:r w:rsidRPr="00640A88">
        <w:rPr>
          <w:sz w:val="28"/>
          <w:szCs w:val="28"/>
        </w:rPr>
        <w:t>які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найбільш</w:t>
      </w:r>
      <w:proofErr w:type="spellEnd"/>
      <w:r w:rsidRPr="00640A88">
        <w:rPr>
          <w:sz w:val="28"/>
          <w:szCs w:val="28"/>
        </w:rPr>
        <w:t xml:space="preserve"> часто </w:t>
      </w:r>
      <w:proofErr w:type="spellStart"/>
      <w:r w:rsidRPr="00640A88">
        <w:rPr>
          <w:sz w:val="28"/>
          <w:szCs w:val="28"/>
        </w:rPr>
        <w:t>характеризували</w:t>
      </w:r>
      <w:proofErr w:type="spellEnd"/>
      <w:r w:rsidRPr="00640A88">
        <w:rPr>
          <w:sz w:val="28"/>
          <w:szCs w:val="28"/>
        </w:rPr>
        <w:t xml:space="preserve"> стан </w:t>
      </w:r>
      <w:proofErr w:type="spellStart"/>
      <w:r w:rsidRPr="00640A88">
        <w:rPr>
          <w:sz w:val="28"/>
          <w:szCs w:val="28"/>
        </w:rPr>
        <w:t>організації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proofErr w:type="gramStart"/>
      <w:r w:rsidRPr="00640A88">
        <w:rPr>
          <w:sz w:val="28"/>
          <w:szCs w:val="28"/>
        </w:rPr>
        <w:t>медицини,з</w:t>
      </w:r>
      <w:proofErr w:type="spellEnd"/>
      <w:proofErr w:type="gram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яких</w:t>
      </w:r>
      <w:proofErr w:type="spellEnd"/>
      <w:r w:rsidRPr="00640A88">
        <w:rPr>
          <w:sz w:val="28"/>
          <w:szCs w:val="28"/>
        </w:rPr>
        <w:t xml:space="preserve"> на другому </w:t>
      </w:r>
      <w:proofErr w:type="spellStart"/>
      <w:r w:rsidRPr="00640A88">
        <w:rPr>
          <w:sz w:val="28"/>
          <w:szCs w:val="28"/>
        </w:rPr>
        <w:t>етапі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було</w:t>
      </w:r>
      <w:proofErr w:type="spellEnd"/>
      <w:r w:rsidRPr="00640A88">
        <w:rPr>
          <w:sz w:val="28"/>
          <w:szCs w:val="28"/>
        </w:rPr>
        <w:t xml:space="preserve"> сформовано </w:t>
      </w:r>
      <w:proofErr w:type="spellStart"/>
      <w:r w:rsidRPr="00640A88">
        <w:rPr>
          <w:sz w:val="28"/>
          <w:szCs w:val="28"/>
        </w:rPr>
        <w:t>опитувальник</w:t>
      </w:r>
      <w:proofErr w:type="spellEnd"/>
      <w:r w:rsidRPr="00640A88">
        <w:rPr>
          <w:sz w:val="28"/>
          <w:szCs w:val="28"/>
        </w:rPr>
        <w:t xml:space="preserve">. </w:t>
      </w:r>
      <w:proofErr w:type="spellStart"/>
      <w:r w:rsidRPr="00640A88">
        <w:rPr>
          <w:sz w:val="28"/>
          <w:szCs w:val="28"/>
        </w:rPr>
        <w:t>Групу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експертів</w:t>
      </w:r>
      <w:proofErr w:type="spellEnd"/>
      <w:r w:rsidRPr="00640A88">
        <w:rPr>
          <w:sz w:val="28"/>
          <w:szCs w:val="28"/>
        </w:rPr>
        <w:t xml:space="preserve"> становили </w:t>
      </w:r>
      <w:proofErr w:type="spellStart"/>
      <w:r w:rsidRPr="00640A88">
        <w:rPr>
          <w:sz w:val="28"/>
          <w:szCs w:val="28"/>
        </w:rPr>
        <w:t>фахівці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які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організаторами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охорони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галузі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педіатрії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або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лікарі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які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безпосередньо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провадять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gramStart"/>
      <w:r w:rsidRPr="00640A88">
        <w:rPr>
          <w:sz w:val="28"/>
          <w:szCs w:val="28"/>
        </w:rPr>
        <w:t>у закладах</w:t>
      </w:r>
      <w:proofErr w:type="gram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. </w:t>
      </w:r>
      <w:proofErr w:type="spellStart"/>
      <w:r w:rsidRPr="00640A88">
        <w:rPr>
          <w:sz w:val="28"/>
          <w:szCs w:val="28"/>
        </w:rPr>
        <w:t>Кількість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експертів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визначена</w:t>
      </w:r>
      <w:proofErr w:type="spellEnd"/>
      <w:r w:rsidRPr="00640A88">
        <w:rPr>
          <w:sz w:val="28"/>
          <w:szCs w:val="28"/>
        </w:rPr>
        <w:t xml:space="preserve"> з </w:t>
      </w:r>
      <w:proofErr w:type="spellStart"/>
      <w:r w:rsidRPr="00640A88">
        <w:rPr>
          <w:sz w:val="28"/>
          <w:szCs w:val="28"/>
        </w:rPr>
        <w:t>урахуванням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даних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літературних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або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наукових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джерел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щодо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обробки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статистичних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даних</w:t>
      </w:r>
      <w:proofErr w:type="spellEnd"/>
      <w:r w:rsidRPr="00640A88">
        <w:rPr>
          <w:sz w:val="28"/>
          <w:szCs w:val="28"/>
        </w:rPr>
        <w:t xml:space="preserve"> [3]. Для </w:t>
      </w:r>
      <w:proofErr w:type="spellStart"/>
      <w:r w:rsidRPr="00640A88">
        <w:rPr>
          <w:sz w:val="28"/>
          <w:szCs w:val="28"/>
        </w:rPr>
        <w:t>визначення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узгодженості</w:t>
      </w:r>
      <w:proofErr w:type="spellEnd"/>
      <w:r w:rsidRPr="00640A88">
        <w:rPr>
          <w:sz w:val="28"/>
          <w:szCs w:val="28"/>
        </w:rPr>
        <w:t xml:space="preserve"> думок </w:t>
      </w:r>
      <w:proofErr w:type="spellStart"/>
      <w:r w:rsidRPr="00640A88">
        <w:rPr>
          <w:sz w:val="28"/>
          <w:szCs w:val="28"/>
        </w:rPr>
        <w:t>експертів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застосовано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розрахунок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коефіцієнту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конкордації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Кендалла</w:t>
      </w:r>
      <w:proofErr w:type="spellEnd"/>
      <w:r w:rsidRPr="00640A88">
        <w:rPr>
          <w:sz w:val="28"/>
          <w:szCs w:val="28"/>
        </w:rPr>
        <w:t xml:space="preserve">. Як результат – </w:t>
      </w:r>
      <w:proofErr w:type="spellStart"/>
      <w:r w:rsidRPr="00640A88">
        <w:rPr>
          <w:sz w:val="28"/>
          <w:szCs w:val="28"/>
        </w:rPr>
        <w:t>було</w:t>
      </w:r>
      <w:proofErr w:type="spellEnd"/>
      <w:r w:rsidRPr="00640A88">
        <w:rPr>
          <w:sz w:val="28"/>
          <w:szCs w:val="28"/>
        </w:rPr>
        <w:t xml:space="preserve"> сформовано </w:t>
      </w:r>
      <w:proofErr w:type="spellStart"/>
      <w:r w:rsidRPr="00640A88">
        <w:rPr>
          <w:sz w:val="28"/>
          <w:szCs w:val="28"/>
        </w:rPr>
        <w:t>простір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угрупованих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факторів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щодо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забезпечення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дітей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, для </w:t>
      </w:r>
      <w:proofErr w:type="spellStart"/>
      <w:r w:rsidRPr="00640A88">
        <w:rPr>
          <w:sz w:val="28"/>
          <w:szCs w:val="28"/>
        </w:rPr>
        <w:t>подальшого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проведення</w:t>
      </w:r>
      <w:proofErr w:type="spellEnd"/>
      <w:r w:rsidRPr="00640A88">
        <w:rPr>
          <w:sz w:val="28"/>
          <w:szCs w:val="28"/>
        </w:rPr>
        <w:t xml:space="preserve"> SWOT-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Система </w:t>
      </w:r>
      <w:proofErr w:type="spellStart"/>
      <w:r w:rsidRPr="00640A88">
        <w:rPr>
          <w:sz w:val="28"/>
          <w:szCs w:val="28"/>
        </w:rPr>
        <w:t>медичного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забезпечення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дітей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сьогодні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зазнала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суттєвих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змін</w:t>
      </w:r>
      <w:proofErr w:type="spellEnd"/>
      <w:r w:rsidRPr="00640A88">
        <w:rPr>
          <w:sz w:val="28"/>
          <w:szCs w:val="28"/>
        </w:rPr>
        <w:t xml:space="preserve"> – </w:t>
      </w:r>
      <w:proofErr w:type="spellStart"/>
      <w:r w:rsidRPr="00640A88">
        <w:rPr>
          <w:sz w:val="28"/>
          <w:szCs w:val="28"/>
        </w:rPr>
        <w:t>змін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зазнали</w:t>
      </w:r>
      <w:proofErr w:type="spellEnd"/>
      <w:r w:rsidRPr="00640A88">
        <w:rPr>
          <w:sz w:val="28"/>
          <w:szCs w:val="28"/>
        </w:rPr>
        <w:t xml:space="preserve"> нормативна база </w:t>
      </w:r>
      <w:proofErr w:type="spellStart"/>
      <w:r w:rsidRPr="00640A88">
        <w:rPr>
          <w:sz w:val="28"/>
          <w:szCs w:val="28"/>
        </w:rPr>
        <w:t>відповідно</w:t>
      </w:r>
      <w:proofErr w:type="spellEnd"/>
      <w:r w:rsidRPr="00640A88">
        <w:rPr>
          <w:sz w:val="28"/>
          <w:szCs w:val="28"/>
        </w:rPr>
        <w:t xml:space="preserve"> до </w:t>
      </w:r>
      <w:proofErr w:type="spellStart"/>
      <w:r w:rsidRPr="00640A88">
        <w:rPr>
          <w:sz w:val="28"/>
          <w:szCs w:val="28"/>
        </w:rPr>
        <w:t>якої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змінився</w:t>
      </w:r>
      <w:proofErr w:type="spellEnd"/>
      <w:r w:rsidRPr="00640A88">
        <w:rPr>
          <w:sz w:val="28"/>
          <w:szCs w:val="28"/>
        </w:rPr>
        <w:t xml:space="preserve"> і алгоритм </w:t>
      </w:r>
      <w:proofErr w:type="spellStart"/>
      <w:r w:rsidRPr="00640A88">
        <w:rPr>
          <w:sz w:val="28"/>
          <w:szCs w:val="28"/>
        </w:rPr>
        <w:t>надання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На </w:t>
      </w:r>
      <w:proofErr w:type="spellStart"/>
      <w:r w:rsidRPr="00640A88">
        <w:rPr>
          <w:sz w:val="28"/>
          <w:szCs w:val="28"/>
        </w:rPr>
        <w:t>підставі</w:t>
      </w:r>
      <w:proofErr w:type="spellEnd"/>
      <w:r w:rsidRPr="00640A88">
        <w:rPr>
          <w:sz w:val="28"/>
          <w:szCs w:val="28"/>
        </w:rPr>
        <w:t xml:space="preserve"> думок </w:t>
      </w:r>
      <w:proofErr w:type="spellStart"/>
      <w:r w:rsidRPr="00640A88">
        <w:rPr>
          <w:sz w:val="28"/>
          <w:szCs w:val="28"/>
        </w:rPr>
        <w:t>експертів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визначено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сильні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слабкі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сучасних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виділені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можливості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ризики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оточуючого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середовища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щодо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існування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подальшого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розвитку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охорони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. На </w:t>
      </w:r>
      <w:proofErr w:type="spellStart"/>
      <w:r w:rsidRPr="00640A88">
        <w:rPr>
          <w:sz w:val="28"/>
          <w:szCs w:val="28"/>
        </w:rPr>
        <w:t>заключному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етапі</w:t>
      </w:r>
      <w:proofErr w:type="spellEnd"/>
      <w:r w:rsidRPr="00640A88">
        <w:rPr>
          <w:sz w:val="28"/>
          <w:szCs w:val="28"/>
        </w:rPr>
        <w:t xml:space="preserve"> через </w:t>
      </w:r>
      <w:proofErr w:type="spellStart"/>
      <w:r w:rsidRPr="00640A88">
        <w:rPr>
          <w:sz w:val="28"/>
          <w:szCs w:val="28"/>
        </w:rPr>
        <w:t>аналіз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всіх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факторів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було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визначено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перспективні</w:t>
      </w:r>
      <w:proofErr w:type="spellEnd"/>
      <w:r w:rsidRPr="00640A88">
        <w:rPr>
          <w:sz w:val="28"/>
          <w:szCs w:val="28"/>
        </w:rPr>
        <w:t xml:space="preserve"> шляхи для </w:t>
      </w:r>
      <w:proofErr w:type="spellStart"/>
      <w:r w:rsidRPr="00640A88">
        <w:rPr>
          <w:sz w:val="28"/>
          <w:szCs w:val="28"/>
        </w:rPr>
        <w:t>розвитку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організації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віку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загальної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середньої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: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відсутності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альтернативної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забезпечення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школярів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досвіду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існуючих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кадрів</w:t>
      </w:r>
      <w:proofErr w:type="spellEnd"/>
      <w:r w:rsidRPr="00640A88">
        <w:rPr>
          <w:sz w:val="28"/>
          <w:szCs w:val="28"/>
        </w:rPr>
        <w:t xml:space="preserve"> в закладах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наявних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lastRenderedPageBreak/>
        <w:t>установ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які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мають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досвід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підготовки</w:t>
      </w:r>
      <w:proofErr w:type="spellEnd"/>
      <w:r w:rsidRPr="00640A88">
        <w:rPr>
          <w:sz w:val="28"/>
          <w:szCs w:val="28"/>
        </w:rPr>
        <w:t>/</w:t>
      </w:r>
      <w:proofErr w:type="spellStart"/>
      <w:r w:rsidRPr="00640A88">
        <w:rPr>
          <w:sz w:val="28"/>
          <w:szCs w:val="28"/>
        </w:rPr>
        <w:t>підвищення</w:t>
      </w:r>
      <w:proofErr w:type="spellEnd"/>
      <w:r w:rsidRPr="00640A88">
        <w:rPr>
          <w:sz w:val="28"/>
          <w:szCs w:val="28"/>
        </w:rPr>
        <w:t xml:space="preserve"> компетентностей </w:t>
      </w:r>
      <w:proofErr w:type="spellStart"/>
      <w:r w:rsidRPr="00640A88">
        <w:rPr>
          <w:sz w:val="28"/>
          <w:szCs w:val="28"/>
        </w:rPr>
        <w:t>працівників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охорони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доцільним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чітке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вибудовування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структури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системи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охорони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дітей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, </w:t>
      </w:r>
      <w:proofErr w:type="spellStart"/>
      <w:r w:rsidRPr="00640A88">
        <w:rPr>
          <w:sz w:val="28"/>
          <w:szCs w:val="28"/>
        </w:rPr>
        <w:t>закріплення</w:t>
      </w:r>
      <w:proofErr w:type="spellEnd"/>
      <w:r w:rsidRPr="00640A88">
        <w:rPr>
          <w:sz w:val="28"/>
          <w:szCs w:val="28"/>
        </w:rPr>
        <w:t xml:space="preserve"> на </w:t>
      </w:r>
      <w:proofErr w:type="spellStart"/>
      <w:r w:rsidRPr="00640A88">
        <w:rPr>
          <w:sz w:val="28"/>
          <w:szCs w:val="28"/>
        </w:rPr>
        <w:t>законодавчому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рівні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їх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повноважень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функціональних</w:t>
      </w:r>
      <w:proofErr w:type="spellEnd"/>
      <w:r w:rsidRPr="00640A88">
        <w:rPr>
          <w:sz w:val="28"/>
          <w:szCs w:val="28"/>
        </w:rPr>
        <w:t xml:space="preserve"> компетентностей, </w:t>
      </w:r>
      <w:proofErr w:type="spellStart"/>
      <w:r w:rsidRPr="00640A88">
        <w:rPr>
          <w:sz w:val="28"/>
          <w:szCs w:val="28"/>
        </w:rPr>
        <w:t>координаційної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діяльності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запровадження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профілактичних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програм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алгоритмів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щодо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удосконалення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знань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навичок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Як </w:t>
      </w:r>
      <w:proofErr w:type="spellStart"/>
      <w:r w:rsidRPr="00640A88">
        <w:rPr>
          <w:sz w:val="28"/>
          <w:szCs w:val="28"/>
        </w:rPr>
        <w:t>найближча</w:t>
      </w:r>
      <w:proofErr w:type="spellEnd"/>
      <w:r w:rsidRPr="00640A88">
        <w:rPr>
          <w:sz w:val="28"/>
          <w:szCs w:val="28"/>
        </w:rPr>
        <w:t xml:space="preserve"> перспективна </w:t>
      </w:r>
      <w:proofErr w:type="spellStart"/>
      <w:r w:rsidRPr="00640A88">
        <w:rPr>
          <w:sz w:val="28"/>
          <w:szCs w:val="28"/>
        </w:rPr>
        <w:t>загроза</w:t>
      </w:r>
      <w:proofErr w:type="spellEnd"/>
      <w:r w:rsidRPr="00640A88">
        <w:rPr>
          <w:sz w:val="28"/>
          <w:szCs w:val="28"/>
        </w:rPr>
        <w:t xml:space="preserve"> є </w:t>
      </w:r>
      <w:proofErr w:type="spellStart"/>
      <w:r w:rsidRPr="00640A88">
        <w:rPr>
          <w:sz w:val="28"/>
          <w:szCs w:val="28"/>
        </w:rPr>
        <w:t>плинність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кадрів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із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установ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 через </w:t>
      </w:r>
      <w:proofErr w:type="spellStart"/>
      <w:r w:rsidRPr="00640A88">
        <w:rPr>
          <w:sz w:val="28"/>
          <w:szCs w:val="28"/>
        </w:rPr>
        <w:t>зниження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привабливості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роботи</w:t>
      </w:r>
      <w:proofErr w:type="spellEnd"/>
      <w:r w:rsidRPr="00640A88">
        <w:rPr>
          <w:sz w:val="28"/>
          <w:szCs w:val="28"/>
        </w:rPr>
        <w:t xml:space="preserve"> в закладах </w:t>
      </w:r>
      <w:proofErr w:type="spellStart"/>
      <w:r w:rsidRPr="00640A88">
        <w:rPr>
          <w:sz w:val="28"/>
          <w:szCs w:val="28"/>
        </w:rPr>
        <w:t>загальної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освіти</w:t>
      </w:r>
      <w:proofErr w:type="spellEnd"/>
      <w:r w:rsidRPr="00640A88">
        <w:rPr>
          <w:sz w:val="28"/>
          <w:szCs w:val="28"/>
        </w:rPr>
        <w:t xml:space="preserve"> (</w:t>
      </w:r>
      <w:proofErr w:type="spellStart"/>
      <w:r w:rsidRPr="00640A88">
        <w:rPr>
          <w:sz w:val="28"/>
          <w:szCs w:val="28"/>
        </w:rPr>
        <w:t>низька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заробітна</w:t>
      </w:r>
      <w:proofErr w:type="spellEnd"/>
      <w:r w:rsidRPr="00640A88">
        <w:rPr>
          <w:sz w:val="28"/>
          <w:szCs w:val="28"/>
        </w:rPr>
        <w:t xml:space="preserve"> плата, </w:t>
      </w:r>
      <w:proofErr w:type="spellStart"/>
      <w:r w:rsidRPr="00640A88">
        <w:rPr>
          <w:sz w:val="28"/>
          <w:szCs w:val="28"/>
        </w:rPr>
        <w:t>обмеження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щодо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підвищення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кваліфікації</w:t>
      </w:r>
      <w:proofErr w:type="spellEnd"/>
      <w:r w:rsidRPr="00640A88">
        <w:rPr>
          <w:sz w:val="28"/>
          <w:szCs w:val="28"/>
        </w:rPr>
        <w:t xml:space="preserve">), </w:t>
      </w:r>
      <w:proofErr w:type="spellStart"/>
      <w:r w:rsidRPr="00640A88">
        <w:rPr>
          <w:sz w:val="28"/>
          <w:szCs w:val="28"/>
        </w:rPr>
        <w:t>що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сприятиме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зниженню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доступності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віку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обмеження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профілактичних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можливостей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охорони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здоров’я</w:t>
      </w:r>
      <w:proofErr w:type="spellEnd"/>
      <w:r w:rsidRPr="00640A88">
        <w:rPr>
          <w:sz w:val="28"/>
          <w:szCs w:val="28"/>
        </w:rPr>
        <w:t xml:space="preserve"> для </w:t>
      </w:r>
      <w:proofErr w:type="spellStart"/>
      <w:r w:rsidRPr="00640A88">
        <w:rPr>
          <w:sz w:val="28"/>
          <w:szCs w:val="28"/>
        </w:rPr>
        <w:t>дітей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умовах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освітніх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закладів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Таким чином, </w:t>
      </w:r>
      <w:proofErr w:type="spellStart"/>
      <w:r w:rsidRPr="00640A88">
        <w:rPr>
          <w:sz w:val="28"/>
          <w:szCs w:val="28"/>
        </w:rPr>
        <w:t>застосування</w:t>
      </w:r>
      <w:proofErr w:type="spellEnd"/>
      <w:r w:rsidRPr="00640A88">
        <w:rPr>
          <w:sz w:val="28"/>
          <w:szCs w:val="28"/>
        </w:rPr>
        <w:t xml:space="preserve"> методу SWOT-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сприятиме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прийняттю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ефективних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рішень</w:t>
      </w:r>
      <w:proofErr w:type="spellEnd"/>
      <w:r w:rsidRPr="00640A88">
        <w:rPr>
          <w:sz w:val="28"/>
          <w:szCs w:val="28"/>
        </w:rPr>
        <w:t xml:space="preserve"> з метою </w:t>
      </w:r>
      <w:proofErr w:type="spellStart"/>
      <w:r w:rsidRPr="00640A88">
        <w:rPr>
          <w:sz w:val="28"/>
          <w:szCs w:val="28"/>
        </w:rPr>
        <w:t>підвищення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якості</w:t>
      </w:r>
      <w:proofErr w:type="spellEnd"/>
      <w:r w:rsidRPr="00640A88">
        <w:rPr>
          <w:sz w:val="28"/>
          <w:szCs w:val="28"/>
        </w:rPr>
        <w:t xml:space="preserve"> та </w:t>
      </w:r>
      <w:proofErr w:type="spellStart"/>
      <w:r w:rsidRPr="00640A88">
        <w:rPr>
          <w:sz w:val="28"/>
          <w:szCs w:val="28"/>
        </w:rPr>
        <w:t>доступності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медичної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дітям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шкільного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віку</w:t>
      </w:r>
      <w:proofErr w:type="spellEnd"/>
      <w:r w:rsidRPr="00640A88">
        <w:rPr>
          <w:sz w:val="28"/>
          <w:szCs w:val="28"/>
        </w:rPr>
        <w:t xml:space="preserve">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640A88">
        <w:rPr>
          <w:b/>
          <w:bCs/>
          <w:sz w:val="28"/>
          <w:szCs w:val="28"/>
        </w:rPr>
        <w:t>Перелік</w:t>
      </w:r>
      <w:proofErr w:type="spellEnd"/>
      <w:r w:rsidRPr="00640A88">
        <w:rPr>
          <w:b/>
          <w:bCs/>
          <w:sz w:val="28"/>
          <w:szCs w:val="28"/>
        </w:rPr>
        <w:t xml:space="preserve"> </w:t>
      </w:r>
      <w:proofErr w:type="spellStart"/>
      <w:r w:rsidRPr="00640A88">
        <w:rPr>
          <w:b/>
          <w:bCs/>
          <w:sz w:val="28"/>
          <w:szCs w:val="28"/>
        </w:rPr>
        <w:t>використаних</w:t>
      </w:r>
      <w:proofErr w:type="spellEnd"/>
      <w:r w:rsidRPr="00640A88">
        <w:rPr>
          <w:b/>
          <w:bCs/>
          <w:sz w:val="28"/>
          <w:szCs w:val="28"/>
        </w:rPr>
        <w:t xml:space="preserve"> </w:t>
      </w:r>
      <w:proofErr w:type="spellStart"/>
      <w:r w:rsidRPr="00640A88">
        <w:rPr>
          <w:b/>
          <w:bCs/>
          <w:sz w:val="28"/>
          <w:szCs w:val="28"/>
        </w:rPr>
        <w:t>джерел</w:t>
      </w:r>
      <w:proofErr w:type="spellEnd"/>
      <w:r w:rsidRPr="00640A88">
        <w:rPr>
          <w:b/>
          <w:bCs/>
          <w:sz w:val="28"/>
          <w:szCs w:val="28"/>
        </w:rPr>
        <w:t xml:space="preserve">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1. </w:t>
      </w:r>
      <w:proofErr w:type="spellStart"/>
      <w:r w:rsidRPr="00640A88">
        <w:rPr>
          <w:sz w:val="28"/>
          <w:szCs w:val="28"/>
        </w:rPr>
        <w:t>Фляйшер</w:t>
      </w:r>
      <w:proofErr w:type="spellEnd"/>
      <w:r w:rsidRPr="00640A88">
        <w:rPr>
          <w:sz w:val="28"/>
          <w:szCs w:val="28"/>
        </w:rPr>
        <w:t xml:space="preserve"> К., </w:t>
      </w:r>
      <w:proofErr w:type="spellStart"/>
      <w:r w:rsidRPr="00640A88">
        <w:rPr>
          <w:sz w:val="28"/>
          <w:szCs w:val="28"/>
        </w:rPr>
        <w:t>Бенсуссан</w:t>
      </w:r>
      <w:proofErr w:type="spellEnd"/>
      <w:r w:rsidRPr="00640A88">
        <w:rPr>
          <w:sz w:val="28"/>
          <w:szCs w:val="28"/>
        </w:rPr>
        <w:t xml:space="preserve"> Б. Стратегический и конкурентный анализ. Методы и средства конкурентного анализа в бизнесе. Москва: БИНОМ. Лаборатория знаний, 2005. 541 с.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2. </w:t>
      </w:r>
      <w:proofErr w:type="spellStart"/>
      <w:r w:rsidRPr="00640A88">
        <w:rPr>
          <w:sz w:val="28"/>
          <w:szCs w:val="28"/>
        </w:rPr>
        <w:t>Слабкий</w:t>
      </w:r>
      <w:proofErr w:type="spellEnd"/>
      <w:r w:rsidRPr="00640A88">
        <w:rPr>
          <w:sz w:val="28"/>
          <w:szCs w:val="28"/>
        </w:rPr>
        <w:t xml:space="preserve"> Г.О., </w:t>
      </w:r>
      <w:proofErr w:type="spellStart"/>
      <w:r w:rsidRPr="00640A88">
        <w:rPr>
          <w:sz w:val="28"/>
          <w:szCs w:val="28"/>
        </w:rPr>
        <w:t>Гойда</w:t>
      </w:r>
      <w:proofErr w:type="spellEnd"/>
      <w:r w:rsidRPr="00640A88">
        <w:rPr>
          <w:sz w:val="28"/>
          <w:szCs w:val="28"/>
        </w:rPr>
        <w:t xml:space="preserve"> Н.Г., </w:t>
      </w:r>
      <w:proofErr w:type="spellStart"/>
      <w:r w:rsidRPr="00640A88">
        <w:rPr>
          <w:sz w:val="28"/>
          <w:szCs w:val="28"/>
        </w:rPr>
        <w:t>Моісеєнко</w:t>
      </w:r>
      <w:proofErr w:type="spellEnd"/>
      <w:r w:rsidRPr="00640A88">
        <w:rPr>
          <w:sz w:val="28"/>
          <w:szCs w:val="28"/>
        </w:rPr>
        <w:t xml:space="preserve"> Р.О., Терещенко А.В., </w:t>
      </w:r>
      <w:proofErr w:type="spellStart"/>
      <w:r w:rsidRPr="00640A88">
        <w:rPr>
          <w:sz w:val="28"/>
          <w:szCs w:val="28"/>
        </w:rPr>
        <w:t>Дудіна</w:t>
      </w:r>
      <w:proofErr w:type="spellEnd"/>
      <w:r w:rsidRPr="00640A88">
        <w:rPr>
          <w:sz w:val="28"/>
          <w:szCs w:val="28"/>
        </w:rPr>
        <w:t xml:space="preserve"> О.О. </w:t>
      </w:r>
      <w:proofErr w:type="spellStart"/>
      <w:r w:rsidRPr="00640A88">
        <w:rPr>
          <w:sz w:val="28"/>
          <w:szCs w:val="28"/>
        </w:rPr>
        <w:t>Застосування</w:t>
      </w:r>
      <w:proofErr w:type="spellEnd"/>
      <w:r w:rsidRPr="00640A88">
        <w:rPr>
          <w:sz w:val="28"/>
          <w:szCs w:val="28"/>
        </w:rPr>
        <w:t xml:space="preserve"> SWOТ-</w:t>
      </w:r>
      <w:proofErr w:type="spellStart"/>
      <w:r w:rsidRPr="00640A88">
        <w:rPr>
          <w:sz w:val="28"/>
          <w:szCs w:val="28"/>
        </w:rPr>
        <w:t>аналізу</w:t>
      </w:r>
      <w:proofErr w:type="spellEnd"/>
      <w:r w:rsidRPr="00640A88">
        <w:rPr>
          <w:sz w:val="28"/>
          <w:szCs w:val="28"/>
        </w:rPr>
        <w:t xml:space="preserve"> при </w:t>
      </w:r>
      <w:proofErr w:type="spellStart"/>
      <w:r w:rsidRPr="00640A88">
        <w:rPr>
          <w:sz w:val="28"/>
          <w:szCs w:val="28"/>
        </w:rPr>
        <w:t>оцінці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впровадження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регіоналізації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перинатальної</w:t>
      </w:r>
      <w:proofErr w:type="spellEnd"/>
      <w:r w:rsidRPr="00640A88">
        <w:rPr>
          <w:sz w:val="28"/>
          <w:szCs w:val="28"/>
        </w:rPr>
        <w:t xml:space="preserve"> </w:t>
      </w:r>
      <w:proofErr w:type="spellStart"/>
      <w:r w:rsidRPr="00640A88">
        <w:rPr>
          <w:sz w:val="28"/>
          <w:szCs w:val="28"/>
        </w:rPr>
        <w:t>допомоги</w:t>
      </w:r>
      <w:proofErr w:type="spellEnd"/>
      <w:r w:rsidRPr="00640A88">
        <w:rPr>
          <w:sz w:val="28"/>
          <w:szCs w:val="28"/>
        </w:rPr>
        <w:t xml:space="preserve"> в </w:t>
      </w:r>
      <w:proofErr w:type="spellStart"/>
      <w:r w:rsidRPr="00640A88">
        <w:rPr>
          <w:sz w:val="28"/>
          <w:szCs w:val="28"/>
        </w:rPr>
        <w:t>Україні</w:t>
      </w:r>
      <w:proofErr w:type="spellEnd"/>
      <w:r w:rsidRPr="00640A88">
        <w:rPr>
          <w:sz w:val="28"/>
          <w:szCs w:val="28"/>
        </w:rPr>
        <w:t xml:space="preserve">. </w:t>
      </w:r>
      <w:proofErr w:type="spellStart"/>
      <w:r w:rsidRPr="00640A88">
        <w:rPr>
          <w:i/>
          <w:iCs/>
          <w:sz w:val="28"/>
          <w:szCs w:val="28"/>
        </w:rPr>
        <w:t>Україна</w:t>
      </w:r>
      <w:proofErr w:type="spellEnd"/>
      <w:r w:rsidRPr="00640A88">
        <w:rPr>
          <w:i/>
          <w:iCs/>
          <w:sz w:val="28"/>
          <w:szCs w:val="28"/>
        </w:rPr>
        <w:t xml:space="preserve">. </w:t>
      </w:r>
      <w:proofErr w:type="spellStart"/>
      <w:r w:rsidRPr="00640A88">
        <w:rPr>
          <w:i/>
          <w:iCs/>
          <w:sz w:val="28"/>
          <w:szCs w:val="28"/>
        </w:rPr>
        <w:t>Здоров’я</w:t>
      </w:r>
      <w:proofErr w:type="spellEnd"/>
      <w:r w:rsidRPr="00640A88">
        <w:rPr>
          <w:i/>
          <w:iCs/>
          <w:sz w:val="28"/>
          <w:szCs w:val="28"/>
        </w:rPr>
        <w:t xml:space="preserve"> </w:t>
      </w:r>
      <w:proofErr w:type="spellStart"/>
      <w:r w:rsidRPr="00640A88">
        <w:rPr>
          <w:i/>
          <w:iCs/>
          <w:sz w:val="28"/>
          <w:szCs w:val="28"/>
        </w:rPr>
        <w:t>нації</w:t>
      </w:r>
      <w:proofErr w:type="spellEnd"/>
      <w:r w:rsidRPr="00640A88">
        <w:rPr>
          <w:sz w:val="28"/>
          <w:szCs w:val="28"/>
        </w:rPr>
        <w:t xml:space="preserve">. 2016. № 4. С. 142–148. </w:t>
      </w:r>
    </w:p>
    <w:p w:rsidR="00640A88" w:rsidRPr="00640A88" w:rsidRDefault="00640A88" w:rsidP="00640A88">
      <w:pPr>
        <w:pStyle w:val="Default"/>
        <w:ind w:firstLine="709"/>
        <w:jc w:val="both"/>
        <w:rPr>
          <w:sz w:val="28"/>
          <w:szCs w:val="28"/>
        </w:rPr>
      </w:pPr>
      <w:r w:rsidRPr="00640A88">
        <w:rPr>
          <w:sz w:val="28"/>
          <w:szCs w:val="28"/>
        </w:rPr>
        <w:t xml:space="preserve">3. Склярова О.А., Исенко У.А. Применение SWOT-анализа в учреждениях здравоохранения. </w:t>
      </w:r>
      <w:r w:rsidRPr="00640A88">
        <w:rPr>
          <w:i/>
          <w:iCs/>
          <w:sz w:val="28"/>
          <w:szCs w:val="28"/>
        </w:rPr>
        <w:t>Учет и статистика</w:t>
      </w:r>
      <w:r w:rsidRPr="00640A88">
        <w:rPr>
          <w:sz w:val="28"/>
          <w:szCs w:val="28"/>
        </w:rPr>
        <w:t xml:space="preserve">. 2017. № 4. URL: https://cyberleninka.ru/article/n/primenenie-swot-analiza-v-uchrezhdeniyah-zdravoohraneniya/viewer (дата </w:t>
      </w:r>
      <w:proofErr w:type="spellStart"/>
      <w:r w:rsidRPr="00640A88">
        <w:rPr>
          <w:sz w:val="28"/>
          <w:szCs w:val="28"/>
        </w:rPr>
        <w:t>звернення</w:t>
      </w:r>
      <w:proofErr w:type="spellEnd"/>
      <w:r w:rsidRPr="00640A88">
        <w:rPr>
          <w:sz w:val="28"/>
          <w:szCs w:val="28"/>
        </w:rPr>
        <w:t xml:space="preserve">: 01.05.2020). </w:t>
      </w:r>
      <w:bookmarkStart w:id="0" w:name="_GoBack"/>
      <w:bookmarkEnd w:id="0"/>
    </w:p>
    <w:sectPr w:rsidR="00640A88" w:rsidRPr="0064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BD"/>
    <w:rsid w:val="003553BD"/>
    <w:rsid w:val="00640A88"/>
    <w:rsid w:val="00B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931C-B4B6-4C2B-BC0D-81B82A9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2020-12-02T12:06:00Z</dcterms:created>
  <dcterms:modified xsi:type="dcterms:W3CDTF">2020-12-02T12:07:00Z</dcterms:modified>
</cp:coreProperties>
</file>