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B2" w:rsidRDefault="00FA1602" w:rsidP="000D58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Усенко С. Г.</w:t>
      </w:r>
      <w:r>
        <w:rPr>
          <w:lang w:val="uk-UA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Хворостінко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Б.</w:t>
      </w:r>
    </w:p>
    <w:p w:rsidR="00AA3D9B" w:rsidRDefault="00AA3D9B" w:rsidP="000D58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Харків</w:t>
      </w:r>
    </w:p>
    <w:p w:rsidR="00AA3D9B" w:rsidRDefault="00AA3D9B" w:rsidP="000D58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3D9B" w:rsidRPr="000D588E" w:rsidRDefault="00AA3D9B" w:rsidP="000D5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B63">
        <w:rPr>
          <w:rFonts w:ascii="Times New Roman" w:hAnsi="Times New Roman" w:cs="Times New Roman"/>
          <w:b/>
          <w:sz w:val="28"/>
          <w:szCs w:val="28"/>
          <w:lang w:val="uk-UA"/>
        </w:rPr>
        <w:t>Соціальні мережі як інструмент для дослідження здоров</w:t>
      </w:r>
      <w:r w:rsidRPr="00140B63">
        <w:rPr>
          <w:rFonts w:ascii="Times New Roman" w:hAnsi="Times New Roman" w:cs="Times New Roman"/>
          <w:b/>
          <w:sz w:val="28"/>
          <w:szCs w:val="28"/>
        </w:rPr>
        <w:t>’</w:t>
      </w:r>
      <w:r w:rsidRPr="00140B63">
        <w:rPr>
          <w:rFonts w:ascii="Times New Roman" w:hAnsi="Times New Roman" w:cs="Times New Roman"/>
          <w:b/>
          <w:sz w:val="28"/>
          <w:szCs w:val="28"/>
          <w:lang w:val="uk-UA"/>
        </w:rPr>
        <w:t>я населення</w:t>
      </w:r>
    </w:p>
    <w:p w:rsidR="00AA3D9B" w:rsidRDefault="00AA3D9B" w:rsidP="000D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CB2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7142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142B3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Дослідники протягом десятиліть використовували традиційні бази даних для вивчення здоров’я населення</w:t>
      </w:r>
      <w:r w:rsidR="007142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42B3">
        <w:rPr>
          <w:rFonts w:ascii="Times New Roman" w:hAnsi="Times New Roman" w:cs="Times New Roman"/>
          <w:sz w:val="28"/>
          <w:szCs w:val="28"/>
          <w:lang w:val="uk-UA"/>
        </w:rPr>
        <w:t xml:space="preserve"> Менше відомо про використання для цих цілей дж</w:t>
      </w:r>
      <w:r>
        <w:rPr>
          <w:rFonts w:ascii="Times New Roman" w:hAnsi="Times New Roman" w:cs="Times New Roman"/>
          <w:sz w:val="28"/>
          <w:szCs w:val="28"/>
          <w:lang w:val="uk-UA"/>
        </w:rPr>
        <w:t>ерел</w:t>
      </w:r>
      <w:r w:rsidRPr="007142B3">
        <w:rPr>
          <w:rFonts w:ascii="Times New Roman" w:hAnsi="Times New Roman" w:cs="Times New Roman"/>
          <w:sz w:val="28"/>
          <w:szCs w:val="28"/>
          <w:lang w:val="uk-UA"/>
        </w:rPr>
        <w:t xml:space="preserve"> даних соціальних мереж, таких як </w:t>
      </w:r>
      <w:proofErr w:type="spellStart"/>
      <w:r w:rsidRPr="00AA3D9B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714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інші</w:t>
      </w:r>
      <w:r w:rsidRPr="007142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D9B" w:rsidRPr="00AA3D9B" w:rsidRDefault="00AA3D9B" w:rsidP="000D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15CB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115CB2">
        <w:rPr>
          <w:rFonts w:ascii="Times New Roman" w:hAnsi="Times New Roman" w:cs="Times New Roman"/>
          <w:b/>
          <w:sz w:val="28"/>
          <w:szCs w:val="28"/>
        </w:rPr>
        <w:t>ілі</w:t>
      </w:r>
      <w:proofErr w:type="spellEnd"/>
      <w:r w:rsidRPr="00115CB2">
        <w:rPr>
          <w:rFonts w:ascii="Times New Roman" w:hAnsi="Times New Roman" w:cs="Times New Roman"/>
          <w:b/>
          <w:sz w:val="28"/>
          <w:szCs w:val="28"/>
        </w:rPr>
        <w:t>:</w:t>
      </w:r>
      <w:r w:rsidRPr="00AA3D9B">
        <w:rPr>
          <w:rFonts w:ascii="Times New Roman" w:hAnsi="Times New Roman" w:cs="Times New Roman"/>
          <w:sz w:val="28"/>
          <w:szCs w:val="28"/>
        </w:rPr>
        <w:t xml:space="preserve"> Систематич</w:t>
      </w:r>
      <w:r>
        <w:rPr>
          <w:rFonts w:ascii="Times New Roman" w:hAnsi="Times New Roman" w:cs="Times New Roman"/>
          <w:sz w:val="28"/>
          <w:szCs w:val="28"/>
        </w:rPr>
        <w:t>но перегляда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соціальних мереж</w:t>
      </w:r>
      <w:r w:rsidRPr="00AA3D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3D9B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D9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D9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A3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D9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D9B">
        <w:rPr>
          <w:rFonts w:ascii="Times New Roman" w:hAnsi="Times New Roman" w:cs="Times New Roman"/>
          <w:sz w:val="28"/>
          <w:szCs w:val="28"/>
        </w:rPr>
        <w:t>таксономі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D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3D9B">
        <w:rPr>
          <w:rFonts w:ascii="Times New Roman" w:hAnsi="Times New Roman" w:cs="Times New Roman"/>
          <w:sz w:val="28"/>
          <w:szCs w:val="28"/>
        </w:rPr>
        <w:t>охарак</w:t>
      </w:r>
      <w:r>
        <w:rPr>
          <w:rFonts w:ascii="Times New Roman" w:hAnsi="Times New Roman" w:cs="Times New Roman"/>
          <w:sz w:val="28"/>
          <w:szCs w:val="28"/>
        </w:rPr>
        <w:t>теризувати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</w:t>
      </w:r>
      <w:r w:rsidRPr="00AA3D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A3D9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A3D9B">
        <w:rPr>
          <w:rFonts w:ascii="Times New Roman" w:hAnsi="Times New Roman" w:cs="Times New Roman"/>
          <w:sz w:val="28"/>
          <w:szCs w:val="28"/>
        </w:rPr>
        <w:t>ідженнях</w:t>
      </w:r>
      <w:proofErr w:type="spellEnd"/>
      <w:r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D9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D9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A3D9B">
        <w:rPr>
          <w:rFonts w:ascii="Times New Roman" w:hAnsi="Times New Roman" w:cs="Times New Roman"/>
          <w:sz w:val="28"/>
          <w:szCs w:val="28"/>
        </w:rPr>
        <w:t>.</w:t>
      </w:r>
    </w:p>
    <w:p w:rsidR="00AA3D9B" w:rsidRPr="001255D1" w:rsidRDefault="00E96BA2" w:rsidP="000D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="00115C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1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Проводився</w:t>
      </w:r>
      <w:r w:rsidR="00AA3D9B"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 пошук </w:t>
      </w:r>
      <w:r w:rsidR="00552368">
        <w:rPr>
          <w:rFonts w:ascii="Times New Roman" w:hAnsi="Times New Roman" w:cs="Times New Roman"/>
          <w:sz w:val="28"/>
          <w:szCs w:val="28"/>
          <w:lang w:val="uk-UA"/>
        </w:rPr>
        <w:t>наукових публікацій</w:t>
      </w:r>
      <w:r w:rsidR="00AA3D9B"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Embase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115CB2">
        <w:rPr>
          <w:rFonts w:ascii="Times New Roman" w:hAnsi="Times New Roman" w:cs="Times New Roman"/>
          <w:sz w:val="28"/>
          <w:szCs w:val="28"/>
          <w:lang w:val="uk-UA"/>
        </w:rPr>
        <w:t>, що були опубліковані до жовтня 2020 року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, були знайдені</w:t>
      </w:r>
      <w:r w:rsidR="00AA3D9B"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 рецензовані оригінальні наук</w:t>
      </w:r>
      <w:r>
        <w:rPr>
          <w:rFonts w:ascii="Times New Roman" w:hAnsi="Times New Roman" w:cs="Times New Roman"/>
          <w:sz w:val="28"/>
          <w:szCs w:val="28"/>
          <w:lang w:val="uk-UA"/>
        </w:rPr>
        <w:t>ові дослідження, які</w:t>
      </w:r>
      <w:r w:rsidR="00AA3D9B"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соціальні мережі</w:t>
      </w:r>
      <w:r w:rsidR="001255D1">
        <w:rPr>
          <w:rFonts w:ascii="Times New Roman" w:hAnsi="Times New Roman" w:cs="Times New Roman"/>
          <w:sz w:val="28"/>
          <w:szCs w:val="28"/>
          <w:lang w:val="uk-UA"/>
        </w:rPr>
        <w:t xml:space="preserve"> для досліджень здоров’я, за допомогою пошукових систем </w:t>
      </w:r>
      <w:r w:rsidR="001255D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255D1" w:rsidRPr="00125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5D1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="001255D1" w:rsidRPr="00125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5D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255D1">
        <w:rPr>
          <w:rFonts w:ascii="Times New Roman" w:hAnsi="Times New Roman" w:cs="Times New Roman"/>
          <w:sz w:val="28"/>
          <w:szCs w:val="28"/>
          <w:lang w:val="en-US"/>
        </w:rPr>
        <w:t>CINAHL</w:t>
      </w:r>
      <w:r w:rsidR="001255D1" w:rsidRPr="001255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37A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637AA" w:rsidRPr="009D638A">
        <w:rPr>
          <w:rFonts w:ascii="Times New Roman" w:hAnsi="Times New Roman" w:cs="Times New Roman"/>
          <w:sz w:val="28"/>
          <w:szCs w:val="28"/>
          <w:lang w:val="uk-UA"/>
        </w:rPr>
        <w:t>ля опису використання</w:t>
      </w:r>
      <w:r w:rsidR="003637A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</w:t>
      </w:r>
      <w:r w:rsidR="003637AA" w:rsidRPr="009D638A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дослідженнях охорони зд</w:t>
      </w:r>
      <w:r w:rsidR="003637AA">
        <w:rPr>
          <w:rFonts w:ascii="Times New Roman" w:hAnsi="Times New Roman" w:cs="Times New Roman"/>
          <w:sz w:val="28"/>
          <w:szCs w:val="28"/>
          <w:lang w:val="uk-UA"/>
        </w:rPr>
        <w:t xml:space="preserve">оров’я 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>було застосовано систематику</w:t>
      </w:r>
      <w:r w:rsidR="003637AA">
        <w:rPr>
          <w:rFonts w:ascii="Times New Roman" w:hAnsi="Times New Roman" w:cs="Times New Roman"/>
          <w:sz w:val="28"/>
          <w:szCs w:val="28"/>
          <w:lang w:val="uk-UA"/>
        </w:rPr>
        <w:t xml:space="preserve"> з 5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>-ма</w:t>
      </w:r>
      <w:r w:rsidR="003637AA" w:rsidRPr="009D638A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категоріями</w:t>
      </w:r>
      <w:r w:rsidR="003637AA">
        <w:rPr>
          <w:rFonts w:ascii="Times New Roman" w:hAnsi="Times New Roman" w:cs="Times New Roman"/>
          <w:sz w:val="28"/>
          <w:szCs w:val="28"/>
          <w:lang w:val="uk-UA"/>
        </w:rPr>
        <w:t>: вік, стать, сімейний стан, фізичне та психічне здоров</w:t>
      </w:r>
      <w:r w:rsidR="003637AA" w:rsidRPr="009D638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637AA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AA3D9B" w:rsidRPr="00AA3D9B" w:rsidRDefault="00AA3D9B" w:rsidP="000D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BA2">
        <w:rPr>
          <w:rFonts w:ascii="Times New Roman" w:hAnsi="Times New Roman" w:cs="Times New Roman"/>
          <w:b/>
          <w:sz w:val="28"/>
          <w:szCs w:val="28"/>
          <w:lang w:val="uk-UA"/>
        </w:rPr>
        <w:t>Збір та аналіз даних</w:t>
      </w:r>
      <w:r w:rsidR="00115CB2">
        <w:rPr>
          <w:rFonts w:ascii="Times New Roman" w:hAnsi="Times New Roman" w:cs="Times New Roman"/>
          <w:sz w:val="28"/>
          <w:szCs w:val="28"/>
          <w:lang w:val="uk-UA"/>
        </w:rPr>
        <w:t>: А</w:t>
      </w:r>
      <w:r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втори самостійно </w:t>
      </w:r>
      <w:r w:rsidR="00E96BA2">
        <w:rPr>
          <w:rFonts w:ascii="Times New Roman" w:hAnsi="Times New Roman" w:cs="Times New Roman"/>
          <w:sz w:val="28"/>
          <w:szCs w:val="28"/>
          <w:lang w:val="uk-UA"/>
        </w:rPr>
        <w:t>провели дослідження даних</w:t>
      </w:r>
      <w:r w:rsidRPr="00AA3D9B">
        <w:rPr>
          <w:rFonts w:ascii="Times New Roman" w:hAnsi="Times New Roman" w:cs="Times New Roman"/>
          <w:sz w:val="28"/>
          <w:szCs w:val="28"/>
          <w:lang w:val="uk-UA"/>
        </w:rPr>
        <w:t>, пов’яз</w:t>
      </w:r>
      <w:r w:rsidR="00E96BA2">
        <w:rPr>
          <w:rFonts w:ascii="Times New Roman" w:hAnsi="Times New Roman" w:cs="Times New Roman"/>
          <w:sz w:val="28"/>
          <w:szCs w:val="28"/>
          <w:lang w:val="uk-UA"/>
        </w:rPr>
        <w:t>ані з підходом до аналізу даних</w:t>
      </w:r>
      <w:r w:rsidRPr="00AA3D9B">
        <w:rPr>
          <w:rFonts w:ascii="Times New Roman" w:hAnsi="Times New Roman" w:cs="Times New Roman"/>
          <w:sz w:val="28"/>
          <w:szCs w:val="28"/>
          <w:lang w:val="uk-UA"/>
        </w:rPr>
        <w:t xml:space="preserve">, методологією, яка використовується для вивчення </w:t>
      </w:r>
      <w:r w:rsidR="00E96BA2">
        <w:rPr>
          <w:rFonts w:ascii="Times New Roman" w:hAnsi="Times New Roman" w:cs="Times New Roman"/>
          <w:sz w:val="28"/>
          <w:szCs w:val="28"/>
          <w:lang w:val="uk-UA"/>
        </w:rPr>
        <w:t>соціальних мереж, та сучасним станом їх досліджень</w:t>
      </w:r>
      <w:r w:rsidRPr="00AA3D9B">
        <w:rPr>
          <w:rFonts w:ascii="Times New Roman" w:hAnsi="Times New Roman" w:cs="Times New Roman"/>
          <w:sz w:val="28"/>
          <w:szCs w:val="28"/>
          <w:lang w:val="uk-UA"/>
        </w:rPr>
        <w:t>, оцінюючи час публікації, тему дослідження</w:t>
      </w:r>
      <w:r w:rsidR="00E96BA2">
        <w:rPr>
          <w:rFonts w:ascii="Times New Roman" w:hAnsi="Times New Roman" w:cs="Times New Roman"/>
          <w:sz w:val="28"/>
          <w:szCs w:val="28"/>
          <w:lang w:val="uk-UA"/>
        </w:rPr>
        <w:t>, обговорення етичних проблем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D9B" w:rsidRPr="00366CD9" w:rsidRDefault="00E96BA2" w:rsidP="000D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BA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A3D9B" w:rsidRPr="00160ECC">
        <w:rPr>
          <w:rFonts w:ascii="Times New Roman" w:hAnsi="Times New Roman" w:cs="Times New Roman"/>
          <w:b/>
          <w:sz w:val="28"/>
          <w:szCs w:val="28"/>
          <w:lang w:val="uk-UA"/>
        </w:rPr>
        <w:t>езультати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>: З 1110 унікальних статей, пов’язаних зі здор</w:t>
      </w:r>
      <w:r w:rsidRPr="00160ECC">
        <w:rPr>
          <w:rFonts w:ascii="Times New Roman" w:hAnsi="Times New Roman" w:cs="Times New Roman"/>
          <w:sz w:val="28"/>
          <w:szCs w:val="28"/>
          <w:lang w:val="uk-UA"/>
        </w:rPr>
        <w:t>ов’ям, в яких згаду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60ECC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мережі</w:t>
      </w:r>
      <w:r w:rsidR="00223EA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>0 публікацій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>було відібрано для дослідження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п</w:t>
      </w:r>
      <w:r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ідходами до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соціальних мереж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проаналізованих</w:t>
      </w:r>
      <w:r w:rsidR="00223EA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дослідженнях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EA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були аналіз 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>місту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 xml:space="preserve"> профілю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( профіль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це сторінка у соціальній мережі з посиланням на особисті дані)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користувача </w:t>
      </w:r>
      <w:r w:rsidR="00223EA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%; </w:t>
      </w:r>
      <w:r w:rsidR="00AA3D9B" w:rsidRPr="00AA3D9B">
        <w:rPr>
          <w:rFonts w:ascii="Times New Roman" w:hAnsi="Times New Roman" w:cs="Times New Roman"/>
          <w:sz w:val="28"/>
          <w:szCs w:val="28"/>
        </w:rPr>
        <w:t>n</w:t>
      </w:r>
      <w:r w:rsidR="00223EA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 xml:space="preserve"> 89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>), спостереження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 xml:space="preserve"> за публікаціями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(26%; </w:t>
      </w:r>
      <w:r w:rsidR="00AA3D9B" w:rsidRPr="00AA3D9B">
        <w:rPr>
          <w:rFonts w:ascii="Times New Roman" w:hAnsi="Times New Roman" w:cs="Times New Roman"/>
          <w:sz w:val="28"/>
          <w:szCs w:val="28"/>
        </w:rPr>
        <w:t>n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= 36), залучення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користувачів до дослідження</w:t>
      </w:r>
      <w:r w:rsidR="00223EA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(14%; </w:t>
      </w:r>
      <w:r w:rsidR="00223EAB">
        <w:rPr>
          <w:rFonts w:ascii="Times New Roman" w:hAnsi="Times New Roman" w:cs="Times New Roman"/>
          <w:sz w:val="28"/>
          <w:szCs w:val="28"/>
        </w:rPr>
        <w:t>n</w:t>
      </w:r>
      <w:r w:rsidR="00223EA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= 19) та аналіз мережі (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23EA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%; </w:t>
      </w:r>
      <w:r w:rsidR="00223EAB">
        <w:rPr>
          <w:rFonts w:ascii="Times New Roman" w:hAnsi="Times New Roman" w:cs="Times New Roman"/>
          <w:sz w:val="28"/>
          <w:szCs w:val="28"/>
        </w:rPr>
        <w:t>n</w:t>
      </w:r>
      <w:r w:rsidR="00223EA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223E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Під час цих досліджен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було </w:t>
      </w:r>
      <w:r w:rsidR="003637AA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 w:rsidR="00366CD9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понад 5 міль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>йонів</w:t>
      </w:r>
      <w:r w:rsidR="00366CD9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>публікацій та профілів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>, в основному за до</w:t>
      </w:r>
      <w:r w:rsidR="00366CD9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помогою інтерфейсу 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>соціальної мережі</w:t>
      </w:r>
      <w:r w:rsidR="00AA3D9B" w:rsidRPr="00160E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3D9B" w:rsidRPr="00AA3D9B">
        <w:rPr>
          <w:rFonts w:ascii="Times New Roman" w:hAnsi="Times New Roman" w:cs="Times New Roman"/>
          <w:sz w:val="28"/>
          <w:szCs w:val="28"/>
        </w:rPr>
        <w:t xml:space="preserve">З 38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>публікації</w:t>
      </w:r>
      <w:r w:rsidR="00AA3D9B" w:rsidRPr="00AA3D9B">
        <w:rPr>
          <w:rFonts w:ascii="Times New Roman" w:hAnsi="Times New Roman" w:cs="Times New Roman"/>
          <w:sz w:val="28"/>
          <w:szCs w:val="28"/>
        </w:rPr>
        <w:t xml:space="preserve"> та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 xml:space="preserve"> профілі</w:t>
      </w:r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>соціальних мереж</w:t>
      </w:r>
      <w:r w:rsidR="00366CD9">
        <w:rPr>
          <w:rFonts w:ascii="Times New Roman" w:hAnsi="Times New Roman" w:cs="Times New Roman"/>
          <w:sz w:val="28"/>
          <w:szCs w:val="28"/>
        </w:rPr>
        <w:t xml:space="preserve">, 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 xml:space="preserve">23 можуть бути використані для характеристики вікової та статевої структури певної групи населення, сімейного стану, фізичного та психічного </w:t>
      </w:r>
      <w:proofErr w:type="spellStart"/>
      <w:r w:rsidR="00366CD9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366CD9" w:rsidRPr="00366CD9">
        <w:rPr>
          <w:rFonts w:ascii="Times New Roman" w:hAnsi="Times New Roman" w:cs="Times New Roman"/>
          <w:sz w:val="28"/>
          <w:szCs w:val="28"/>
        </w:rPr>
        <w:t>’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 xml:space="preserve">я, включаючи проблему залежності від соціальних мереж, що особливо гостро постала в період пандемії. </w:t>
      </w:r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(3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66CD9">
        <w:rPr>
          <w:rFonts w:ascii="Times New Roman" w:hAnsi="Times New Roman" w:cs="Times New Roman"/>
          <w:sz w:val="28"/>
          <w:szCs w:val="28"/>
        </w:rPr>
        <w:t>% у 20</w:t>
      </w:r>
      <w:r w:rsidR="00366CD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>).</w:t>
      </w:r>
      <w:r w:rsidR="000D588E">
        <w:rPr>
          <w:rFonts w:ascii="Times New Roman" w:hAnsi="Times New Roman" w:cs="Times New Roman"/>
          <w:sz w:val="28"/>
          <w:szCs w:val="28"/>
          <w:lang w:val="uk-UA"/>
        </w:rPr>
        <w:t xml:space="preserve"> А саме,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88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итан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r w:rsidR="00160EC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хорон</w:t>
      </w:r>
      <w:proofErr w:type="spellEnd"/>
      <w:r w:rsidR="00160E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(23</w:t>
      </w:r>
      <w:r w:rsidR="009D638A">
        <w:rPr>
          <w:rFonts w:ascii="Times New Roman" w:hAnsi="Times New Roman" w:cs="Times New Roman"/>
          <w:sz w:val="28"/>
          <w:szCs w:val="28"/>
        </w:rPr>
        <w:t xml:space="preserve">%; n = </w:t>
      </w:r>
      <w:r w:rsidR="009D638A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9D638A">
        <w:rPr>
          <w:rFonts w:ascii="Times New Roman" w:hAnsi="Times New Roman" w:cs="Times New Roman"/>
          <w:sz w:val="28"/>
          <w:szCs w:val="28"/>
        </w:rPr>
        <w:t xml:space="preserve">) та </w:t>
      </w:r>
      <w:r w:rsidR="009D638A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D6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638A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9D638A" w:rsidRPr="009D638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D638A"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proofErr w:type="spellEnd"/>
      <w:r w:rsidR="009D638A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</w:t>
      </w:r>
      <w:r w:rsidR="009D638A">
        <w:rPr>
          <w:rFonts w:ascii="Times New Roman" w:hAnsi="Times New Roman" w:cs="Times New Roman"/>
          <w:sz w:val="28"/>
          <w:szCs w:val="28"/>
        </w:rPr>
        <w:t xml:space="preserve"> (20%; n = </w:t>
      </w:r>
      <w:r w:rsidR="009D638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A3D9B" w:rsidRPr="00AA3D9B">
        <w:rPr>
          <w:rFonts w:ascii="Times New Roman" w:hAnsi="Times New Roman" w:cs="Times New Roman"/>
          <w:sz w:val="28"/>
          <w:szCs w:val="28"/>
        </w:rPr>
        <w:t>)</w:t>
      </w:r>
      <w:r w:rsidR="00363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5C0F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5C0F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3D9B" w:rsidRPr="00AA3D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включених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третина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згадувала</w:t>
      </w:r>
      <w:proofErr w:type="spellEnd"/>
      <w:r w:rsidR="00AA3D9B" w:rsidRPr="00AA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9B" w:rsidRPr="00AA3D9B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9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="00366CD9">
        <w:rPr>
          <w:rFonts w:ascii="Times New Roman" w:hAnsi="Times New Roman" w:cs="Times New Roman"/>
          <w:sz w:val="28"/>
          <w:szCs w:val="28"/>
        </w:rPr>
        <w:t>.</w:t>
      </w:r>
    </w:p>
    <w:p w:rsidR="00140B63" w:rsidRDefault="00AA3D9B" w:rsidP="000D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38A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="009D638A" w:rsidRPr="009D6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DC0">
        <w:rPr>
          <w:rFonts w:ascii="Times New Roman" w:hAnsi="Times New Roman" w:cs="Times New Roman"/>
          <w:sz w:val="28"/>
          <w:szCs w:val="28"/>
          <w:lang w:val="uk-UA"/>
        </w:rPr>
        <w:t>Був проведений аналіз наукових публікацій, що присвячені тематиці використання соціальних мереж для досліджень в галузі охорони здоров</w:t>
      </w:r>
      <w:r w:rsidR="002A7DC0" w:rsidRPr="002A7DC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A7DC0">
        <w:rPr>
          <w:rFonts w:ascii="Times New Roman" w:hAnsi="Times New Roman" w:cs="Times New Roman"/>
          <w:sz w:val="28"/>
          <w:szCs w:val="28"/>
          <w:lang w:val="uk-UA"/>
        </w:rPr>
        <w:t xml:space="preserve">я.  </w:t>
      </w:r>
      <w:r w:rsidRPr="009D638A">
        <w:rPr>
          <w:rFonts w:ascii="Times New Roman" w:hAnsi="Times New Roman" w:cs="Times New Roman"/>
          <w:sz w:val="28"/>
          <w:szCs w:val="28"/>
          <w:lang w:val="uk-UA"/>
        </w:rPr>
        <w:t xml:space="preserve">Багато елементів даних, </w:t>
      </w:r>
      <w:r w:rsidR="009D638A">
        <w:rPr>
          <w:rFonts w:ascii="Times New Roman" w:hAnsi="Times New Roman" w:cs="Times New Roman"/>
          <w:sz w:val="28"/>
          <w:szCs w:val="28"/>
          <w:lang w:val="uk-UA"/>
        </w:rPr>
        <w:t>помітні з профілю користувача</w:t>
      </w:r>
      <w:r w:rsidRPr="009D638A">
        <w:rPr>
          <w:rFonts w:ascii="Times New Roman" w:hAnsi="Times New Roman" w:cs="Times New Roman"/>
          <w:sz w:val="28"/>
          <w:szCs w:val="28"/>
          <w:lang w:val="uk-UA"/>
        </w:rPr>
        <w:t>, особливо демографічні, були недооцінені в літературі і можуть надати нові можливості для характеристики користувачів, дані яких аналізуються в цих дослідженнях.</w:t>
      </w:r>
      <w:r w:rsidR="002A7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38A">
        <w:rPr>
          <w:rFonts w:ascii="Times New Roman" w:hAnsi="Times New Roman" w:cs="Times New Roman"/>
          <w:sz w:val="28"/>
          <w:szCs w:val="28"/>
          <w:lang w:val="uk-UA"/>
        </w:rPr>
        <w:t>Подальша робота повинна розробити стандартизовані настанови щодо звітування для дослідників охорони</w:t>
      </w:r>
      <w:r w:rsidR="009D638A">
        <w:rPr>
          <w:rFonts w:ascii="Times New Roman" w:hAnsi="Times New Roman" w:cs="Times New Roman"/>
          <w:sz w:val="28"/>
          <w:szCs w:val="28"/>
          <w:lang w:val="uk-UA"/>
        </w:rPr>
        <w:t xml:space="preserve"> здоров’я, які використовують соціальні мережі</w:t>
      </w:r>
      <w:r w:rsidRPr="009D63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38A" w:rsidRDefault="009D638A" w:rsidP="000D5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9D638A">
        <w:rPr>
          <w:rFonts w:ascii="Times New Roman" w:hAnsi="Times New Roman" w:cs="Times New Roman"/>
          <w:b/>
          <w:sz w:val="28"/>
          <w:szCs w:val="28"/>
          <w:lang w:val="uk-UA"/>
        </w:rPr>
        <w:t>використанних</w:t>
      </w:r>
      <w:proofErr w:type="spellEnd"/>
      <w:r w:rsidRPr="009D6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джерел:</w:t>
      </w:r>
    </w:p>
    <w:p w:rsidR="009D638A" w:rsidRPr="009D638A" w:rsidRDefault="009D638A" w:rsidP="000D588E">
      <w:pPr>
        <w:pStyle w:val="a3"/>
        <w:numPr>
          <w:ilvl w:val="0"/>
          <w:numId w:val="1"/>
        </w:numPr>
        <w:spacing w:after="0" w:line="36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National Library of Medicine (PubMed)</w:t>
      </w:r>
    </w:p>
    <w:p w:rsidR="009D638A" w:rsidRPr="009D638A" w:rsidRDefault="009D638A" w:rsidP="000D588E">
      <w:pPr>
        <w:pStyle w:val="a3"/>
        <w:numPr>
          <w:ilvl w:val="0"/>
          <w:numId w:val="1"/>
        </w:numPr>
        <w:spacing w:after="0" w:line="36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 of Science</w:t>
      </w:r>
    </w:p>
    <w:p w:rsidR="009D638A" w:rsidRDefault="009D638A" w:rsidP="000D588E">
      <w:pPr>
        <w:pStyle w:val="a3"/>
        <w:numPr>
          <w:ilvl w:val="0"/>
          <w:numId w:val="1"/>
        </w:numPr>
        <w:spacing w:after="0" w:line="36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Реферативна база «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D638A" w:rsidRDefault="009D638A" w:rsidP="000D588E">
      <w:pPr>
        <w:pStyle w:val="a3"/>
        <w:numPr>
          <w:ilvl w:val="0"/>
          <w:numId w:val="1"/>
        </w:numPr>
        <w:spacing w:after="0" w:line="36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Біомедична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фармакологічна база </w:t>
      </w:r>
      <w:r w:rsidRPr="001255D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Embase</w:t>
      </w:r>
      <w:proofErr w:type="spellEnd"/>
      <w:r w:rsidR="001255D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D638A" w:rsidRPr="001255D1" w:rsidRDefault="001255D1" w:rsidP="000D588E">
      <w:pPr>
        <w:pStyle w:val="a3"/>
        <w:numPr>
          <w:ilvl w:val="0"/>
          <w:numId w:val="1"/>
        </w:numPr>
        <w:spacing w:after="0" w:line="36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1255D1">
        <w:rPr>
          <w:rFonts w:ascii="Times New Roman" w:hAnsi="Times New Roman" w:cs="Times New Roman"/>
          <w:sz w:val="28"/>
          <w:szCs w:val="28"/>
          <w:lang w:val="uk-UA"/>
        </w:rPr>
        <w:t>Громадське здоров’я /За ред. В.Ф. Моск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аленка, 2012 рік. </w:t>
      </w:r>
    </w:p>
    <w:sectPr w:rsidR="009D638A" w:rsidRPr="001255D1" w:rsidSect="000D58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19AA"/>
    <w:multiLevelType w:val="hybridMultilevel"/>
    <w:tmpl w:val="466E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CD"/>
    <w:rsid w:val="000B0567"/>
    <w:rsid w:val="000D588E"/>
    <w:rsid w:val="00115CB2"/>
    <w:rsid w:val="001255D1"/>
    <w:rsid w:val="00140B63"/>
    <w:rsid w:val="00160ECC"/>
    <w:rsid w:val="00223EAB"/>
    <w:rsid w:val="002A7DC0"/>
    <w:rsid w:val="003637AA"/>
    <w:rsid w:val="00366CD9"/>
    <w:rsid w:val="00552368"/>
    <w:rsid w:val="005C0F18"/>
    <w:rsid w:val="007142B3"/>
    <w:rsid w:val="008D1EC3"/>
    <w:rsid w:val="009D638A"/>
    <w:rsid w:val="00A264CD"/>
    <w:rsid w:val="00AA3D9B"/>
    <w:rsid w:val="00AE02B7"/>
    <w:rsid w:val="00AF21D0"/>
    <w:rsid w:val="00E96BA2"/>
    <w:rsid w:val="00F01937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svetlana</cp:lastModifiedBy>
  <cp:revision>3</cp:revision>
  <dcterms:created xsi:type="dcterms:W3CDTF">2020-10-19T18:19:00Z</dcterms:created>
  <dcterms:modified xsi:type="dcterms:W3CDTF">2020-11-28T17:53:00Z</dcterms:modified>
</cp:coreProperties>
</file>