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37" w:rsidRPr="009809F5" w:rsidRDefault="000E2137" w:rsidP="008C7109">
      <w:pPr>
        <w:spacing w:after="0" w:line="240" w:lineRule="auto"/>
        <w:ind w:left="-567" w:right="283" w:firstLine="567"/>
        <w:jc w:val="center"/>
        <w:rPr>
          <w:rFonts w:ascii="Times New Roman" w:hAnsi="Times New Roman"/>
          <w:color w:val="auto"/>
        </w:rPr>
      </w:pPr>
      <w:r w:rsidRPr="009809F5">
        <w:rPr>
          <w:rFonts w:ascii="Times New Roman" w:hAnsi="Times New Roman"/>
          <w:color w:val="auto"/>
        </w:rPr>
        <w:t>МОРФОЛОГІЧНІ ЗМІНИ ПЛАЦЕНТ ВАГІТНИХ ЩУРІВ ПІСЛЯ ІМПЛАНТАЦІЇ ФРАГМЕНТІВ К</w:t>
      </w:r>
      <w:r w:rsidRPr="009809F5">
        <w:rPr>
          <w:rFonts w:ascii="Times New Roman" w:hAnsi="Times New Roman"/>
          <w:color w:val="auto"/>
          <w:lang w:val="uk-UA"/>
        </w:rPr>
        <w:t>РІОКОНСЕРВОВАНОЇ АЛОГЕННОЇ ПЛАЦЕНТИ</w:t>
      </w:r>
    </w:p>
    <w:p w:rsidR="000E2137" w:rsidRPr="00A36598" w:rsidRDefault="000E2137" w:rsidP="008C7109">
      <w:pPr>
        <w:spacing w:after="0" w:line="240" w:lineRule="auto"/>
        <w:ind w:left="-567" w:right="283" w:firstLine="567"/>
        <w:jc w:val="center"/>
        <w:rPr>
          <w:rFonts w:ascii="Times New Roman" w:hAnsi="Times New Roman"/>
        </w:rPr>
      </w:pPr>
      <w:r w:rsidRPr="00A36598">
        <w:rPr>
          <w:rFonts w:ascii="Times New Roman" w:hAnsi="Times New Roman"/>
        </w:rPr>
        <w:t>Кузьміна О.О., Кузьміна І.Ю.</w:t>
      </w:r>
    </w:p>
    <w:p w:rsidR="000E2137" w:rsidRPr="00A36598" w:rsidRDefault="000E2137" w:rsidP="008C7109">
      <w:pPr>
        <w:spacing w:after="0" w:line="240" w:lineRule="auto"/>
        <w:ind w:left="-567" w:right="283" w:firstLine="567"/>
        <w:jc w:val="center"/>
        <w:rPr>
          <w:rFonts w:ascii="Times New Roman" w:hAnsi="Times New Roman"/>
          <w:b w:val="0"/>
          <w:i/>
        </w:rPr>
      </w:pPr>
      <w:r w:rsidRPr="00A36598">
        <w:rPr>
          <w:rFonts w:ascii="Times New Roman" w:hAnsi="Times New Roman"/>
          <w:b w:val="0"/>
          <w:i/>
        </w:rPr>
        <w:t>Національний медичний університет, м.Харків, Україна</w:t>
      </w:r>
    </w:p>
    <w:p w:rsidR="000E2137" w:rsidRPr="00C93986" w:rsidRDefault="000E2137" w:rsidP="00C93986">
      <w:pPr>
        <w:bidi/>
        <w:spacing w:after="0" w:line="240" w:lineRule="auto"/>
        <w:ind w:firstLine="72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oo</w:t>
      </w:r>
      <w:r w:rsidRPr="00C93986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  <w:lang w:val="en-US"/>
        </w:rPr>
        <w:t>kuzmina</w:t>
      </w:r>
      <w:r w:rsidRPr="00C93986">
        <w:rPr>
          <w:rFonts w:ascii="Times New Roman" w:hAnsi="Times New Roman"/>
          <w:b w:val="0"/>
          <w:color w:val="auto"/>
        </w:rPr>
        <w:t>@</w:t>
      </w:r>
      <w:r>
        <w:rPr>
          <w:rFonts w:ascii="Times New Roman" w:hAnsi="Times New Roman"/>
          <w:b w:val="0"/>
          <w:color w:val="auto"/>
          <w:lang w:val="en-US"/>
        </w:rPr>
        <w:t>knmu</w:t>
      </w:r>
      <w:r w:rsidRPr="00C93986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  <w:lang w:val="en-US"/>
        </w:rPr>
        <w:t>edu</w:t>
      </w:r>
      <w:r w:rsidRPr="00C93986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  <w:lang w:val="en-US"/>
        </w:rPr>
        <w:t>ua</w:t>
      </w:r>
    </w:p>
    <w:p w:rsidR="000E2137" w:rsidRPr="00C93986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lang w:val="uk-UA"/>
        </w:rPr>
      </w:pPr>
    </w:p>
    <w:p w:rsidR="000E2137" w:rsidRPr="00A36598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</w:rPr>
      </w:pPr>
      <w:r w:rsidRPr="00A36598">
        <w:rPr>
          <w:rFonts w:ascii="Times New Roman" w:hAnsi="Times New Roman"/>
        </w:rPr>
        <w:t>Вступ.</w:t>
      </w:r>
      <w:r w:rsidRPr="00A36598">
        <w:rPr>
          <w:rFonts w:ascii="Times New Roman" w:hAnsi="Times New Roman"/>
          <w:b w:val="0"/>
        </w:rPr>
        <w:t xml:space="preserve"> Препарати плаценти широко використовуються в регенеративн</w:t>
      </w:r>
      <w:r>
        <w:rPr>
          <w:rFonts w:ascii="Times New Roman" w:hAnsi="Times New Roman"/>
          <w:b w:val="0"/>
          <w:lang w:val="uk-UA"/>
        </w:rPr>
        <w:t>ій</w:t>
      </w:r>
      <w:r w:rsidRPr="00A36598">
        <w:rPr>
          <w:rFonts w:ascii="Times New Roman" w:hAnsi="Times New Roman"/>
          <w:b w:val="0"/>
        </w:rPr>
        <w:t xml:space="preserve"> медицин</w:t>
      </w:r>
      <w:r>
        <w:rPr>
          <w:rFonts w:ascii="Times New Roman" w:hAnsi="Times New Roman"/>
          <w:b w:val="0"/>
          <w:lang w:val="uk-UA"/>
        </w:rPr>
        <w:t>і</w:t>
      </w:r>
      <w:r w:rsidRPr="00A36598">
        <w:rPr>
          <w:rFonts w:ascii="Times New Roman" w:hAnsi="Times New Roman"/>
          <w:b w:val="0"/>
        </w:rPr>
        <w:t>. Експериментальні та клінічні дослідження показали позитивний терапевтичний ефект п</w:t>
      </w:r>
      <w:r>
        <w:rPr>
          <w:rFonts w:ascii="Times New Roman" w:hAnsi="Times New Roman"/>
          <w:b w:val="0"/>
          <w:lang w:val="uk-UA"/>
        </w:rPr>
        <w:t>ісля</w:t>
      </w:r>
      <w:r w:rsidRPr="00A36598">
        <w:rPr>
          <w:rFonts w:ascii="Times New Roman" w:hAnsi="Times New Roman"/>
          <w:b w:val="0"/>
        </w:rPr>
        <w:t xml:space="preserve"> введенн</w:t>
      </w:r>
      <w:r>
        <w:rPr>
          <w:rFonts w:ascii="Times New Roman" w:hAnsi="Times New Roman"/>
          <w:b w:val="0"/>
          <w:lang w:val="uk-UA"/>
        </w:rPr>
        <w:t>я</w:t>
      </w:r>
      <w:r w:rsidRPr="00A36598">
        <w:rPr>
          <w:rFonts w:ascii="Times New Roman" w:hAnsi="Times New Roman"/>
          <w:b w:val="0"/>
        </w:rPr>
        <w:t xml:space="preserve"> препаратів плаценти на відновлення уражених або патологічно змінених органів і тканин. Вплив імплантації кріоконсервованих фрагментів алогенної плаценти на стан плаценти реципієнта під час вагітності, вивчено недостатньо і представляє особливий науково - практичний інтерес. У зв'язку з вищевикладеним є актуальними дослідження щодо впливу імплантації фрагментів плаценти на здорові органи.</w:t>
      </w:r>
    </w:p>
    <w:p w:rsidR="000E2137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</w:rPr>
      </w:pPr>
      <w:r w:rsidRPr="007B33FA">
        <w:rPr>
          <w:rFonts w:ascii="Times New Roman" w:hAnsi="Times New Roman"/>
        </w:rPr>
        <w:t>Метою дослідження</w:t>
      </w:r>
      <w:r w:rsidRPr="00A36598">
        <w:rPr>
          <w:rFonts w:ascii="Times New Roman" w:hAnsi="Times New Roman"/>
          <w:b w:val="0"/>
        </w:rPr>
        <w:t xml:space="preserve"> було вивчення морфологічних змін плаценти при фізіологічній вагітності у щурів на тлі імплантації кріоконсервованих фрагментів алогенної плаценти (КФП).</w:t>
      </w:r>
    </w:p>
    <w:p w:rsidR="000E2137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</w:rPr>
      </w:pPr>
      <w:r w:rsidRPr="00BE4921">
        <w:rPr>
          <w:rFonts w:ascii="Times New Roman" w:hAnsi="Times New Roman"/>
        </w:rPr>
        <w:t>Матеріал і методи.</w:t>
      </w:r>
      <w:r w:rsidRPr="007B33FA">
        <w:rPr>
          <w:rFonts w:ascii="Times New Roman" w:hAnsi="Times New Roman"/>
          <w:b w:val="0"/>
        </w:rPr>
        <w:t xml:space="preserve"> Експеримент проводили на вагітних самках білих безпородних щурів (n = 30). Тваринам основної групи (n = 20) в терміні одного тижня гестації (запліднення визначали за наявністю сперматозоїдів у вагінальному мазку) під шкіру в області спини імплантували КФП. Біоматеріал отримували в асептичних умовах від вагітних щурів тієї ж популяції в кінці терміну вагітності, потім його фрагмент</w:t>
      </w:r>
      <w:r>
        <w:rPr>
          <w:rFonts w:ascii="Times New Roman" w:hAnsi="Times New Roman"/>
          <w:b w:val="0"/>
          <w:lang w:val="uk-UA"/>
        </w:rPr>
        <w:t>ували</w:t>
      </w:r>
      <w:r w:rsidRPr="007B33FA">
        <w:rPr>
          <w:rFonts w:ascii="Times New Roman" w:hAnsi="Times New Roman"/>
          <w:b w:val="0"/>
        </w:rPr>
        <w:t xml:space="preserve"> і </w:t>
      </w:r>
      <w:r w:rsidRPr="00BE4921">
        <w:rPr>
          <w:rFonts w:ascii="Times New Roman" w:hAnsi="Times New Roman"/>
          <w:b w:val="0"/>
        </w:rPr>
        <w:t>піддавали</w:t>
      </w:r>
      <w:r>
        <w:rPr>
          <w:rFonts w:ascii="Times New Roman" w:hAnsi="Times New Roman"/>
          <w:b w:val="0"/>
          <w:lang w:val="uk-UA"/>
        </w:rPr>
        <w:t xml:space="preserve"> </w:t>
      </w:r>
      <w:r w:rsidRPr="007B33FA">
        <w:rPr>
          <w:rFonts w:ascii="Times New Roman" w:hAnsi="Times New Roman"/>
          <w:b w:val="0"/>
        </w:rPr>
        <w:t>кріоконсерв</w:t>
      </w:r>
      <w:r>
        <w:rPr>
          <w:rFonts w:ascii="Times New Roman" w:hAnsi="Times New Roman"/>
          <w:b w:val="0"/>
          <w:lang w:val="uk-UA"/>
        </w:rPr>
        <w:t>ації</w:t>
      </w:r>
      <w:r w:rsidRPr="007B33FA">
        <w:rPr>
          <w:rFonts w:ascii="Times New Roman" w:hAnsi="Times New Roman"/>
          <w:b w:val="0"/>
        </w:rPr>
        <w:t xml:space="preserve"> за розробленою раніше програм</w:t>
      </w:r>
      <w:r>
        <w:rPr>
          <w:rFonts w:ascii="Times New Roman" w:hAnsi="Times New Roman"/>
          <w:b w:val="0"/>
          <w:lang w:val="uk-UA"/>
        </w:rPr>
        <w:t>ою</w:t>
      </w:r>
      <w:r w:rsidRPr="007B33FA">
        <w:rPr>
          <w:rFonts w:ascii="Times New Roman" w:hAnsi="Times New Roman"/>
          <w:b w:val="0"/>
        </w:rPr>
        <w:t>. Контрольну групу склали 10 інтактних вагітних щурів. На 7 і 14 добу після введення КФП</w:t>
      </w:r>
      <w:r>
        <w:rPr>
          <w:rFonts w:ascii="Times New Roman" w:hAnsi="Times New Roman"/>
          <w:b w:val="0"/>
          <w:lang w:val="uk-UA"/>
        </w:rPr>
        <w:t>,</w:t>
      </w:r>
      <w:r w:rsidRPr="007B33FA">
        <w:rPr>
          <w:rFonts w:ascii="Times New Roman" w:hAnsi="Times New Roman"/>
          <w:b w:val="0"/>
        </w:rPr>
        <w:t xml:space="preserve"> тварин виводили з експерименту і </w:t>
      </w:r>
      <w:r>
        <w:rPr>
          <w:rFonts w:ascii="Times New Roman" w:hAnsi="Times New Roman"/>
          <w:b w:val="0"/>
          <w:lang w:val="uk-UA"/>
        </w:rPr>
        <w:t>забирали</w:t>
      </w:r>
      <w:r w:rsidRPr="007B33FA">
        <w:rPr>
          <w:rFonts w:ascii="Times New Roman" w:hAnsi="Times New Roman"/>
          <w:b w:val="0"/>
        </w:rPr>
        <w:t xml:space="preserve"> імплантат.</w:t>
      </w:r>
    </w:p>
    <w:p w:rsidR="000E2137" w:rsidRPr="007B33FA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</w:rPr>
      </w:pPr>
      <w:r w:rsidRPr="007B33FA">
        <w:rPr>
          <w:rFonts w:ascii="Times New Roman" w:hAnsi="Times New Roman"/>
          <w:b w:val="0"/>
        </w:rPr>
        <w:t>Роботу виконували відповідно до «Загальних принципів експериментів на тваринах», схваленими VI Національним конгресом з біоетики (Київ, 2016) і узгодженими з положеннями «Європейської конвенції про захист хребетних тварин, що використовуються для експериментальних та інших наукових цілей» (Страсбург, 1986).</w:t>
      </w:r>
    </w:p>
    <w:p w:rsidR="000E2137" w:rsidRPr="007B33FA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</w:rPr>
      </w:pPr>
      <w:r w:rsidRPr="007B33FA">
        <w:rPr>
          <w:rFonts w:ascii="Times New Roman" w:hAnsi="Times New Roman"/>
          <w:b w:val="0"/>
        </w:rPr>
        <w:t>Було досліджено 20 ділянок КФП, 20 зразків плацент щурів основної групи (з імплантацією КФП) і 10 зразків плацент щурів контрольної групи (без імплантації КФП).</w:t>
      </w:r>
    </w:p>
    <w:p w:rsidR="000E2137" w:rsidRPr="007B33FA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</w:rPr>
      </w:pPr>
      <w:r w:rsidRPr="007B33FA">
        <w:rPr>
          <w:rFonts w:ascii="Times New Roman" w:hAnsi="Times New Roman"/>
          <w:b w:val="0"/>
        </w:rPr>
        <w:t>Для морфологічного дослідження фрагментів плаценти використовували оптичний мікроскоп «Axiostar Plus» ( «З arl Zeiss», Німеччина). Препарати вивчали після заливки в парафін і забарвлення гематоксиліном і еозином по Ейнарсону на нуклеїнові кислоти і постановки ШІК- реакції.</w:t>
      </w:r>
    </w:p>
    <w:p w:rsidR="000E2137" w:rsidRPr="00BE4921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  <w:lang w:val="uk-UA"/>
        </w:rPr>
      </w:pPr>
      <w:r w:rsidRPr="00BE4921">
        <w:rPr>
          <w:rFonts w:ascii="Times New Roman" w:hAnsi="Times New Roman"/>
        </w:rPr>
        <w:t>Результати</w:t>
      </w:r>
      <w:r w:rsidRPr="00BE4921">
        <w:rPr>
          <w:rFonts w:ascii="Times New Roman" w:hAnsi="Times New Roman"/>
          <w:lang w:val="uk-UA"/>
        </w:rPr>
        <w:t>.</w:t>
      </w:r>
      <w:r w:rsidRPr="007B33F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uk-UA"/>
        </w:rPr>
        <w:t>М</w:t>
      </w:r>
      <w:r w:rsidRPr="007B33FA">
        <w:rPr>
          <w:rFonts w:ascii="Times New Roman" w:hAnsi="Times New Roman"/>
          <w:b w:val="0"/>
        </w:rPr>
        <w:t>орфологічн</w:t>
      </w:r>
      <w:r>
        <w:rPr>
          <w:rFonts w:ascii="Times New Roman" w:hAnsi="Times New Roman"/>
          <w:b w:val="0"/>
          <w:lang w:val="uk-UA"/>
        </w:rPr>
        <w:t>і</w:t>
      </w:r>
      <w:r w:rsidRPr="007B33FA">
        <w:rPr>
          <w:rFonts w:ascii="Times New Roman" w:hAnsi="Times New Roman"/>
          <w:b w:val="0"/>
        </w:rPr>
        <w:t xml:space="preserve"> досліджен</w:t>
      </w:r>
      <w:r>
        <w:rPr>
          <w:rFonts w:ascii="Times New Roman" w:hAnsi="Times New Roman"/>
          <w:b w:val="0"/>
          <w:lang w:val="uk-UA"/>
        </w:rPr>
        <w:t>ня</w:t>
      </w:r>
      <w:r w:rsidRPr="007B33FA">
        <w:rPr>
          <w:rFonts w:ascii="Times New Roman" w:hAnsi="Times New Roman"/>
          <w:b w:val="0"/>
        </w:rPr>
        <w:t xml:space="preserve"> показали, що імплантований матеріал був підданий лизису. Через 7 діб після імплантації в шматочку підсаджений КФП мікроскопічним методом виявляли сегментоядерну інфільтрацію і фрагменти ядер, які свідчать про каріорексис. Через 14 діб лабіринтова частина КФП мала вигляд еозинофільного конгломерату. У губчастої (материнської) частини виявляли збережені пласти децидуальн</w:t>
      </w:r>
      <w:r>
        <w:rPr>
          <w:rFonts w:ascii="Times New Roman" w:hAnsi="Times New Roman"/>
          <w:b w:val="0"/>
          <w:lang w:val="uk-UA"/>
        </w:rPr>
        <w:t>их</w:t>
      </w:r>
      <w:r w:rsidRPr="007B33FA">
        <w:rPr>
          <w:rFonts w:ascii="Times New Roman" w:hAnsi="Times New Roman"/>
          <w:b w:val="0"/>
        </w:rPr>
        <w:t xml:space="preserve"> і трофобластних клітин, сінцітотрофобласта, незважаючи на наявність лейкоцитарної інфільтраці</w:t>
      </w:r>
      <w:r>
        <w:rPr>
          <w:rFonts w:ascii="Times New Roman" w:hAnsi="Times New Roman"/>
          <w:b w:val="0"/>
          <w:lang w:val="uk-UA"/>
        </w:rPr>
        <w:t>і</w:t>
      </w:r>
      <w:r w:rsidRPr="007B33FA">
        <w:rPr>
          <w:rFonts w:ascii="Times New Roman" w:hAnsi="Times New Roman"/>
          <w:b w:val="0"/>
        </w:rPr>
        <w:t xml:space="preserve"> в стромі. Ядра трофобласта КФП мали великий розмір (8-20 мкм), овальну форму з дифузно розташованих дрібнодисперсним хроматином. Цитоплазма еозинофільна з незначною порозн</w:t>
      </w:r>
      <w:r>
        <w:rPr>
          <w:rFonts w:ascii="Times New Roman" w:hAnsi="Times New Roman"/>
          <w:b w:val="0"/>
          <w:lang w:val="uk-UA"/>
        </w:rPr>
        <w:t>і</w:t>
      </w:r>
      <w:r w:rsidRPr="007B33FA">
        <w:rPr>
          <w:rFonts w:ascii="Times New Roman" w:hAnsi="Times New Roman"/>
          <w:b w:val="0"/>
        </w:rPr>
        <w:t>стю. При фарбуванні зразків по Ейнарсону на нуклеїнові кислоти в ядрах клітин виявлялася ДНК, а в цитоплазмі - невелика кількість РНК.</w:t>
      </w:r>
      <w:r>
        <w:rPr>
          <w:rFonts w:ascii="Times New Roman" w:hAnsi="Times New Roman"/>
          <w:b w:val="0"/>
          <w:lang w:val="uk-UA"/>
        </w:rPr>
        <w:t xml:space="preserve"> </w:t>
      </w:r>
      <w:r w:rsidRPr="00BE4921">
        <w:rPr>
          <w:rFonts w:ascii="Times New Roman" w:hAnsi="Times New Roman"/>
          <w:b w:val="0"/>
          <w:lang w:val="uk-UA"/>
        </w:rPr>
        <w:t>Тканина плаценти щурів-реципієнтів при вагітності мала лабіринтов</w:t>
      </w:r>
      <w:r>
        <w:rPr>
          <w:rFonts w:ascii="Times New Roman" w:hAnsi="Times New Roman"/>
          <w:b w:val="0"/>
          <w:lang w:val="uk-UA"/>
        </w:rPr>
        <w:t>у</w:t>
      </w:r>
      <w:r w:rsidRPr="00BE4921">
        <w:rPr>
          <w:rFonts w:ascii="Times New Roman" w:hAnsi="Times New Roman"/>
          <w:b w:val="0"/>
          <w:lang w:val="uk-UA"/>
        </w:rPr>
        <w:t xml:space="preserve"> гемохоріальн</w:t>
      </w:r>
      <w:r>
        <w:rPr>
          <w:rFonts w:ascii="Times New Roman" w:hAnsi="Times New Roman"/>
          <w:b w:val="0"/>
          <w:lang w:val="uk-UA"/>
        </w:rPr>
        <w:t>у</w:t>
      </w:r>
      <w:r w:rsidRPr="00BE4921">
        <w:rPr>
          <w:rFonts w:ascii="Times New Roman" w:hAnsi="Times New Roman"/>
          <w:b w:val="0"/>
          <w:lang w:val="uk-UA"/>
        </w:rPr>
        <w:t xml:space="preserve"> будов</w:t>
      </w:r>
      <w:r>
        <w:rPr>
          <w:rFonts w:ascii="Times New Roman" w:hAnsi="Times New Roman"/>
          <w:b w:val="0"/>
          <w:lang w:val="uk-UA"/>
        </w:rPr>
        <w:t>у</w:t>
      </w:r>
      <w:r w:rsidRPr="00BE4921">
        <w:rPr>
          <w:rFonts w:ascii="Times New Roman" w:hAnsi="Times New Roman"/>
          <w:b w:val="0"/>
          <w:lang w:val="uk-UA"/>
        </w:rPr>
        <w:t xml:space="preserve">, </w:t>
      </w:r>
      <w:r>
        <w:rPr>
          <w:rFonts w:ascii="Times New Roman" w:hAnsi="Times New Roman"/>
          <w:b w:val="0"/>
          <w:lang w:val="uk-UA"/>
        </w:rPr>
        <w:t xml:space="preserve"> що </w:t>
      </w:r>
      <w:r w:rsidRPr="00BE4921">
        <w:rPr>
          <w:rFonts w:ascii="Times New Roman" w:hAnsi="Times New Roman"/>
          <w:b w:val="0"/>
          <w:lang w:val="uk-UA"/>
        </w:rPr>
        <w:t>властиве гризунам. У плодової частини на гістологічному зрізі вона мала відповідний дрібнопористий вигляд. Визначалися широкі плодові капіляри. Ядра ендотеліоцитів мали овальну форму, строма балок - багатоклітинну структуру (гістіоцити).</w:t>
      </w:r>
    </w:p>
    <w:p w:rsidR="000E2137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  <w:lang w:val="uk-UA"/>
        </w:rPr>
      </w:pPr>
      <w:r w:rsidRPr="00BE4921">
        <w:rPr>
          <w:rFonts w:ascii="Times New Roman" w:hAnsi="Times New Roman"/>
          <w:b w:val="0"/>
          <w:lang w:val="uk-UA"/>
        </w:rPr>
        <w:t>Встановлено, що після імплантації КФП в плаценті вагітних щурів збільшувалася кількість трофобластних клітин, що мають велике темне ядро ​​неправильної форми з ядерцем, тоді як в клітинах трофобласта плацент тварин контрольної групи</w:t>
      </w:r>
      <w:r>
        <w:rPr>
          <w:rFonts w:ascii="Times New Roman" w:hAnsi="Times New Roman"/>
          <w:b w:val="0"/>
          <w:lang w:val="uk-UA"/>
        </w:rPr>
        <w:t>,</w:t>
      </w:r>
      <w:r w:rsidRPr="00BE4921">
        <w:rPr>
          <w:rFonts w:ascii="Times New Roman" w:hAnsi="Times New Roman"/>
          <w:b w:val="0"/>
          <w:lang w:val="uk-UA"/>
        </w:rPr>
        <w:t xml:space="preserve"> в більшості випадків</w:t>
      </w:r>
      <w:r>
        <w:rPr>
          <w:rFonts w:ascii="Times New Roman" w:hAnsi="Times New Roman"/>
          <w:b w:val="0"/>
          <w:lang w:val="uk-UA"/>
        </w:rPr>
        <w:t>,</w:t>
      </w:r>
      <w:r w:rsidRPr="00BE4921">
        <w:rPr>
          <w:rFonts w:ascii="Times New Roman" w:hAnsi="Times New Roman"/>
          <w:b w:val="0"/>
          <w:lang w:val="uk-UA"/>
        </w:rPr>
        <w:t xml:space="preserve"> ядерце відсутнє. Цей факт може свідчити про уповільнення старіння плацентарної тканини, збереженн</w:t>
      </w:r>
      <w:r>
        <w:rPr>
          <w:rFonts w:ascii="Times New Roman" w:hAnsi="Times New Roman"/>
          <w:b w:val="0"/>
          <w:lang w:val="uk-UA"/>
        </w:rPr>
        <w:t>я</w:t>
      </w:r>
      <w:r w:rsidRPr="00BE4921">
        <w:rPr>
          <w:rFonts w:ascii="Times New Roman" w:hAnsi="Times New Roman"/>
          <w:b w:val="0"/>
          <w:lang w:val="uk-UA"/>
        </w:rPr>
        <w:t xml:space="preserve"> її гормональних та інших функцій. Крім того, після імплантації КФП в плодової частини плаценти і просвіті лабіринту різко зменшувал</w:t>
      </w:r>
      <w:r>
        <w:rPr>
          <w:rFonts w:ascii="Times New Roman" w:hAnsi="Times New Roman"/>
          <w:b w:val="0"/>
          <w:lang w:val="uk-UA"/>
        </w:rPr>
        <w:t>а</w:t>
      </w:r>
      <w:r w:rsidRPr="00BE4921">
        <w:rPr>
          <w:rFonts w:ascii="Times New Roman" w:hAnsi="Times New Roman"/>
          <w:b w:val="0"/>
          <w:lang w:val="uk-UA"/>
        </w:rPr>
        <w:t>с</w:t>
      </w:r>
      <w:r>
        <w:rPr>
          <w:rFonts w:ascii="Times New Roman" w:hAnsi="Times New Roman"/>
          <w:b w:val="0"/>
          <w:lang w:val="uk-UA"/>
        </w:rPr>
        <w:t>ь</w:t>
      </w:r>
      <w:r w:rsidRPr="00BE4921">
        <w:rPr>
          <w:rFonts w:ascii="Times New Roman" w:hAnsi="Times New Roman"/>
          <w:b w:val="0"/>
          <w:lang w:val="uk-UA"/>
        </w:rPr>
        <w:t xml:space="preserve"> кількість і обсяг осередків ф</w:t>
      </w:r>
      <w:r>
        <w:rPr>
          <w:rFonts w:ascii="Times New Roman" w:hAnsi="Times New Roman"/>
          <w:b w:val="0"/>
          <w:lang w:val="uk-UA"/>
        </w:rPr>
        <w:t>и</w:t>
      </w:r>
      <w:r w:rsidRPr="00BE4921">
        <w:rPr>
          <w:rFonts w:ascii="Times New Roman" w:hAnsi="Times New Roman"/>
          <w:b w:val="0"/>
          <w:lang w:val="uk-UA"/>
        </w:rPr>
        <w:t>бр</w:t>
      </w:r>
      <w:r>
        <w:rPr>
          <w:rFonts w:ascii="Times New Roman" w:hAnsi="Times New Roman"/>
          <w:b w:val="0"/>
          <w:lang w:val="uk-UA"/>
        </w:rPr>
        <w:t>і</w:t>
      </w:r>
      <w:r w:rsidRPr="00BE4921">
        <w:rPr>
          <w:rFonts w:ascii="Times New Roman" w:hAnsi="Times New Roman"/>
          <w:b w:val="0"/>
          <w:lang w:val="uk-UA"/>
        </w:rPr>
        <w:t>но</w:t>
      </w:r>
      <w:r>
        <w:rPr>
          <w:rFonts w:ascii="Times New Roman" w:hAnsi="Times New Roman"/>
          <w:b w:val="0"/>
          <w:lang w:val="uk-UA"/>
        </w:rPr>
        <w:t>і</w:t>
      </w:r>
      <w:r w:rsidRPr="00BE4921">
        <w:rPr>
          <w:rFonts w:ascii="Times New Roman" w:hAnsi="Times New Roman"/>
          <w:b w:val="0"/>
          <w:lang w:val="uk-UA"/>
        </w:rPr>
        <w:t>да, що може служити доказом зменшення пошкоджень і уповільненні старіння сінцітіотрофобластно</w:t>
      </w:r>
      <w:r>
        <w:rPr>
          <w:rFonts w:ascii="Times New Roman" w:hAnsi="Times New Roman"/>
          <w:b w:val="0"/>
          <w:lang w:val="uk-UA"/>
        </w:rPr>
        <w:t>го</w:t>
      </w:r>
      <w:r w:rsidRPr="00BE4921">
        <w:rPr>
          <w:rFonts w:ascii="Times New Roman" w:hAnsi="Times New Roman"/>
          <w:b w:val="0"/>
          <w:lang w:val="uk-UA"/>
        </w:rPr>
        <w:t xml:space="preserve"> вистилання балок лабіринтовою частини плаценти. Трофобласт губчастої частини в основному зберігався, при цьому, якщо у тварин без імплантації КФП ядра трофобласта частіше мали витягнуту форму і інтенсивн</w:t>
      </w:r>
      <w:r>
        <w:rPr>
          <w:rFonts w:ascii="Times New Roman" w:hAnsi="Times New Roman"/>
          <w:b w:val="0"/>
          <w:lang w:val="uk-UA"/>
        </w:rPr>
        <w:t>е</w:t>
      </w:r>
      <w:r w:rsidRPr="00BE4921">
        <w:rPr>
          <w:rFonts w:ascii="Times New Roman" w:hAnsi="Times New Roman"/>
          <w:b w:val="0"/>
          <w:lang w:val="uk-UA"/>
        </w:rPr>
        <w:t xml:space="preserve"> гіперхромн</w:t>
      </w:r>
      <w:r>
        <w:rPr>
          <w:rFonts w:ascii="Times New Roman" w:hAnsi="Times New Roman"/>
          <w:b w:val="0"/>
          <w:lang w:val="uk-UA"/>
        </w:rPr>
        <w:t>е</w:t>
      </w:r>
      <w:r w:rsidRPr="00BE4921">
        <w:rPr>
          <w:rFonts w:ascii="Times New Roman" w:hAnsi="Times New Roman"/>
          <w:b w:val="0"/>
          <w:lang w:val="uk-UA"/>
        </w:rPr>
        <w:t xml:space="preserve"> забарвлення, то після імплантації КФП розмір ядер збільшувався, більш чітко проглядалися ядерця з </w:t>
      </w:r>
      <w:bookmarkStart w:id="0" w:name="_GoBack"/>
      <w:bookmarkEnd w:id="0"/>
      <w:r w:rsidRPr="00BE4921">
        <w:rPr>
          <w:rFonts w:ascii="Times New Roman" w:hAnsi="Times New Roman"/>
          <w:b w:val="0"/>
          <w:lang w:val="uk-UA"/>
        </w:rPr>
        <w:t>дрібнодисперсним хроматином і визначал</w:t>
      </w:r>
      <w:r>
        <w:rPr>
          <w:rFonts w:ascii="Times New Roman" w:hAnsi="Times New Roman"/>
          <w:b w:val="0"/>
          <w:lang w:val="uk-UA"/>
        </w:rPr>
        <w:t>а</w:t>
      </w:r>
      <w:r w:rsidRPr="00BE4921">
        <w:rPr>
          <w:rFonts w:ascii="Times New Roman" w:hAnsi="Times New Roman"/>
          <w:b w:val="0"/>
          <w:lang w:val="uk-UA"/>
        </w:rPr>
        <w:t>ся невелика кількість двоядерних трофобластних клітин. Цитоплазма трофобластних клітин плацент основної групи тварин під дією ультрафіолетових променів мала біло-жовте світіння, яке свідчило про значн</w:t>
      </w:r>
      <w:r>
        <w:rPr>
          <w:rFonts w:ascii="Times New Roman" w:hAnsi="Times New Roman"/>
          <w:b w:val="0"/>
          <w:lang w:val="uk-UA"/>
        </w:rPr>
        <w:t>ий</w:t>
      </w:r>
      <w:r w:rsidRPr="00BE4921">
        <w:rPr>
          <w:rFonts w:ascii="Times New Roman" w:hAnsi="Times New Roman"/>
          <w:b w:val="0"/>
          <w:lang w:val="uk-UA"/>
        </w:rPr>
        <w:t xml:space="preserve"> вміст</w:t>
      </w:r>
      <w:r>
        <w:rPr>
          <w:rFonts w:ascii="Times New Roman" w:hAnsi="Times New Roman"/>
          <w:b w:val="0"/>
          <w:lang w:val="uk-UA"/>
        </w:rPr>
        <w:t xml:space="preserve"> </w:t>
      </w:r>
      <w:r w:rsidRPr="00BE4921">
        <w:rPr>
          <w:rFonts w:ascii="Times New Roman" w:hAnsi="Times New Roman"/>
          <w:b w:val="0"/>
          <w:lang w:val="uk-UA"/>
        </w:rPr>
        <w:t xml:space="preserve"> РНК, </w:t>
      </w:r>
      <w:r>
        <w:rPr>
          <w:rFonts w:ascii="Times New Roman" w:hAnsi="Times New Roman"/>
          <w:b w:val="0"/>
          <w:lang w:val="uk-UA"/>
        </w:rPr>
        <w:t xml:space="preserve">що </w:t>
      </w:r>
      <w:r w:rsidRPr="00BE4921">
        <w:rPr>
          <w:rFonts w:ascii="Times New Roman" w:hAnsi="Times New Roman"/>
          <w:b w:val="0"/>
          <w:lang w:val="uk-UA"/>
        </w:rPr>
        <w:t xml:space="preserve">характерно для активних синтетичних процесів. Світіння в клітинах трофобласта плацент тварин контрольної групи було менш інтенсивним. </w:t>
      </w:r>
    </w:p>
    <w:p w:rsidR="000E2137" w:rsidRPr="007777BF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  <w:lang w:val="uk-UA"/>
        </w:rPr>
      </w:pPr>
      <w:r w:rsidRPr="007777BF">
        <w:rPr>
          <w:rFonts w:ascii="Times New Roman" w:hAnsi="Times New Roman"/>
          <w:b w:val="0"/>
          <w:lang w:val="uk-UA"/>
        </w:rPr>
        <w:t xml:space="preserve">Результати експерименту дозволили порівняти морфофункціональний стан власних плацент щурів </w:t>
      </w:r>
      <w:r>
        <w:rPr>
          <w:rFonts w:ascii="Times New Roman" w:hAnsi="Times New Roman"/>
          <w:b w:val="0"/>
          <w:lang w:val="uk-UA"/>
        </w:rPr>
        <w:t>та</w:t>
      </w:r>
      <w:r w:rsidRPr="007777BF">
        <w:rPr>
          <w:rFonts w:ascii="Times New Roman" w:hAnsi="Times New Roman"/>
          <w:b w:val="0"/>
          <w:lang w:val="uk-UA"/>
        </w:rPr>
        <w:t xml:space="preserve"> імплантованих КФП. Зміни в плацентах тварин-реципієнтів відзначалися як в найближчі терміни після імплантації КФП (7-</w:t>
      </w:r>
      <w:r>
        <w:rPr>
          <w:rFonts w:ascii="Times New Roman" w:hAnsi="Times New Roman"/>
          <w:b w:val="0"/>
          <w:lang w:val="uk-UA"/>
        </w:rPr>
        <w:t>а</w:t>
      </w:r>
      <w:r w:rsidRPr="007777BF">
        <w:rPr>
          <w:rFonts w:ascii="Times New Roman" w:hAnsi="Times New Roman"/>
          <w:b w:val="0"/>
          <w:lang w:val="uk-UA"/>
        </w:rPr>
        <w:t xml:space="preserve"> доб</w:t>
      </w:r>
      <w:r>
        <w:rPr>
          <w:rFonts w:ascii="Times New Roman" w:hAnsi="Times New Roman"/>
          <w:b w:val="0"/>
          <w:lang w:val="uk-UA"/>
        </w:rPr>
        <w:t>а</w:t>
      </w:r>
      <w:r w:rsidRPr="007777BF">
        <w:rPr>
          <w:rFonts w:ascii="Times New Roman" w:hAnsi="Times New Roman"/>
          <w:b w:val="0"/>
          <w:lang w:val="uk-UA"/>
        </w:rPr>
        <w:t xml:space="preserve">), так і в більш віддалені (14- </w:t>
      </w:r>
      <w:r>
        <w:rPr>
          <w:rFonts w:ascii="Times New Roman" w:hAnsi="Times New Roman"/>
          <w:b w:val="0"/>
          <w:lang w:val="uk-UA"/>
        </w:rPr>
        <w:t>а</w:t>
      </w:r>
      <w:r w:rsidRPr="007777BF">
        <w:rPr>
          <w:rFonts w:ascii="Times New Roman" w:hAnsi="Times New Roman"/>
          <w:b w:val="0"/>
          <w:lang w:val="uk-UA"/>
        </w:rPr>
        <w:t xml:space="preserve"> доб</w:t>
      </w:r>
      <w:r>
        <w:rPr>
          <w:rFonts w:ascii="Times New Roman" w:hAnsi="Times New Roman"/>
          <w:b w:val="0"/>
          <w:lang w:val="uk-UA"/>
        </w:rPr>
        <w:t>а</w:t>
      </w:r>
      <w:r w:rsidRPr="007777BF">
        <w:rPr>
          <w:rFonts w:ascii="Times New Roman" w:hAnsi="Times New Roman"/>
          <w:b w:val="0"/>
          <w:lang w:val="uk-UA"/>
        </w:rPr>
        <w:t>). Отримані дані підтверджують функціональну збереження імплантату КФП в зазначені терміни і характеризують його вплив на організм не як одномоментне, а як пролонгован</w:t>
      </w:r>
      <w:r>
        <w:rPr>
          <w:rFonts w:ascii="Times New Roman" w:hAnsi="Times New Roman"/>
          <w:b w:val="0"/>
          <w:lang w:val="uk-UA"/>
        </w:rPr>
        <w:t>е</w:t>
      </w:r>
      <w:r w:rsidRPr="007777BF">
        <w:rPr>
          <w:rFonts w:ascii="Times New Roman" w:hAnsi="Times New Roman"/>
          <w:b w:val="0"/>
          <w:lang w:val="uk-UA"/>
        </w:rPr>
        <w:t>. Виявлені ефекти можуть бути пояснені надходженням в організм реципієнта комплексу біологічно активних сполук</w:t>
      </w:r>
      <w:r>
        <w:rPr>
          <w:rFonts w:ascii="Times New Roman" w:hAnsi="Times New Roman"/>
          <w:b w:val="0"/>
          <w:lang w:val="uk-UA"/>
        </w:rPr>
        <w:t xml:space="preserve">, </w:t>
      </w:r>
      <w:r w:rsidRPr="007777BF">
        <w:rPr>
          <w:rFonts w:ascii="Times New Roman" w:hAnsi="Times New Roman"/>
          <w:b w:val="0"/>
          <w:lang w:val="uk-UA"/>
        </w:rPr>
        <w:t>імуномодуляторів, гормонів,  і інших регуляторних факторів, що містяться в плаценті в фізіологічно збалансованому співвідношенні.</w:t>
      </w:r>
    </w:p>
    <w:p w:rsidR="000E2137" w:rsidRPr="00BE4921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  <w:lang w:val="uk-UA"/>
        </w:rPr>
      </w:pPr>
      <w:r w:rsidRPr="007777BF">
        <w:rPr>
          <w:rFonts w:ascii="Times New Roman" w:hAnsi="Times New Roman"/>
          <w:lang w:val="uk-UA"/>
        </w:rPr>
        <w:t>Висновки.</w:t>
      </w:r>
      <w:r w:rsidRPr="007777BF">
        <w:rPr>
          <w:rFonts w:ascii="Times New Roman" w:hAnsi="Times New Roman"/>
          <w:b w:val="0"/>
          <w:lang w:val="uk-UA"/>
        </w:rPr>
        <w:t xml:space="preserve"> Імплантація кріоконсервованих фрагментів плаценти позитивн</w:t>
      </w:r>
      <w:r>
        <w:rPr>
          <w:rFonts w:ascii="Times New Roman" w:hAnsi="Times New Roman"/>
          <w:b w:val="0"/>
          <w:lang w:val="uk-UA"/>
        </w:rPr>
        <w:t>о</w:t>
      </w:r>
      <w:r w:rsidRPr="007777BF">
        <w:rPr>
          <w:rFonts w:ascii="Times New Roman" w:hAnsi="Times New Roman"/>
          <w:b w:val="0"/>
          <w:lang w:val="uk-UA"/>
        </w:rPr>
        <w:t xml:space="preserve"> вплив</w:t>
      </w:r>
      <w:r>
        <w:rPr>
          <w:rFonts w:ascii="Times New Roman" w:hAnsi="Times New Roman"/>
          <w:b w:val="0"/>
          <w:lang w:val="uk-UA"/>
        </w:rPr>
        <w:t>ає</w:t>
      </w:r>
      <w:r w:rsidRPr="007777BF">
        <w:rPr>
          <w:rFonts w:ascii="Times New Roman" w:hAnsi="Times New Roman"/>
          <w:b w:val="0"/>
          <w:lang w:val="uk-UA"/>
        </w:rPr>
        <w:t xml:space="preserve"> на морфофункціональний стан плаценти щури при фізіологічній вагітності, не викликає гіперстимуляції, патологічної проліферації, </w:t>
      </w:r>
      <w:r>
        <w:rPr>
          <w:rFonts w:ascii="Times New Roman" w:hAnsi="Times New Roman"/>
          <w:b w:val="0"/>
          <w:lang w:val="uk-UA"/>
        </w:rPr>
        <w:t>утворення</w:t>
      </w:r>
      <w:r w:rsidRPr="007777BF">
        <w:rPr>
          <w:rFonts w:ascii="Times New Roman" w:hAnsi="Times New Roman"/>
          <w:b w:val="0"/>
          <w:lang w:val="uk-UA"/>
        </w:rPr>
        <w:t xml:space="preserve"> атипових клітин, що підтверджує біобезпеку даного виду терапії.</w:t>
      </w:r>
    </w:p>
    <w:p w:rsidR="000E2137" w:rsidRPr="00C93986" w:rsidRDefault="000E2137" w:rsidP="008C7109">
      <w:pPr>
        <w:spacing w:after="0" w:line="240" w:lineRule="auto"/>
        <w:ind w:left="-567" w:right="283" w:firstLine="567"/>
        <w:jc w:val="both"/>
        <w:rPr>
          <w:rFonts w:ascii="Times New Roman" w:hAnsi="Times New Roman"/>
          <w:b w:val="0"/>
          <w:lang w:val="uk-UA"/>
        </w:rPr>
      </w:pPr>
    </w:p>
    <w:sectPr w:rsidR="000E2137" w:rsidRPr="00C93986" w:rsidSect="002E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598"/>
    <w:rsid w:val="000E2137"/>
    <w:rsid w:val="002E4A56"/>
    <w:rsid w:val="007777BF"/>
    <w:rsid w:val="007B33FA"/>
    <w:rsid w:val="008C7109"/>
    <w:rsid w:val="009809F5"/>
    <w:rsid w:val="00A36598"/>
    <w:rsid w:val="00BE4921"/>
    <w:rsid w:val="00C93986"/>
    <w:rsid w:val="00CC7150"/>
    <w:rsid w:val="00E259DD"/>
    <w:rsid w:val="00FD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56"/>
    <w:pPr>
      <w:spacing w:after="160" w:line="259" w:lineRule="auto"/>
    </w:pPr>
    <w:rPr>
      <w:b/>
      <w:color w:val="333333"/>
      <w:position w:val="2"/>
      <w:sz w:val="28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39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854</Words>
  <Characters>4868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 </cp:lastModifiedBy>
  <cp:revision>6</cp:revision>
  <dcterms:created xsi:type="dcterms:W3CDTF">2020-10-30T09:18:00Z</dcterms:created>
  <dcterms:modified xsi:type="dcterms:W3CDTF">2020-10-30T13:36:00Z</dcterms:modified>
</cp:coreProperties>
</file>