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2A" w:rsidRDefault="0033562A" w:rsidP="0033562A">
      <w:pPr>
        <w:spacing w:after="0" w:line="360" w:lineRule="auto"/>
        <w:ind w:firstLine="708"/>
        <w:jc w:val="center"/>
        <w:rPr>
          <w:rFonts w:ascii="Times New Roman" w:hAnsi="Times New Roman" w:cs="Times New Roman"/>
          <w:sz w:val="28"/>
          <w:szCs w:val="28"/>
          <w:lang w:val="en-US"/>
        </w:rPr>
      </w:pPr>
      <w:r w:rsidRPr="0033562A">
        <w:rPr>
          <w:rFonts w:ascii="Times New Roman" w:hAnsi="Times New Roman" w:cs="Times New Roman"/>
          <w:sz w:val="28"/>
          <w:szCs w:val="28"/>
          <w:lang w:val="en-US"/>
        </w:rPr>
        <w:t xml:space="preserve">Features of carbohydrate exchange in patients with coronary artery disease in the presence of accompanying diabetes </w:t>
      </w:r>
      <w:proofErr w:type="spellStart"/>
      <w:r w:rsidRPr="0033562A">
        <w:rPr>
          <w:rFonts w:ascii="Times New Roman" w:hAnsi="Times New Roman" w:cs="Times New Roman"/>
          <w:sz w:val="28"/>
          <w:szCs w:val="28"/>
          <w:lang w:val="en-US"/>
        </w:rPr>
        <w:t>melitus</w:t>
      </w:r>
      <w:proofErr w:type="spellEnd"/>
      <w:r w:rsidRPr="0033562A">
        <w:rPr>
          <w:rFonts w:ascii="Times New Roman" w:hAnsi="Times New Roman" w:cs="Times New Roman"/>
          <w:sz w:val="28"/>
          <w:szCs w:val="28"/>
          <w:lang w:val="en-US"/>
        </w:rPr>
        <w:t xml:space="preserve"> type 2</w:t>
      </w:r>
    </w:p>
    <w:p w:rsidR="0033562A" w:rsidRDefault="0033562A" w:rsidP="0033562A">
      <w:pPr>
        <w:spacing w:after="0" w:line="360" w:lineRule="auto"/>
        <w:ind w:firstLine="708"/>
        <w:jc w:val="center"/>
        <w:rPr>
          <w:rFonts w:ascii="Times New Roman" w:hAnsi="Times New Roman" w:cs="Times New Roman"/>
          <w:sz w:val="28"/>
          <w:szCs w:val="28"/>
          <w:lang w:val="en-US"/>
        </w:rPr>
      </w:pPr>
      <w:proofErr w:type="spellStart"/>
      <w:r w:rsidRPr="0033562A">
        <w:rPr>
          <w:rFonts w:ascii="Times New Roman" w:hAnsi="Times New Roman" w:cs="Times New Roman"/>
          <w:sz w:val="28"/>
          <w:szCs w:val="28"/>
          <w:lang w:val="en-US"/>
        </w:rPr>
        <w:t>Molotyagin</w:t>
      </w:r>
      <w:proofErr w:type="spellEnd"/>
      <w:r w:rsidRPr="0033562A">
        <w:rPr>
          <w:rFonts w:ascii="Times New Roman" w:hAnsi="Times New Roman" w:cs="Times New Roman"/>
          <w:sz w:val="28"/>
          <w:szCs w:val="28"/>
          <w:lang w:val="en-US"/>
        </w:rPr>
        <w:t xml:space="preserve"> D., </w:t>
      </w:r>
      <w:bookmarkStart w:id="0" w:name="_GoBack"/>
      <w:r w:rsidRPr="0033562A">
        <w:rPr>
          <w:rFonts w:ascii="Times New Roman" w:hAnsi="Times New Roman" w:cs="Times New Roman"/>
          <w:sz w:val="28"/>
          <w:szCs w:val="28"/>
        </w:rPr>
        <w:t>К</w:t>
      </w:r>
      <w:r w:rsidRPr="0033562A">
        <w:rPr>
          <w:rFonts w:ascii="Times New Roman" w:hAnsi="Times New Roman" w:cs="Times New Roman"/>
          <w:sz w:val="28"/>
          <w:szCs w:val="28"/>
          <w:lang w:val="en-US"/>
        </w:rPr>
        <w:t>r</w:t>
      </w:r>
      <w:r w:rsidRPr="0033562A">
        <w:rPr>
          <w:rFonts w:ascii="Times New Roman" w:hAnsi="Times New Roman" w:cs="Times New Roman"/>
          <w:sz w:val="28"/>
          <w:szCs w:val="28"/>
        </w:rPr>
        <w:t>а</w:t>
      </w:r>
      <w:proofErr w:type="spellStart"/>
      <w:r w:rsidRPr="0033562A">
        <w:rPr>
          <w:rFonts w:ascii="Times New Roman" w:hAnsi="Times New Roman" w:cs="Times New Roman"/>
          <w:sz w:val="28"/>
          <w:szCs w:val="28"/>
          <w:lang w:val="en-US"/>
        </w:rPr>
        <w:t>pivko</w:t>
      </w:r>
      <w:proofErr w:type="spellEnd"/>
      <w:r w:rsidRPr="0033562A">
        <w:rPr>
          <w:rFonts w:ascii="Times New Roman" w:hAnsi="Times New Roman" w:cs="Times New Roman"/>
          <w:sz w:val="28"/>
          <w:szCs w:val="28"/>
          <w:lang w:val="en-US"/>
        </w:rPr>
        <w:t xml:space="preserve"> S.</w:t>
      </w:r>
      <w:bookmarkEnd w:id="0"/>
    </w:p>
    <w:p w:rsidR="0033562A" w:rsidRDefault="0033562A" w:rsidP="0033562A">
      <w:pPr>
        <w:spacing w:after="0" w:line="360" w:lineRule="auto"/>
        <w:ind w:firstLine="708"/>
        <w:jc w:val="center"/>
        <w:rPr>
          <w:rFonts w:ascii="Times New Roman" w:hAnsi="Times New Roman" w:cs="Times New Roman"/>
          <w:sz w:val="28"/>
          <w:szCs w:val="28"/>
          <w:lang w:val="en-US"/>
        </w:rPr>
      </w:pPr>
      <w:proofErr w:type="spellStart"/>
      <w:r w:rsidRPr="0033562A">
        <w:rPr>
          <w:rFonts w:ascii="Times New Roman" w:hAnsi="Times New Roman" w:cs="Times New Roman"/>
          <w:sz w:val="28"/>
          <w:szCs w:val="28"/>
          <w:lang w:val="en-US"/>
        </w:rPr>
        <w:t>Kharkiv</w:t>
      </w:r>
      <w:proofErr w:type="spellEnd"/>
      <w:r w:rsidRPr="0033562A">
        <w:rPr>
          <w:rFonts w:ascii="Times New Roman" w:hAnsi="Times New Roman" w:cs="Times New Roman"/>
          <w:sz w:val="28"/>
          <w:szCs w:val="28"/>
          <w:lang w:val="en-US"/>
        </w:rPr>
        <w:t xml:space="preserve"> National Medical University, </w:t>
      </w:r>
      <w:proofErr w:type="spellStart"/>
      <w:r w:rsidRPr="0033562A">
        <w:rPr>
          <w:rFonts w:ascii="Times New Roman" w:hAnsi="Times New Roman" w:cs="Times New Roman"/>
          <w:sz w:val="28"/>
          <w:szCs w:val="28"/>
          <w:lang w:val="en-US"/>
        </w:rPr>
        <w:t>Kharkiv</w:t>
      </w:r>
      <w:proofErr w:type="spellEnd"/>
      <w:r w:rsidRPr="0033562A">
        <w:rPr>
          <w:rFonts w:ascii="Times New Roman" w:hAnsi="Times New Roman" w:cs="Times New Roman"/>
          <w:sz w:val="28"/>
          <w:szCs w:val="28"/>
          <w:lang w:val="en-US"/>
        </w:rPr>
        <w:t>, Ukraine</w:t>
      </w:r>
    </w:p>
    <w:p w:rsidR="0033562A" w:rsidRDefault="009E09C2" w:rsidP="009E09C2">
      <w:pPr>
        <w:spacing w:after="0" w:line="360" w:lineRule="auto"/>
        <w:ind w:firstLine="708"/>
        <w:jc w:val="both"/>
        <w:rPr>
          <w:rFonts w:ascii="Times New Roman" w:hAnsi="Times New Roman" w:cs="Times New Roman"/>
          <w:sz w:val="28"/>
          <w:szCs w:val="28"/>
          <w:lang w:val="en-US"/>
        </w:rPr>
      </w:pPr>
      <w:r w:rsidRPr="009E09C2">
        <w:rPr>
          <w:rFonts w:ascii="Times New Roman" w:hAnsi="Times New Roman" w:cs="Times New Roman"/>
          <w:sz w:val="28"/>
          <w:szCs w:val="28"/>
          <w:lang w:val="en-US"/>
        </w:rPr>
        <w:t xml:space="preserve">Relevance: the diabetes mellitus (DM) is one of the leading medico-social problems of modern society that </w:t>
      </w:r>
      <w:proofErr w:type="gramStart"/>
      <w:r w:rsidRPr="009E09C2">
        <w:rPr>
          <w:rFonts w:ascii="Times New Roman" w:hAnsi="Times New Roman" w:cs="Times New Roman"/>
          <w:sz w:val="28"/>
          <w:szCs w:val="28"/>
          <w:lang w:val="en-US"/>
        </w:rPr>
        <w:t>is caused</w:t>
      </w:r>
      <w:proofErr w:type="gramEnd"/>
      <w:r w:rsidRPr="009E09C2">
        <w:rPr>
          <w:rFonts w:ascii="Times New Roman" w:hAnsi="Times New Roman" w:cs="Times New Roman"/>
          <w:sz w:val="28"/>
          <w:szCs w:val="28"/>
          <w:lang w:val="en-US"/>
        </w:rPr>
        <w:t xml:space="preserve"> by its high incidence and prevalence, frequent emergence of chronic micro- and </w:t>
      </w:r>
      <w:proofErr w:type="spellStart"/>
      <w:r w:rsidRPr="009E09C2">
        <w:rPr>
          <w:rFonts w:ascii="Times New Roman" w:hAnsi="Times New Roman" w:cs="Times New Roman"/>
          <w:sz w:val="28"/>
          <w:szCs w:val="28"/>
          <w:lang w:val="en-US"/>
        </w:rPr>
        <w:t>makrovessel</w:t>
      </w:r>
      <w:proofErr w:type="spellEnd"/>
      <w:r w:rsidRPr="009E09C2">
        <w:rPr>
          <w:rFonts w:ascii="Times New Roman" w:hAnsi="Times New Roman" w:cs="Times New Roman"/>
          <w:sz w:val="28"/>
          <w:szCs w:val="28"/>
          <w:lang w:val="en-US"/>
        </w:rPr>
        <w:t xml:space="preserve"> complications. </w:t>
      </w:r>
      <w:proofErr w:type="gramStart"/>
      <w:r w:rsidRPr="009E09C2">
        <w:rPr>
          <w:rFonts w:ascii="Times New Roman" w:hAnsi="Times New Roman" w:cs="Times New Roman"/>
          <w:sz w:val="28"/>
          <w:szCs w:val="28"/>
          <w:lang w:val="en-US"/>
        </w:rPr>
        <w:t>Also</w:t>
      </w:r>
      <w:proofErr w:type="gramEnd"/>
      <w:r w:rsidRPr="009E09C2">
        <w:rPr>
          <w:rFonts w:ascii="Times New Roman" w:hAnsi="Times New Roman" w:cs="Times New Roman"/>
          <w:sz w:val="28"/>
          <w:szCs w:val="28"/>
          <w:lang w:val="en-US"/>
        </w:rPr>
        <w:t xml:space="preserve"> DM is an important factor of risk of the coronary artery disease (CAD). CAD in patients with DM type 2 meets in 2-4 times more often than among people of the same age without diabetes mellitus. The main reason for an </w:t>
      </w:r>
      <w:proofErr w:type="spellStart"/>
      <w:r w:rsidRPr="009E09C2">
        <w:rPr>
          <w:rFonts w:ascii="Times New Roman" w:hAnsi="Times New Roman" w:cs="Times New Roman"/>
          <w:sz w:val="28"/>
          <w:szCs w:val="28"/>
          <w:lang w:val="en-US"/>
        </w:rPr>
        <w:t>invalidization</w:t>
      </w:r>
      <w:proofErr w:type="spellEnd"/>
      <w:r w:rsidRPr="009E09C2">
        <w:rPr>
          <w:rFonts w:ascii="Times New Roman" w:hAnsi="Times New Roman" w:cs="Times New Roman"/>
          <w:sz w:val="28"/>
          <w:szCs w:val="28"/>
          <w:lang w:val="en-US"/>
        </w:rPr>
        <w:t xml:space="preserve"> and mortality in patients with DM are cardiovascular diseases in which development the leading value has CAD. It is necessary to notice that </w:t>
      </w:r>
      <w:proofErr w:type="gramStart"/>
      <w:r w:rsidRPr="009E09C2">
        <w:rPr>
          <w:rFonts w:ascii="Times New Roman" w:hAnsi="Times New Roman" w:cs="Times New Roman"/>
          <w:sz w:val="28"/>
          <w:szCs w:val="28"/>
          <w:lang w:val="en-US"/>
        </w:rPr>
        <w:t>3</w:t>
      </w:r>
      <w:proofErr w:type="gramEnd"/>
      <w:r w:rsidRPr="009E09C2">
        <w:rPr>
          <w:rFonts w:ascii="Times New Roman" w:hAnsi="Times New Roman" w:cs="Times New Roman"/>
          <w:sz w:val="28"/>
          <w:szCs w:val="28"/>
          <w:lang w:val="en-US"/>
        </w:rPr>
        <w:t xml:space="preserve"> of 4 patients with DM die of the reasons connected with atherosclerosis and in most cases (75%) – of CAD. Considering DM type 2 associations with changes of the carbohydrate </w:t>
      </w:r>
      <w:proofErr w:type="gramStart"/>
      <w:r w:rsidRPr="009E09C2">
        <w:rPr>
          <w:rFonts w:ascii="Times New Roman" w:hAnsi="Times New Roman" w:cs="Times New Roman"/>
          <w:sz w:val="28"/>
          <w:szCs w:val="28"/>
          <w:lang w:val="en-US"/>
        </w:rPr>
        <w:t>profile, that</w:t>
      </w:r>
      <w:proofErr w:type="gramEnd"/>
      <w:r w:rsidRPr="009E09C2">
        <w:rPr>
          <w:rFonts w:ascii="Times New Roman" w:hAnsi="Times New Roman" w:cs="Times New Roman"/>
          <w:sz w:val="28"/>
          <w:szCs w:val="28"/>
          <w:lang w:val="en-US"/>
        </w:rPr>
        <w:t xml:space="preserve"> is lead to increase in frequency of emergence of cardiovascular complications in patients with CAD, studying of features of carbohydrate exchange in patients with CAD in the presence of the accompanying DM type 2 was expedient. </w:t>
      </w:r>
    </w:p>
    <w:p w:rsidR="0033562A" w:rsidRDefault="009E09C2" w:rsidP="009E09C2">
      <w:pPr>
        <w:spacing w:after="0" w:line="360" w:lineRule="auto"/>
        <w:ind w:firstLine="708"/>
        <w:jc w:val="both"/>
        <w:rPr>
          <w:rFonts w:ascii="Times New Roman" w:hAnsi="Times New Roman" w:cs="Times New Roman"/>
          <w:sz w:val="28"/>
          <w:szCs w:val="28"/>
          <w:lang w:val="en-US"/>
        </w:rPr>
      </w:pPr>
      <w:r w:rsidRPr="009E09C2">
        <w:rPr>
          <w:rFonts w:ascii="Times New Roman" w:hAnsi="Times New Roman" w:cs="Times New Roman"/>
          <w:sz w:val="28"/>
          <w:szCs w:val="28"/>
          <w:lang w:val="en-US"/>
        </w:rPr>
        <w:t xml:space="preserve">Work purpose – to define features of carbohydrate exchange in patients with coronary artery disease in the presence of the accompanying diabetes mellitus type 2. </w:t>
      </w:r>
    </w:p>
    <w:p w:rsidR="0033562A" w:rsidRDefault="009E09C2" w:rsidP="009E09C2">
      <w:pPr>
        <w:spacing w:after="0" w:line="360" w:lineRule="auto"/>
        <w:ind w:firstLine="708"/>
        <w:jc w:val="both"/>
        <w:rPr>
          <w:rFonts w:ascii="Times New Roman" w:hAnsi="Times New Roman" w:cs="Times New Roman"/>
          <w:sz w:val="28"/>
          <w:szCs w:val="28"/>
          <w:lang w:val="en-US"/>
        </w:rPr>
      </w:pPr>
      <w:r w:rsidRPr="009E09C2">
        <w:rPr>
          <w:rFonts w:ascii="Times New Roman" w:hAnsi="Times New Roman" w:cs="Times New Roman"/>
          <w:sz w:val="28"/>
          <w:szCs w:val="28"/>
          <w:lang w:val="en-US"/>
        </w:rPr>
        <w:t xml:space="preserve">Materials and methods: we conducted comprehensive examination of 110 patients with CAD. Patients were distributed on groups depending on existence of DM type 2: to the first group 75 patients with CAD and DM type </w:t>
      </w:r>
      <w:proofErr w:type="gramStart"/>
      <w:r w:rsidRPr="009E09C2">
        <w:rPr>
          <w:rFonts w:ascii="Times New Roman" w:hAnsi="Times New Roman" w:cs="Times New Roman"/>
          <w:sz w:val="28"/>
          <w:szCs w:val="28"/>
          <w:lang w:val="en-US"/>
        </w:rPr>
        <w:t>2</w:t>
      </w:r>
      <w:proofErr w:type="gramEnd"/>
      <w:r w:rsidRPr="009E09C2">
        <w:rPr>
          <w:rFonts w:ascii="Times New Roman" w:hAnsi="Times New Roman" w:cs="Times New Roman"/>
          <w:sz w:val="28"/>
          <w:szCs w:val="28"/>
          <w:lang w:val="en-US"/>
        </w:rPr>
        <w:t xml:space="preserve"> entered, the group of comparison was made by 35 patients with CAD without diabetes mellitus. </w:t>
      </w:r>
      <w:proofErr w:type="gramStart"/>
      <w:r w:rsidRPr="009E09C2">
        <w:rPr>
          <w:rFonts w:ascii="Times New Roman" w:hAnsi="Times New Roman" w:cs="Times New Roman"/>
          <w:sz w:val="28"/>
          <w:szCs w:val="28"/>
          <w:lang w:val="en-US"/>
        </w:rPr>
        <w:t>25</w:t>
      </w:r>
      <w:proofErr w:type="gramEnd"/>
      <w:r w:rsidRPr="009E09C2">
        <w:rPr>
          <w:rFonts w:ascii="Times New Roman" w:hAnsi="Times New Roman" w:cs="Times New Roman"/>
          <w:sz w:val="28"/>
          <w:szCs w:val="28"/>
          <w:lang w:val="en-US"/>
        </w:rPr>
        <w:t xml:space="preserve"> almost healthy faces entered to the control group. For all patients there were conducted clinical examination for the purpose of carbohydrate exchange control: determination of glucose level on an empty stomach, insulin on an empty stomach, glucose </w:t>
      </w:r>
      <w:proofErr w:type="spellStart"/>
      <w:r w:rsidRPr="009E09C2">
        <w:rPr>
          <w:rFonts w:ascii="Times New Roman" w:hAnsi="Times New Roman" w:cs="Times New Roman"/>
          <w:sz w:val="28"/>
          <w:szCs w:val="28"/>
          <w:lang w:val="en-US"/>
        </w:rPr>
        <w:t>haemoglobin</w:t>
      </w:r>
      <w:proofErr w:type="spellEnd"/>
      <w:r w:rsidRPr="009E09C2">
        <w:rPr>
          <w:rFonts w:ascii="Times New Roman" w:hAnsi="Times New Roman" w:cs="Times New Roman"/>
          <w:sz w:val="28"/>
          <w:szCs w:val="28"/>
          <w:lang w:val="en-US"/>
        </w:rPr>
        <w:t xml:space="preserve"> and </w:t>
      </w:r>
      <w:r w:rsidRPr="009E09C2">
        <w:rPr>
          <w:rFonts w:ascii="Times New Roman" w:hAnsi="Times New Roman" w:cs="Times New Roman"/>
          <w:sz w:val="28"/>
          <w:szCs w:val="28"/>
        </w:rPr>
        <w:t>НОМА</w:t>
      </w:r>
      <w:r w:rsidRPr="009E09C2">
        <w:rPr>
          <w:rFonts w:ascii="Times New Roman" w:hAnsi="Times New Roman" w:cs="Times New Roman"/>
          <w:sz w:val="28"/>
          <w:szCs w:val="28"/>
          <w:lang w:val="en-US"/>
        </w:rPr>
        <w:t xml:space="preserve"> index. </w:t>
      </w:r>
    </w:p>
    <w:p w:rsidR="0033562A" w:rsidRPr="0033562A" w:rsidRDefault="009E09C2" w:rsidP="0033562A">
      <w:pPr>
        <w:spacing w:after="0" w:line="360" w:lineRule="auto"/>
        <w:ind w:firstLine="708"/>
        <w:jc w:val="both"/>
        <w:rPr>
          <w:rFonts w:ascii="Times New Roman" w:hAnsi="Times New Roman" w:cs="Times New Roman"/>
          <w:sz w:val="28"/>
          <w:szCs w:val="28"/>
          <w:lang w:val="en-US"/>
        </w:rPr>
      </w:pPr>
      <w:r w:rsidRPr="009E09C2">
        <w:rPr>
          <w:rFonts w:ascii="Times New Roman" w:hAnsi="Times New Roman" w:cs="Times New Roman"/>
          <w:sz w:val="28"/>
          <w:szCs w:val="28"/>
          <w:lang w:val="en-US"/>
        </w:rPr>
        <w:t xml:space="preserve">Results: </w:t>
      </w:r>
      <w:proofErr w:type="gramStart"/>
      <w:r w:rsidRPr="009E09C2">
        <w:rPr>
          <w:rFonts w:ascii="Times New Roman" w:hAnsi="Times New Roman" w:cs="Times New Roman"/>
          <w:sz w:val="28"/>
          <w:szCs w:val="28"/>
          <w:lang w:val="en-US"/>
        </w:rPr>
        <w:t>in group</w:t>
      </w:r>
      <w:proofErr w:type="gramEnd"/>
      <w:r w:rsidRPr="009E09C2">
        <w:rPr>
          <w:rFonts w:ascii="Times New Roman" w:hAnsi="Times New Roman" w:cs="Times New Roman"/>
          <w:sz w:val="28"/>
          <w:szCs w:val="28"/>
          <w:lang w:val="en-US"/>
        </w:rPr>
        <w:t xml:space="preserve"> of patients with CAD in combination with DM type 2 glucose level on an empty stomach was 7.19±0.31 </w:t>
      </w:r>
      <w:proofErr w:type="spellStart"/>
      <w:r w:rsidRPr="009E09C2">
        <w:rPr>
          <w:rFonts w:ascii="Times New Roman" w:hAnsi="Times New Roman" w:cs="Times New Roman"/>
          <w:sz w:val="28"/>
          <w:szCs w:val="28"/>
          <w:lang w:val="en-US"/>
        </w:rPr>
        <w:t>mmol</w:t>
      </w:r>
      <w:proofErr w:type="spellEnd"/>
      <w:r w:rsidRPr="009E09C2">
        <w:rPr>
          <w:rFonts w:ascii="Times New Roman" w:hAnsi="Times New Roman" w:cs="Times New Roman"/>
          <w:sz w:val="28"/>
          <w:szCs w:val="28"/>
          <w:lang w:val="en-US"/>
        </w:rPr>
        <w:t xml:space="preserve">/l, and in group of patients </w:t>
      </w:r>
      <w:r w:rsidRPr="009E09C2">
        <w:rPr>
          <w:rFonts w:ascii="Times New Roman" w:hAnsi="Times New Roman" w:cs="Times New Roman"/>
          <w:sz w:val="28"/>
          <w:szCs w:val="28"/>
          <w:lang w:val="en-US"/>
        </w:rPr>
        <w:lastRenderedPageBreak/>
        <w:t xml:space="preserve">with CAD without diabetes – 4.37±0.08 </w:t>
      </w:r>
      <w:proofErr w:type="spellStart"/>
      <w:r w:rsidRPr="009E09C2">
        <w:rPr>
          <w:rFonts w:ascii="Times New Roman" w:hAnsi="Times New Roman" w:cs="Times New Roman"/>
          <w:sz w:val="28"/>
          <w:szCs w:val="28"/>
          <w:lang w:val="en-US"/>
        </w:rPr>
        <w:t>mmol</w:t>
      </w:r>
      <w:proofErr w:type="spellEnd"/>
      <w:r w:rsidRPr="009E09C2">
        <w:rPr>
          <w:rFonts w:ascii="Times New Roman" w:hAnsi="Times New Roman" w:cs="Times New Roman"/>
          <w:sz w:val="28"/>
          <w:szCs w:val="28"/>
          <w:lang w:val="en-US"/>
        </w:rPr>
        <w:t xml:space="preserve">/l </w:t>
      </w:r>
      <w:r w:rsidR="0033562A">
        <w:rPr>
          <w:rFonts w:ascii="Times New Roman" w:hAnsi="Times New Roman" w:cs="Times New Roman"/>
          <w:sz w:val="28"/>
          <w:szCs w:val="28"/>
          <w:lang w:val="en-US"/>
        </w:rPr>
        <w:t>(r &lt;0.05). Insulin level</w:t>
      </w:r>
      <w:r w:rsidR="0033562A" w:rsidRPr="0033562A">
        <w:rPr>
          <w:rFonts w:ascii="Times New Roman" w:hAnsi="Times New Roman" w:cs="Times New Roman"/>
          <w:sz w:val="28"/>
          <w:szCs w:val="28"/>
          <w:lang w:val="en-US"/>
        </w:rPr>
        <w:t xml:space="preserve"> </w:t>
      </w:r>
      <w:r w:rsidR="0033562A" w:rsidRPr="0033562A">
        <w:rPr>
          <w:rFonts w:ascii="Times New Roman" w:hAnsi="Times New Roman" w:cs="Times New Roman"/>
          <w:sz w:val="28"/>
          <w:szCs w:val="28"/>
          <w:lang w:val="en-US"/>
        </w:rPr>
        <w:t xml:space="preserve">on an empty stomach was 27.16±0.48 </w:t>
      </w:r>
      <w:proofErr w:type="spellStart"/>
      <w:r w:rsidR="0033562A" w:rsidRPr="0033562A">
        <w:rPr>
          <w:rFonts w:ascii="Times New Roman" w:hAnsi="Times New Roman" w:cs="Times New Roman"/>
          <w:sz w:val="28"/>
          <w:szCs w:val="28"/>
          <w:lang w:val="en-US"/>
        </w:rPr>
        <w:t>mkOd</w:t>
      </w:r>
      <w:proofErr w:type="spellEnd"/>
      <w:r w:rsidR="0033562A" w:rsidRPr="0033562A">
        <w:rPr>
          <w:rFonts w:ascii="Times New Roman" w:hAnsi="Times New Roman" w:cs="Times New Roman"/>
          <w:sz w:val="28"/>
          <w:szCs w:val="28"/>
          <w:lang w:val="en-US"/>
        </w:rPr>
        <w:t>/ml in patients of the first group and</w:t>
      </w:r>
      <w:r w:rsidR="0033562A" w:rsidRPr="0033562A">
        <w:rPr>
          <w:rFonts w:ascii="Times New Roman" w:hAnsi="Times New Roman" w:cs="Times New Roman"/>
          <w:sz w:val="28"/>
          <w:szCs w:val="28"/>
          <w:lang w:val="en-US"/>
        </w:rPr>
        <w:t xml:space="preserve"> </w:t>
      </w:r>
      <w:r w:rsidR="0033562A" w:rsidRPr="0033562A">
        <w:rPr>
          <w:rFonts w:ascii="Times New Roman" w:hAnsi="Times New Roman" w:cs="Times New Roman"/>
          <w:sz w:val="28"/>
          <w:szCs w:val="28"/>
          <w:lang w:val="en-US"/>
        </w:rPr>
        <w:t>insulin level on an empty stomach in pat</w:t>
      </w:r>
      <w:r w:rsidR="0033562A">
        <w:rPr>
          <w:rFonts w:ascii="Times New Roman" w:hAnsi="Times New Roman" w:cs="Times New Roman"/>
          <w:sz w:val="28"/>
          <w:szCs w:val="28"/>
          <w:lang w:val="en-US"/>
        </w:rPr>
        <w:t>ients of the second – 8.32±0.21</w:t>
      </w:r>
      <w:r w:rsidR="0033562A" w:rsidRPr="0033562A">
        <w:rPr>
          <w:rFonts w:ascii="Times New Roman" w:hAnsi="Times New Roman" w:cs="Times New Roman"/>
          <w:sz w:val="28"/>
          <w:szCs w:val="28"/>
          <w:lang w:val="en-US"/>
        </w:rPr>
        <w:t xml:space="preserve"> </w:t>
      </w:r>
      <w:proofErr w:type="spellStart"/>
      <w:r w:rsidR="0033562A" w:rsidRPr="0033562A">
        <w:rPr>
          <w:rFonts w:ascii="Times New Roman" w:hAnsi="Times New Roman" w:cs="Times New Roman"/>
          <w:sz w:val="28"/>
          <w:szCs w:val="28"/>
          <w:lang w:val="en-US"/>
        </w:rPr>
        <w:t>mkOd</w:t>
      </w:r>
      <w:proofErr w:type="spellEnd"/>
      <w:r w:rsidR="0033562A" w:rsidRPr="0033562A">
        <w:rPr>
          <w:rFonts w:ascii="Times New Roman" w:hAnsi="Times New Roman" w:cs="Times New Roman"/>
          <w:sz w:val="28"/>
          <w:szCs w:val="28"/>
          <w:lang w:val="en-US"/>
        </w:rPr>
        <w:t xml:space="preserve">/ml was authentically higher (r &lt;0.05). </w:t>
      </w:r>
      <w:r w:rsidR="0033562A">
        <w:rPr>
          <w:rFonts w:ascii="Times New Roman" w:hAnsi="Times New Roman" w:cs="Times New Roman"/>
          <w:sz w:val="28"/>
          <w:szCs w:val="28"/>
          <w:lang w:val="en-US"/>
        </w:rPr>
        <w:t>In the first group great values</w:t>
      </w:r>
      <w:r w:rsidR="0033562A" w:rsidRPr="0033562A">
        <w:rPr>
          <w:rFonts w:ascii="Times New Roman" w:hAnsi="Times New Roman" w:cs="Times New Roman"/>
          <w:sz w:val="28"/>
          <w:szCs w:val="28"/>
          <w:lang w:val="en-US"/>
        </w:rPr>
        <w:t xml:space="preserve"> </w:t>
      </w:r>
      <w:r w:rsidR="0033562A" w:rsidRPr="0033562A">
        <w:rPr>
          <w:rFonts w:ascii="Times New Roman" w:hAnsi="Times New Roman" w:cs="Times New Roman"/>
          <w:sz w:val="28"/>
          <w:szCs w:val="28"/>
          <w:lang w:val="en-US"/>
        </w:rPr>
        <w:t xml:space="preserve">of level of glucose </w:t>
      </w:r>
      <w:proofErr w:type="spellStart"/>
      <w:r w:rsidR="0033562A" w:rsidRPr="0033562A">
        <w:rPr>
          <w:rFonts w:ascii="Times New Roman" w:hAnsi="Times New Roman" w:cs="Times New Roman"/>
          <w:sz w:val="28"/>
          <w:szCs w:val="28"/>
          <w:lang w:val="en-US"/>
        </w:rPr>
        <w:t>haemoglobin</w:t>
      </w:r>
      <w:proofErr w:type="spellEnd"/>
      <w:r w:rsidR="0033562A" w:rsidRPr="0033562A">
        <w:rPr>
          <w:rFonts w:ascii="Times New Roman" w:hAnsi="Times New Roman" w:cs="Times New Roman"/>
          <w:sz w:val="28"/>
          <w:szCs w:val="28"/>
          <w:lang w:val="en-US"/>
        </w:rPr>
        <w:t>, than in the second g</w:t>
      </w:r>
      <w:r w:rsidR="0033562A">
        <w:rPr>
          <w:rFonts w:ascii="Times New Roman" w:hAnsi="Times New Roman" w:cs="Times New Roman"/>
          <w:sz w:val="28"/>
          <w:szCs w:val="28"/>
          <w:lang w:val="en-US"/>
        </w:rPr>
        <w:t>roup – 10.42±</w:t>
      </w:r>
      <w:proofErr w:type="gramStart"/>
      <w:r w:rsidR="0033562A">
        <w:rPr>
          <w:rFonts w:ascii="Times New Roman" w:hAnsi="Times New Roman" w:cs="Times New Roman"/>
          <w:sz w:val="28"/>
          <w:szCs w:val="28"/>
          <w:lang w:val="en-US"/>
        </w:rPr>
        <w:t>0.28%</w:t>
      </w:r>
      <w:proofErr w:type="gramEnd"/>
      <w:r w:rsidR="0033562A">
        <w:rPr>
          <w:rFonts w:ascii="Times New Roman" w:hAnsi="Times New Roman" w:cs="Times New Roman"/>
          <w:sz w:val="28"/>
          <w:szCs w:val="28"/>
          <w:lang w:val="en-US"/>
        </w:rPr>
        <w:t xml:space="preserve"> and</w:t>
      </w:r>
      <w:r w:rsidR="0033562A" w:rsidRPr="0033562A">
        <w:rPr>
          <w:rFonts w:ascii="Times New Roman" w:hAnsi="Times New Roman" w:cs="Times New Roman"/>
          <w:sz w:val="28"/>
          <w:szCs w:val="28"/>
          <w:lang w:val="en-US"/>
        </w:rPr>
        <w:t xml:space="preserve"> </w:t>
      </w:r>
      <w:r w:rsidR="0033562A" w:rsidRPr="0033562A">
        <w:rPr>
          <w:rFonts w:ascii="Times New Roman" w:hAnsi="Times New Roman" w:cs="Times New Roman"/>
          <w:sz w:val="28"/>
          <w:szCs w:val="28"/>
          <w:lang w:val="en-US"/>
        </w:rPr>
        <w:t>4.68±0.25% respectively were noted (r &lt;0</w:t>
      </w:r>
      <w:r w:rsidR="0033562A">
        <w:rPr>
          <w:rFonts w:ascii="Times New Roman" w:hAnsi="Times New Roman" w:cs="Times New Roman"/>
          <w:sz w:val="28"/>
          <w:szCs w:val="28"/>
          <w:lang w:val="en-US"/>
        </w:rPr>
        <w:t>.05). When determining the HOMA</w:t>
      </w:r>
      <w:r w:rsidR="0033562A" w:rsidRPr="0033562A">
        <w:rPr>
          <w:rFonts w:ascii="Times New Roman" w:hAnsi="Times New Roman" w:cs="Times New Roman"/>
          <w:sz w:val="28"/>
          <w:szCs w:val="28"/>
          <w:lang w:val="en-US"/>
        </w:rPr>
        <w:t xml:space="preserve"> </w:t>
      </w:r>
      <w:r w:rsidR="0033562A" w:rsidRPr="0033562A">
        <w:rPr>
          <w:rFonts w:ascii="Times New Roman" w:hAnsi="Times New Roman" w:cs="Times New Roman"/>
          <w:sz w:val="28"/>
          <w:szCs w:val="28"/>
          <w:lang w:val="en-US"/>
        </w:rPr>
        <w:t>index data about its reliable increase in patients of the first group (8.87±0.71) in</w:t>
      </w:r>
      <w:r w:rsidR="0033562A" w:rsidRPr="0033562A">
        <w:rPr>
          <w:rFonts w:ascii="Times New Roman" w:hAnsi="Times New Roman" w:cs="Times New Roman"/>
          <w:sz w:val="28"/>
          <w:szCs w:val="28"/>
          <w:lang w:val="en-US"/>
        </w:rPr>
        <w:t xml:space="preserve"> </w:t>
      </w:r>
      <w:r w:rsidR="0033562A" w:rsidRPr="0033562A">
        <w:rPr>
          <w:rFonts w:ascii="Times New Roman" w:hAnsi="Times New Roman" w:cs="Times New Roman"/>
          <w:sz w:val="28"/>
          <w:szCs w:val="28"/>
          <w:lang w:val="en-US"/>
        </w:rPr>
        <w:t>comparison with the second group were obtained (1.67±0.25) (r &lt;0.05).</w:t>
      </w:r>
    </w:p>
    <w:p w:rsidR="00942E56" w:rsidRPr="009E09C2" w:rsidRDefault="0033562A" w:rsidP="0033562A">
      <w:pPr>
        <w:spacing w:after="0" w:line="360" w:lineRule="auto"/>
        <w:ind w:firstLine="708"/>
        <w:jc w:val="both"/>
        <w:rPr>
          <w:rFonts w:ascii="Times New Roman" w:hAnsi="Times New Roman" w:cs="Times New Roman"/>
          <w:sz w:val="28"/>
          <w:szCs w:val="28"/>
          <w:lang w:val="en-US"/>
        </w:rPr>
      </w:pPr>
      <w:r w:rsidRPr="0033562A">
        <w:rPr>
          <w:rFonts w:ascii="Times New Roman" w:hAnsi="Times New Roman" w:cs="Times New Roman"/>
          <w:sz w:val="28"/>
          <w:szCs w:val="28"/>
          <w:lang w:val="en-US"/>
        </w:rPr>
        <w:t>Conclusions: metabolic violations of a c</w:t>
      </w:r>
      <w:r>
        <w:rPr>
          <w:rFonts w:ascii="Times New Roman" w:hAnsi="Times New Roman" w:cs="Times New Roman"/>
          <w:sz w:val="28"/>
          <w:szCs w:val="28"/>
          <w:lang w:val="en-US"/>
        </w:rPr>
        <w:t>arbohydrate profile in patients</w:t>
      </w:r>
      <w:r w:rsidRPr="0033562A">
        <w:rPr>
          <w:rFonts w:ascii="Times New Roman" w:hAnsi="Times New Roman" w:cs="Times New Roman"/>
          <w:sz w:val="28"/>
          <w:szCs w:val="28"/>
          <w:lang w:val="en-US"/>
        </w:rPr>
        <w:t xml:space="preserve"> </w:t>
      </w:r>
      <w:r w:rsidRPr="0033562A">
        <w:rPr>
          <w:rFonts w:ascii="Times New Roman" w:hAnsi="Times New Roman" w:cs="Times New Roman"/>
          <w:sz w:val="28"/>
          <w:szCs w:val="28"/>
          <w:lang w:val="en-US"/>
        </w:rPr>
        <w:t>with coronary artery disease and diabetes</w:t>
      </w:r>
      <w:r>
        <w:rPr>
          <w:rFonts w:ascii="Times New Roman" w:hAnsi="Times New Roman" w:cs="Times New Roman"/>
          <w:sz w:val="28"/>
          <w:szCs w:val="28"/>
          <w:lang w:val="en-US"/>
        </w:rPr>
        <w:t xml:space="preserve"> mellitus type 2 </w:t>
      </w:r>
      <w:proofErr w:type="gramStart"/>
      <w:r>
        <w:rPr>
          <w:rFonts w:ascii="Times New Roman" w:hAnsi="Times New Roman" w:cs="Times New Roman"/>
          <w:sz w:val="28"/>
          <w:szCs w:val="28"/>
          <w:lang w:val="en-US"/>
        </w:rPr>
        <w:t>are shown</w:t>
      </w:r>
      <w:proofErr w:type="gramEnd"/>
      <w:r>
        <w:rPr>
          <w:rFonts w:ascii="Times New Roman" w:hAnsi="Times New Roman" w:cs="Times New Roman"/>
          <w:sz w:val="28"/>
          <w:szCs w:val="28"/>
          <w:lang w:val="en-US"/>
        </w:rPr>
        <w:t xml:space="preserve"> by a</w:t>
      </w:r>
      <w:r w:rsidRPr="0033562A">
        <w:rPr>
          <w:rFonts w:ascii="Times New Roman" w:hAnsi="Times New Roman" w:cs="Times New Roman"/>
          <w:sz w:val="28"/>
          <w:szCs w:val="28"/>
          <w:lang w:val="en-US"/>
        </w:rPr>
        <w:t xml:space="preserve"> </w:t>
      </w:r>
      <w:proofErr w:type="spellStart"/>
      <w:r w:rsidRPr="0033562A">
        <w:rPr>
          <w:rFonts w:ascii="Times New Roman" w:hAnsi="Times New Roman" w:cs="Times New Roman"/>
          <w:sz w:val="28"/>
          <w:szCs w:val="28"/>
          <w:lang w:val="en-US"/>
        </w:rPr>
        <w:t>hyperinsulinemiya</w:t>
      </w:r>
      <w:proofErr w:type="spellEnd"/>
      <w:r w:rsidRPr="0033562A">
        <w:rPr>
          <w:rFonts w:ascii="Times New Roman" w:hAnsi="Times New Roman" w:cs="Times New Roman"/>
          <w:sz w:val="28"/>
          <w:szCs w:val="28"/>
          <w:lang w:val="en-US"/>
        </w:rPr>
        <w:t>, a hyperglycemia and increase in degree of insulin resistance.</w:t>
      </w:r>
    </w:p>
    <w:sectPr w:rsidR="00942E56" w:rsidRPr="009E0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48"/>
    <w:rsid w:val="000259BB"/>
    <w:rsid w:val="0006712D"/>
    <w:rsid w:val="001146E7"/>
    <w:rsid w:val="00122D8D"/>
    <w:rsid w:val="00224793"/>
    <w:rsid w:val="00234B53"/>
    <w:rsid w:val="002D7F12"/>
    <w:rsid w:val="002E21CD"/>
    <w:rsid w:val="002F4219"/>
    <w:rsid w:val="0033562A"/>
    <w:rsid w:val="003869C4"/>
    <w:rsid w:val="004F3A75"/>
    <w:rsid w:val="006F67F6"/>
    <w:rsid w:val="00777E46"/>
    <w:rsid w:val="00780CC6"/>
    <w:rsid w:val="008B06F0"/>
    <w:rsid w:val="00942E56"/>
    <w:rsid w:val="009505B3"/>
    <w:rsid w:val="00992B50"/>
    <w:rsid w:val="009E09C2"/>
    <w:rsid w:val="00B04606"/>
    <w:rsid w:val="00BA69BC"/>
    <w:rsid w:val="00BC3FD8"/>
    <w:rsid w:val="00C44E91"/>
    <w:rsid w:val="00C56CA8"/>
    <w:rsid w:val="00C73750"/>
    <w:rsid w:val="00C93E01"/>
    <w:rsid w:val="00E73F48"/>
    <w:rsid w:val="00E93905"/>
    <w:rsid w:val="00EB6304"/>
    <w:rsid w:val="00F339DA"/>
    <w:rsid w:val="00F4171C"/>
    <w:rsid w:val="00F62AF1"/>
    <w:rsid w:val="00F8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322A9-00DC-4D73-A783-C67C01BF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28</cp:revision>
  <dcterms:created xsi:type="dcterms:W3CDTF">2020-11-18T09:57:00Z</dcterms:created>
  <dcterms:modified xsi:type="dcterms:W3CDTF">2020-11-18T15:54:00Z</dcterms:modified>
</cp:coreProperties>
</file>