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66" w:rsidRPr="00350D8C" w:rsidRDefault="00350D8C" w:rsidP="007F07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Момот А.А.</w:t>
      </w:r>
      <w:r w:rsidR="008718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718CE">
        <w:rPr>
          <w:rFonts w:ascii="Times New Roman" w:hAnsi="Times New Roman" w:cs="Times New Roman"/>
          <w:sz w:val="28"/>
          <w:szCs w:val="28"/>
          <w:lang w:val="uk-UA"/>
        </w:rPr>
        <w:t>Прасол</w:t>
      </w:r>
      <w:proofErr w:type="spellEnd"/>
      <w:r w:rsidR="008718CE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bookmarkStart w:id="0" w:name="_GoBack"/>
      <w:bookmarkEnd w:id="0"/>
    </w:p>
    <w:p w:rsidR="00A54C18" w:rsidRDefault="00A7038B" w:rsidP="007F07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8B">
        <w:rPr>
          <w:rFonts w:ascii="Times New Roman" w:hAnsi="Times New Roman" w:cs="Times New Roman"/>
          <w:b/>
          <w:sz w:val="28"/>
          <w:szCs w:val="28"/>
          <w:lang w:val="uk-UA"/>
        </w:rPr>
        <w:t>Фактори ризику респіраторно-</w:t>
      </w:r>
      <w:proofErr w:type="spellStart"/>
      <w:r w:rsidRPr="00A7038B">
        <w:rPr>
          <w:rFonts w:ascii="Times New Roman" w:hAnsi="Times New Roman" w:cs="Times New Roman"/>
          <w:b/>
          <w:sz w:val="28"/>
          <w:szCs w:val="28"/>
          <w:lang w:val="uk-UA"/>
        </w:rPr>
        <w:t>синцитіальн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A70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вірусу, пов'язаного з гострою інфекцією нижніх дихальних шляхів у дітей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віком до п'яти років</w:t>
      </w:r>
    </w:p>
    <w:p w:rsidR="00F35DC1" w:rsidRPr="007F072F" w:rsidRDefault="00F17466" w:rsidP="007F07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1C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A6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1C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A6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1C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A6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1C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7F072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6C80" w:rsidRDefault="00D06C80" w:rsidP="007F072F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C80">
        <w:rPr>
          <w:rFonts w:ascii="Times New Roman" w:hAnsi="Times New Roman" w:cs="Times New Roman"/>
          <w:sz w:val="28"/>
          <w:szCs w:val="28"/>
          <w:lang w:val="uk-UA"/>
        </w:rPr>
        <w:t xml:space="preserve">Кафедра дитячих інфекційних </w:t>
      </w:r>
      <w:proofErr w:type="spellStart"/>
      <w:r w:rsidRPr="00D06C80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</w:p>
    <w:p w:rsidR="00F17466" w:rsidRPr="00D21D68" w:rsidRDefault="00F17466" w:rsidP="007F072F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Україна.</w:t>
      </w:r>
    </w:p>
    <w:p w:rsidR="00F17466" w:rsidRPr="00FA61CB" w:rsidRDefault="00F17466" w:rsidP="007F07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61C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FA6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1CB">
        <w:rPr>
          <w:rFonts w:ascii="Times New Roman" w:hAnsi="Times New Roman" w:cs="Times New Roman"/>
          <w:sz w:val="28"/>
          <w:szCs w:val="28"/>
        </w:rPr>
        <w:t>ке</w:t>
      </w:r>
      <w:r w:rsidR="00A54C18">
        <w:rPr>
          <w:rFonts w:ascii="Times New Roman" w:hAnsi="Times New Roman" w:cs="Times New Roman"/>
          <w:sz w:val="28"/>
          <w:szCs w:val="28"/>
        </w:rPr>
        <w:t>рівник</w:t>
      </w:r>
      <w:proofErr w:type="spellEnd"/>
      <w:r w:rsidR="00A54C18">
        <w:rPr>
          <w:rFonts w:ascii="Times New Roman" w:hAnsi="Times New Roman" w:cs="Times New Roman"/>
          <w:sz w:val="28"/>
          <w:szCs w:val="28"/>
        </w:rPr>
        <w:t xml:space="preserve">: </w:t>
      </w:r>
      <w:r w:rsidR="00D06C80" w:rsidRPr="00D06C80">
        <w:rPr>
          <w:rFonts w:ascii="Times New Roman" w:hAnsi="Times New Roman" w:cs="Times New Roman"/>
          <w:sz w:val="28"/>
          <w:szCs w:val="28"/>
        </w:rPr>
        <w:t xml:space="preserve">Колесник Яна </w:t>
      </w:r>
      <w:proofErr w:type="spellStart"/>
      <w:r w:rsidR="00D06C80" w:rsidRPr="00D06C80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8B3360" w:rsidRDefault="00F17466" w:rsidP="00614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1CB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FA61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>Респіраторно-</w:t>
      </w:r>
      <w:proofErr w:type="spellStart"/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>синцитіальни</w:t>
      </w:r>
      <w:r w:rsidR="00D06C8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вірус (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>RSV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) є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одним з найчастіших збудників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>, що виявляються у дітей раннього віку з гострою інфекцією нижніх дихальних шляхів (</w:t>
      </w:r>
      <w:r w:rsidR="008B3360">
        <w:rPr>
          <w:rFonts w:ascii="Segoe UI" w:hAnsi="Segoe UI" w:cs="Segoe UI"/>
          <w:color w:val="212121"/>
          <w:shd w:val="clear" w:color="auto" w:fill="FFFFFF"/>
        </w:rPr>
        <w:t>ALRI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), а також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є частою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причиною госпіталізації. </w:t>
      </w:r>
    </w:p>
    <w:p w:rsidR="00A54C18" w:rsidRPr="008B3360" w:rsidRDefault="00F17466" w:rsidP="00F17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9E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дослідження.</w:t>
      </w:r>
      <w:r w:rsidRPr="00614D9E">
        <w:rPr>
          <w:b/>
          <w:lang w:val="uk-UA"/>
        </w:rPr>
        <w:t xml:space="preserve">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>изначити</w:t>
      </w:r>
      <w:r w:rsidR="00D06C80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значущі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фактори ризику RSV-асоційован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ALRI у дітей раннього віку.</w:t>
      </w:r>
    </w:p>
    <w:p w:rsidR="00A54C18" w:rsidRDefault="00F17466" w:rsidP="00614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D68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методи.</w:t>
      </w:r>
      <w:r w:rsidRPr="00D21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систематичний огляд літератури по 4 баз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даних. Якість всіх ві</w:t>
      </w:r>
      <w:r w:rsidR="0082443B">
        <w:rPr>
          <w:rFonts w:ascii="Times New Roman" w:hAnsi="Times New Roman" w:cs="Times New Roman"/>
          <w:sz w:val="28"/>
          <w:szCs w:val="28"/>
          <w:lang w:val="uk-UA"/>
        </w:rPr>
        <w:t>дібраних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оцінювалася відповідно до модифіковани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критері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GRADE.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Виконано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>метааналіз</w:t>
      </w:r>
      <w:proofErr w:type="spellEnd"/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для оцінки відно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шансів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B3360">
        <w:rPr>
          <w:rFonts w:ascii="Arial" w:hAnsi="Arial" w:cs="Arial"/>
          <w:color w:val="4D5156"/>
          <w:sz w:val="21"/>
          <w:szCs w:val="21"/>
          <w:shd w:val="clear" w:color="auto" w:fill="FFFFFF"/>
        </w:rPr>
        <w:t>OR</w:t>
      </w:r>
      <w:r w:rsidR="008B3360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)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з 95% довірчим інтервалом (</w:t>
      </w:r>
      <w:r w:rsidR="008B3360">
        <w:rPr>
          <w:rFonts w:ascii="Segoe UI" w:hAnsi="Segoe UI" w:cs="Segoe UI"/>
          <w:color w:val="212121"/>
          <w:shd w:val="clear" w:color="auto" w:fill="FFFFFF"/>
        </w:rPr>
        <w:t>CI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>) для окремих факторів ризику.</w:t>
      </w:r>
    </w:p>
    <w:p w:rsidR="00A7038B" w:rsidRDefault="00F17466" w:rsidP="008B3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1CB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A6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1CB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FA61CB">
        <w:rPr>
          <w:rFonts w:ascii="Times New Roman" w:hAnsi="Times New Roman" w:cs="Times New Roman"/>
          <w:b/>
          <w:sz w:val="28"/>
          <w:szCs w:val="28"/>
        </w:rPr>
        <w:t>.</w:t>
      </w:r>
      <w:r w:rsidRPr="00FA61CB">
        <w:rPr>
          <w:rFonts w:ascii="Times New Roman" w:hAnsi="Times New Roman" w:cs="Times New Roman"/>
          <w:sz w:val="28"/>
          <w:szCs w:val="28"/>
        </w:rPr>
        <w:t xml:space="preserve">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З 17 відібраних досліджень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вивчалися 18 факторів ризику 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>RSV-асоційован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ALRI 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у дітей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 xml:space="preserve">віком </w:t>
      </w:r>
      <w:r w:rsidR="008B3360">
        <w:rPr>
          <w:rFonts w:ascii="Arial" w:hAnsi="Arial" w:cs="Arial"/>
          <w:color w:val="222222"/>
          <w:sz w:val="21"/>
          <w:szCs w:val="21"/>
          <w:shd w:val="clear" w:color="auto" w:fill="FFFFFF"/>
        </w:rPr>
        <w:t>&lt;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років. Серед них</w:t>
      </w:r>
      <w:r w:rsidR="008244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факторів ризику були достовірно пов'</w:t>
      </w:r>
      <w:r w:rsidR="0082443B">
        <w:rPr>
          <w:rFonts w:ascii="Times New Roman" w:hAnsi="Times New Roman" w:cs="Times New Roman"/>
          <w:sz w:val="28"/>
          <w:szCs w:val="28"/>
          <w:lang w:val="uk-UA"/>
        </w:rPr>
        <w:t>язані з RSV-асоційованим ALRI. Їх м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ета-оцінки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 xml:space="preserve">OR 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з відповідним 95% </w:t>
      </w:r>
      <w:r w:rsidR="008B3360">
        <w:rPr>
          <w:rFonts w:ascii="Times New Roman" w:hAnsi="Times New Roman" w:cs="Times New Roman"/>
          <w:sz w:val="28"/>
          <w:szCs w:val="28"/>
          <w:lang w:val="uk-UA"/>
        </w:rPr>
        <w:t>CI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: недоношеність 1,96 (95% CI 1,44-2,67), низька маса тіла при народженні 1,91 (95% CI 1, 45-2,53), 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чоловіча стать 1,23 (95% 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CI </w:t>
      </w:r>
      <w:r w:rsidR="00A7038B" w:rsidRPr="00A7038B">
        <w:rPr>
          <w:rFonts w:ascii="Segoe UI" w:hAnsi="Segoe UI" w:cs="Segoe UI"/>
          <w:color w:val="212121"/>
          <w:shd w:val="clear" w:color="auto" w:fill="FFFFFF"/>
          <w:lang w:val="uk-UA"/>
        </w:rPr>
        <w:t>1,13-1,33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куріння матері 1,36 (95% 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>CI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1,24-1,50), відсутність грудного вигодовування 2,24 (95% 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>CI</w:t>
      </w:r>
      <w:r w:rsidR="008B3360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1,56-3,20). </w:t>
      </w:r>
    </w:p>
    <w:p w:rsidR="00A7038B" w:rsidRDefault="00F17466" w:rsidP="00A7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75B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443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7038B" w:rsidRPr="00A7038B">
        <w:rPr>
          <w:rFonts w:ascii="Times New Roman" w:hAnsi="Times New Roman" w:cs="Times New Roman"/>
          <w:sz w:val="28"/>
          <w:szCs w:val="28"/>
          <w:lang w:val="uk-UA"/>
        </w:rPr>
        <w:t xml:space="preserve">илу зв'язку між різними соціально-демографічними факторами ризику 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>RSV-асоційован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ALRI у дітей раннього віку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43B">
        <w:rPr>
          <w:rFonts w:ascii="Times New Roman" w:hAnsi="Times New Roman" w:cs="Times New Roman"/>
          <w:sz w:val="28"/>
          <w:szCs w:val="28"/>
          <w:lang w:val="uk-UA"/>
        </w:rPr>
        <w:t>має першочергове значення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2443B">
        <w:rPr>
          <w:rFonts w:ascii="Times New Roman" w:hAnsi="Times New Roman" w:cs="Times New Roman"/>
          <w:sz w:val="28"/>
          <w:szCs w:val="28"/>
          <w:lang w:val="uk-UA"/>
        </w:rPr>
        <w:t>питанні зниження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 тягаря </w:t>
      </w:r>
      <w:r w:rsidR="00A7038B" w:rsidRPr="00A7038B">
        <w:rPr>
          <w:rFonts w:ascii="Times New Roman" w:hAnsi="Times New Roman" w:cs="Times New Roman"/>
          <w:sz w:val="28"/>
          <w:szCs w:val="28"/>
          <w:lang w:val="uk-UA"/>
        </w:rPr>
        <w:t>RSV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 Найбільшу увагу серед факторів 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lastRenderedPageBreak/>
        <w:t>ризику слід приділяти недоношено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>, низьк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мас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тіла при народженні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чоловіч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 стат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>курінн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матері, відсутн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703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038B" w:rsidRPr="008B3360">
        <w:rPr>
          <w:rFonts w:ascii="Times New Roman" w:hAnsi="Times New Roman" w:cs="Times New Roman"/>
          <w:sz w:val="28"/>
          <w:szCs w:val="28"/>
          <w:lang w:val="uk-UA"/>
        </w:rPr>
        <w:t xml:space="preserve"> грудного вигодовування</w:t>
      </w:r>
      <w:r w:rsidR="00A7038B" w:rsidRPr="00A703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6249" w:rsidRPr="00A7038B" w:rsidRDefault="002B6249" w:rsidP="00A703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8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CE274B" w:rsidRDefault="00D06C80" w:rsidP="00824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6C80">
        <w:rPr>
          <w:rFonts w:ascii="Times New Roman" w:hAnsi="Times New Roman" w:cs="Times New Roman"/>
          <w:sz w:val="28"/>
          <w:szCs w:val="28"/>
          <w:lang w:val="uk-UA"/>
        </w:rPr>
        <w:t>Крамарьов</w:t>
      </w:r>
      <w:proofErr w:type="spellEnd"/>
      <w:r w:rsidR="0082443B" w:rsidRPr="00824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43B" w:rsidRPr="00D06C80">
        <w:rPr>
          <w:rFonts w:ascii="Times New Roman" w:hAnsi="Times New Roman" w:cs="Times New Roman"/>
          <w:sz w:val="28"/>
          <w:szCs w:val="28"/>
          <w:lang w:val="uk-UA"/>
        </w:rPr>
        <w:t>С.О.</w:t>
      </w:r>
      <w:r w:rsidRPr="00D06C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4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C80">
        <w:rPr>
          <w:rFonts w:ascii="Times New Roman" w:hAnsi="Times New Roman" w:cs="Times New Roman"/>
          <w:sz w:val="28"/>
          <w:szCs w:val="28"/>
          <w:lang w:val="uk-UA"/>
        </w:rPr>
        <w:t>Євтушенко</w:t>
      </w:r>
      <w:r w:rsidR="0082443B" w:rsidRPr="00824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43B" w:rsidRPr="00D06C80">
        <w:rPr>
          <w:rFonts w:ascii="Times New Roman" w:hAnsi="Times New Roman" w:cs="Times New Roman"/>
          <w:sz w:val="28"/>
          <w:szCs w:val="28"/>
          <w:lang w:val="uk-UA"/>
        </w:rPr>
        <w:t>В.В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06C80">
        <w:rPr>
          <w:rFonts w:ascii="Times New Roman" w:hAnsi="Times New Roman" w:cs="Times New Roman"/>
          <w:sz w:val="28"/>
          <w:szCs w:val="28"/>
          <w:lang w:val="uk-UA"/>
        </w:rPr>
        <w:t>Респіраторно-</w:t>
      </w:r>
      <w:proofErr w:type="spellStart"/>
      <w:r w:rsidRPr="00D06C80">
        <w:rPr>
          <w:rFonts w:ascii="Times New Roman" w:hAnsi="Times New Roman" w:cs="Times New Roman"/>
          <w:sz w:val="28"/>
          <w:szCs w:val="28"/>
          <w:lang w:val="uk-UA"/>
        </w:rPr>
        <w:t>синцитіальна</w:t>
      </w:r>
      <w:proofErr w:type="spellEnd"/>
      <w:r w:rsidRPr="00D06C80">
        <w:rPr>
          <w:rFonts w:ascii="Times New Roman" w:hAnsi="Times New Roman" w:cs="Times New Roman"/>
          <w:sz w:val="28"/>
          <w:szCs w:val="28"/>
          <w:lang w:val="uk-UA"/>
        </w:rPr>
        <w:t xml:space="preserve"> інфекція у дітей</w:t>
      </w:r>
      <w:r w:rsidR="008244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443B">
        <w:rPr>
          <w:rFonts w:ascii="Times New Roman" w:hAnsi="Times New Roman" w:cs="Times New Roman"/>
          <w:sz w:val="28"/>
          <w:szCs w:val="28"/>
          <w:lang w:val="uk-UA"/>
        </w:rPr>
        <w:t>19.10.2018</w:t>
      </w:r>
      <w:r w:rsidR="0082443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82443B" w:rsidRPr="0082443B" w:rsidRDefault="0082443B" w:rsidP="00824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443B">
        <w:rPr>
          <w:rFonts w:ascii="Times New Roman" w:hAnsi="Times New Roman" w:cs="Times New Roman"/>
          <w:sz w:val="28"/>
          <w:szCs w:val="28"/>
          <w:lang w:val="uk-UA"/>
        </w:rPr>
        <w:t>CDC. Інфекція респіратор</w:t>
      </w:r>
      <w:r>
        <w:rPr>
          <w:rFonts w:ascii="Times New Roman" w:hAnsi="Times New Roman" w:cs="Times New Roman"/>
          <w:sz w:val="28"/>
          <w:szCs w:val="28"/>
          <w:lang w:val="uk-UA"/>
        </w:rPr>
        <w:t>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синцитіального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вірусу (RSV), </w:t>
      </w:r>
      <w:r w:rsidRPr="0082443B">
        <w:rPr>
          <w:rFonts w:ascii="Times New Roman" w:hAnsi="Times New Roman" w:cs="Times New Roman"/>
          <w:sz w:val="28"/>
          <w:szCs w:val="28"/>
          <w:lang w:val="uk-UA"/>
        </w:rPr>
        <w:t>черв</w:t>
      </w:r>
      <w:r>
        <w:rPr>
          <w:rFonts w:ascii="Times New Roman" w:hAnsi="Times New Roman" w:cs="Times New Roman"/>
          <w:sz w:val="28"/>
          <w:szCs w:val="28"/>
          <w:lang w:val="uk-UA"/>
        </w:rPr>
        <w:t>ень 2018р</w:t>
      </w:r>
      <w:r w:rsidRPr="008244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2443B" w:rsidRPr="0082443B" w:rsidSect="00D21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C33"/>
    <w:multiLevelType w:val="hybridMultilevel"/>
    <w:tmpl w:val="18B4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10"/>
    <w:rsid w:val="000013D0"/>
    <w:rsid w:val="0014651F"/>
    <w:rsid w:val="002B6249"/>
    <w:rsid w:val="002C207C"/>
    <w:rsid w:val="00316FC7"/>
    <w:rsid w:val="00350D8C"/>
    <w:rsid w:val="004B2ECA"/>
    <w:rsid w:val="004D6F57"/>
    <w:rsid w:val="00581669"/>
    <w:rsid w:val="005C30E1"/>
    <w:rsid w:val="00614D9E"/>
    <w:rsid w:val="006B0C2A"/>
    <w:rsid w:val="006C6E10"/>
    <w:rsid w:val="0072675B"/>
    <w:rsid w:val="007562BC"/>
    <w:rsid w:val="007B2C1D"/>
    <w:rsid w:val="007F072F"/>
    <w:rsid w:val="0082443B"/>
    <w:rsid w:val="008718CE"/>
    <w:rsid w:val="008A7E27"/>
    <w:rsid w:val="008B2074"/>
    <w:rsid w:val="008B3360"/>
    <w:rsid w:val="008D4A30"/>
    <w:rsid w:val="00A30DE1"/>
    <w:rsid w:val="00A54C18"/>
    <w:rsid w:val="00A7038B"/>
    <w:rsid w:val="00A75594"/>
    <w:rsid w:val="00AD5AA1"/>
    <w:rsid w:val="00B01B75"/>
    <w:rsid w:val="00B07DE6"/>
    <w:rsid w:val="00C6440B"/>
    <w:rsid w:val="00CE274B"/>
    <w:rsid w:val="00D06C80"/>
    <w:rsid w:val="00D36354"/>
    <w:rsid w:val="00DB54DF"/>
    <w:rsid w:val="00E125F4"/>
    <w:rsid w:val="00E8126F"/>
    <w:rsid w:val="00F07AE3"/>
    <w:rsid w:val="00F17466"/>
    <w:rsid w:val="00F35DC1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7313-4CA4-41FD-AFA8-2DEB2F57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6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380951545245</cp:lastModifiedBy>
  <cp:revision>2</cp:revision>
  <dcterms:created xsi:type="dcterms:W3CDTF">2020-09-24T14:53:00Z</dcterms:created>
  <dcterms:modified xsi:type="dcterms:W3CDTF">2020-09-24T14:53:00Z</dcterms:modified>
</cp:coreProperties>
</file>