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CA" w:rsidRPr="00D609CA" w:rsidRDefault="00D609CA" w:rsidP="00E16884">
      <w:pPr>
        <w:spacing w:after="0"/>
        <w:jc w:val="center"/>
        <w:rPr>
          <w:rFonts w:ascii="Times New Roman" w:hAnsi="Times New Roman"/>
          <w:b/>
          <w:sz w:val="24"/>
          <w:szCs w:val="24"/>
          <w:lang w:val="en-US"/>
        </w:rPr>
      </w:pPr>
      <w:r w:rsidRPr="00D609CA">
        <w:rPr>
          <w:rFonts w:ascii="Times New Roman" w:hAnsi="Times New Roman"/>
          <w:b/>
          <w:bCs/>
          <w:color w:val="202124"/>
          <w:sz w:val="24"/>
          <w:szCs w:val="24"/>
        </w:rPr>
        <w:t>УДК</w:t>
      </w:r>
      <w:r w:rsidRPr="00977157">
        <w:rPr>
          <w:rFonts w:ascii="Times New Roman" w:hAnsi="Times New Roman"/>
          <w:b/>
          <w:bCs/>
          <w:color w:val="202124"/>
          <w:sz w:val="24"/>
          <w:szCs w:val="24"/>
          <w:lang w:val="en-US"/>
        </w:rPr>
        <w:t>: 616-056.52-053.2-036.8-084</w:t>
      </w:r>
    </w:p>
    <w:p w:rsidR="00990B5F" w:rsidRDefault="007027CE" w:rsidP="00E16884">
      <w:pPr>
        <w:spacing w:after="0"/>
        <w:jc w:val="center"/>
        <w:rPr>
          <w:rFonts w:ascii="Times New Roman" w:hAnsi="Times New Roman"/>
          <w:b/>
          <w:sz w:val="24"/>
          <w:szCs w:val="24"/>
          <w:lang w:val="en-US"/>
        </w:rPr>
      </w:pPr>
      <w:r w:rsidRPr="007027CE">
        <w:rPr>
          <w:rFonts w:ascii="Times New Roman" w:hAnsi="Times New Roman"/>
          <w:b/>
          <w:sz w:val="24"/>
          <w:szCs w:val="24"/>
          <w:lang w:val="en-US"/>
        </w:rPr>
        <w:t>IDENTIFICATION OF PRIORITY MEASURES TO OPTIMIZE THE QUALITY OF LIFE OF CHILDREN WITH OBESITY BASED ON THE STUDY OF THE MAIN ASPECTS OF THE PROBLEM</w:t>
      </w:r>
    </w:p>
    <w:p w:rsidR="00E16884" w:rsidRDefault="00E16884" w:rsidP="00E16884">
      <w:pPr>
        <w:spacing w:after="0"/>
        <w:jc w:val="center"/>
        <w:rPr>
          <w:rFonts w:ascii="Times New Roman" w:hAnsi="Times New Roman"/>
          <w:b/>
          <w:sz w:val="24"/>
          <w:szCs w:val="24"/>
          <w:lang w:val="en-US"/>
        </w:rPr>
      </w:pPr>
    </w:p>
    <w:p w:rsidR="00CE2428" w:rsidRPr="00E16884" w:rsidRDefault="00CE2428" w:rsidP="00E16884">
      <w:pPr>
        <w:widowControl w:val="0"/>
        <w:autoSpaceDE w:val="0"/>
        <w:autoSpaceDN w:val="0"/>
        <w:adjustRightInd w:val="0"/>
        <w:spacing w:after="0" w:line="360" w:lineRule="auto"/>
        <w:jc w:val="center"/>
        <w:rPr>
          <w:rFonts w:ascii="Times New Roman" w:hAnsi="Times New Roman"/>
          <w:sz w:val="24"/>
          <w:szCs w:val="24"/>
          <w:lang w:val="en-US"/>
        </w:rPr>
      </w:pPr>
      <w:r w:rsidRPr="00E16884">
        <w:rPr>
          <w:rFonts w:ascii="Times New Roman" w:hAnsi="Times New Roman"/>
          <w:sz w:val="24"/>
          <w:szCs w:val="24"/>
          <w:lang w:val="en-US"/>
        </w:rPr>
        <w:t>V.A.</w:t>
      </w:r>
      <w:r w:rsidR="006478D6" w:rsidRPr="006478D6">
        <w:rPr>
          <w:rFonts w:ascii="Times New Roman" w:eastAsia="Times New Roman" w:hAnsi="Times New Roman"/>
          <w:sz w:val="24"/>
          <w:szCs w:val="24"/>
          <w:lang w:val="en-US"/>
        </w:rPr>
        <w:t xml:space="preserve"> </w:t>
      </w:r>
      <w:proofErr w:type="spellStart"/>
      <w:r w:rsidR="006478D6" w:rsidRPr="006478D6">
        <w:rPr>
          <w:rFonts w:ascii="Times New Roman" w:eastAsia="Times New Roman" w:hAnsi="Times New Roman"/>
          <w:sz w:val="24"/>
          <w:szCs w:val="24"/>
          <w:lang w:val="en-US"/>
        </w:rPr>
        <w:t>Ohniev</w:t>
      </w:r>
      <w:proofErr w:type="spellEnd"/>
      <w:r w:rsidR="0028332D" w:rsidRPr="00E16884">
        <w:rPr>
          <w:rFonts w:ascii="Times New Roman" w:hAnsi="Times New Roman"/>
          <w:sz w:val="24"/>
          <w:szCs w:val="24"/>
          <w:lang w:val="en-US"/>
        </w:rPr>
        <w:t>,</w:t>
      </w:r>
      <w:r w:rsidR="0028332D" w:rsidRPr="00E16884">
        <w:rPr>
          <w:rFonts w:ascii="Times New Roman" w:hAnsi="Times New Roman"/>
          <w:color w:val="000000" w:themeColor="text1"/>
          <w:sz w:val="24"/>
          <w:szCs w:val="24"/>
          <w:lang w:val="en-US"/>
        </w:rPr>
        <w:t xml:space="preserve"> </w:t>
      </w:r>
      <w:r w:rsidR="00DD5F00" w:rsidRPr="00E16884">
        <w:rPr>
          <w:rFonts w:ascii="Times New Roman" w:hAnsi="Times New Roman"/>
          <w:color w:val="000000" w:themeColor="text1"/>
          <w:sz w:val="24"/>
          <w:szCs w:val="24"/>
          <w:lang w:val="en-US"/>
        </w:rPr>
        <w:t>K.G.</w:t>
      </w:r>
      <w:r w:rsidR="00DD5F00">
        <w:rPr>
          <w:rFonts w:ascii="Times New Roman" w:hAnsi="Times New Roman"/>
          <w:sz w:val="24"/>
          <w:szCs w:val="24"/>
          <w:lang w:val="en-US"/>
        </w:rPr>
        <w:t xml:space="preserve"> </w:t>
      </w:r>
      <w:proofErr w:type="spellStart"/>
      <w:r w:rsidR="0028332D" w:rsidRPr="00E16884">
        <w:rPr>
          <w:rFonts w:ascii="Times New Roman" w:hAnsi="Times New Roman"/>
          <w:color w:val="000000" w:themeColor="text1"/>
          <w:sz w:val="24"/>
          <w:szCs w:val="24"/>
          <w:lang w:val="en-US"/>
        </w:rPr>
        <w:t>Pomoha</w:t>
      </w:r>
      <w:r w:rsidR="006478D6">
        <w:rPr>
          <w:rFonts w:ascii="Times New Roman" w:hAnsi="Times New Roman"/>
          <w:color w:val="000000" w:themeColor="text1"/>
          <w:sz w:val="24"/>
          <w:szCs w:val="24"/>
          <w:lang w:val="en-US"/>
        </w:rPr>
        <w:t>i</w:t>
      </w:r>
      <w:r w:rsidR="0028332D" w:rsidRPr="00E16884">
        <w:rPr>
          <w:rFonts w:ascii="Times New Roman" w:hAnsi="Times New Roman"/>
          <w:color w:val="000000" w:themeColor="text1"/>
          <w:sz w:val="24"/>
          <w:szCs w:val="24"/>
          <w:lang w:val="en-US"/>
        </w:rPr>
        <w:t>bo</w:t>
      </w:r>
      <w:proofErr w:type="spellEnd"/>
      <w:r w:rsidR="0028332D" w:rsidRPr="00E16884">
        <w:rPr>
          <w:rFonts w:ascii="Times New Roman" w:hAnsi="Times New Roman"/>
          <w:color w:val="000000" w:themeColor="text1"/>
          <w:sz w:val="24"/>
          <w:szCs w:val="24"/>
          <w:lang w:val="en-US"/>
        </w:rPr>
        <w:t xml:space="preserve"> </w:t>
      </w:r>
      <w:bookmarkStart w:id="0" w:name="_GoBack"/>
      <w:bookmarkEnd w:id="0"/>
    </w:p>
    <w:p w:rsidR="0028332D" w:rsidRPr="00E16884" w:rsidRDefault="00CE2428" w:rsidP="00E16884">
      <w:pPr>
        <w:widowControl w:val="0"/>
        <w:autoSpaceDE w:val="0"/>
        <w:autoSpaceDN w:val="0"/>
        <w:adjustRightInd w:val="0"/>
        <w:spacing w:after="0" w:line="360" w:lineRule="auto"/>
        <w:jc w:val="center"/>
        <w:rPr>
          <w:rFonts w:ascii="Times New Roman" w:hAnsi="Times New Roman"/>
          <w:color w:val="000000" w:themeColor="text1"/>
          <w:sz w:val="24"/>
          <w:szCs w:val="24"/>
          <w:shd w:val="clear" w:color="auto" w:fill="FFFFFF"/>
          <w:lang w:val="en-US"/>
        </w:rPr>
      </w:pPr>
      <w:r w:rsidRPr="00E16884">
        <w:rPr>
          <w:rFonts w:ascii="Times New Roman" w:hAnsi="Times New Roman"/>
          <w:sz w:val="24"/>
          <w:szCs w:val="24"/>
          <w:lang w:val="en-US"/>
        </w:rPr>
        <w:t>Kharkov National Medical University,</w:t>
      </w:r>
      <w:r w:rsidRPr="00E16884">
        <w:rPr>
          <w:rFonts w:ascii="Times New Roman" w:hAnsi="Times New Roman"/>
          <w:sz w:val="24"/>
          <w:szCs w:val="24"/>
          <w:lang w:val="en"/>
        </w:rPr>
        <w:t xml:space="preserve"> Kharkov,</w:t>
      </w:r>
      <w:r w:rsidRPr="00E16884">
        <w:rPr>
          <w:rFonts w:ascii="Times New Roman" w:hAnsi="Times New Roman"/>
          <w:color w:val="000000" w:themeColor="text1"/>
          <w:sz w:val="24"/>
          <w:szCs w:val="24"/>
          <w:shd w:val="clear" w:color="auto" w:fill="FFFFFF"/>
          <w:lang w:val="en-US"/>
        </w:rPr>
        <w:t xml:space="preserve"> Ukraine</w:t>
      </w:r>
    </w:p>
    <w:p w:rsidR="00990B5F" w:rsidRPr="00990B5F" w:rsidRDefault="00990B5F" w:rsidP="00E16884">
      <w:pPr>
        <w:spacing w:after="0"/>
        <w:ind w:firstLine="851"/>
        <w:rPr>
          <w:rFonts w:ascii="Times New Roman" w:hAnsi="Times New Roman"/>
          <w:color w:val="000000" w:themeColor="text1"/>
          <w:sz w:val="24"/>
          <w:szCs w:val="24"/>
          <w:lang w:val="en-US"/>
        </w:rPr>
      </w:pPr>
      <w:r w:rsidRPr="00990B5F">
        <w:rPr>
          <w:rFonts w:ascii="Times New Roman" w:hAnsi="Times New Roman"/>
          <w:b/>
          <w:sz w:val="24"/>
          <w:szCs w:val="24"/>
          <w:lang w:val="en-US"/>
        </w:rPr>
        <w:t>Aim.</w:t>
      </w:r>
      <w:r w:rsidRPr="00990B5F">
        <w:rPr>
          <w:rFonts w:ascii="Times New Roman" w:hAnsi="Times New Roman"/>
          <w:sz w:val="24"/>
          <w:szCs w:val="24"/>
          <w:lang w:val="en-US"/>
        </w:rPr>
        <w:t xml:space="preserve"> </w:t>
      </w:r>
      <w:r w:rsidRPr="00990B5F">
        <w:rPr>
          <w:rFonts w:ascii="Times New Roman" w:hAnsi="Times New Roman"/>
          <w:color w:val="000000"/>
          <w:sz w:val="24"/>
          <w:szCs w:val="24"/>
          <w:shd w:val="clear" w:color="auto" w:fill="FFFFFF"/>
          <w:lang w:val="en-US"/>
        </w:rPr>
        <w:t>Identify measures to optimize the quality of life of children and adolescents with obesity.</w:t>
      </w:r>
    </w:p>
    <w:p w:rsidR="00990B5F" w:rsidRPr="00990B5F" w:rsidRDefault="00990B5F" w:rsidP="00E74425">
      <w:pPr>
        <w:spacing w:after="0"/>
        <w:ind w:firstLine="851"/>
        <w:rPr>
          <w:rFonts w:ascii="Times New Roman" w:hAnsi="Times New Roman"/>
          <w:color w:val="000000"/>
          <w:sz w:val="24"/>
          <w:szCs w:val="24"/>
          <w:shd w:val="clear" w:color="auto" w:fill="FFFFFF"/>
          <w:lang w:val="en-US"/>
        </w:rPr>
      </w:pPr>
      <w:r w:rsidRPr="00990B5F">
        <w:rPr>
          <w:rFonts w:ascii="Times New Roman" w:hAnsi="Times New Roman"/>
          <w:b/>
          <w:sz w:val="24"/>
          <w:szCs w:val="24"/>
          <w:lang w:val="en-US"/>
        </w:rPr>
        <w:t>Materials and methods.</w:t>
      </w:r>
      <w:r w:rsidRPr="00990B5F">
        <w:rPr>
          <w:rFonts w:ascii="Times New Roman" w:hAnsi="Times New Roman"/>
          <w:color w:val="000000"/>
          <w:sz w:val="24"/>
          <w:szCs w:val="24"/>
          <w:shd w:val="clear" w:color="auto" w:fill="FFFFFF"/>
          <w:lang w:val="en-US"/>
        </w:rPr>
        <w:t xml:space="preserve"> </w:t>
      </w:r>
      <w:r w:rsidR="00DD5F00" w:rsidRPr="00990B5F">
        <w:rPr>
          <w:rFonts w:ascii="Times New Roman" w:hAnsi="Times New Roman"/>
          <w:color w:val="000000"/>
          <w:sz w:val="24"/>
          <w:szCs w:val="24"/>
          <w:shd w:val="clear" w:color="auto" w:fill="FFFFFF"/>
          <w:lang w:val="en-US"/>
        </w:rPr>
        <w:t>Bibliographic</w:t>
      </w:r>
      <w:r w:rsidRPr="00990B5F">
        <w:rPr>
          <w:rFonts w:ascii="Times New Roman" w:hAnsi="Times New Roman"/>
          <w:color w:val="000000"/>
          <w:sz w:val="24"/>
          <w:szCs w:val="24"/>
          <w:shd w:val="clear" w:color="auto" w:fill="FFFFFF"/>
          <w:lang w:val="en-US"/>
        </w:rPr>
        <w:t>, statistical and sociological methods</w:t>
      </w:r>
      <w:r w:rsidR="00E74425">
        <w:rPr>
          <w:rFonts w:ascii="Times New Roman" w:hAnsi="Times New Roman"/>
          <w:color w:val="000000"/>
          <w:sz w:val="24"/>
          <w:szCs w:val="24"/>
          <w:shd w:val="clear" w:color="auto" w:fill="FFFFFF"/>
          <w:lang w:val="en-US"/>
        </w:rPr>
        <w:t>.</w:t>
      </w:r>
    </w:p>
    <w:p w:rsidR="00990B5F" w:rsidRPr="00990B5F" w:rsidRDefault="00990B5F" w:rsidP="00E74425">
      <w:pPr>
        <w:widowControl w:val="0"/>
        <w:suppressAutoHyphens/>
        <w:spacing w:after="0"/>
        <w:ind w:firstLine="851"/>
        <w:jc w:val="both"/>
        <w:rPr>
          <w:rFonts w:ascii="Times New Roman" w:hAnsi="Times New Roman"/>
          <w:sz w:val="24"/>
          <w:szCs w:val="24"/>
          <w:lang w:val="en-US"/>
        </w:rPr>
      </w:pPr>
      <w:r w:rsidRPr="00990B5F">
        <w:rPr>
          <w:rFonts w:ascii="Times New Roman" w:hAnsi="Times New Roman"/>
          <w:b/>
          <w:sz w:val="24"/>
          <w:szCs w:val="24"/>
          <w:lang w:val="en-US"/>
        </w:rPr>
        <w:t>Results.</w:t>
      </w:r>
      <w:r w:rsidRPr="00990B5F">
        <w:rPr>
          <w:rFonts w:ascii="Times New Roman" w:hAnsi="Times New Roman"/>
          <w:sz w:val="24"/>
          <w:szCs w:val="24"/>
          <w:lang w:val="en-US"/>
        </w:rPr>
        <w:t xml:space="preserve"> It is noted an insufficient level of registration of obesity among children. During the study it was found that true prevalence of obesity and overweight in children and adolescents in </w:t>
      </w:r>
      <w:proofErr w:type="spellStart"/>
      <w:r w:rsidRPr="00990B5F">
        <w:rPr>
          <w:rFonts w:ascii="Times New Roman" w:hAnsi="Times New Roman"/>
          <w:sz w:val="24"/>
          <w:szCs w:val="24"/>
          <w:lang w:val="en-US"/>
        </w:rPr>
        <w:t>Kharkiv</w:t>
      </w:r>
      <w:proofErr w:type="spellEnd"/>
      <w:r w:rsidRPr="00990B5F">
        <w:rPr>
          <w:rFonts w:ascii="Times New Roman" w:hAnsi="Times New Roman"/>
          <w:sz w:val="24"/>
          <w:szCs w:val="24"/>
          <w:lang w:val="en-US"/>
        </w:rPr>
        <w:t xml:space="preserve"> was 151</w:t>
      </w:r>
      <w:r w:rsidR="00DD5F00">
        <w:rPr>
          <w:rFonts w:ascii="Times New Roman" w:hAnsi="Times New Roman"/>
          <w:sz w:val="24"/>
          <w:szCs w:val="24"/>
          <w:lang w:val="uk-UA"/>
        </w:rPr>
        <w:t>,</w:t>
      </w:r>
      <w:r w:rsidR="00DD5F00" w:rsidRPr="00990B5F">
        <w:rPr>
          <w:rFonts w:ascii="Times New Roman" w:hAnsi="Times New Roman"/>
          <w:sz w:val="24"/>
          <w:szCs w:val="24"/>
          <w:lang w:val="uk-UA"/>
        </w:rPr>
        <w:t>0</w:t>
      </w:r>
      <w:r w:rsidRPr="00990B5F">
        <w:rPr>
          <w:rFonts w:ascii="Times New Roman" w:hAnsi="Times New Roman"/>
          <w:sz w:val="24"/>
          <w:szCs w:val="24"/>
          <w:lang w:val="en-US"/>
        </w:rPr>
        <w:t xml:space="preserve">±5,2. 22 factors of risk had a reliable impact on the development of overweight in children and adolescents. The main risk factors for the formation of the overweight </w:t>
      </w:r>
      <w:r w:rsidR="00DD5F00">
        <w:rPr>
          <w:rFonts w:ascii="Times New Roman" w:hAnsi="Times New Roman"/>
          <w:sz w:val="24"/>
          <w:szCs w:val="24"/>
          <w:lang w:val="en-US"/>
        </w:rPr>
        <w:t xml:space="preserve">were biological and social </w:t>
      </w:r>
      <w:r w:rsidR="00DD5F00" w:rsidRPr="00990B5F">
        <w:rPr>
          <w:rFonts w:ascii="Times New Roman" w:hAnsi="Times New Roman"/>
          <w:sz w:val="24"/>
          <w:szCs w:val="24"/>
          <w:lang w:val="en-US"/>
        </w:rPr>
        <w:t>an</w:t>
      </w:r>
      <w:r w:rsidR="00DD5F00">
        <w:rPr>
          <w:rFonts w:ascii="Times New Roman" w:hAnsi="Times New Roman"/>
          <w:sz w:val="24"/>
          <w:szCs w:val="24"/>
          <w:lang w:val="en-US"/>
        </w:rPr>
        <w:t xml:space="preserve">d </w:t>
      </w:r>
      <w:r w:rsidRPr="00990B5F">
        <w:rPr>
          <w:rFonts w:ascii="Times New Roman" w:hAnsi="Times New Roman"/>
          <w:sz w:val="24"/>
          <w:szCs w:val="24"/>
          <w:lang w:val="en-US"/>
        </w:rPr>
        <w:t xml:space="preserve">hygienic. It was </w:t>
      </w:r>
      <w:r w:rsidRPr="00990B5F">
        <w:rPr>
          <w:rFonts w:ascii="Times New Roman" w:hAnsi="Times New Roman"/>
          <w:sz w:val="24"/>
          <w:szCs w:val="24"/>
          <w:lang w:val="en-GB"/>
        </w:rPr>
        <w:t>proved</w:t>
      </w:r>
      <w:r w:rsidRPr="00990B5F">
        <w:rPr>
          <w:rFonts w:ascii="Times New Roman" w:hAnsi="Times New Roman"/>
          <w:sz w:val="24"/>
          <w:szCs w:val="24"/>
          <w:lang w:val="en-US"/>
        </w:rPr>
        <w:t xml:space="preserve"> that the relative average life quality index of children and adolescents with obesity was 60,</w:t>
      </w:r>
      <w:r w:rsidRPr="00990B5F">
        <w:rPr>
          <w:rFonts w:ascii="Times New Roman" w:hAnsi="Times New Roman"/>
          <w:sz w:val="24"/>
          <w:szCs w:val="24"/>
          <w:lang w:val="uk-UA"/>
        </w:rPr>
        <w:t>7</w:t>
      </w:r>
      <w:r w:rsidRPr="00990B5F">
        <w:rPr>
          <w:rFonts w:ascii="Times New Roman" w:hAnsi="Times New Roman"/>
          <w:sz w:val="24"/>
          <w:szCs w:val="24"/>
          <w:lang w:val="en-US"/>
        </w:rPr>
        <w:t>±0,5%,  and the most significant were restrictions in the physical (</w:t>
      </w:r>
      <w:r w:rsidRPr="00990B5F">
        <w:rPr>
          <w:rFonts w:ascii="Times New Roman" w:hAnsi="Times New Roman"/>
          <w:snapToGrid w:val="0"/>
          <w:color w:val="000000"/>
          <w:sz w:val="24"/>
          <w:szCs w:val="24"/>
          <w:lang w:val="en-US"/>
        </w:rPr>
        <w:t>R</w:t>
      </w:r>
      <w:r w:rsidRPr="00990B5F">
        <w:rPr>
          <w:rFonts w:ascii="Times New Roman" w:hAnsi="Times New Roman"/>
          <w:snapToGrid w:val="0"/>
          <w:color w:val="000000"/>
          <w:sz w:val="24"/>
          <w:szCs w:val="24"/>
          <w:vertAlign w:val="subscript"/>
          <w:lang w:val="en-US"/>
        </w:rPr>
        <w:t>x</w:t>
      </w:r>
      <w:r w:rsidRPr="00990B5F">
        <w:rPr>
          <w:rFonts w:ascii="Times New Roman" w:hAnsi="Times New Roman"/>
          <w:bCs/>
          <w:color w:val="000000"/>
          <w:sz w:val="24"/>
          <w:szCs w:val="24"/>
          <w:lang w:val="en-US"/>
        </w:rPr>
        <w:t>=</w:t>
      </w:r>
      <w:r w:rsidRPr="00990B5F">
        <w:rPr>
          <w:rFonts w:ascii="Times New Roman" w:hAnsi="Times New Roman"/>
          <w:sz w:val="24"/>
          <w:szCs w:val="24"/>
          <w:lang w:val="en-US"/>
        </w:rPr>
        <w:t>-6</w:t>
      </w:r>
      <w:r w:rsidRPr="00990B5F">
        <w:rPr>
          <w:rFonts w:ascii="Times New Roman" w:hAnsi="Times New Roman"/>
          <w:sz w:val="24"/>
          <w:szCs w:val="24"/>
          <w:lang w:val="uk-UA"/>
        </w:rPr>
        <w:t>,</w:t>
      </w:r>
      <w:r w:rsidRPr="00990B5F">
        <w:rPr>
          <w:rFonts w:ascii="Times New Roman" w:hAnsi="Times New Roman"/>
          <w:sz w:val="24"/>
          <w:szCs w:val="24"/>
          <w:lang w:val="en-US"/>
        </w:rPr>
        <w:t>8) and psychological and emotional (</w:t>
      </w:r>
      <w:r w:rsidRPr="00990B5F">
        <w:rPr>
          <w:rFonts w:ascii="Times New Roman" w:hAnsi="Times New Roman"/>
          <w:snapToGrid w:val="0"/>
          <w:color w:val="000000"/>
          <w:sz w:val="24"/>
          <w:szCs w:val="24"/>
          <w:lang w:val="en-US"/>
        </w:rPr>
        <w:t>R</w:t>
      </w:r>
      <w:r w:rsidRPr="00990B5F">
        <w:rPr>
          <w:rFonts w:ascii="Times New Roman" w:hAnsi="Times New Roman"/>
          <w:snapToGrid w:val="0"/>
          <w:color w:val="000000"/>
          <w:sz w:val="24"/>
          <w:szCs w:val="24"/>
          <w:vertAlign w:val="subscript"/>
          <w:lang w:val="en-US"/>
        </w:rPr>
        <w:t>x</w:t>
      </w:r>
      <w:r w:rsidRPr="00990B5F">
        <w:rPr>
          <w:rFonts w:ascii="Times New Roman" w:hAnsi="Times New Roman"/>
          <w:bCs/>
          <w:color w:val="000000"/>
          <w:sz w:val="24"/>
          <w:szCs w:val="24"/>
          <w:lang w:val="en-US"/>
        </w:rPr>
        <w:t>=</w:t>
      </w:r>
      <w:r w:rsidRPr="00990B5F">
        <w:rPr>
          <w:rFonts w:ascii="Times New Roman" w:hAnsi="Times New Roman"/>
          <w:sz w:val="24"/>
          <w:szCs w:val="24"/>
          <w:lang w:val="en-US"/>
        </w:rPr>
        <w:t>-4</w:t>
      </w:r>
      <w:r w:rsidRPr="00990B5F">
        <w:rPr>
          <w:rFonts w:ascii="Times New Roman" w:hAnsi="Times New Roman"/>
          <w:sz w:val="24"/>
          <w:szCs w:val="24"/>
          <w:lang w:val="uk-UA"/>
        </w:rPr>
        <w:t>,</w:t>
      </w:r>
      <w:r w:rsidRPr="00990B5F">
        <w:rPr>
          <w:rFonts w:ascii="Times New Roman" w:hAnsi="Times New Roman"/>
          <w:sz w:val="24"/>
          <w:szCs w:val="24"/>
          <w:lang w:val="en-US"/>
        </w:rPr>
        <w:t xml:space="preserve">4) spheres. </w:t>
      </w:r>
      <w:r w:rsidRPr="00990B5F">
        <w:rPr>
          <w:rFonts w:ascii="Times New Roman" w:hAnsi="Times New Roman"/>
          <w:color w:val="000000"/>
          <w:sz w:val="24"/>
          <w:szCs w:val="24"/>
          <w:lang w:val="en-US"/>
        </w:rPr>
        <w:t>The revealed shortcomings of medical assistance were</w:t>
      </w:r>
      <w:r w:rsidR="00C3280C">
        <w:rPr>
          <w:rFonts w:ascii="Times New Roman" w:hAnsi="Times New Roman"/>
          <w:color w:val="000000"/>
          <w:sz w:val="24"/>
          <w:szCs w:val="24"/>
          <w:lang w:val="en-US"/>
        </w:rPr>
        <w:t>:</w:t>
      </w:r>
      <w:r w:rsidRPr="00990B5F">
        <w:rPr>
          <w:rFonts w:ascii="Times New Roman" w:hAnsi="Times New Roman"/>
          <w:color w:val="000000"/>
          <w:sz w:val="24"/>
          <w:szCs w:val="24"/>
          <w:lang w:val="en-US"/>
        </w:rPr>
        <w:t xml:space="preserve"> insufficient level of timely detection of the disease, medical-diagnostic process, a very low level of coverage by clinical supervision (29,6±2,7%), insufficient medical and hygienic education of the </w:t>
      </w:r>
      <w:r w:rsidR="00A17018">
        <w:rPr>
          <w:rFonts w:ascii="Times New Roman" w:hAnsi="Times New Roman"/>
          <w:color w:val="000000"/>
          <w:sz w:val="24"/>
          <w:szCs w:val="24"/>
          <w:lang w:val="en-US"/>
        </w:rPr>
        <w:t>parents</w:t>
      </w:r>
      <w:r w:rsidRPr="00990B5F">
        <w:rPr>
          <w:rFonts w:ascii="Times New Roman" w:hAnsi="Times New Roman"/>
          <w:color w:val="000000"/>
          <w:sz w:val="24"/>
          <w:szCs w:val="24"/>
          <w:lang w:val="en-US"/>
        </w:rPr>
        <w:t xml:space="preserve"> and, as a result and an unreasonable loading on specialized care. </w:t>
      </w:r>
      <w:r w:rsidR="00C3280C" w:rsidRPr="00990B5F">
        <w:rPr>
          <w:rFonts w:ascii="Times New Roman" w:hAnsi="Times New Roman"/>
          <w:sz w:val="24"/>
          <w:szCs w:val="24"/>
          <w:lang w:val="en-US"/>
        </w:rPr>
        <w:t>Based on</w:t>
      </w:r>
      <w:r w:rsidRPr="00990B5F">
        <w:rPr>
          <w:rFonts w:ascii="Times New Roman" w:hAnsi="Times New Roman"/>
          <w:sz w:val="24"/>
          <w:szCs w:val="24"/>
          <w:lang w:val="en-US"/>
        </w:rPr>
        <w:t xml:space="preserve"> the results of the research, the main measures to optimize the quality of life of obese children were identified.</w:t>
      </w:r>
      <w:r w:rsidRPr="00990B5F">
        <w:rPr>
          <w:rFonts w:ascii="Times New Roman" w:hAnsi="Times New Roman"/>
          <w:color w:val="000000"/>
          <w:sz w:val="24"/>
          <w:szCs w:val="24"/>
          <w:lang w:val="en-US"/>
        </w:rPr>
        <w:t xml:space="preserve"> </w:t>
      </w:r>
    </w:p>
    <w:p w:rsidR="00990B5F" w:rsidRDefault="00990B5F" w:rsidP="00E74425">
      <w:pPr>
        <w:pStyle w:val="a3"/>
        <w:spacing w:line="276" w:lineRule="auto"/>
        <w:ind w:firstLine="851"/>
        <w:jc w:val="both"/>
        <w:rPr>
          <w:rFonts w:ascii="Times New Roman" w:hAnsi="Times New Roman"/>
          <w:sz w:val="24"/>
          <w:szCs w:val="24"/>
          <w:lang w:val="en-US"/>
        </w:rPr>
      </w:pPr>
      <w:proofErr w:type="spellStart"/>
      <w:r w:rsidRPr="00990B5F">
        <w:rPr>
          <w:rFonts w:ascii="Times New Roman" w:hAnsi="Times New Roman"/>
          <w:b/>
          <w:sz w:val="24"/>
          <w:szCs w:val="24"/>
          <w:lang w:val="uk-UA"/>
        </w:rPr>
        <w:t>Conclusions</w:t>
      </w:r>
      <w:proofErr w:type="spellEnd"/>
      <w:r w:rsidRPr="00990B5F">
        <w:rPr>
          <w:rFonts w:ascii="Times New Roman" w:hAnsi="Times New Roman"/>
          <w:b/>
          <w:sz w:val="24"/>
          <w:szCs w:val="24"/>
          <w:lang w:val="uk-UA"/>
        </w:rPr>
        <w:t xml:space="preserve">.  </w:t>
      </w:r>
      <w:r w:rsidRPr="00990B5F">
        <w:rPr>
          <w:rFonts w:ascii="Times New Roman" w:hAnsi="Times New Roman"/>
          <w:color w:val="000000"/>
          <w:sz w:val="24"/>
          <w:szCs w:val="24"/>
          <w:lang w:val="en-US"/>
        </w:rPr>
        <w:t xml:space="preserve">Thus, </w:t>
      </w:r>
      <w:r w:rsidRPr="00990B5F">
        <w:rPr>
          <w:rFonts w:ascii="Times New Roman" w:hAnsi="Times New Roman"/>
          <w:sz w:val="24"/>
          <w:szCs w:val="24"/>
          <w:lang w:val="en-US"/>
        </w:rPr>
        <w:t>to solve the problem of obesity in children such structures as local governments, educational institutions, healthcare institutions and public organizations should be obligatory involved.  In particular, leading measures to optimize medical care were identified.</w:t>
      </w:r>
    </w:p>
    <w:p w:rsidR="00E74425" w:rsidRPr="00E74425" w:rsidRDefault="00E74425" w:rsidP="00E74425">
      <w:pPr>
        <w:pStyle w:val="a3"/>
        <w:spacing w:line="276" w:lineRule="auto"/>
        <w:ind w:firstLine="851"/>
        <w:jc w:val="both"/>
        <w:rPr>
          <w:rFonts w:ascii="Times New Roman" w:hAnsi="Times New Roman"/>
          <w:b/>
          <w:sz w:val="24"/>
          <w:szCs w:val="24"/>
          <w:lang w:val="uk-UA"/>
        </w:rPr>
      </w:pPr>
      <w:r w:rsidRPr="00E74425">
        <w:rPr>
          <w:rFonts w:ascii="Times New Roman" w:hAnsi="Times New Roman"/>
          <w:b/>
          <w:sz w:val="24"/>
          <w:szCs w:val="24"/>
          <w:lang w:val="en-US"/>
        </w:rPr>
        <w:t>Key words:</w:t>
      </w:r>
      <w:r w:rsidRPr="00E74425">
        <w:rPr>
          <w:rFonts w:ascii="Times New Roman" w:hAnsi="Times New Roman"/>
          <w:sz w:val="24"/>
          <w:szCs w:val="24"/>
          <w:lang w:val="en-US"/>
        </w:rPr>
        <w:t xml:space="preserve"> overweight, obesity, children, prevalence, quality of life, risk factors, medical care.</w:t>
      </w:r>
    </w:p>
    <w:p w:rsidR="0073010D" w:rsidRPr="00990B5F" w:rsidRDefault="0073010D" w:rsidP="00E74425">
      <w:pPr>
        <w:spacing w:after="0"/>
        <w:ind w:firstLine="851"/>
        <w:jc w:val="both"/>
        <w:rPr>
          <w:rFonts w:ascii="Times New Roman" w:hAnsi="Times New Roman"/>
          <w:color w:val="000000" w:themeColor="text1"/>
          <w:sz w:val="24"/>
          <w:szCs w:val="24"/>
          <w:lang w:val="en-US"/>
        </w:rPr>
      </w:pPr>
      <w:r w:rsidRPr="00990B5F">
        <w:rPr>
          <w:rFonts w:ascii="Times New Roman" w:hAnsi="Times New Roman"/>
          <w:b/>
          <w:sz w:val="24"/>
          <w:szCs w:val="24"/>
          <w:lang w:val="en-US"/>
        </w:rPr>
        <w:t>Introduction.</w:t>
      </w:r>
      <w:r w:rsidR="003A316A" w:rsidRPr="00990B5F">
        <w:rPr>
          <w:rFonts w:ascii="Times New Roman" w:hAnsi="Times New Roman"/>
          <w:color w:val="000000"/>
          <w:sz w:val="24"/>
          <w:szCs w:val="24"/>
          <w:shd w:val="clear" w:color="auto" w:fill="FFFFFF"/>
          <w:lang w:val="uk-UA"/>
        </w:rPr>
        <w:t xml:space="preserve"> </w:t>
      </w:r>
      <w:r w:rsidRPr="00990B5F">
        <w:rPr>
          <w:rFonts w:ascii="Times New Roman" w:hAnsi="Times New Roman"/>
          <w:color w:val="000000" w:themeColor="text1"/>
          <w:sz w:val="24"/>
          <w:szCs w:val="24"/>
          <w:shd w:val="clear" w:color="auto" w:fill="FFFFFF"/>
          <w:lang w:val="en-US"/>
        </w:rPr>
        <w:t>Obesity has become a serious problem worldwide. Today, over a billion people on Earth are overweight and obese.</w:t>
      </w:r>
      <w:r w:rsidR="003A316A" w:rsidRPr="00990B5F">
        <w:rPr>
          <w:rFonts w:ascii="Times New Roman" w:hAnsi="Times New Roman"/>
          <w:color w:val="000000" w:themeColor="text1"/>
          <w:sz w:val="24"/>
          <w:szCs w:val="24"/>
          <w:shd w:val="clear" w:color="auto" w:fill="FFFFFF"/>
          <w:lang w:val="en-US"/>
        </w:rPr>
        <w:t xml:space="preserve"> </w:t>
      </w:r>
      <w:r w:rsidRPr="00990B5F">
        <w:rPr>
          <w:rFonts w:ascii="Times New Roman" w:hAnsi="Times New Roman"/>
          <w:color w:val="000000" w:themeColor="text1"/>
          <w:sz w:val="24"/>
          <w:szCs w:val="24"/>
          <w:shd w:val="clear" w:color="auto" w:fill="FFFFFF"/>
          <w:lang w:val="en-US"/>
        </w:rPr>
        <w:t>Of particular concern is the spread of this condition among children and over the past decade, this trend has become characteristic of Ukraine</w:t>
      </w:r>
      <w:r w:rsidR="00F33B3A">
        <w:rPr>
          <w:rFonts w:ascii="Times New Roman" w:hAnsi="Times New Roman"/>
          <w:color w:val="000000" w:themeColor="text1"/>
          <w:sz w:val="24"/>
          <w:szCs w:val="24"/>
          <w:shd w:val="clear" w:color="auto" w:fill="FFFFFF"/>
          <w:lang w:val="en-US"/>
        </w:rPr>
        <w:t xml:space="preserve"> </w:t>
      </w:r>
      <w:r w:rsidR="00F33B3A" w:rsidRPr="00F33B3A">
        <w:rPr>
          <w:rFonts w:ascii="Times New Roman" w:hAnsi="Times New Roman"/>
          <w:color w:val="000000" w:themeColor="text1"/>
          <w:sz w:val="24"/>
          <w:szCs w:val="24"/>
          <w:lang w:val="en-US"/>
        </w:rPr>
        <w:t>[1-3]</w:t>
      </w:r>
      <w:r w:rsidRPr="00990B5F">
        <w:rPr>
          <w:rFonts w:ascii="Times New Roman" w:hAnsi="Times New Roman"/>
          <w:color w:val="000000" w:themeColor="text1"/>
          <w:sz w:val="24"/>
          <w:szCs w:val="24"/>
          <w:shd w:val="clear" w:color="auto" w:fill="FFFFFF"/>
          <w:lang w:val="en-US"/>
        </w:rPr>
        <w:t>.</w:t>
      </w:r>
      <w:r w:rsidR="003A316A" w:rsidRPr="00990B5F">
        <w:rPr>
          <w:rFonts w:ascii="Times New Roman" w:hAnsi="Times New Roman"/>
          <w:color w:val="000000" w:themeColor="text1"/>
          <w:sz w:val="24"/>
          <w:szCs w:val="24"/>
          <w:shd w:val="clear" w:color="auto" w:fill="FFFFFF"/>
          <w:lang w:val="en-US"/>
        </w:rPr>
        <w:t xml:space="preserve"> </w:t>
      </w:r>
      <w:r w:rsidRPr="00990B5F">
        <w:rPr>
          <w:rFonts w:ascii="Times New Roman" w:hAnsi="Times New Roman"/>
          <w:color w:val="000000" w:themeColor="text1"/>
          <w:sz w:val="24"/>
          <w:szCs w:val="24"/>
          <w:lang w:val="en-US"/>
        </w:rPr>
        <w:t xml:space="preserve">Obesity has adverse physical and psychological effects on children and adolescents, and it is the direct cause of diseases of many organs and systems. In addition, childhood obesity can contribute to behavioral and emotional disorders, such as depression, and can lead to stigmatization, social exclusion and lower quality of life in general. </w:t>
      </w:r>
      <w:r w:rsidR="00A17018" w:rsidRPr="00990B5F">
        <w:rPr>
          <w:rFonts w:ascii="Times New Roman" w:hAnsi="Times New Roman"/>
          <w:color w:val="000000" w:themeColor="text1"/>
          <w:sz w:val="24"/>
          <w:szCs w:val="24"/>
          <w:lang w:val="en-US"/>
        </w:rPr>
        <w:t>Thus</w:t>
      </w:r>
      <w:r w:rsidR="00A17018">
        <w:rPr>
          <w:rFonts w:ascii="Times New Roman" w:hAnsi="Times New Roman"/>
          <w:color w:val="000000" w:themeColor="text1"/>
          <w:sz w:val="24"/>
          <w:szCs w:val="24"/>
          <w:lang w:val="en-US"/>
        </w:rPr>
        <w:t>,</w:t>
      </w:r>
      <w:r w:rsidR="00A17018" w:rsidRPr="00990B5F">
        <w:rPr>
          <w:rFonts w:ascii="Times New Roman" w:hAnsi="Times New Roman"/>
          <w:color w:val="000000" w:themeColor="text1"/>
          <w:sz w:val="24"/>
          <w:szCs w:val="24"/>
          <w:lang w:val="en-US"/>
        </w:rPr>
        <w:t xml:space="preserve"> o</w:t>
      </w:r>
      <w:r w:rsidRPr="00990B5F">
        <w:rPr>
          <w:rFonts w:ascii="Times New Roman" w:hAnsi="Times New Roman"/>
          <w:color w:val="000000" w:themeColor="text1"/>
          <w:sz w:val="24"/>
          <w:szCs w:val="24"/>
          <w:lang w:val="en-US"/>
        </w:rPr>
        <w:t>verweight children not only suffer from diseases and mobility limitations, but</w:t>
      </w:r>
      <w:r w:rsidR="00A17018">
        <w:rPr>
          <w:rFonts w:ascii="Times New Roman" w:hAnsi="Times New Roman"/>
          <w:color w:val="000000" w:themeColor="text1"/>
          <w:sz w:val="24"/>
          <w:szCs w:val="24"/>
          <w:lang w:val="en-US"/>
        </w:rPr>
        <w:t xml:space="preserve"> also have a number of problems, </w:t>
      </w:r>
      <w:r w:rsidR="00A17018" w:rsidRPr="00A17018">
        <w:rPr>
          <w:rFonts w:ascii="Times New Roman" w:hAnsi="Times New Roman"/>
          <w:color w:val="000000" w:themeColor="text1"/>
          <w:sz w:val="24"/>
          <w:szCs w:val="24"/>
          <w:lang w:val="en-US"/>
        </w:rPr>
        <w:t>which exist in relation to them in society</w:t>
      </w:r>
      <w:r w:rsidRPr="00990B5F">
        <w:rPr>
          <w:rFonts w:ascii="Times New Roman" w:hAnsi="Times New Roman"/>
          <w:color w:val="000000" w:themeColor="text1"/>
          <w:sz w:val="24"/>
          <w:szCs w:val="24"/>
          <w:lang w:val="en-US"/>
        </w:rPr>
        <w:t>.</w:t>
      </w:r>
      <w:r w:rsidR="00A17018">
        <w:rPr>
          <w:rFonts w:ascii="Times New Roman" w:hAnsi="Times New Roman"/>
          <w:color w:val="000000" w:themeColor="text1"/>
          <w:sz w:val="24"/>
          <w:szCs w:val="24"/>
          <w:lang w:val="en-US"/>
        </w:rPr>
        <w:t xml:space="preserve"> Therefore, </w:t>
      </w:r>
      <w:r w:rsidRPr="00990B5F">
        <w:rPr>
          <w:rFonts w:ascii="Times New Roman" w:hAnsi="Times New Roman"/>
          <w:color w:val="000000" w:themeColor="text1"/>
          <w:sz w:val="24"/>
          <w:szCs w:val="24"/>
          <w:lang w:val="en-US"/>
        </w:rPr>
        <w:t>a comprehensive study of the problem and the development of measures to improve the quality of life of obese children is an important task for modern health care</w:t>
      </w:r>
      <w:r w:rsidR="00F33B3A">
        <w:rPr>
          <w:rFonts w:ascii="Times New Roman" w:hAnsi="Times New Roman"/>
          <w:color w:val="000000" w:themeColor="text1"/>
          <w:sz w:val="24"/>
          <w:szCs w:val="24"/>
          <w:lang w:val="en-US"/>
        </w:rPr>
        <w:t xml:space="preserve"> </w:t>
      </w:r>
      <w:r w:rsidR="00F33B3A" w:rsidRPr="00F33B3A">
        <w:rPr>
          <w:rFonts w:ascii="Times New Roman" w:hAnsi="Times New Roman"/>
          <w:color w:val="000000" w:themeColor="text1"/>
          <w:sz w:val="24"/>
          <w:szCs w:val="24"/>
          <w:lang w:val="en-US"/>
        </w:rPr>
        <w:t>[4-8]</w:t>
      </w:r>
      <w:r w:rsidRPr="00F33B3A">
        <w:rPr>
          <w:rFonts w:ascii="Times New Roman" w:hAnsi="Times New Roman"/>
          <w:color w:val="000000" w:themeColor="text1"/>
          <w:sz w:val="24"/>
          <w:szCs w:val="24"/>
          <w:lang w:val="en-US"/>
        </w:rPr>
        <w:t>.</w:t>
      </w:r>
    </w:p>
    <w:p w:rsidR="00B651F1" w:rsidRPr="00990B5F" w:rsidRDefault="004E706E" w:rsidP="00E74425">
      <w:pPr>
        <w:spacing w:after="0"/>
        <w:ind w:firstLine="851"/>
        <w:jc w:val="both"/>
        <w:rPr>
          <w:rFonts w:ascii="Times New Roman" w:hAnsi="Times New Roman"/>
          <w:color w:val="000000"/>
          <w:sz w:val="24"/>
          <w:szCs w:val="24"/>
          <w:shd w:val="clear" w:color="auto" w:fill="FFFFFF"/>
          <w:lang w:val="en-US"/>
        </w:rPr>
      </w:pPr>
      <w:r w:rsidRPr="00990B5F">
        <w:rPr>
          <w:rFonts w:ascii="Times New Roman" w:hAnsi="Times New Roman"/>
          <w:b/>
          <w:sz w:val="24"/>
          <w:szCs w:val="24"/>
          <w:lang w:val="en-US"/>
        </w:rPr>
        <w:t>Aim.</w:t>
      </w:r>
      <w:r w:rsidRPr="00990B5F">
        <w:rPr>
          <w:rFonts w:ascii="Times New Roman" w:hAnsi="Times New Roman"/>
          <w:sz w:val="24"/>
          <w:szCs w:val="24"/>
          <w:lang w:val="en-US"/>
        </w:rPr>
        <w:t xml:space="preserve"> </w:t>
      </w:r>
      <w:r w:rsidRPr="00990B5F">
        <w:rPr>
          <w:rFonts w:ascii="Times New Roman" w:hAnsi="Times New Roman"/>
          <w:color w:val="000000"/>
          <w:sz w:val="24"/>
          <w:szCs w:val="24"/>
          <w:shd w:val="clear" w:color="auto" w:fill="FFFFFF"/>
          <w:lang w:val="en-US"/>
        </w:rPr>
        <w:t>Identify measures to optimize the quality of life of children and adolescents with obesity based on an analysis of the main aspects of the problem in the pediatric population.</w:t>
      </w:r>
    </w:p>
    <w:p w:rsidR="004E706E" w:rsidRPr="00990B5F" w:rsidRDefault="004E706E" w:rsidP="00E74425">
      <w:pPr>
        <w:pStyle w:val="1"/>
        <w:spacing w:after="0" w:line="276" w:lineRule="auto"/>
        <w:ind w:firstLine="851"/>
        <w:jc w:val="both"/>
        <w:rPr>
          <w:color w:val="000000"/>
          <w:sz w:val="24"/>
          <w:szCs w:val="24"/>
          <w:shd w:val="clear" w:color="auto" w:fill="FFFFFF"/>
          <w:lang w:val="uk-UA"/>
        </w:rPr>
      </w:pPr>
      <w:r w:rsidRPr="00990B5F">
        <w:rPr>
          <w:b/>
          <w:sz w:val="24"/>
          <w:szCs w:val="24"/>
          <w:lang w:val="en-US"/>
        </w:rPr>
        <w:t>Materials and methods.</w:t>
      </w:r>
      <w:r w:rsidR="003A316A" w:rsidRPr="00990B5F">
        <w:rPr>
          <w:color w:val="000000"/>
          <w:sz w:val="24"/>
          <w:szCs w:val="24"/>
          <w:shd w:val="clear" w:color="auto" w:fill="FFFFFF"/>
          <w:lang w:val="uk-UA"/>
        </w:rPr>
        <w:t xml:space="preserve"> </w:t>
      </w:r>
      <w:r w:rsidRPr="00990B5F">
        <w:rPr>
          <w:color w:val="000000"/>
          <w:sz w:val="24"/>
          <w:szCs w:val="24"/>
          <w:shd w:val="clear" w:color="auto" w:fill="FFFFFF"/>
          <w:lang w:val="en-US"/>
        </w:rPr>
        <w:t>During the study bibliographic, statistical and sociological methods were used and conducted: evaluation of the quality of life of children with obesity, the study of the prevalence of overweight and obesity, risk factors for the development of illness among children and adolescents, the quality of medical care for sick children and analysis of worldwide experience on the problem of childhood obesity</w:t>
      </w:r>
      <w:r w:rsidR="00DB0522" w:rsidRPr="00990B5F">
        <w:rPr>
          <w:color w:val="000000"/>
          <w:sz w:val="24"/>
          <w:szCs w:val="24"/>
          <w:shd w:val="clear" w:color="auto" w:fill="FFFFFF"/>
          <w:lang w:val="en-US"/>
        </w:rPr>
        <w:t>.</w:t>
      </w:r>
    </w:p>
    <w:p w:rsidR="007D253F" w:rsidRPr="00990B5F" w:rsidRDefault="00DB0522" w:rsidP="00E74425">
      <w:pPr>
        <w:pStyle w:val="1"/>
        <w:spacing w:after="0" w:line="276" w:lineRule="auto"/>
        <w:ind w:firstLine="851"/>
        <w:jc w:val="both"/>
        <w:rPr>
          <w:b/>
          <w:sz w:val="24"/>
          <w:szCs w:val="24"/>
          <w:lang w:val="en-US"/>
        </w:rPr>
      </w:pPr>
      <w:r w:rsidRPr="00990B5F">
        <w:rPr>
          <w:b/>
          <w:sz w:val="24"/>
          <w:szCs w:val="24"/>
          <w:lang w:val="en-US"/>
        </w:rPr>
        <w:t xml:space="preserve">Results. </w:t>
      </w:r>
      <w:proofErr w:type="gramStart"/>
      <w:r w:rsidR="007D253F" w:rsidRPr="00990B5F">
        <w:rPr>
          <w:sz w:val="24"/>
          <w:szCs w:val="24"/>
          <w:lang w:val="en-US"/>
        </w:rPr>
        <w:t xml:space="preserve">It is noted that due to the low level of alertness and awareness of the population and </w:t>
      </w:r>
      <w:r w:rsidR="007D253F" w:rsidRPr="00990B5F">
        <w:rPr>
          <w:sz w:val="24"/>
          <w:szCs w:val="24"/>
          <w:lang w:val="en-US"/>
        </w:rPr>
        <w:lastRenderedPageBreak/>
        <w:t xml:space="preserve">the health care system in Ukraine there is an insufficient level of registration of obesity among children (13,50 per 1,000 children aged 0–17 years inclusive (or 1,3%)) and often these patients first time seek medical care because of complaints related to the development of obesity complications, which significantly impair the quality of </w:t>
      </w:r>
      <w:r w:rsidR="005D1077">
        <w:rPr>
          <w:sz w:val="24"/>
          <w:szCs w:val="24"/>
          <w:lang w:val="en-US"/>
        </w:rPr>
        <w:t xml:space="preserve"> their </w:t>
      </w:r>
      <w:r w:rsidR="007D253F" w:rsidRPr="00990B5F">
        <w:rPr>
          <w:sz w:val="24"/>
          <w:szCs w:val="24"/>
          <w:lang w:val="en-US"/>
        </w:rPr>
        <w:t>life.</w:t>
      </w:r>
      <w:proofErr w:type="gramEnd"/>
      <w:r w:rsidR="007D253F" w:rsidRPr="00990B5F">
        <w:rPr>
          <w:sz w:val="24"/>
          <w:szCs w:val="24"/>
          <w:lang w:val="en-US"/>
        </w:rPr>
        <w:t xml:space="preserve"> </w:t>
      </w:r>
    </w:p>
    <w:p w:rsidR="007D253F" w:rsidRPr="00990B5F" w:rsidRDefault="00430766" w:rsidP="00990B5F">
      <w:pPr>
        <w:widowControl w:val="0"/>
        <w:suppressAutoHyphens/>
        <w:spacing w:after="0"/>
        <w:ind w:firstLine="708"/>
        <w:jc w:val="both"/>
        <w:rPr>
          <w:rFonts w:ascii="Times New Roman" w:hAnsi="Times New Roman"/>
          <w:sz w:val="24"/>
          <w:szCs w:val="24"/>
          <w:lang w:val="en-US"/>
        </w:rPr>
      </w:pPr>
      <w:r w:rsidRPr="00990B5F">
        <w:rPr>
          <w:rFonts w:ascii="Times New Roman" w:hAnsi="Times New Roman"/>
          <w:sz w:val="24"/>
          <w:szCs w:val="24"/>
          <w:lang w:val="en-US"/>
        </w:rPr>
        <w:t>T</w:t>
      </w:r>
      <w:r w:rsidR="007D253F" w:rsidRPr="00990B5F">
        <w:rPr>
          <w:rFonts w:ascii="Times New Roman" w:hAnsi="Times New Roman"/>
          <w:sz w:val="24"/>
          <w:szCs w:val="24"/>
          <w:lang w:val="en-US"/>
        </w:rPr>
        <w:t xml:space="preserve">he prevalence of obesity and overweight in children and adolescents in </w:t>
      </w:r>
      <w:proofErr w:type="spellStart"/>
      <w:r w:rsidR="007D253F" w:rsidRPr="00990B5F">
        <w:rPr>
          <w:rFonts w:ascii="Times New Roman" w:hAnsi="Times New Roman"/>
          <w:sz w:val="24"/>
          <w:szCs w:val="24"/>
          <w:lang w:val="en-US"/>
        </w:rPr>
        <w:t>Kharkiv</w:t>
      </w:r>
      <w:proofErr w:type="spellEnd"/>
      <w:r w:rsidR="007D253F" w:rsidRPr="00990B5F">
        <w:rPr>
          <w:rFonts w:ascii="Times New Roman" w:hAnsi="Times New Roman"/>
          <w:sz w:val="24"/>
          <w:szCs w:val="24"/>
          <w:lang w:val="en-US"/>
        </w:rPr>
        <w:t xml:space="preserve"> was studied. The information base of the study were the results of copying the necessary data from the official medical records of the clinic institution (polyclinic</w:t>
      </w:r>
      <w:r w:rsidR="007D253F" w:rsidRPr="00990B5F">
        <w:rPr>
          <w:rFonts w:ascii="Times New Roman" w:hAnsi="Times New Roman"/>
          <w:color w:val="000000" w:themeColor="text1"/>
          <w:sz w:val="24"/>
          <w:szCs w:val="24"/>
          <w:lang w:val="en-US"/>
        </w:rPr>
        <w:t>)</w:t>
      </w:r>
      <w:r w:rsidR="007D253F" w:rsidRPr="00990B5F">
        <w:rPr>
          <w:rFonts w:ascii="Times New Roman" w:hAnsi="Times New Roman"/>
          <w:color w:val="FF0000"/>
          <w:sz w:val="24"/>
          <w:szCs w:val="24"/>
          <w:lang w:val="en-US"/>
        </w:rPr>
        <w:t xml:space="preserve"> </w:t>
      </w:r>
      <w:r w:rsidR="007D253F" w:rsidRPr="00990B5F">
        <w:rPr>
          <w:rFonts w:ascii="Times New Roman" w:hAnsi="Times New Roman"/>
          <w:color w:val="000000" w:themeColor="text1"/>
          <w:sz w:val="24"/>
          <w:szCs w:val="24"/>
          <w:lang w:val="en-US"/>
        </w:rPr>
        <w:t>of a representative sample of 4789 children aged 6–17 inclusive</w:t>
      </w:r>
      <w:r w:rsidR="007D253F" w:rsidRPr="00990B5F">
        <w:rPr>
          <w:rFonts w:ascii="Times New Roman" w:hAnsi="Times New Roman"/>
          <w:sz w:val="24"/>
          <w:szCs w:val="24"/>
          <w:lang w:val="en-US"/>
        </w:rPr>
        <w:t xml:space="preserve">. The processing of the data was performed by calculating and evaluating the BMI according to age and sex using the method recommended by WHO experts. The general and special relative indicators for 1 thousand children population were calculated. According to the analysis, it was found that </w:t>
      </w:r>
      <w:r w:rsidR="005D1077">
        <w:rPr>
          <w:rFonts w:ascii="Times New Roman" w:hAnsi="Times New Roman"/>
          <w:sz w:val="24"/>
          <w:szCs w:val="24"/>
          <w:lang w:val="en-US"/>
        </w:rPr>
        <w:t xml:space="preserve">true </w:t>
      </w:r>
      <w:r w:rsidR="007D253F" w:rsidRPr="00990B5F">
        <w:rPr>
          <w:rFonts w:ascii="Times New Roman" w:hAnsi="Times New Roman"/>
          <w:sz w:val="24"/>
          <w:szCs w:val="24"/>
          <w:lang w:val="en-US"/>
        </w:rPr>
        <w:t xml:space="preserve">overweight prevalence among children and adolescents exceeds official statistics in the </w:t>
      </w:r>
      <w:proofErr w:type="spellStart"/>
      <w:r w:rsidR="007D253F" w:rsidRPr="00990B5F">
        <w:rPr>
          <w:rFonts w:ascii="Times New Roman" w:hAnsi="Times New Roman"/>
          <w:sz w:val="24"/>
          <w:szCs w:val="24"/>
          <w:lang w:val="en-US"/>
        </w:rPr>
        <w:t>Kharkiv</w:t>
      </w:r>
      <w:proofErr w:type="spellEnd"/>
      <w:r w:rsidR="007D253F" w:rsidRPr="00990B5F">
        <w:rPr>
          <w:rFonts w:ascii="Times New Roman" w:hAnsi="Times New Roman"/>
          <w:sz w:val="24"/>
          <w:szCs w:val="24"/>
          <w:lang w:val="en-US"/>
        </w:rPr>
        <w:t xml:space="preserve"> region (15,10‰). Thus, the level of excess body weight and obesity was 151</w:t>
      </w:r>
      <w:r w:rsidR="007D253F" w:rsidRPr="00990B5F">
        <w:rPr>
          <w:rFonts w:ascii="Times New Roman" w:hAnsi="Times New Roman"/>
          <w:sz w:val="24"/>
          <w:szCs w:val="24"/>
          <w:lang w:val="uk-UA"/>
        </w:rPr>
        <w:t>,0</w:t>
      </w:r>
      <w:r w:rsidR="007D253F" w:rsidRPr="00990B5F">
        <w:rPr>
          <w:rFonts w:ascii="Times New Roman" w:hAnsi="Times New Roman"/>
          <w:sz w:val="24"/>
          <w:szCs w:val="24"/>
          <w:lang w:val="en-US"/>
        </w:rPr>
        <w:t xml:space="preserve">±5,2‰, in boys and girls – 164,5±7,6‰ and 136,3±7‰, respectively. It was found that the highest prevalence of overweight and obesity among boys and girls was observed in the age group of 6–9 years (189,9±9,6‰), and the lowest in the group of 14–17 years (109,5±9,0‰). </w:t>
      </w:r>
    </w:p>
    <w:p w:rsidR="007D253F" w:rsidRPr="00990B5F" w:rsidRDefault="007D253F" w:rsidP="00990B5F">
      <w:pPr>
        <w:widowControl w:val="0"/>
        <w:suppressAutoHyphens/>
        <w:spacing w:after="0"/>
        <w:ind w:firstLine="708"/>
        <w:jc w:val="both"/>
        <w:rPr>
          <w:rFonts w:ascii="Times New Roman" w:hAnsi="Times New Roman"/>
          <w:color w:val="FF0000"/>
          <w:sz w:val="24"/>
          <w:szCs w:val="24"/>
          <w:lang w:val="uk-UA"/>
        </w:rPr>
      </w:pPr>
      <w:r w:rsidRPr="00990B5F">
        <w:rPr>
          <w:rFonts w:ascii="Times New Roman" w:hAnsi="Times New Roman"/>
          <w:sz w:val="24"/>
          <w:szCs w:val="24"/>
          <w:lang w:val="en-US"/>
        </w:rPr>
        <w:t>The identification of risk factors of overweight development was carried out according to a sociological survey of 809 children and adolescents with their parents of the main (413 overweight and obese persons) and control group (396 normal persons who belonged to a group of practically healthy children)</w:t>
      </w:r>
      <w:r w:rsidR="00D6194C" w:rsidRPr="00990B5F">
        <w:rPr>
          <w:rFonts w:ascii="Times New Roman" w:hAnsi="Times New Roman"/>
          <w:sz w:val="24"/>
          <w:szCs w:val="24"/>
          <w:lang w:val="uk-UA"/>
        </w:rPr>
        <w:t>.</w:t>
      </w:r>
      <w:r w:rsidRPr="00990B5F">
        <w:rPr>
          <w:rFonts w:ascii="Times New Roman" w:hAnsi="Times New Roman"/>
          <w:sz w:val="24"/>
          <w:szCs w:val="24"/>
          <w:lang w:val="en-US"/>
        </w:rPr>
        <w:t xml:space="preserve"> </w:t>
      </w:r>
    </w:p>
    <w:p w:rsidR="007D253F" w:rsidRPr="00990B5F" w:rsidRDefault="007D253F" w:rsidP="00990B5F">
      <w:pPr>
        <w:widowControl w:val="0"/>
        <w:tabs>
          <w:tab w:val="left" w:pos="284"/>
        </w:tabs>
        <w:suppressAutoHyphens/>
        <w:spacing w:after="0"/>
        <w:ind w:firstLine="708"/>
        <w:jc w:val="both"/>
        <w:rPr>
          <w:rFonts w:ascii="Times New Roman" w:hAnsi="Times New Roman"/>
          <w:color w:val="FF0000"/>
          <w:sz w:val="24"/>
          <w:szCs w:val="24"/>
          <w:lang w:val="en-US"/>
        </w:rPr>
      </w:pPr>
      <w:r w:rsidRPr="00990B5F">
        <w:rPr>
          <w:rFonts w:ascii="Times New Roman" w:hAnsi="Times New Roman"/>
          <w:sz w:val="24"/>
          <w:szCs w:val="24"/>
          <w:lang w:val="en-US"/>
        </w:rPr>
        <w:t>It was found</w:t>
      </w:r>
      <w:r w:rsidR="004B1A09">
        <w:rPr>
          <w:rFonts w:ascii="Times New Roman" w:hAnsi="Times New Roman"/>
          <w:sz w:val="24"/>
          <w:szCs w:val="24"/>
          <w:lang w:val="en-US"/>
        </w:rPr>
        <w:t>,</w:t>
      </w:r>
      <w:r w:rsidRPr="00990B5F">
        <w:rPr>
          <w:rFonts w:ascii="Times New Roman" w:hAnsi="Times New Roman"/>
          <w:sz w:val="24"/>
          <w:szCs w:val="24"/>
          <w:lang w:val="en-US"/>
        </w:rPr>
        <w:t xml:space="preserve"> that 22 factors had a reliable impact on the development of overweight in children and adolescents. All factors were divided into basic and secondary, with influence force of 3% or more (η</w:t>
      </w:r>
      <w:r w:rsidRPr="00990B5F">
        <w:rPr>
          <w:rFonts w:ascii="Times New Roman" w:hAnsi="Times New Roman"/>
          <w:color w:val="000000"/>
          <w:sz w:val="24"/>
          <w:szCs w:val="24"/>
          <w:lang w:val="en-US"/>
        </w:rPr>
        <w:t>≥</w:t>
      </w:r>
      <w:r w:rsidRPr="00990B5F">
        <w:rPr>
          <w:rFonts w:ascii="Times New Roman" w:hAnsi="Times New Roman"/>
          <w:sz w:val="24"/>
          <w:szCs w:val="24"/>
          <w:lang w:val="en-US"/>
        </w:rPr>
        <w:t xml:space="preserve">3%) and less than 3% (η&lt;3%) respectively. The main risk factors for the formation of the disease were biological and social and hygienic. Social and economic and psychological factors had a secondary impact on the development of the research pathology. The leading biological factors were family propensity to overweight </w:t>
      </w:r>
      <w:r w:rsidRPr="00990B5F">
        <w:rPr>
          <w:rFonts w:ascii="Times New Roman" w:hAnsi="Times New Roman"/>
          <w:color w:val="000000"/>
          <w:sz w:val="24"/>
          <w:szCs w:val="24"/>
          <w:lang w:val="uk-UA"/>
        </w:rPr>
        <w:t>(η</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9%; p&lt;0,001; OR=3,5; СІ=2,6</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4,6)</w:t>
      </w:r>
      <w:r w:rsidRPr="00990B5F">
        <w:rPr>
          <w:rFonts w:ascii="Times New Roman" w:hAnsi="Times New Roman"/>
          <w:sz w:val="24"/>
          <w:szCs w:val="24"/>
          <w:lang w:val="en-US"/>
        </w:rPr>
        <w:t xml:space="preserve">; presence of burdened heredity </w:t>
      </w:r>
      <w:r w:rsidRPr="00990B5F">
        <w:rPr>
          <w:rFonts w:ascii="Times New Roman" w:hAnsi="Times New Roman"/>
          <w:color w:val="000000"/>
          <w:sz w:val="24"/>
          <w:szCs w:val="24"/>
          <w:lang w:val="uk-UA"/>
        </w:rPr>
        <w:t>(η</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6%; p&lt;0,001; OR=</w:t>
      </w:r>
      <w:r w:rsidRPr="00990B5F">
        <w:rPr>
          <w:rFonts w:ascii="Times New Roman" w:hAnsi="Times New Roman"/>
          <w:color w:val="000000"/>
          <w:sz w:val="24"/>
          <w:szCs w:val="24"/>
          <w:lang w:val="uk-UA" w:eastAsia="ru-RU"/>
        </w:rPr>
        <w:t>2</w:t>
      </w:r>
      <w:r w:rsidRPr="00990B5F">
        <w:rPr>
          <w:rFonts w:ascii="Times New Roman" w:hAnsi="Times New Roman"/>
          <w:color w:val="000000"/>
          <w:sz w:val="24"/>
          <w:szCs w:val="24"/>
          <w:lang w:val="uk-UA"/>
        </w:rPr>
        <w:t>,</w:t>
      </w:r>
      <w:r w:rsidRPr="00990B5F">
        <w:rPr>
          <w:rFonts w:ascii="Times New Roman" w:hAnsi="Times New Roman"/>
          <w:color w:val="000000"/>
          <w:sz w:val="24"/>
          <w:szCs w:val="24"/>
          <w:lang w:val="uk-UA" w:eastAsia="ru-RU"/>
        </w:rPr>
        <w:t>8</w:t>
      </w:r>
      <w:r w:rsidRPr="00990B5F">
        <w:rPr>
          <w:rFonts w:ascii="Times New Roman" w:hAnsi="Times New Roman"/>
          <w:color w:val="000000"/>
          <w:sz w:val="24"/>
          <w:szCs w:val="24"/>
          <w:lang w:val="uk-UA"/>
        </w:rPr>
        <w:t>; СІ=2,1</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3,7)</w:t>
      </w:r>
      <w:r w:rsidRPr="00990B5F">
        <w:rPr>
          <w:rFonts w:ascii="Times New Roman" w:hAnsi="Times New Roman"/>
          <w:sz w:val="24"/>
          <w:szCs w:val="24"/>
          <w:lang w:val="en-US"/>
        </w:rPr>
        <w:t xml:space="preserve">, perinatal and postnatal factors. Significant social and hygienic factors were: irrational nutrition </w:t>
      </w:r>
      <w:r w:rsidRPr="00990B5F">
        <w:rPr>
          <w:rFonts w:ascii="Times New Roman" w:hAnsi="Times New Roman"/>
          <w:color w:val="000000"/>
          <w:sz w:val="24"/>
          <w:szCs w:val="24"/>
          <w:lang w:val="uk-UA"/>
        </w:rPr>
        <w:t>(η</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7%; p&lt;0,001; OR=3,0; СІ=2,2</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4,0)</w:t>
      </w:r>
      <w:r w:rsidRPr="00990B5F">
        <w:rPr>
          <w:rFonts w:ascii="Times New Roman" w:hAnsi="Times New Roman"/>
          <w:sz w:val="24"/>
          <w:szCs w:val="24"/>
          <w:lang w:val="en-US"/>
        </w:rPr>
        <w:t xml:space="preserve">; </w:t>
      </w:r>
      <w:r w:rsidRPr="00990B5F">
        <w:rPr>
          <w:rFonts w:ascii="Times New Roman" w:hAnsi="Times New Roman"/>
          <w:color w:val="000000"/>
          <w:sz w:val="24"/>
          <w:szCs w:val="24"/>
          <w:lang w:val="en-US"/>
        </w:rPr>
        <w:t>diet disorders</w:t>
      </w:r>
      <w:r w:rsidRPr="00990B5F">
        <w:rPr>
          <w:rFonts w:ascii="Times New Roman" w:hAnsi="Times New Roman"/>
          <w:color w:val="993300"/>
          <w:sz w:val="24"/>
          <w:szCs w:val="24"/>
          <w:lang w:val="en-US"/>
        </w:rPr>
        <w:t xml:space="preserve"> </w:t>
      </w:r>
      <w:r w:rsidRPr="00990B5F">
        <w:rPr>
          <w:rFonts w:ascii="Times New Roman" w:hAnsi="Times New Roman"/>
          <w:color w:val="000000"/>
          <w:sz w:val="24"/>
          <w:szCs w:val="24"/>
          <w:lang w:val="uk-UA"/>
        </w:rPr>
        <w:t>(η</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7%; p&lt;0,001; OR=2,9; СІ=2,2</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3,9)</w:t>
      </w:r>
      <w:r w:rsidRPr="00990B5F">
        <w:rPr>
          <w:rFonts w:ascii="Times New Roman" w:hAnsi="Times New Roman"/>
          <w:sz w:val="24"/>
          <w:szCs w:val="24"/>
          <w:lang w:val="en-US"/>
        </w:rPr>
        <w:t xml:space="preserve">; reduced motor activity </w:t>
      </w:r>
      <w:r w:rsidRPr="00990B5F">
        <w:rPr>
          <w:rFonts w:ascii="Times New Roman" w:hAnsi="Times New Roman"/>
          <w:color w:val="000000"/>
          <w:sz w:val="24"/>
          <w:szCs w:val="24"/>
          <w:lang w:val="uk-UA"/>
        </w:rPr>
        <w:t>(η</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5%; p&lt;0,001; OR=</w:t>
      </w:r>
      <w:r w:rsidRPr="00990B5F">
        <w:rPr>
          <w:rFonts w:ascii="Times New Roman" w:hAnsi="Times New Roman"/>
          <w:color w:val="000000"/>
          <w:sz w:val="24"/>
          <w:szCs w:val="24"/>
          <w:lang w:val="uk-UA" w:eastAsia="ru-RU"/>
        </w:rPr>
        <w:t>2</w:t>
      </w:r>
      <w:r w:rsidRPr="00990B5F">
        <w:rPr>
          <w:rFonts w:ascii="Times New Roman" w:hAnsi="Times New Roman"/>
          <w:color w:val="000000"/>
          <w:sz w:val="24"/>
          <w:szCs w:val="24"/>
          <w:lang w:val="uk-UA"/>
        </w:rPr>
        <w:t>,</w:t>
      </w:r>
      <w:r w:rsidRPr="00990B5F">
        <w:rPr>
          <w:rFonts w:ascii="Times New Roman" w:hAnsi="Times New Roman"/>
          <w:color w:val="000000"/>
          <w:sz w:val="24"/>
          <w:szCs w:val="24"/>
          <w:lang w:val="uk-UA" w:eastAsia="ru-RU"/>
        </w:rPr>
        <w:t>6</w:t>
      </w:r>
      <w:r w:rsidRPr="00990B5F">
        <w:rPr>
          <w:rFonts w:ascii="Times New Roman" w:hAnsi="Times New Roman"/>
          <w:color w:val="000000"/>
          <w:sz w:val="24"/>
          <w:szCs w:val="24"/>
          <w:lang w:val="uk-UA"/>
        </w:rPr>
        <w:t>; СІ=2,0</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3,5)</w:t>
      </w:r>
      <w:r w:rsidRPr="00990B5F">
        <w:rPr>
          <w:rFonts w:ascii="Times New Roman" w:hAnsi="Times New Roman"/>
          <w:sz w:val="24"/>
          <w:szCs w:val="24"/>
          <w:lang w:val="en-US"/>
        </w:rPr>
        <w:t xml:space="preserve"> and consumption a significant amount of food </w:t>
      </w:r>
      <w:r w:rsidRPr="00990B5F">
        <w:rPr>
          <w:rFonts w:ascii="Times New Roman" w:hAnsi="Times New Roman"/>
          <w:color w:val="000000"/>
          <w:sz w:val="24"/>
          <w:szCs w:val="24"/>
          <w:lang w:val="uk-UA"/>
        </w:rPr>
        <w:t>(η</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5%; p&lt;0,001; OR=</w:t>
      </w:r>
      <w:r w:rsidRPr="00990B5F">
        <w:rPr>
          <w:rFonts w:ascii="Times New Roman" w:hAnsi="Times New Roman"/>
          <w:color w:val="000000"/>
          <w:sz w:val="24"/>
          <w:szCs w:val="24"/>
          <w:lang w:val="uk-UA" w:eastAsia="ru-RU"/>
        </w:rPr>
        <w:t>2</w:t>
      </w:r>
      <w:r w:rsidRPr="00990B5F">
        <w:rPr>
          <w:rFonts w:ascii="Times New Roman" w:hAnsi="Times New Roman"/>
          <w:color w:val="000000"/>
          <w:sz w:val="24"/>
          <w:szCs w:val="24"/>
          <w:lang w:val="uk-UA"/>
        </w:rPr>
        <w:t>,</w:t>
      </w:r>
      <w:r w:rsidRPr="00990B5F">
        <w:rPr>
          <w:rFonts w:ascii="Times New Roman" w:hAnsi="Times New Roman"/>
          <w:color w:val="000000"/>
          <w:sz w:val="24"/>
          <w:szCs w:val="24"/>
          <w:lang w:val="uk-UA" w:eastAsia="ru-RU"/>
        </w:rPr>
        <w:t>7</w:t>
      </w:r>
      <w:r w:rsidRPr="00990B5F">
        <w:rPr>
          <w:rFonts w:ascii="Times New Roman" w:hAnsi="Times New Roman"/>
          <w:color w:val="000000"/>
          <w:sz w:val="24"/>
          <w:szCs w:val="24"/>
          <w:lang w:val="uk-UA"/>
        </w:rPr>
        <w:t>; СІ=2,0</w:t>
      </w:r>
      <w:r w:rsidRPr="00990B5F">
        <w:rPr>
          <w:rFonts w:ascii="Times New Roman" w:hAnsi="Times New Roman"/>
          <w:color w:val="000000"/>
          <w:sz w:val="24"/>
          <w:szCs w:val="24"/>
          <w:shd w:val="clear" w:color="auto" w:fill="FFFFFF"/>
          <w:lang w:val="uk-UA"/>
        </w:rPr>
        <w:t>–</w:t>
      </w:r>
      <w:r w:rsidRPr="00990B5F">
        <w:rPr>
          <w:rFonts w:ascii="Times New Roman" w:hAnsi="Times New Roman"/>
          <w:color w:val="000000"/>
          <w:sz w:val="24"/>
          <w:szCs w:val="24"/>
          <w:lang w:val="uk-UA"/>
        </w:rPr>
        <w:t>3,6)</w:t>
      </w:r>
      <w:r w:rsidRPr="00990B5F">
        <w:rPr>
          <w:rFonts w:ascii="Times New Roman" w:hAnsi="Times New Roman"/>
          <w:sz w:val="24"/>
          <w:szCs w:val="24"/>
          <w:lang w:val="en-US"/>
        </w:rPr>
        <w:t xml:space="preserve">. </w:t>
      </w:r>
    </w:p>
    <w:p w:rsidR="007D253F" w:rsidRPr="00990B5F" w:rsidRDefault="007D253F" w:rsidP="00990B5F">
      <w:pPr>
        <w:widowControl w:val="0"/>
        <w:suppressAutoHyphens/>
        <w:spacing w:after="0"/>
        <w:ind w:firstLine="708"/>
        <w:jc w:val="both"/>
        <w:rPr>
          <w:rFonts w:ascii="Times New Roman" w:hAnsi="Times New Roman"/>
          <w:sz w:val="24"/>
          <w:szCs w:val="24"/>
          <w:lang w:val="en-US"/>
        </w:rPr>
      </w:pPr>
      <w:r w:rsidRPr="00990B5F">
        <w:rPr>
          <w:rFonts w:ascii="Times New Roman" w:hAnsi="Times New Roman"/>
          <w:sz w:val="24"/>
          <w:szCs w:val="24"/>
          <w:lang w:val="en-US"/>
        </w:rPr>
        <w:t>The quality of life study in children and adolescents with obesity was carried out in two stages: at the first stage, an individual written interview of 280 children was performed</w:t>
      </w:r>
      <w:r w:rsidR="00DB0522" w:rsidRPr="00990B5F">
        <w:rPr>
          <w:rFonts w:ascii="Times New Roman" w:hAnsi="Times New Roman"/>
          <w:sz w:val="24"/>
          <w:szCs w:val="24"/>
          <w:lang w:val="en-US"/>
        </w:rPr>
        <w:t>.</w:t>
      </w:r>
      <w:r w:rsidRPr="00990B5F">
        <w:rPr>
          <w:rFonts w:ascii="Times New Roman" w:hAnsi="Times New Roman"/>
          <w:sz w:val="24"/>
          <w:szCs w:val="24"/>
          <w:lang w:val="en-US"/>
        </w:rPr>
        <w:t xml:space="preserve"> At the second stage, the analysis of the coefficients of quality of life and restrictions of certain spheres of life was carried out according to the received data. The relative indicator of quality of life by the special author's formula, regression coefficients</w:t>
      </w:r>
      <w:r w:rsidR="00C3280C">
        <w:rPr>
          <w:rFonts w:ascii="Times New Roman" w:hAnsi="Times New Roman"/>
          <w:sz w:val="24"/>
          <w:szCs w:val="24"/>
          <w:lang w:val="en-US"/>
        </w:rPr>
        <w:t xml:space="preserve"> were</w:t>
      </w:r>
      <w:r w:rsidRPr="00990B5F">
        <w:rPr>
          <w:rFonts w:ascii="Times New Roman" w:hAnsi="Times New Roman"/>
          <w:sz w:val="24"/>
          <w:szCs w:val="24"/>
          <w:lang w:val="en-US"/>
        </w:rPr>
        <w:t xml:space="preserve"> calculated and a model of the main </w:t>
      </w:r>
      <w:r w:rsidR="00D609CA" w:rsidRPr="00990B5F">
        <w:rPr>
          <w:rFonts w:ascii="Times New Roman" w:hAnsi="Times New Roman"/>
          <w:sz w:val="24"/>
          <w:szCs w:val="24"/>
          <w:lang w:val="en-US"/>
        </w:rPr>
        <w:t>components of life quality</w:t>
      </w:r>
      <w:r w:rsidRPr="00990B5F">
        <w:rPr>
          <w:rFonts w:ascii="Times New Roman" w:hAnsi="Times New Roman"/>
          <w:color w:val="000000" w:themeColor="text1"/>
          <w:sz w:val="24"/>
          <w:szCs w:val="24"/>
          <w:lang w:val="en-US"/>
        </w:rPr>
        <w:t xml:space="preserve"> </w:t>
      </w:r>
      <w:r w:rsidR="00C3280C">
        <w:rPr>
          <w:rFonts w:ascii="Times New Roman" w:hAnsi="Times New Roman"/>
          <w:color w:val="000000" w:themeColor="text1"/>
          <w:sz w:val="24"/>
          <w:szCs w:val="24"/>
          <w:lang w:val="en-US"/>
        </w:rPr>
        <w:t>of</w:t>
      </w:r>
      <w:r w:rsidRPr="00990B5F">
        <w:rPr>
          <w:rFonts w:ascii="Times New Roman" w:hAnsi="Times New Roman"/>
          <w:color w:val="000000" w:themeColor="text1"/>
          <w:sz w:val="24"/>
          <w:szCs w:val="24"/>
          <w:lang w:val="en-US"/>
        </w:rPr>
        <w:t xml:space="preserve"> obese children w</w:t>
      </w:r>
      <w:r w:rsidR="00DB0522" w:rsidRPr="00990B5F">
        <w:rPr>
          <w:rFonts w:ascii="Times New Roman" w:hAnsi="Times New Roman"/>
          <w:color w:val="000000" w:themeColor="text1"/>
          <w:sz w:val="24"/>
          <w:szCs w:val="24"/>
          <w:lang w:val="en-US"/>
        </w:rPr>
        <w:t>as</w:t>
      </w:r>
      <w:r w:rsidRPr="00990B5F">
        <w:rPr>
          <w:rFonts w:ascii="Times New Roman" w:hAnsi="Times New Roman"/>
          <w:color w:val="000000" w:themeColor="text1"/>
          <w:sz w:val="24"/>
          <w:szCs w:val="24"/>
          <w:lang w:val="en-US"/>
        </w:rPr>
        <w:t xml:space="preserve"> built</w:t>
      </w:r>
      <w:r w:rsidRPr="00990B5F">
        <w:rPr>
          <w:rFonts w:ascii="Times New Roman" w:hAnsi="Times New Roman"/>
          <w:sz w:val="24"/>
          <w:szCs w:val="24"/>
          <w:lang w:val="en-US"/>
        </w:rPr>
        <w:t xml:space="preserve">. The individual </w:t>
      </w:r>
      <w:r w:rsidR="00C3280C">
        <w:rPr>
          <w:rFonts w:ascii="Times New Roman" w:hAnsi="Times New Roman"/>
          <w:sz w:val="24"/>
          <w:szCs w:val="24"/>
          <w:lang w:val="en-US"/>
        </w:rPr>
        <w:t>eleme</w:t>
      </w:r>
      <w:r w:rsidRPr="00990B5F">
        <w:rPr>
          <w:rFonts w:ascii="Times New Roman" w:hAnsi="Times New Roman"/>
          <w:sz w:val="24"/>
          <w:szCs w:val="24"/>
          <w:lang w:val="en-US"/>
        </w:rPr>
        <w:t>nts of each selected sphere of the restriction were determined.</w:t>
      </w:r>
    </w:p>
    <w:p w:rsidR="007D253F" w:rsidRPr="00990B5F" w:rsidRDefault="007D253F" w:rsidP="00990B5F">
      <w:pPr>
        <w:widowControl w:val="0"/>
        <w:suppressAutoHyphens/>
        <w:spacing w:after="0"/>
        <w:ind w:firstLine="708"/>
        <w:jc w:val="both"/>
        <w:rPr>
          <w:rFonts w:ascii="Times New Roman" w:hAnsi="Times New Roman"/>
          <w:sz w:val="24"/>
          <w:szCs w:val="24"/>
          <w:lang w:val="en-US"/>
        </w:rPr>
      </w:pPr>
      <w:r w:rsidRPr="00990B5F">
        <w:rPr>
          <w:rFonts w:ascii="Times New Roman" w:hAnsi="Times New Roman"/>
          <w:sz w:val="24"/>
          <w:szCs w:val="24"/>
          <w:lang w:val="en-US"/>
        </w:rPr>
        <w:t xml:space="preserve">It was </w:t>
      </w:r>
      <w:r w:rsidRPr="00990B5F">
        <w:rPr>
          <w:rFonts w:ascii="Times New Roman" w:hAnsi="Times New Roman"/>
          <w:sz w:val="24"/>
          <w:szCs w:val="24"/>
          <w:lang w:val="en-GB"/>
        </w:rPr>
        <w:t>proved</w:t>
      </w:r>
      <w:r w:rsidRPr="00990B5F">
        <w:rPr>
          <w:rFonts w:ascii="Times New Roman" w:hAnsi="Times New Roman"/>
          <w:sz w:val="24"/>
          <w:szCs w:val="24"/>
          <w:lang w:val="en-US"/>
        </w:rPr>
        <w:t xml:space="preserve"> that the relative average life quality index of children and adolescents with obesity was 60,</w:t>
      </w:r>
      <w:r w:rsidRPr="00990B5F">
        <w:rPr>
          <w:rFonts w:ascii="Times New Roman" w:hAnsi="Times New Roman"/>
          <w:sz w:val="24"/>
          <w:szCs w:val="24"/>
          <w:lang w:val="uk-UA"/>
        </w:rPr>
        <w:t>7</w:t>
      </w:r>
      <w:r w:rsidRPr="00990B5F">
        <w:rPr>
          <w:rFonts w:ascii="Times New Roman" w:hAnsi="Times New Roman"/>
          <w:sz w:val="24"/>
          <w:szCs w:val="24"/>
          <w:lang w:val="en-US"/>
        </w:rPr>
        <w:t>±0,5%, ranged from 39,3% to 90,6% and corresponded to an average level of variability (12,</w:t>
      </w:r>
      <w:r w:rsidRPr="00990B5F">
        <w:rPr>
          <w:rFonts w:ascii="Times New Roman" w:hAnsi="Times New Roman"/>
          <w:sz w:val="24"/>
          <w:szCs w:val="24"/>
          <w:lang w:val="uk-UA"/>
        </w:rPr>
        <w:t>9</w:t>
      </w:r>
      <w:r w:rsidRPr="00990B5F">
        <w:rPr>
          <w:rFonts w:ascii="Times New Roman" w:hAnsi="Times New Roman"/>
          <w:sz w:val="24"/>
          <w:szCs w:val="24"/>
          <w:lang w:val="en-US"/>
        </w:rPr>
        <w:t>%). It was found that the average life quality index is significantly lower in patients with complicated forms of the disease than without complications – 48,</w:t>
      </w:r>
      <w:r w:rsidRPr="00990B5F">
        <w:rPr>
          <w:rFonts w:ascii="Times New Roman" w:hAnsi="Times New Roman"/>
          <w:sz w:val="24"/>
          <w:szCs w:val="24"/>
          <w:lang w:val="uk-UA"/>
        </w:rPr>
        <w:t>3</w:t>
      </w:r>
      <w:r w:rsidRPr="00990B5F">
        <w:rPr>
          <w:rFonts w:ascii="Times New Roman" w:hAnsi="Times New Roman"/>
          <w:sz w:val="24"/>
          <w:szCs w:val="24"/>
          <w:lang w:val="en-US"/>
        </w:rPr>
        <w:t xml:space="preserve">±1,0% and 62,6±0,4% </w:t>
      </w:r>
      <w:r w:rsidRPr="00990B5F">
        <w:rPr>
          <w:rFonts w:ascii="Times New Roman" w:hAnsi="Times New Roman"/>
          <w:color w:val="000000"/>
          <w:sz w:val="24"/>
          <w:szCs w:val="24"/>
          <w:lang w:val="uk-UA"/>
        </w:rPr>
        <w:t xml:space="preserve">(p&lt;0,001) </w:t>
      </w:r>
      <w:r w:rsidRPr="00990B5F">
        <w:rPr>
          <w:rFonts w:ascii="Times New Roman" w:hAnsi="Times New Roman"/>
          <w:sz w:val="24"/>
          <w:szCs w:val="24"/>
          <w:lang w:val="en-US"/>
        </w:rPr>
        <w:t xml:space="preserve"> respectively. </w:t>
      </w:r>
    </w:p>
    <w:p w:rsidR="007D253F" w:rsidRPr="00990B5F" w:rsidRDefault="007D253F" w:rsidP="00990B5F">
      <w:pPr>
        <w:widowControl w:val="0"/>
        <w:suppressAutoHyphens/>
        <w:spacing w:after="0"/>
        <w:ind w:firstLine="708"/>
        <w:jc w:val="both"/>
        <w:rPr>
          <w:rFonts w:ascii="Times New Roman" w:hAnsi="Times New Roman"/>
          <w:sz w:val="24"/>
          <w:szCs w:val="24"/>
          <w:lang w:val="en-US"/>
        </w:rPr>
      </w:pPr>
      <w:r w:rsidRPr="00990B5F">
        <w:rPr>
          <w:rFonts w:ascii="Times New Roman" w:hAnsi="Times New Roman"/>
          <w:sz w:val="24"/>
          <w:szCs w:val="24"/>
          <w:lang w:val="en-US"/>
        </w:rPr>
        <w:t>According to constructed model of main components of life quality was defined that 94</w:t>
      </w:r>
      <w:r w:rsidRPr="00990B5F">
        <w:rPr>
          <w:rFonts w:ascii="Times New Roman" w:hAnsi="Times New Roman"/>
          <w:sz w:val="24"/>
          <w:szCs w:val="24"/>
          <w:lang w:val="uk-UA"/>
        </w:rPr>
        <w:t>,3</w:t>
      </w:r>
      <w:r w:rsidRPr="00990B5F">
        <w:rPr>
          <w:rFonts w:ascii="Times New Roman" w:hAnsi="Times New Roman"/>
          <w:sz w:val="24"/>
          <w:szCs w:val="24"/>
          <w:lang w:val="en-US"/>
        </w:rPr>
        <w:t>% of the factors that affect the quality of life of children with this disease relating to restrictions in physical, psychological and emotional spheres, social and everyday life. At the same time, the most significant were restrictions in the physical (</w:t>
      </w:r>
      <w:r w:rsidRPr="00990B5F">
        <w:rPr>
          <w:rFonts w:ascii="Times New Roman" w:hAnsi="Times New Roman"/>
          <w:snapToGrid w:val="0"/>
          <w:color w:val="000000"/>
          <w:sz w:val="24"/>
          <w:szCs w:val="24"/>
          <w:lang w:val="en-US"/>
        </w:rPr>
        <w:t>R</w:t>
      </w:r>
      <w:r w:rsidRPr="00990B5F">
        <w:rPr>
          <w:rFonts w:ascii="Times New Roman" w:hAnsi="Times New Roman"/>
          <w:snapToGrid w:val="0"/>
          <w:color w:val="000000"/>
          <w:sz w:val="24"/>
          <w:szCs w:val="24"/>
          <w:vertAlign w:val="subscript"/>
          <w:lang w:val="en-US"/>
        </w:rPr>
        <w:t>x</w:t>
      </w:r>
      <w:r w:rsidRPr="00990B5F">
        <w:rPr>
          <w:rFonts w:ascii="Times New Roman" w:hAnsi="Times New Roman"/>
          <w:bCs/>
          <w:color w:val="000000"/>
          <w:sz w:val="24"/>
          <w:szCs w:val="24"/>
          <w:lang w:val="en-US"/>
        </w:rPr>
        <w:t>=</w:t>
      </w:r>
      <w:r w:rsidRPr="00990B5F">
        <w:rPr>
          <w:rFonts w:ascii="Times New Roman" w:hAnsi="Times New Roman"/>
          <w:sz w:val="24"/>
          <w:szCs w:val="24"/>
          <w:lang w:val="en-US"/>
        </w:rPr>
        <w:t>-6</w:t>
      </w:r>
      <w:r w:rsidRPr="00990B5F">
        <w:rPr>
          <w:rFonts w:ascii="Times New Roman" w:hAnsi="Times New Roman"/>
          <w:sz w:val="24"/>
          <w:szCs w:val="24"/>
          <w:lang w:val="uk-UA"/>
        </w:rPr>
        <w:t>,</w:t>
      </w:r>
      <w:r w:rsidRPr="00990B5F">
        <w:rPr>
          <w:rFonts w:ascii="Times New Roman" w:hAnsi="Times New Roman"/>
          <w:sz w:val="24"/>
          <w:szCs w:val="24"/>
          <w:lang w:val="en-US"/>
        </w:rPr>
        <w:t>8) and psychological and emotional (</w:t>
      </w:r>
      <w:r w:rsidRPr="00990B5F">
        <w:rPr>
          <w:rFonts w:ascii="Times New Roman" w:hAnsi="Times New Roman"/>
          <w:snapToGrid w:val="0"/>
          <w:color w:val="000000"/>
          <w:sz w:val="24"/>
          <w:szCs w:val="24"/>
          <w:lang w:val="en-US"/>
        </w:rPr>
        <w:t>R</w:t>
      </w:r>
      <w:r w:rsidRPr="00990B5F">
        <w:rPr>
          <w:rFonts w:ascii="Times New Roman" w:hAnsi="Times New Roman"/>
          <w:snapToGrid w:val="0"/>
          <w:color w:val="000000"/>
          <w:sz w:val="24"/>
          <w:szCs w:val="24"/>
          <w:vertAlign w:val="subscript"/>
          <w:lang w:val="en-US"/>
        </w:rPr>
        <w:t>x</w:t>
      </w:r>
      <w:r w:rsidRPr="00990B5F">
        <w:rPr>
          <w:rFonts w:ascii="Times New Roman" w:hAnsi="Times New Roman"/>
          <w:bCs/>
          <w:color w:val="000000"/>
          <w:sz w:val="24"/>
          <w:szCs w:val="24"/>
          <w:lang w:val="en-US"/>
        </w:rPr>
        <w:t>=</w:t>
      </w:r>
      <w:r w:rsidRPr="00990B5F">
        <w:rPr>
          <w:rFonts w:ascii="Times New Roman" w:hAnsi="Times New Roman"/>
          <w:sz w:val="24"/>
          <w:szCs w:val="24"/>
          <w:lang w:val="en-US"/>
        </w:rPr>
        <w:t>-4</w:t>
      </w:r>
      <w:r w:rsidRPr="00990B5F">
        <w:rPr>
          <w:rFonts w:ascii="Times New Roman" w:hAnsi="Times New Roman"/>
          <w:sz w:val="24"/>
          <w:szCs w:val="24"/>
          <w:lang w:val="uk-UA"/>
        </w:rPr>
        <w:t>,</w:t>
      </w:r>
      <w:r w:rsidRPr="00990B5F">
        <w:rPr>
          <w:rFonts w:ascii="Times New Roman" w:hAnsi="Times New Roman"/>
          <w:sz w:val="24"/>
          <w:szCs w:val="24"/>
          <w:lang w:val="en-US"/>
        </w:rPr>
        <w:t>4) spheres.</w:t>
      </w:r>
    </w:p>
    <w:p w:rsidR="007D253F" w:rsidRPr="00990B5F" w:rsidRDefault="007D253F" w:rsidP="00990B5F">
      <w:pPr>
        <w:widowControl w:val="0"/>
        <w:suppressAutoHyphens/>
        <w:spacing w:after="0"/>
        <w:ind w:firstLine="708"/>
        <w:jc w:val="both"/>
        <w:rPr>
          <w:rFonts w:ascii="Times New Roman" w:hAnsi="Times New Roman"/>
          <w:sz w:val="24"/>
          <w:szCs w:val="24"/>
          <w:lang w:val="en-US"/>
        </w:rPr>
      </w:pPr>
      <w:r w:rsidRPr="00990B5F">
        <w:rPr>
          <w:rFonts w:ascii="Times New Roman" w:hAnsi="Times New Roman"/>
          <w:sz w:val="24"/>
          <w:szCs w:val="24"/>
          <w:lang w:val="en-US"/>
        </w:rPr>
        <w:lastRenderedPageBreak/>
        <w:t>The main factors of the physical sphere were: limitation in performing heavy physical activity (67,9±3,0%), moderate exercise (46,4±3,2%), and climbing up the stairs (56,1±3,2%), complaints of rapid fatigue (37,8±3,2%) and shortness of breath and palpitation (55,7±3,2%).</w:t>
      </w:r>
      <w:r w:rsidRPr="00990B5F">
        <w:rPr>
          <w:rFonts w:ascii="Times New Roman" w:hAnsi="Times New Roman"/>
          <w:sz w:val="24"/>
          <w:szCs w:val="24"/>
          <w:lang w:val="uk-UA"/>
        </w:rPr>
        <w:t xml:space="preserve"> </w:t>
      </w:r>
      <w:r w:rsidRPr="00990B5F">
        <w:rPr>
          <w:rFonts w:ascii="Times New Roman" w:hAnsi="Times New Roman"/>
          <w:sz w:val="24"/>
          <w:szCs w:val="24"/>
          <w:lang w:val="en-US"/>
        </w:rPr>
        <w:t>The following factors were found to have a significant effect on the quality of life in the psychological and emotional sphere: anxiety (39,7±3,2%), depression (41,4±3,2%), irritability (36,3±3,1%) and low self-esteem (51,5±3,3%).</w:t>
      </w:r>
    </w:p>
    <w:p w:rsidR="007D253F" w:rsidRPr="00990B5F" w:rsidRDefault="007D253F" w:rsidP="00990B5F">
      <w:pPr>
        <w:widowControl w:val="0"/>
        <w:suppressAutoHyphens/>
        <w:spacing w:after="0"/>
        <w:ind w:firstLine="708"/>
        <w:jc w:val="both"/>
        <w:rPr>
          <w:rFonts w:ascii="Times New Roman" w:hAnsi="Times New Roman"/>
          <w:sz w:val="24"/>
          <w:szCs w:val="24"/>
          <w:lang w:val="en-US"/>
        </w:rPr>
      </w:pPr>
      <w:r w:rsidRPr="00990B5F">
        <w:rPr>
          <w:rFonts w:ascii="Times New Roman" w:hAnsi="Times New Roman"/>
          <w:color w:val="000000" w:themeColor="text1"/>
          <w:sz w:val="24"/>
          <w:szCs w:val="24"/>
          <w:lang w:val="en-US"/>
        </w:rPr>
        <w:t xml:space="preserve">The evaluation of the quality of health care for obese children was conducted on the basis of a sociological survey of 280 parents of obese children  and copying data from accounting medical records (child development </w:t>
      </w:r>
      <w:r w:rsidR="00D6194C" w:rsidRPr="00990B5F">
        <w:rPr>
          <w:rFonts w:ascii="Times New Roman" w:hAnsi="Times New Roman"/>
          <w:color w:val="000000" w:themeColor="text1"/>
          <w:sz w:val="24"/>
          <w:szCs w:val="24"/>
          <w:lang w:val="en-US"/>
        </w:rPr>
        <w:t>histories</w:t>
      </w:r>
      <w:r w:rsidRPr="00990B5F">
        <w:rPr>
          <w:rFonts w:ascii="Times New Roman" w:hAnsi="Times New Roman"/>
          <w:color w:val="000000" w:themeColor="text1"/>
          <w:sz w:val="24"/>
          <w:szCs w:val="24"/>
          <w:lang w:val="en-US"/>
        </w:rPr>
        <w:t xml:space="preserve"> (f. </w:t>
      </w:r>
      <w:r w:rsidRPr="00990B5F">
        <w:rPr>
          <w:rFonts w:ascii="Times New Roman" w:hAnsi="Times New Roman"/>
          <w:color w:val="000000" w:themeColor="text1"/>
          <w:sz w:val="24"/>
          <w:szCs w:val="24"/>
          <w:lang w:val="uk-UA"/>
        </w:rPr>
        <w:t>№</w:t>
      </w:r>
      <w:r w:rsidRPr="00990B5F">
        <w:rPr>
          <w:rFonts w:ascii="Times New Roman" w:hAnsi="Times New Roman"/>
          <w:color w:val="000000" w:themeColor="text1"/>
          <w:sz w:val="24"/>
          <w:szCs w:val="24"/>
          <w:lang w:val="en-US"/>
        </w:rPr>
        <w:t>112/a</w:t>
      </w:r>
      <w:r w:rsidR="00D6194C" w:rsidRPr="00990B5F">
        <w:rPr>
          <w:rFonts w:ascii="Times New Roman" w:hAnsi="Times New Roman"/>
          <w:color w:val="000000" w:themeColor="text1"/>
          <w:sz w:val="24"/>
          <w:szCs w:val="24"/>
          <w:lang w:val="en-US"/>
        </w:rPr>
        <w:t>)</w:t>
      </w:r>
      <w:r w:rsidR="00D6194C" w:rsidRPr="00990B5F">
        <w:rPr>
          <w:rFonts w:ascii="Times New Roman" w:hAnsi="Times New Roman"/>
          <w:color w:val="000000" w:themeColor="text1"/>
          <w:sz w:val="24"/>
          <w:szCs w:val="24"/>
          <w:lang w:val="uk-UA"/>
        </w:rPr>
        <w:t>)</w:t>
      </w:r>
      <w:r w:rsidRPr="00990B5F">
        <w:rPr>
          <w:rFonts w:ascii="Times New Roman" w:hAnsi="Times New Roman"/>
          <w:color w:val="000000" w:themeColor="text1"/>
          <w:sz w:val="24"/>
          <w:szCs w:val="24"/>
          <w:lang w:val="en-US"/>
        </w:rPr>
        <w:t>.</w:t>
      </w:r>
      <w:r w:rsidRPr="00990B5F">
        <w:rPr>
          <w:rFonts w:ascii="Times New Roman" w:hAnsi="Times New Roman"/>
          <w:color w:val="FF0000"/>
          <w:sz w:val="24"/>
          <w:szCs w:val="24"/>
          <w:lang w:val="en-US"/>
        </w:rPr>
        <w:t xml:space="preserve"> </w:t>
      </w:r>
      <w:r w:rsidRPr="00990B5F">
        <w:rPr>
          <w:rFonts w:ascii="Times New Roman" w:hAnsi="Times New Roman"/>
          <w:sz w:val="24"/>
          <w:szCs w:val="24"/>
          <w:lang w:val="en-US"/>
        </w:rPr>
        <w:t xml:space="preserve">The following parameters were studied: the state of the medical and diagnostic process, the coverage by clinical supervision (follow up), attendance and satisfaction with the work of specialists and parent awareness. </w:t>
      </w:r>
    </w:p>
    <w:p w:rsidR="007D253F" w:rsidRPr="00990B5F" w:rsidRDefault="007D253F" w:rsidP="00990B5F">
      <w:pPr>
        <w:pStyle w:val="a3"/>
        <w:spacing w:line="276" w:lineRule="auto"/>
        <w:ind w:firstLine="708"/>
        <w:jc w:val="both"/>
        <w:rPr>
          <w:rFonts w:ascii="Times New Roman" w:hAnsi="Times New Roman"/>
          <w:color w:val="000000"/>
          <w:sz w:val="24"/>
          <w:szCs w:val="24"/>
          <w:lang w:val="en-US"/>
        </w:rPr>
      </w:pPr>
      <w:r w:rsidRPr="00990B5F">
        <w:rPr>
          <w:rFonts w:ascii="Times New Roman" w:hAnsi="Times New Roman"/>
          <w:color w:val="000000"/>
          <w:sz w:val="24"/>
          <w:szCs w:val="24"/>
          <w:lang w:val="en-US"/>
        </w:rPr>
        <w:t xml:space="preserve">It was found that the state of medical care for children with this disease is due to the low level of primary care. The revealed shortcomings include: insufficient level of timely detection of the disease (proved diagnosis of obesity in the history of the child (f. </w:t>
      </w:r>
      <w:r w:rsidRPr="00990B5F">
        <w:rPr>
          <w:rFonts w:ascii="Times New Roman" w:hAnsi="Times New Roman"/>
          <w:sz w:val="24"/>
          <w:szCs w:val="24"/>
          <w:lang w:val="en-US"/>
        </w:rPr>
        <w:t>№</w:t>
      </w:r>
      <w:r w:rsidRPr="00990B5F">
        <w:rPr>
          <w:rFonts w:ascii="Times New Roman" w:hAnsi="Times New Roman"/>
          <w:color w:val="000000"/>
          <w:sz w:val="24"/>
          <w:szCs w:val="24"/>
          <w:lang w:val="en-US"/>
        </w:rPr>
        <w:t>.112/а) had only 61</w:t>
      </w:r>
      <w:r w:rsidRPr="00990B5F">
        <w:rPr>
          <w:rFonts w:ascii="Times New Roman" w:hAnsi="Times New Roman"/>
          <w:color w:val="000000"/>
          <w:sz w:val="24"/>
          <w:szCs w:val="24"/>
          <w:lang w:val="en-US" w:eastAsia="ru-RU"/>
        </w:rPr>
        <w:t>,</w:t>
      </w:r>
      <w:r w:rsidRPr="00990B5F">
        <w:rPr>
          <w:rFonts w:ascii="Times New Roman" w:hAnsi="Times New Roman"/>
          <w:color w:val="000000"/>
          <w:sz w:val="24"/>
          <w:szCs w:val="24"/>
          <w:lang w:val="en-US"/>
        </w:rPr>
        <w:t>7±2</w:t>
      </w:r>
      <w:r w:rsidRPr="00990B5F">
        <w:rPr>
          <w:rFonts w:ascii="Times New Roman" w:hAnsi="Times New Roman"/>
          <w:color w:val="000000"/>
          <w:sz w:val="24"/>
          <w:szCs w:val="24"/>
          <w:lang w:val="en-US" w:eastAsia="ru-RU"/>
        </w:rPr>
        <w:t>,</w:t>
      </w:r>
      <w:r w:rsidRPr="00990B5F">
        <w:rPr>
          <w:rFonts w:ascii="Times New Roman" w:hAnsi="Times New Roman"/>
          <w:color w:val="000000"/>
          <w:sz w:val="24"/>
          <w:szCs w:val="24"/>
          <w:lang w:val="en-US"/>
        </w:rPr>
        <w:t>7% of adolescents, and in 36,1±2,9% of children, the corresponding diagnosis was found as a result of self-appeal to an endocrinologist)</w:t>
      </w:r>
      <w:r w:rsidR="00B35D66" w:rsidRPr="00990B5F">
        <w:rPr>
          <w:rFonts w:ascii="Times New Roman" w:hAnsi="Times New Roman"/>
          <w:color w:val="000000"/>
          <w:sz w:val="24"/>
          <w:szCs w:val="24"/>
          <w:lang w:val="en-US"/>
        </w:rPr>
        <w:t>;</w:t>
      </w:r>
      <w:r w:rsidRPr="00990B5F">
        <w:rPr>
          <w:rFonts w:ascii="Times New Roman" w:hAnsi="Times New Roman"/>
          <w:color w:val="000000"/>
          <w:sz w:val="24"/>
          <w:szCs w:val="24"/>
          <w:lang w:val="en-US"/>
        </w:rPr>
        <w:t xml:space="preserve"> medical-diagnostic process (data of complete minimum-necessary examination had 15,0±2,1% of children, and comprehensive</w:t>
      </w:r>
      <w:r w:rsidR="005D1077">
        <w:rPr>
          <w:rFonts w:ascii="Times New Roman" w:hAnsi="Times New Roman"/>
          <w:color w:val="000000"/>
          <w:sz w:val="24"/>
          <w:szCs w:val="24"/>
          <w:lang w:val="en-US"/>
        </w:rPr>
        <w:t xml:space="preserve"> treatment</w:t>
      </w:r>
      <w:r w:rsidRPr="00990B5F">
        <w:rPr>
          <w:rFonts w:ascii="Times New Roman" w:hAnsi="Times New Roman"/>
          <w:color w:val="000000"/>
          <w:sz w:val="24"/>
          <w:szCs w:val="24"/>
          <w:lang w:val="en-US"/>
        </w:rPr>
        <w:t xml:space="preserve"> recommendations were obtained only in 11,1±1,8% of cases)</w:t>
      </w:r>
      <w:r w:rsidR="00B35D66" w:rsidRPr="00990B5F">
        <w:rPr>
          <w:rFonts w:ascii="Times New Roman" w:hAnsi="Times New Roman"/>
          <w:color w:val="000000"/>
          <w:sz w:val="24"/>
          <w:szCs w:val="24"/>
          <w:lang w:val="en-US"/>
        </w:rPr>
        <w:t>;</w:t>
      </w:r>
      <w:r w:rsidRPr="00990B5F">
        <w:rPr>
          <w:rFonts w:ascii="Times New Roman" w:hAnsi="Times New Roman"/>
          <w:color w:val="000000"/>
          <w:sz w:val="24"/>
          <w:szCs w:val="24"/>
          <w:lang w:val="en-US"/>
        </w:rPr>
        <w:t xml:space="preserve"> a very low level of coverage by clinical supervision (29,6±2,7%), insufficient medical and hygienic education of the </w:t>
      </w:r>
      <w:r w:rsidR="00D609CA" w:rsidRPr="00D609CA">
        <w:rPr>
          <w:rFonts w:ascii="Times New Roman" w:hAnsi="Times New Roman"/>
          <w:sz w:val="24"/>
          <w:szCs w:val="24"/>
          <w:lang w:val="en-US"/>
        </w:rPr>
        <w:t>parents</w:t>
      </w:r>
      <w:r w:rsidR="00D609CA" w:rsidRPr="00990B5F">
        <w:rPr>
          <w:rFonts w:ascii="Times New Roman" w:hAnsi="Times New Roman"/>
          <w:color w:val="000000"/>
          <w:sz w:val="24"/>
          <w:szCs w:val="24"/>
          <w:lang w:val="en-US"/>
        </w:rPr>
        <w:t xml:space="preserve"> </w:t>
      </w:r>
      <w:r w:rsidRPr="00990B5F">
        <w:rPr>
          <w:rFonts w:ascii="Times New Roman" w:hAnsi="Times New Roman"/>
          <w:color w:val="000000"/>
          <w:sz w:val="24"/>
          <w:szCs w:val="24"/>
          <w:lang w:val="en-US"/>
        </w:rPr>
        <w:t>and, as a result and an unreasonable loading on specialized care, which was confirmed by the predominance in the structure of appeals for medical assistance on obesity and its complications of visits to specialists (to the district pediatrician 3 or more times about the disease 21,9±2,5% of children and adolescents were applied, to endocrinologist – 34,9±2,6%, to cardiologist – 16,4±2,2%, to gastroenterologist – 11,5±1,9%, to neuropathologists – 10,9±1,7%, and to other specialists – 9,4±1,7%, respectively)</w:t>
      </w:r>
      <w:r w:rsidR="002A1193" w:rsidRPr="00990B5F">
        <w:rPr>
          <w:rFonts w:ascii="Times New Roman" w:hAnsi="Times New Roman"/>
          <w:color w:val="000000"/>
          <w:sz w:val="24"/>
          <w:szCs w:val="24"/>
          <w:lang w:val="en-US"/>
        </w:rPr>
        <w:t>.</w:t>
      </w:r>
      <w:r w:rsidRPr="00990B5F">
        <w:rPr>
          <w:rFonts w:ascii="Times New Roman" w:hAnsi="Times New Roman"/>
          <w:color w:val="000000"/>
          <w:sz w:val="24"/>
          <w:szCs w:val="24"/>
          <w:lang w:val="en-US"/>
        </w:rPr>
        <w:t xml:space="preserve"> </w:t>
      </w:r>
    </w:p>
    <w:p w:rsidR="007D253F" w:rsidRPr="00990B5F" w:rsidRDefault="005D1077" w:rsidP="00990B5F">
      <w:pPr>
        <w:widowControl w:val="0"/>
        <w:suppressAutoHyphens/>
        <w:spacing w:after="0"/>
        <w:ind w:firstLine="708"/>
        <w:jc w:val="both"/>
        <w:rPr>
          <w:rFonts w:ascii="Times New Roman" w:hAnsi="Times New Roman"/>
          <w:sz w:val="24"/>
          <w:szCs w:val="24"/>
          <w:lang w:val="en-US"/>
        </w:rPr>
      </w:pPr>
      <w:r w:rsidRPr="00990B5F">
        <w:rPr>
          <w:rFonts w:ascii="Times New Roman" w:hAnsi="Times New Roman"/>
          <w:sz w:val="24"/>
          <w:szCs w:val="24"/>
          <w:lang w:val="en-US"/>
        </w:rPr>
        <w:t>Based on</w:t>
      </w:r>
      <w:r w:rsidR="007D253F" w:rsidRPr="00990B5F">
        <w:rPr>
          <w:rFonts w:ascii="Times New Roman" w:hAnsi="Times New Roman"/>
          <w:sz w:val="24"/>
          <w:szCs w:val="24"/>
          <w:lang w:val="en-US"/>
        </w:rPr>
        <w:t xml:space="preserve"> the results of the research, the </w:t>
      </w:r>
      <w:r w:rsidR="00C93A4B" w:rsidRPr="00990B5F">
        <w:rPr>
          <w:rFonts w:ascii="Times New Roman" w:hAnsi="Times New Roman"/>
          <w:sz w:val="24"/>
          <w:szCs w:val="24"/>
          <w:lang w:val="en-US"/>
        </w:rPr>
        <w:t>main measures to optimize the quality of life of obese children were identified</w:t>
      </w:r>
      <w:r w:rsidR="00D609CA">
        <w:rPr>
          <w:rFonts w:ascii="Times New Roman" w:hAnsi="Times New Roman"/>
          <w:sz w:val="24"/>
          <w:szCs w:val="24"/>
          <w:lang w:val="en-US"/>
        </w:rPr>
        <w:t>.</w:t>
      </w:r>
    </w:p>
    <w:p w:rsidR="00050F95" w:rsidRPr="00990B5F" w:rsidRDefault="00B35D66" w:rsidP="00990B5F">
      <w:pPr>
        <w:spacing w:after="0"/>
        <w:ind w:firstLine="851"/>
        <w:jc w:val="both"/>
        <w:rPr>
          <w:rFonts w:ascii="Times New Roman" w:hAnsi="Times New Roman"/>
          <w:color w:val="000000"/>
          <w:sz w:val="24"/>
          <w:szCs w:val="24"/>
          <w:lang w:val="en-US"/>
        </w:rPr>
      </w:pPr>
      <w:r w:rsidRPr="00990B5F">
        <w:rPr>
          <w:rFonts w:ascii="Times New Roman" w:hAnsi="Times New Roman"/>
          <w:color w:val="000000"/>
          <w:sz w:val="24"/>
          <w:szCs w:val="24"/>
          <w:lang w:val="en-US"/>
        </w:rPr>
        <w:t>Thus, leading measures to reduce the spread of obesity and its effects, which lead to a significant deterioration in the quality of life of children are changing the stereotypes and environment that contributes to the emergence of disease and optimization of quality of</w:t>
      </w:r>
      <w:r w:rsidR="00D609CA">
        <w:rPr>
          <w:rFonts w:ascii="Times New Roman" w:hAnsi="Times New Roman"/>
          <w:color w:val="000000"/>
          <w:sz w:val="24"/>
          <w:szCs w:val="24"/>
          <w:lang w:val="en-US"/>
        </w:rPr>
        <w:t xml:space="preserve"> medical</w:t>
      </w:r>
      <w:r w:rsidRPr="00990B5F">
        <w:rPr>
          <w:rFonts w:ascii="Times New Roman" w:hAnsi="Times New Roman"/>
          <w:color w:val="000000"/>
          <w:sz w:val="24"/>
          <w:szCs w:val="24"/>
          <w:lang w:val="en-US"/>
        </w:rPr>
        <w:t xml:space="preserve"> care, especially at primary level</w:t>
      </w:r>
      <w:r w:rsidR="00050F95" w:rsidRPr="00990B5F">
        <w:rPr>
          <w:rFonts w:ascii="Times New Roman" w:hAnsi="Times New Roman"/>
          <w:color w:val="000000"/>
          <w:sz w:val="24"/>
          <w:szCs w:val="24"/>
          <w:lang w:val="en-US"/>
        </w:rPr>
        <w:t>.</w:t>
      </w:r>
    </w:p>
    <w:p w:rsidR="00B35D66" w:rsidRPr="00990B5F" w:rsidRDefault="00B35D66" w:rsidP="00990B5F">
      <w:pPr>
        <w:spacing w:after="0"/>
        <w:ind w:firstLine="708"/>
        <w:jc w:val="both"/>
        <w:rPr>
          <w:rFonts w:ascii="Times New Roman" w:hAnsi="Times New Roman"/>
          <w:sz w:val="24"/>
          <w:szCs w:val="24"/>
          <w:lang w:val="en-US"/>
        </w:rPr>
      </w:pPr>
      <w:r w:rsidRPr="00990B5F">
        <w:rPr>
          <w:rFonts w:ascii="Times New Roman" w:hAnsi="Times New Roman"/>
          <w:sz w:val="24"/>
          <w:szCs w:val="24"/>
          <w:lang w:val="en-US"/>
        </w:rPr>
        <w:t xml:space="preserve">In order to take action to eliminate adverse environmental factors in practice, it is necessary </w:t>
      </w:r>
      <w:r w:rsidR="005D1077" w:rsidRPr="00990B5F">
        <w:rPr>
          <w:rFonts w:ascii="Times New Roman" w:hAnsi="Times New Roman"/>
          <w:sz w:val="24"/>
          <w:szCs w:val="24"/>
          <w:lang w:val="en-US"/>
        </w:rPr>
        <w:t>that</w:t>
      </w:r>
      <w:r w:rsidRPr="00990B5F">
        <w:rPr>
          <w:rFonts w:ascii="Times New Roman" w:hAnsi="Times New Roman"/>
          <w:sz w:val="24"/>
          <w:szCs w:val="24"/>
          <w:lang w:val="en-US"/>
        </w:rPr>
        <w:t xml:space="preserve"> </w:t>
      </w:r>
      <w:r w:rsidR="005D1077" w:rsidRPr="00990B5F">
        <w:rPr>
          <w:rFonts w:ascii="Times New Roman" w:hAnsi="Times New Roman"/>
          <w:sz w:val="24"/>
          <w:szCs w:val="24"/>
          <w:lang w:val="en-US"/>
        </w:rPr>
        <w:t>based on</w:t>
      </w:r>
      <w:r w:rsidRPr="00990B5F">
        <w:rPr>
          <w:rFonts w:ascii="Times New Roman" w:hAnsi="Times New Roman"/>
          <w:sz w:val="24"/>
          <w:szCs w:val="24"/>
          <w:lang w:val="en-US"/>
        </w:rPr>
        <w:t xml:space="preserve"> laws and policies at the state level were coordinated action and produced a common tactic of the solving problem.</w:t>
      </w:r>
      <w:r w:rsidR="00050F95" w:rsidRPr="00990B5F">
        <w:rPr>
          <w:rFonts w:ascii="Times New Roman" w:hAnsi="Times New Roman"/>
          <w:sz w:val="24"/>
          <w:szCs w:val="24"/>
          <w:lang w:val="en-US"/>
        </w:rPr>
        <w:t xml:space="preserve"> </w:t>
      </w:r>
      <w:r w:rsidRPr="00990B5F">
        <w:rPr>
          <w:rFonts w:ascii="Times New Roman" w:hAnsi="Times New Roman"/>
          <w:sz w:val="24"/>
          <w:szCs w:val="24"/>
          <w:lang w:val="en-US"/>
        </w:rPr>
        <w:t xml:space="preserve">On this basis, appropriate administrative decisions should be taken to control marketing activities and recommendations should be developed for all structures and organizations related to the area of nutrition, trade, planning and arrangement of adjacent territories for providing an environment conducive to a healthy lifestyle. </w:t>
      </w:r>
      <w:r w:rsidR="00BC460E" w:rsidRPr="00990B5F">
        <w:rPr>
          <w:rFonts w:ascii="Times New Roman" w:hAnsi="Times New Roman"/>
          <w:sz w:val="24"/>
          <w:szCs w:val="24"/>
          <w:lang w:val="en-US"/>
        </w:rPr>
        <w:t xml:space="preserve">Thus, to solve the problem of obesity in children such structures as local governments, educational institutions, healthcare institutions and public organizations should be obligatory involved. </w:t>
      </w:r>
    </w:p>
    <w:p w:rsidR="008F4215" w:rsidRPr="00990B5F" w:rsidRDefault="008F4215" w:rsidP="00990B5F">
      <w:pPr>
        <w:pStyle w:val="21"/>
        <w:spacing w:after="0" w:line="276" w:lineRule="auto"/>
        <w:ind w:firstLine="708"/>
        <w:jc w:val="both"/>
        <w:rPr>
          <w:rFonts w:eastAsia="Calibri"/>
          <w:color w:val="000000"/>
          <w:lang w:val="en-US" w:eastAsia="en-US"/>
        </w:rPr>
      </w:pPr>
      <w:r w:rsidRPr="00990B5F">
        <w:rPr>
          <w:color w:val="000000"/>
          <w:lang w:val="en-US"/>
        </w:rPr>
        <w:t>Priority measures to improve the quality of health care for children and adolescents with obesity should include: regular monitoring of the growth and development of children in schools and health care facilities, obligatory monitoring of BMI when carrying out preventive examinations of children and adolescents,</w:t>
      </w:r>
      <w:r w:rsidR="00883F31" w:rsidRPr="00990B5F">
        <w:rPr>
          <w:rFonts w:eastAsia="Calibri"/>
          <w:color w:val="000000"/>
          <w:lang w:val="en-US" w:eastAsia="en-US"/>
        </w:rPr>
        <w:t xml:space="preserve"> </w:t>
      </w:r>
      <w:r w:rsidRPr="00990B5F">
        <w:rPr>
          <w:lang w:val="en-US"/>
        </w:rPr>
        <w:t>implementation of information system for accounting, monitoring of health status and physical development of such children</w:t>
      </w:r>
      <w:r w:rsidR="00F2462B">
        <w:rPr>
          <w:lang w:val="en-US"/>
        </w:rPr>
        <w:t>.</w:t>
      </w:r>
      <w:r w:rsidRPr="00990B5F">
        <w:rPr>
          <w:lang w:val="en-US"/>
        </w:rPr>
        <w:t xml:space="preserve"> </w:t>
      </w:r>
      <w:r w:rsidR="00DD5F00">
        <w:rPr>
          <w:lang w:val="en-US"/>
        </w:rPr>
        <w:t>These measures</w:t>
      </w:r>
      <w:r w:rsidRPr="00990B5F">
        <w:rPr>
          <w:lang w:val="en-US"/>
        </w:rPr>
        <w:t xml:space="preserve"> will facilitate early diagnosis of the disease, timely treatment and prevention of complications of obesity</w:t>
      </w:r>
      <w:r w:rsidR="00F4394D" w:rsidRPr="00990B5F">
        <w:rPr>
          <w:rFonts w:eastAsia="Calibri"/>
          <w:color w:val="000000"/>
          <w:lang w:val="en-US" w:eastAsia="en-US"/>
        </w:rPr>
        <w:t xml:space="preserve"> </w:t>
      </w:r>
      <w:r w:rsidRPr="00990B5F">
        <w:rPr>
          <w:rFonts w:eastAsia="Calibri"/>
          <w:color w:val="000000"/>
          <w:lang w:val="en-US" w:eastAsia="en-US"/>
        </w:rPr>
        <w:t xml:space="preserve">and </w:t>
      </w:r>
      <w:r w:rsidR="00A11A60" w:rsidRPr="00990B5F">
        <w:rPr>
          <w:rFonts w:eastAsia="Calibri"/>
          <w:color w:val="000000"/>
          <w:lang w:val="en-US" w:eastAsia="en-US"/>
        </w:rPr>
        <w:t xml:space="preserve">will give the opportunity </w:t>
      </w:r>
      <w:r w:rsidR="00D609CA" w:rsidRPr="00990B5F">
        <w:rPr>
          <w:rFonts w:eastAsia="Calibri"/>
          <w:color w:val="000000"/>
          <w:lang w:val="en-US" w:eastAsia="en-US"/>
        </w:rPr>
        <w:t>to receive</w:t>
      </w:r>
      <w:r w:rsidR="00A11A60" w:rsidRPr="00990B5F">
        <w:rPr>
          <w:rFonts w:eastAsia="Calibri"/>
          <w:color w:val="000000"/>
          <w:lang w:val="en-US" w:eastAsia="en-US"/>
        </w:rPr>
        <w:t xml:space="preserve"> </w:t>
      </w:r>
      <w:r w:rsidRPr="00990B5F">
        <w:rPr>
          <w:rFonts w:eastAsia="Calibri"/>
          <w:color w:val="000000"/>
          <w:lang w:val="en-US" w:eastAsia="en-US"/>
        </w:rPr>
        <w:t>information on obesity</w:t>
      </w:r>
      <w:r w:rsidR="00A11A60" w:rsidRPr="00990B5F">
        <w:rPr>
          <w:rFonts w:eastAsia="Calibri"/>
          <w:color w:val="000000"/>
          <w:lang w:val="en-US" w:eastAsia="en-US"/>
        </w:rPr>
        <w:t xml:space="preserve"> in time</w:t>
      </w:r>
      <w:r w:rsidRPr="00990B5F">
        <w:rPr>
          <w:rFonts w:eastAsia="Calibri"/>
          <w:color w:val="000000"/>
          <w:lang w:val="en-US" w:eastAsia="en-US"/>
        </w:rPr>
        <w:t xml:space="preserve"> and develop appropriate preventative measures.</w:t>
      </w:r>
    </w:p>
    <w:p w:rsidR="008F4215" w:rsidRPr="00990B5F" w:rsidRDefault="00A11A60" w:rsidP="00990B5F">
      <w:pPr>
        <w:pStyle w:val="21"/>
        <w:spacing w:after="0" w:line="276" w:lineRule="auto"/>
        <w:ind w:firstLine="708"/>
        <w:jc w:val="both"/>
        <w:rPr>
          <w:color w:val="000000"/>
          <w:lang w:val="en-US"/>
        </w:rPr>
      </w:pPr>
      <w:r w:rsidRPr="00990B5F">
        <w:rPr>
          <w:color w:val="000000"/>
          <w:lang w:val="en-US"/>
        </w:rPr>
        <w:lastRenderedPageBreak/>
        <w:t>The main methods for the prevention and treatment of obesity are a rational diet and adequate exercise, so it is advisable to treat patients with obesity at the primary care level.</w:t>
      </w:r>
      <w:r w:rsidR="00F4394D" w:rsidRPr="00990B5F">
        <w:rPr>
          <w:color w:val="000000"/>
          <w:lang w:val="en-US"/>
        </w:rPr>
        <w:t xml:space="preserve"> </w:t>
      </w:r>
      <w:r w:rsidRPr="00990B5F">
        <w:rPr>
          <w:color w:val="000000"/>
          <w:lang w:val="en-US"/>
        </w:rPr>
        <w:t>The family physician or district pediatrician should play a leading role in the development of treatment plans and recommendations for the optimal combination of diet and exercise for patients with the disease, as well as</w:t>
      </w:r>
      <w:r w:rsidR="00F2462B">
        <w:rPr>
          <w:color w:val="000000"/>
          <w:lang w:val="en-US"/>
        </w:rPr>
        <w:t xml:space="preserve"> in</w:t>
      </w:r>
      <w:r w:rsidRPr="00990B5F">
        <w:rPr>
          <w:color w:val="000000"/>
          <w:lang w:val="en-US"/>
        </w:rPr>
        <w:t xml:space="preserve"> monitoring the health of such children.</w:t>
      </w:r>
    </w:p>
    <w:p w:rsidR="00C87926" w:rsidRPr="00990B5F" w:rsidRDefault="00C87926" w:rsidP="00990B5F">
      <w:pPr>
        <w:pStyle w:val="a3"/>
        <w:spacing w:line="276" w:lineRule="auto"/>
        <w:ind w:firstLine="708"/>
        <w:jc w:val="both"/>
        <w:rPr>
          <w:rFonts w:ascii="Times New Roman" w:eastAsia="Times New Roman" w:hAnsi="Times New Roman"/>
          <w:color w:val="000000"/>
          <w:sz w:val="24"/>
          <w:szCs w:val="24"/>
          <w:lang w:val="en-US" w:eastAsia="ru-RU"/>
        </w:rPr>
      </w:pPr>
      <w:r w:rsidRPr="00990B5F">
        <w:rPr>
          <w:rFonts w:ascii="Times New Roman" w:eastAsia="Times New Roman" w:hAnsi="Times New Roman"/>
          <w:color w:val="000000"/>
          <w:sz w:val="24"/>
          <w:szCs w:val="24"/>
          <w:lang w:val="en-US" w:eastAsia="ru-RU"/>
        </w:rPr>
        <w:t>In addition, it should be noted that when providing medical assistance to obese children, it is necessary to take into account the psychological aspects of the disease, which were also identified in the study. Therefore, psychological correction for this purpose recommended, using modern techniques such as motivational interviewing.</w:t>
      </w:r>
    </w:p>
    <w:p w:rsidR="00C87926" w:rsidRPr="00990B5F" w:rsidRDefault="00AE041D" w:rsidP="00E74425">
      <w:pPr>
        <w:pStyle w:val="a3"/>
        <w:spacing w:line="276" w:lineRule="auto"/>
        <w:jc w:val="center"/>
        <w:rPr>
          <w:rFonts w:ascii="Times New Roman" w:hAnsi="Times New Roman"/>
          <w:b/>
          <w:sz w:val="24"/>
          <w:szCs w:val="24"/>
          <w:lang w:val="uk-UA"/>
        </w:rPr>
      </w:pPr>
      <w:proofErr w:type="spellStart"/>
      <w:r w:rsidRPr="00990B5F">
        <w:rPr>
          <w:rFonts w:ascii="Times New Roman" w:hAnsi="Times New Roman"/>
          <w:b/>
          <w:sz w:val="24"/>
          <w:szCs w:val="24"/>
          <w:lang w:val="uk-UA"/>
        </w:rPr>
        <w:t>Conclusions</w:t>
      </w:r>
      <w:proofErr w:type="spellEnd"/>
    </w:p>
    <w:p w:rsidR="003C06D5" w:rsidRPr="00990B5F" w:rsidRDefault="003C06D5" w:rsidP="00E74425">
      <w:pPr>
        <w:pStyle w:val="a3"/>
        <w:spacing w:line="276" w:lineRule="auto"/>
        <w:ind w:firstLine="851"/>
        <w:jc w:val="both"/>
        <w:rPr>
          <w:rFonts w:ascii="Times New Roman" w:hAnsi="Times New Roman"/>
          <w:sz w:val="24"/>
          <w:szCs w:val="24"/>
          <w:lang w:val="en-US"/>
        </w:rPr>
      </w:pPr>
      <w:r w:rsidRPr="00990B5F">
        <w:rPr>
          <w:rFonts w:ascii="Times New Roman" w:hAnsi="Times New Roman"/>
          <w:sz w:val="24"/>
          <w:szCs w:val="24"/>
          <w:lang w:val="uk-UA"/>
        </w:rPr>
        <w:t>1</w:t>
      </w:r>
      <w:r w:rsidR="00AE041D" w:rsidRPr="00990B5F">
        <w:rPr>
          <w:rFonts w:ascii="Times New Roman" w:hAnsi="Times New Roman"/>
          <w:sz w:val="24"/>
          <w:szCs w:val="24"/>
          <w:lang w:val="en-US"/>
        </w:rPr>
        <w:t>.</w:t>
      </w:r>
      <w:r w:rsidRPr="00990B5F">
        <w:rPr>
          <w:rFonts w:ascii="Times New Roman" w:hAnsi="Times New Roman"/>
          <w:sz w:val="24"/>
          <w:szCs w:val="24"/>
          <w:lang w:val="uk-UA"/>
        </w:rPr>
        <w:t xml:space="preserve"> </w:t>
      </w:r>
      <w:r w:rsidR="00C87926" w:rsidRPr="00990B5F">
        <w:rPr>
          <w:rFonts w:ascii="Times New Roman" w:hAnsi="Times New Roman"/>
          <w:sz w:val="24"/>
          <w:szCs w:val="24"/>
          <w:lang w:val="en-US"/>
        </w:rPr>
        <w:t xml:space="preserve">The results of a comprehensive study of the main aspects of overweight and obesity among children have revealed the following: the true prevalence of obesity among children and adolescents in </w:t>
      </w:r>
      <w:proofErr w:type="spellStart"/>
      <w:r w:rsidR="00C87926" w:rsidRPr="00990B5F">
        <w:rPr>
          <w:rFonts w:ascii="Times New Roman" w:hAnsi="Times New Roman"/>
          <w:sz w:val="24"/>
          <w:szCs w:val="24"/>
          <w:lang w:val="en-US"/>
        </w:rPr>
        <w:t>Kharkiv</w:t>
      </w:r>
      <w:proofErr w:type="spellEnd"/>
      <w:r w:rsidR="00C87926" w:rsidRPr="00990B5F">
        <w:rPr>
          <w:rFonts w:ascii="Times New Roman" w:hAnsi="Times New Roman"/>
          <w:sz w:val="24"/>
          <w:szCs w:val="24"/>
          <w:lang w:val="en-US"/>
        </w:rPr>
        <w:t xml:space="preserve"> is significantly different from the official statistics in </w:t>
      </w:r>
      <w:proofErr w:type="spellStart"/>
      <w:r w:rsidR="00C87926" w:rsidRPr="00990B5F">
        <w:rPr>
          <w:rFonts w:ascii="Times New Roman" w:hAnsi="Times New Roman"/>
          <w:sz w:val="24"/>
          <w:szCs w:val="24"/>
          <w:lang w:val="en-US"/>
        </w:rPr>
        <w:t>Kharkiv</w:t>
      </w:r>
      <w:proofErr w:type="spellEnd"/>
      <w:r w:rsidR="00C87926" w:rsidRPr="00990B5F">
        <w:rPr>
          <w:rFonts w:ascii="Times New Roman" w:hAnsi="Times New Roman"/>
          <w:sz w:val="24"/>
          <w:szCs w:val="24"/>
          <w:lang w:val="en-US"/>
        </w:rPr>
        <w:t xml:space="preserve"> region (</w:t>
      </w:r>
      <w:r w:rsidR="00BC5DEF" w:rsidRPr="00990B5F">
        <w:rPr>
          <w:rFonts w:ascii="Times New Roman" w:hAnsi="Times New Roman"/>
          <w:sz w:val="24"/>
          <w:szCs w:val="24"/>
          <w:lang w:val="en-US"/>
        </w:rPr>
        <w:t>151</w:t>
      </w:r>
      <w:r w:rsidR="00BC5DEF" w:rsidRPr="00990B5F">
        <w:rPr>
          <w:rFonts w:ascii="Times New Roman" w:hAnsi="Times New Roman"/>
          <w:sz w:val="24"/>
          <w:szCs w:val="24"/>
          <w:lang w:val="uk-UA"/>
        </w:rPr>
        <w:t>,0</w:t>
      </w:r>
      <w:r w:rsidR="00BC5DEF" w:rsidRPr="00990B5F">
        <w:rPr>
          <w:rFonts w:ascii="Times New Roman" w:hAnsi="Times New Roman"/>
          <w:sz w:val="24"/>
          <w:szCs w:val="24"/>
          <w:lang w:val="en-US"/>
        </w:rPr>
        <w:t>±5,2‰</w:t>
      </w:r>
      <w:r w:rsidR="00C87926" w:rsidRPr="00990B5F">
        <w:rPr>
          <w:rFonts w:ascii="Times New Roman" w:hAnsi="Times New Roman"/>
          <w:sz w:val="24"/>
          <w:szCs w:val="24"/>
          <w:lang w:val="en-US"/>
        </w:rPr>
        <w:t>)</w:t>
      </w:r>
      <w:r w:rsidRPr="00990B5F">
        <w:rPr>
          <w:rFonts w:ascii="Times New Roman" w:hAnsi="Times New Roman"/>
          <w:sz w:val="24"/>
          <w:szCs w:val="24"/>
          <w:lang w:val="en-US"/>
        </w:rPr>
        <w:t>;</w:t>
      </w:r>
      <w:r w:rsidRPr="00990B5F">
        <w:rPr>
          <w:rFonts w:ascii="Times New Roman" w:hAnsi="Times New Roman"/>
          <w:color w:val="000000"/>
          <w:sz w:val="24"/>
          <w:szCs w:val="24"/>
          <w:lang w:val="en-US"/>
        </w:rPr>
        <w:t xml:space="preserve"> </w:t>
      </w:r>
      <w:r w:rsidR="00C87926" w:rsidRPr="00990B5F">
        <w:rPr>
          <w:rFonts w:ascii="Times New Roman" w:hAnsi="Times New Roman"/>
          <w:color w:val="000000"/>
          <w:sz w:val="24"/>
          <w:szCs w:val="24"/>
          <w:lang w:val="en-US"/>
        </w:rPr>
        <w:t xml:space="preserve">biological and socio-hygienic factors were identified as the leading risk factors for the formation and development of overweight </w:t>
      </w:r>
      <w:r w:rsidR="00BC5DEF">
        <w:rPr>
          <w:rFonts w:ascii="Times New Roman" w:hAnsi="Times New Roman"/>
          <w:color w:val="000000"/>
          <w:sz w:val="24"/>
          <w:szCs w:val="24"/>
          <w:lang w:val="en-US"/>
        </w:rPr>
        <w:t>in children and adolescents (p</w:t>
      </w:r>
      <w:r w:rsidR="00C87926" w:rsidRPr="00990B5F">
        <w:rPr>
          <w:rFonts w:ascii="Times New Roman" w:hAnsi="Times New Roman"/>
          <w:color w:val="000000"/>
          <w:sz w:val="24"/>
          <w:szCs w:val="24"/>
          <w:lang w:val="en-US"/>
        </w:rPr>
        <w:t>&lt;0.001)</w:t>
      </w:r>
      <w:r w:rsidRPr="00990B5F">
        <w:rPr>
          <w:rFonts w:ascii="Times New Roman" w:hAnsi="Times New Roman"/>
          <w:sz w:val="24"/>
          <w:szCs w:val="24"/>
          <w:lang w:val="en-US"/>
        </w:rPr>
        <w:t xml:space="preserve">; </w:t>
      </w:r>
      <w:r w:rsidR="00C87926" w:rsidRPr="00990B5F">
        <w:rPr>
          <w:rFonts w:ascii="Times New Roman" w:hAnsi="Times New Roman"/>
          <w:sz w:val="24"/>
          <w:szCs w:val="24"/>
          <w:lang w:val="en-US"/>
        </w:rPr>
        <w:t>the quality of life of obese children is primarily due to lim</w:t>
      </w:r>
      <w:r w:rsidR="00BC5DEF">
        <w:rPr>
          <w:rFonts w:ascii="Times New Roman" w:hAnsi="Times New Roman"/>
          <w:sz w:val="24"/>
          <w:szCs w:val="24"/>
          <w:lang w:val="en-US"/>
        </w:rPr>
        <w:t>itations in the physical (</w:t>
      </w:r>
      <w:proofErr w:type="spellStart"/>
      <w:r w:rsidR="00BC5DEF">
        <w:rPr>
          <w:rFonts w:ascii="Times New Roman" w:hAnsi="Times New Roman"/>
          <w:sz w:val="24"/>
          <w:szCs w:val="24"/>
          <w:lang w:val="en-US"/>
        </w:rPr>
        <w:t>Rxy</w:t>
      </w:r>
      <w:proofErr w:type="spellEnd"/>
      <w:r w:rsidR="00BC5DEF">
        <w:rPr>
          <w:rFonts w:ascii="Times New Roman" w:hAnsi="Times New Roman"/>
          <w:sz w:val="24"/>
          <w:szCs w:val="24"/>
          <w:lang w:val="en-US"/>
        </w:rPr>
        <w:t>=</w:t>
      </w:r>
      <w:r w:rsidR="00C87926" w:rsidRPr="00990B5F">
        <w:rPr>
          <w:rFonts w:ascii="Times New Roman" w:hAnsi="Times New Roman"/>
          <w:sz w:val="24"/>
          <w:szCs w:val="24"/>
          <w:lang w:val="en-US"/>
        </w:rPr>
        <w:t>-</w:t>
      </w:r>
      <w:r w:rsidR="00BC5DEF">
        <w:rPr>
          <w:rFonts w:ascii="Times New Roman" w:hAnsi="Times New Roman"/>
          <w:sz w:val="24"/>
          <w:szCs w:val="24"/>
          <w:lang w:val="en-US"/>
        </w:rPr>
        <w:t>6</w:t>
      </w:r>
      <w:r w:rsidR="00DD5F00" w:rsidRPr="00990B5F">
        <w:rPr>
          <w:rFonts w:ascii="Times New Roman" w:hAnsi="Times New Roman"/>
          <w:sz w:val="24"/>
          <w:szCs w:val="24"/>
          <w:lang w:val="en-US"/>
        </w:rPr>
        <w:t>,</w:t>
      </w:r>
      <w:r w:rsidR="00BC5DEF">
        <w:rPr>
          <w:rFonts w:ascii="Times New Roman" w:hAnsi="Times New Roman"/>
          <w:sz w:val="24"/>
          <w:szCs w:val="24"/>
          <w:lang w:val="en-US"/>
        </w:rPr>
        <w:t>83) and psycho-emotional (</w:t>
      </w:r>
      <w:proofErr w:type="spellStart"/>
      <w:r w:rsidR="00BC5DEF">
        <w:rPr>
          <w:rFonts w:ascii="Times New Roman" w:hAnsi="Times New Roman"/>
          <w:sz w:val="24"/>
          <w:szCs w:val="24"/>
          <w:lang w:val="en-US"/>
        </w:rPr>
        <w:t>Rxy</w:t>
      </w:r>
      <w:proofErr w:type="spellEnd"/>
      <w:r w:rsidR="00BC5DEF">
        <w:rPr>
          <w:rFonts w:ascii="Times New Roman" w:hAnsi="Times New Roman"/>
          <w:sz w:val="24"/>
          <w:szCs w:val="24"/>
          <w:lang w:val="en-US"/>
        </w:rPr>
        <w:t>=</w:t>
      </w:r>
      <w:r w:rsidR="00C87926" w:rsidRPr="00990B5F">
        <w:rPr>
          <w:rFonts w:ascii="Times New Roman" w:hAnsi="Times New Roman"/>
          <w:sz w:val="24"/>
          <w:szCs w:val="24"/>
          <w:lang w:val="en-US"/>
        </w:rPr>
        <w:t>-4</w:t>
      </w:r>
      <w:r w:rsidR="00DD5F00" w:rsidRPr="00990B5F">
        <w:rPr>
          <w:rFonts w:ascii="Times New Roman" w:hAnsi="Times New Roman"/>
          <w:sz w:val="24"/>
          <w:szCs w:val="24"/>
          <w:lang w:val="en-US"/>
        </w:rPr>
        <w:t>,</w:t>
      </w:r>
      <w:r w:rsidR="00C87926" w:rsidRPr="00990B5F">
        <w:rPr>
          <w:rFonts w:ascii="Times New Roman" w:hAnsi="Times New Roman"/>
          <w:sz w:val="24"/>
          <w:szCs w:val="24"/>
          <w:lang w:val="en-US"/>
        </w:rPr>
        <w:t xml:space="preserve">42) spheres; </w:t>
      </w:r>
      <w:r w:rsidR="00C87926" w:rsidRPr="00990B5F">
        <w:rPr>
          <w:rFonts w:ascii="Times New Roman" w:hAnsi="Times New Roman"/>
          <w:color w:val="000000"/>
          <w:sz w:val="24"/>
          <w:szCs w:val="24"/>
          <w:lang w:val="en-US"/>
        </w:rPr>
        <w:t xml:space="preserve">the state of health care for children with obesity is ineffective, which is </w:t>
      </w:r>
      <w:r w:rsidR="00BC5DEF">
        <w:rPr>
          <w:rFonts w:ascii="Times New Roman" w:hAnsi="Times New Roman"/>
          <w:color w:val="000000"/>
          <w:sz w:val="24"/>
          <w:szCs w:val="24"/>
          <w:lang w:val="en-US"/>
        </w:rPr>
        <w:t xml:space="preserve">mainly </w:t>
      </w:r>
      <w:r w:rsidR="00C87926" w:rsidRPr="00990B5F">
        <w:rPr>
          <w:rFonts w:ascii="Times New Roman" w:hAnsi="Times New Roman"/>
          <w:color w:val="000000"/>
          <w:sz w:val="24"/>
          <w:szCs w:val="24"/>
          <w:lang w:val="en-US"/>
        </w:rPr>
        <w:t>confirmed by the insufficient level of timely detection of the disease and the medical-diagnostic process</w:t>
      </w:r>
      <w:r w:rsidRPr="00990B5F">
        <w:rPr>
          <w:rFonts w:ascii="Times New Roman" w:hAnsi="Times New Roman"/>
          <w:sz w:val="24"/>
          <w:szCs w:val="24"/>
          <w:lang w:val="en-US"/>
        </w:rPr>
        <w:t>.</w:t>
      </w:r>
    </w:p>
    <w:p w:rsidR="00C93A4B" w:rsidRPr="00990B5F" w:rsidRDefault="003C06D5" w:rsidP="00E74425">
      <w:pPr>
        <w:pStyle w:val="a3"/>
        <w:spacing w:line="276" w:lineRule="auto"/>
        <w:ind w:firstLine="851"/>
        <w:jc w:val="both"/>
        <w:rPr>
          <w:rFonts w:ascii="Times New Roman" w:hAnsi="Times New Roman"/>
          <w:color w:val="000000"/>
          <w:sz w:val="24"/>
          <w:szCs w:val="24"/>
          <w:lang w:val="uk-UA"/>
        </w:rPr>
      </w:pPr>
      <w:r w:rsidRPr="00990B5F">
        <w:rPr>
          <w:rFonts w:ascii="Times New Roman" w:hAnsi="Times New Roman"/>
          <w:sz w:val="24"/>
          <w:szCs w:val="24"/>
          <w:lang w:val="uk-UA"/>
        </w:rPr>
        <w:t xml:space="preserve">2. </w:t>
      </w:r>
      <w:r w:rsidR="00C87926" w:rsidRPr="00990B5F">
        <w:rPr>
          <w:rFonts w:ascii="Times New Roman" w:hAnsi="Times New Roman"/>
          <w:sz w:val="24"/>
          <w:szCs w:val="24"/>
          <w:lang w:val="en-US"/>
        </w:rPr>
        <w:t xml:space="preserve">Thus, planning of activities to optimize the quality of life of children should aim at changing the existing stereotypes, living environment and improving the quality of </w:t>
      </w:r>
      <w:r w:rsidR="00AE041D" w:rsidRPr="00990B5F">
        <w:rPr>
          <w:rFonts w:ascii="Times New Roman" w:hAnsi="Times New Roman"/>
          <w:color w:val="000000" w:themeColor="text1"/>
          <w:sz w:val="24"/>
          <w:szCs w:val="24"/>
          <w:lang w:val="en-US"/>
        </w:rPr>
        <w:t xml:space="preserve">medical </w:t>
      </w:r>
      <w:r w:rsidR="00C87926" w:rsidRPr="00990B5F">
        <w:rPr>
          <w:rFonts w:ascii="Times New Roman" w:hAnsi="Times New Roman"/>
          <w:sz w:val="24"/>
          <w:szCs w:val="24"/>
          <w:lang w:val="en-US"/>
        </w:rPr>
        <w:t>care with the obligatory involvement of such structures as: local government, general education institutions, health care institutions and public organizations</w:t>
      </w:r>
      <w:r w:rsidRPr="00990B5F">
        <w:rPr>
          <w:rFonts w:ascii="Times New Roman" w:hAnsi="Times New Roman"/>
          <w:color w:val="000000" w:themeColor="text1"/>
          <w:sz w:val="24"/>
          <w:szCs w:val="24"/>
          <w:lang w:val="en-US"/>
        </w:rPr>
        <w:t>.</w:t>
      </w:r>
      <w:r w:rsidRPr="00990B5F">
        <w:rPr>
          <w:rFonts w:ascii="Times New Roman" w:hAnsi="Times New Roman"/>
          <w:color w:val="000000" w:themeColor="text1"/>
          <w:sz w:val="24"/>
          <w:szCs w:val="24"/>
          <w:lang w:val="uk-UA"/>
        </w:rPr>
        <w:t xml:space="preserve"> </w:t>
      </w:r>
      <w:r w:rsidR="00C87926" w:rsidRPr="00990B5F">
        <w:rPr>
          <w:rFonts w:ascii="Times New Roman" w:hAnsi="Times New Roman"/>
          <w:color w:val="000000" w:themeColor="text1"/>
          <w:sz w:val="24"/>
          <w:szCs w:val="24"/>
          <w:lang w:val="en-US"/>
        </w:rPr>
        <w:t xml:space="preserve">In particular, in order to optimize the quality of </w:t>
      </w:r>
      <w:r w:rsidR="00AE041D" w:rsidRPr="00990B5F">
        <w:rPr>
          <w:rFonts w:ascii="Times New Roman" w:hAnsi="Times New Roman"/>
          <w:color w:val="000000" w:themeColor="text1"/>
          <w:sz w:val="24"/>
          <w:szCs w:val="24"/>
          <w:lang w:val="en-US"/>
        </w:rPr>
        <w:t xml:space="preserve">medical </w:t>
      </w:r>
      <w:r w:rsidR="00C87926" w:rsidRPr="00990B5F">
        <w:rPr>
          <w:rFonts w:ascii="Times New Roman" w:hAnsi="Times New Roman"/>
          <w:color w:val="000000" w:themeColor="text1"/>
          <w:sz w:val="24"/>
          <w:szCs w:val="24"/>
          <w:lang w:val="en-US"/>
        </w:rPr>
        <w:t xml:space="preserve">care, it is recommended </w:t>
      </w:r>
      <w:r w:rsidR="00AE041D" w:rsidRPr="00990B5F">
        <w:rPr>
          <w:rFonts w:ascii="Times New Roman" w:hAnsi="Times New Roman"/>
          <w:color w:val="000000" w:themeColor="text1"/>
          <w:sz w:val="24"/>
          <w:szCs w:val="24"/>
          <w:lang w:val="en-US"/>
        </w:rPr>
        <w:t>implementation of</w:t>
      </w:r>
      <w:r w:rsidR="00C87926" w:rsidRPr="00990B5F">
        <w:rPr>
          <w:rFonts w:ascii="Times New Roman" w:hAnsi="Times New Roman"/>
          <w:color w:val="000000" w:themeColor="text1"/>
          <w:sz w:val="24"/>
          <w:szCs w:val="24"/>
          <w:lang w:val="en-US"/>
        </w:rPr>
        <w:t xml:space="preserve"> obligatory monitoring of the BMI of children and adolescents, the </w:t>
      </w:r>
      <w:r w:rsidR="00AE041D" w:rsidRPr="00990B5F">
        <w:rPr>
          <w:rFonts w:ascii="Times New Roman" w:hAnsi="Times New Roman"/>
          <w:color w:val="000000" w:themeColor="text1"/>
          <w:sz w:val="24"/>
          <w:szCs w:val="24"/>
          <w:lang w:val="en-US"/>
        </w:rPr>
        <w:t>overwhelming observation</w:t>
      </w:r>
      <w:r w:rsidR="00C87926" w:rsidRPr="00990B5F">
        <w:rPr>
          <w:rFonts w:ascii="Times New Roman" w:hAnsi="Times New Roman"/>
          <w:color w:val="000000" w:themeColor="text1"/>
          <w:sz w:val="24"/>
          <w:szCs w:val="24"/>
          <w:lang w:val="en-US"/>
        </w:rPr>
        <w:t xml:space="preserve"> of such patients by family doctors and </w:t>
      </w:r>
      <w:r w:rsidR="0071382B" w:rsidRPr="00990B5F">
        <w:rPr>
          <w:rFonts w:ascii="Times New Roman" w:hAnsi="Times New Roman"/>
          <w:color w:val="000000" w:themeColor="text1"/>
          <w:sz w:val="24"/>
          <w:szCs w:val="24"/>
          <w:lang w:val="en-US"/>
        </w:rPr>
        <w:t xml:space="preserve">conducting of </w:t>
      </w:r>
      <w:r w:rsidR="0071382B" w:rsidRPr="00990B5F">
        <w:rPr>
          <w:rFonts w:ascii="Times New Roman" w:eastAsia="Times New Roman" w:hAnsi="Times New Roman"/>
          <w:color w:val="000000"/>
          <w:sz w:val="24"/>
          <w:szCs w:val="24"/>
          <w:lang w:val="en-US" w:eastAsia="ru-RU"/>
        </w:rPr>
        <w:t>psychological correction.</w:t>
      </w:r>
    </w:p>
    <w:p w:rsidR="00AE041D" w:rsidRPr="00990B5F" w:rsidRDefault="00AE041D" w:rsidP="00990B5F">
      <w:pPr>
        <w:spacing w:after="0"/>
        <w:ind w:firstLine="709"/>
        <w:jc w:val="center"/>
        <w:rPr>
          <w:rFonts w:ascii="Times New Roman" w:hAnsi="Times New Roman"/>
          <w:color w:val="000000"/>
          <w:sz w:val="24"/>
          <w:szCs w:val="24"/>
          <w:lang w:val="uk-UA"/>
        </w:rPr>
      </w:pPr>
      <w:proofErr w:type="spellStart"/>
      <w:r w:rsidRPr="00990B5F">
        <w:rPr>
          <w:rFonts w:ascii="Times New Roman" w:hAnsi="Times New Roman"/>
          <w:b/>
          <w:sz w:val="24"/>
          <w:szCs w:val="24"/>
          <w:lang w:val="uk-UA"/>
        </w:rPr>
        <w:t>References</w:t>
      </w:r>
      <w:proofErr w:type="spellEnd"/>
      <w:r w:rsidRPr="00990B5F">
        <w:rPr>
          <w:rFonts w:ascii="Times New Roman" w:hAnsi="Times New Roman"/>
          <w:b/>
          <w:sz w:val="24"/>
          <w:szCs w:val="24"/>
          <w:lang w:val="uk-UA"/>
        </w:rPr>
        <w:t>:</w:t>
      </w:r>
    </w:p>
    <w:p w:rsidR="004D7674" w:rsidRPr="00990B5F" w:rsidRDefault="00AE041D" w:rsidP="00990B5F">
      <w:pPr>
        <w:spacing w:after="0"/>
        <w:ind w:firstLine="709"/>
        <w:jc w:val="both"/>
        <w:rPr>
          <w:rFonts w:ascii="Times New Roman" w:hAnsi="Times New Roman"/>
          <w:color w:val="000000"/>
          <w:sz w:val="24"/>
          <w:szCs w:val="24"/>
          <w:lang w:val="uk-UA"/>
        </w:rPr>
      </w:pPr>
      <w:r w:rsidRPr="00990B5F">
        <w:rPr>
          <w:rFonts w:ascii="Times New Roman" w:hAnsi="Times New Roman"/>
          <w:color w:val="000000"/>
          <w:sz w:val="24"/>
          <w:szCs w:val="24"/>
          <w:lang w:val="uk-UA"/>
        </w:rPr>
        <w:t xml:space="preserve">1. </w:t>
      </w:r>
      <w:proofErr w:type="spellStart"/>
      <w:r w:rsidR="00FD0588" w:rsidRPr="00990B5F">
        <w:rPr>
          <w:rFonts w:ascii="Times New Roman" w:hAnsi="Times New Roman"/>
          <w:color w:val="000000"/>
          <w:sz w:val="24"/>
          <w:szCs w:val="24"/>
          <w:lang w:val="uk-UA"/>
        </w:rPr>
        <w:t>Дячук</w:t>
      </w:r>
      <w:proofErr w:type="spellEnd"/>
      <w:r w:rsidR="00FD0588" w:rsidRPr="00990B5F">
        <w:rPr>
          <w:rFonts w:ascii="Times New Roman" w:hAnsi="Times New Roman"/>
          <w:color w:val="000000"/>
          <w:sz w:val="24"/>
          <w:szCs w:val="24"/>
          <w:lang w:val="uk-UA"/>
        </w:rPr>
        <w:t xml:space="preserve"> Д. Д. </w:t>
      </w:r>
      <w:proofErr w:type="spellStart"/>
      <w:r w:rsidR="00FD0588" w:rsidRPr="00990B5F">
        <w:rPr>
          <w:rFonts w:ascii="Times New Roman" w:hAnsi="Times New Roman"/>
          <w:color w:val="000000"/>
          <w:sz w:val="24"/>
          <w:szCs w:val="24"/>
          <w:lang w:val="uk-UA"/>
        </w:rPr>
        <w:t>Обгрунтування</w:t>
      </w:r>
      <w:proofErr w:type="spellEnd"/>
      <w:r w:rsidR="00FD0588" w:rsidRPr="00990B5F">
        <w:rPr>
          <w:rFonts w:ascii="Times New Roman" w:hAnsi="Times New Roman"/>
          <w:color w:val="000000"/>
          <w:sz w:val="24"/>
          <w:szCs w:val="24"/>
          <w:lang w:val="uk-UA"/>
        </w:rPr>
        <w:t xml:space="preserve"> організації медико-соціологічного моніторингу ожиріння у дітей в багатопрофільному закладі охорони здоров'я / Д. Д. </w:t>
      </w:r>
      <w:proofErr w:type="spellStart"/>
      <w:r w:rsidR="00FD0588" w:rsidRPr="00990B5F">
        <w:rPr>
          <w:rFonts w:ascii="Times New Roman" w:hAnsi="Times New Roman"/>
          <w:color w:val="000000"/>
          <w:sz w:val="24"/>
          <w:szCs w:val="24"/>
          <w:lang w:val="uk-UA"/>
        </w:rPr>
        <w:t>Дячук</w:t>
      </w:r>
      <w:proofErr w:type="spellEnd"/>
      <w:r w:rsidR="00FD0588" w:rsidRPr="00990B5F">
        <w:rPr>
          <w:rFonts w:ascii="Times New Roman" w:hAnsi="Times New Roman"/>
          <w:color w:val="000000"/>
          <w:sz w:val="24"/>
          <w:szCs w:val="24"/>
          <w:lang w:val="uk-UA"/>
        </w:rPr>
        <w:t xml:space="preserve">, І. Е. Заболотна // Вісник соціальної гігієни та організації охорони здоров'я України. – 2017. – № 4. – С. 41–47. </w:t>
      </w:r>
    </w:p>
    <w:p w:rsidR="004D7674" w:rsidRPr="00990B5F" w:rsidRDefault="00AE041D" w:rsidP="00990B5F">
      <w:pPr>
        <w:spacing w:after="0"/>
        <w:ind w:firstLine="709"/>
        <w:jc w:val="both"/>
        <w:rPr>
          <w:rFonts w:ascii="Times New Roman" w:hAnsi="Times New Roman"/>
          <w:color w:val="000000"/>
          <w:sz w:val="24"/>
          <w:szCs w:val="24"/>
          <w:lang w:val="uk-UA"/>
        </w:rPr>
      </w:pPr>
      <w:r w:rsidRPr="00990B5F">
        <w:rPr>
          <w:rFonts w:ascii="Times New Roman" w:hAnsi="Times New Roman"/>
          <w:color w:val="000000"/>
          <w:sz w:val="24"/>
          <w:szCs w:val="24"/>
          <w:lang w:val="uk-UA"/>
        </w:rPr>
        <w:t xml:space="preserve">2. </w:t>
      </w:r>
      <w:proofErr w:type="spellStart"/>
      <w:r w:rsidR="00FD0588" w:rsidRPr="00990B5F">
        <w:rPr>
          <w:rFonts w:ascii="Times New Roman" w:hAnsi="Times New Roman"/>
          <w:color w:val="000000"/>
          <w:sz w:val="24"/>
          <w:szCs w:val="24"/>
          <w:lang w:val="uk-UA"/>
        </w:rPr>
        <w:t>Дячук</w:t>
      </w:r>
      <w:proofErr w:type="spellEnd"/>
      <w:r w:rsidR="00FD0588" w:rsidRPr="00990B5F">
        <w:rPr>
          <w:rFonts w:ascii="Times New Roman" w:hAnsi="Times New Roman"/>
          <w:color w:val="000000"/>
          <w:sz w:val="24"/>
          <w:szCs w:val="24"/>
          <w:lang w:val="uk-UA"/>
        </w:rPr>
        <w:t xml:space="preserve"> Д. Д. Обізнаність сімейних лікарів з питань надмірної маси тіла та ожиріння у дітей (за даними анкетування лікарів загальної практики-сімейних лікарів) / Д. Д. </w:t>
      </w:r>
      <w:proofErr w:type="spellStart"/>
      <w:r w:rsidR="00FD0588" w:rsidRPr="00990B5F">
        <w:rPr>
          <w:rFonts w:ascii="Times New Roman" w:hAnsi="Times New Roman"/>
          <w:color w:val="000000"/>
          <w:sz w:val="24"/>
          <w:szCs w:val="24"/>
          <w:lang w:val="uk-UA"/>
        </w:rPr>
        <w:t>Дячук</w:t>
      </w:r>
      <w:proofErr w:type="spellEnd"/>
      <w:r w:rsidR="00FD0588" w:rsidRPr="00990B5F">
        <w:rPr>
          <w:rFonts w:ascii="Times New Roman" w:hAnsi="Times New Roman"/>
          <w:color w:val="000000"/>
          <w:sz w:val="24"/>
          <w:szCs w:val="24"/>
          <w:lang w:val="uk-UA"/>
        </w:rPr>
        <w:t>, Л. Ф. Матюха, І. Е. Заболотна // Сімейна медицина. – 2017. – № 3. – С. 69–72.</w:t>
      </w:r>
    </w:p>
    <w:p w:rsidR="004D7674" w:rsidRPr="00990B5F" w:rsidRDefault="00AE041D" w:rsidP="00990B5F">
      <w:pPr>
        <w:spacing w:after="0"/>
        <w:ind w:firstLine="709"/>
        <w:jc w:val="both"/>
        <w:rPr>
          <w:rFonts w:ascii="Times New Roman" w:hAnsi="Times New Roman"/>
          <w:color w:val="000000"/>
          <w:sz w:val="24"/>
          <w:szCs w:val="24"/>
          <w:lang w:val="uk-UA"/>
        </w:rPr>
      </w:pPr>
      <w:r w:rsidRPr="00990B5F">
        <w:rPr>
          <w:rFonts w:ascii="Times New Roman" w:hAnsi="Times New Roman"/>
          <w:color w:val="000000"/>
          <w:sz w:val="24"/>
          <w:szCs w:val="24"/>
          <w:lang w:val="uk-UA"/>
        </w:rPr>
        <w:t xml:space="preserve">3. </w:t>
      </w:r>
      <w:r w:rsidR="00FD0588" w:rsidRPr="00990B5F">
        <w:rPr>
          <w:rFonts w:ascii="Times New Roman" w:hAnsi="Times New Roman"/>
          <w:color w:val="000000"/>
          <w:sz w:val="24"/>
          <w:szCs w:val="24"/>
          <w:lang w:val="uk-UA"/>
        </w:rPr>
        <w:t>Зелінська Н. Б. Стан надання медичної допомоги дітям з ендокринною патологією в Україні у 2014 році / Н. Б. Зелінська, Н. Г. Руденко // Український журнал дитячої ендокринології. – 2015. – №2. – С. 5–13.</w:t>
      </w:r>
    </w:p>
    <w:p w:rsidR="004D7674" w:rsidRPr="00990B5F" w:rsidRDefault="00AE041D" w:rsidP="00990B5F">
      <w:pPr>
        <w:spacing w:after="0"/>
        <w:ind w:firstLine="709"/>
        <w:jc w:val="both"/>
        <w:rPr>
          <w:rFonts w:ascii="Times New Roman" w:hAnsi="Times New Roman"/>
          <w:color w:val="000000"/>
          <w:sz w:val="24"/>
          <w:szCs w:val="24"/>
          <w:lang w:val="uk-UA"/>
        </w:rPr>
      </w:pPr>
      <w:r w:rsidRPr="00990B5F">
        <w:rPr>
          <w:rFonts w:ascii="Times New Roman" w:hAnsi="Times New Roman"/>
          <w:color w:val="000000"/>
          <w:sz w:val="24"/>
          <w:szCs w:val="24"/>
          <w:lang w:val="uk-UA"/>
        </w:rPr>
        <w:t xml:space="preserve">4. </w:t>
      </w:r>
      <w:proofErr w:type="spellStart"/>
      <w:r w:rsidR="00FD0588" w:rsidRPr="00990B5F">
        <w:rPr>
          <w:rFonts w:ascii="Times New Roman" w:hAnsi="Times New Roman"/>
          <w:color w:val="000000"/>
          <w:sz w:val="24"/>
          <w:szCs w:val="24"/>
        </w:rPr>
        <w:t>Зелінська</w:t>
      </w:r>
      <w:proofErr w:type="spellEnd"/>
      <w:r w:rsidR="00FD0588" w:rsidRPr="00990B5F">
        <w:rPr>
          <w:rFonts w:ascii="Times New Roman" w:hAnsi="Times New Roman"/>
          <w:color w:val="000000"/>
          <w:sz w:val="24"/>
          <w:szCs w:val="24"/>
        </w:rPr>
        <w:t xml:space="preserve"> Н. Б. </w:t>
      </w:r>
      <w:proofErr w:type="spellStart"/>
      <w:r w:rsidR="00FD0588" w:rsidRPr="00990B5F">
        <w:rPr>
          <w:rFonts w:ascii="Times New Roman" w:hAnsi="Times New Roman"/>
          <w:color w:val="000000"/>
          <w:sz w:val="24"/>
          <w:szCs w:val="24"/>
        </w:rPr>
        <w:t>Ожиріння</w:t>
      </w:r>
      <w:proofErr w:type="spellEnd"/>
      <w:r w:rsidR="00FD0588" w:rsidRPr="00990B5F">
        <w:rPr>
          <w:rFonts w:ascii="Times New Roman" w:hAnsi="Times New Roman"/>
          <w:color w:val="000000"/>
          <w:sz w:val="24"/>
          <w:szCs w:val="24"/>
        </w:rPr>
        <w:t xml:space="preserve"> в </w:t>
      </w:r>
      <w:proofErr w:type="spellStart"/>
      <w:r w:rsidR="00FD0588" w:rsidRPr="00990B5F">
        <w:rPr>
          <w:rFonts w:ascii="Times New Roman" w:hAnsi="Times New Roman"/>
          <w:color w:val="000000"/>
          <w:sz w:val="24"/>
          <w:szCs w:val="24"/>
        </w:rPr>
        <w:t>дітей</w:t>
      </w:r>
      <w:proofErr w:type="spellEnd"/>
      <w:r w:rsidR="00FD0588" w:rsidRPr="00990B5F">
        <w:rPr>
          <w:rFonts w:ascii="Times New Roman" w:hAnsi="Times New Roman"/>
          <w:color w:val="000000"/>
          <w:sz w:val="24"/>
          <w:szCs w:val="24"/>
        </w:rPr>
        <w:t xml:space="preserve">: </w:t>
      </w:r>
      <w:proofErr w:type="spellStart"/>
      <w:r w:rsidR="00FD0588" w:rsidRPr="00990B5F">
        <w:rPr>
          <w:rFonts w:ascii="Times New Roman" w:hAnsi="Times New Roman"/>
          <w:color w:val="000000"/>
          <w:sz w:val="24"/>
          <w:szCs w:val="24"/>
        </w:rPr>
        <w:t>визначення</w:t>
      </w:r>
      <w:proofErr w:type="spellEnd"/>
      <w:r w:rsidR="00FD0588" w:rsidRPr="00990B5F">
        <w:rPr>
          <w:rFonts w:ascii="Times New Roman" w:hAnsi="Times New Roman"/>
          <w:color w:val="000000"/>
          <w:sz w:val="24"/>
          <w:szCs w:val="24"/>
        </w:rPr>
        <w:t xml:space="preserve">, </w:t>
      </w:r>
      <w:proofErr w:type="spellStart"/>
      <w:r w:rsidR="00FD0588" w:rsidRPr="00990B5F">
        <w:rPr>
          <w:rFonts w:ascii="Times New Roman" w:hAnsi="Times New Roman"/>
          <w:color w:val="000000"/>
          <w:sz w:val="24"/>
          <w:szCs w:val="24"/>
        </w:rPr>
        <w:t>лікування</w:t>
      </w:r>
      <w:proofErr w:type="spellEnd"/>
      <w:r w:rsidR="00FD0588" w:rsidRPr="00990B5F">
        <w:rPr>
          <w:rFonts w:ascii="Times New Roman" w:hAnsi="Times New Roman"/>
          <w:color w:val="000000"/>
          <w:sz w:val="24"/>
          <w:szCs w:val="24"/>
        </w:rPr>
        <w:t xml:space="preserve">, </w:t>
      </w:r>
      <w:proofErr w:type="spellStart"/>
      <w:r w:rsidR="00FD0588" w:rsidRPr="00990B5F">
        <w:rPr>
          <w:rFonts w:ascii="Times New Roman" w:hAnsi="Times New Roman"/>
          <w:color w:val="000000"/>
          <w:sz w:val="24"/>
          <w:szCs w:val="24"/>
        </w:rPr>
        <w:t>профілактика</w:t>
      </w:r>
      <w:proofErr w:type="spellEnd"/>
      <w:r w:rsidR="00FD0588" w:rsidRPr="00990B5F">
        <w:rPr>
          <w:rFonts w:ascii="Times New Roman" w:hAnsi="Times New Roman"/>
          <w:color w:val="000000"/>
          <w:sz w:val="24"/>
          <w:szCs w:val="24"/>
        </w:rPr>
        <w:t xml:space="preserve">. </w:t>
      </w:r>
      <w:proofErr w:type="spellStart"/>
      <w:r w:rsidR="00FD0588" w:rsidRPr="00990B5F">
        <w:rPr>
          <w:rFonts w:ascii="Times New Roman" w:hAnsi="Times New Roman"/>
          <w:color w:val="000000"/>
          <w:sz w:val="24"/>
          <w:szCs w:val="24"/>
        </w:rPr>
        <w:t>Клінічні</w:t>
      </w:r>
      <w:proofErr w:type="spellEnd"/>
      <w:r w:rsidR="00FD0588" w:rsidRPr="00990B5F">
        <w:rPr>
          <w:rFonts w:ascii="Times New Roman" w:hAnsi="Times New Roman"/>
          <w:color w:val="000000"/>
          <w:sz w:val="24"/>
          <w:szCs w:val="24"/>
        </w:rPr>
        <w:t xml:space="preserve"> </w:t>
      </w:r>
      <w:proofErr w:type="spellStart"/>
      <w:r w:rsidR="00FD0588" w:rsidRPr="00990B5F">
        <w:rPr>
          <w:rFonts w:ascii="Times New Roman" w:hAnsi="Times New Roman"/>
          <w:color w:val="000000"/>
          <w:sz w:val="24"/>
          <w:szCs w:val="24"/>
        </w:rPr>
        <w:t>практичні</w:t>
      </w:r>
      <w:proofErr w:type="spellEnd"/>
      <w:r w:rsidR="00FD0588" w:rsidRPr="00990B5F">
        <w:rPr>
          <w:rFonts w:ascii="Times New Roman" w:hAnsi="Times New Roman"/>
          <w:color w:val="000000"/>
          <w:sz w:val="24"/>
          <w:szCs w:val="24"/>
        </w:rPr>
        <w:t xml:space="preserve"> </w:t>
      </w:r>
      <w:proofErr w:type="spellStart"/>
      <w:r w:rsidR="00FD0588" w:rsidRPr="00990B5F">
        <w:rPr>
          <w:rFonts w:ascii="Times New Roman" w:hAnsi="Times New Roman"/>
          <w:color w:val="000000"/>
          <w:sz w:val="24"/>
          <w:szCs w:val="24"/>
        </w:rPr>
        <w:t>настанови</w:t>
      </w:r>
      <w:proofErr w:type="spellEnd"/>
      <w:r w:rsidR="00FD0588" w:rsidRPr="00990B5F">
        <w:rPr>
          <w:rFonts w:ascii="Times New Roman" w:hAnsi="Times New Roman"/>
          <w:color w:val="000000"/>
          <w:sz w:val="24"/>
          <w:szCs w:val="24"/>
        </w:rPr>
        <w:t xml:space="preserve"> </w:t>
      </w:r>
      <w:proofErr w:type="spellStart"/>
      <w:r w:rsidR="00FD0588" w:rsidRPr="00990B5F">
        <w:rPr>
          <w:rFonts w:ascii="Times New Roman" w:hAnsi="Times New Roman"/>
          <w:color w:val="000000"/>
          <w:sz w:val="24"/>
          <w:szCs w:val="24"/>
        </w:rPr>
        <w:t>Ендокринологічного</w:t>
      </w:r>
      <w:proofErr w:type="spellEnd"/>
      <w:r w:rsidR="00FD0588" w:rsidRPr="00990B5F">
        <w:rPr>
          <w:rFonts w:ascii="Times New Roman" w:hAnsi="Times New Roman"/>
          <w:color w:val="000000"/>
          <w:sz w:val="24"/>
          <w:szCs w:val="24"/>
        </w:rPr>
        <w:t xml:space="preserve"> </w:t>
      </w:r>
      <w:proofErr w:type="spellStart"/>
      <w:r w:rsidR="00FD0588" w:rsidRPr="00990B5F">
        <w:rPr>
          <w:rFonts w:ascii="Times New Roman" w:hAnsi="Times New Roman"/>
          <w:color w:val="000000"/>
          <w:sz w:val="24"/>
          <w:szCs w:val="24"/>
        </w:rPr>
        <w:t>Товариства</w:t>
      </w:r>
      <w:proofErr w:type="spellEnd"/>
      <w:r w:rsidR="00FD0588" w:rsidRPr="00990B5F">
        <w:rPr>
          <w:rFonts w:ascii="Times New Roman" w:hAnsi="Times New Roman"/>
          <w:color w:val="000000"/>
          <w:sz w:val="24"/>
          <w:szCs w:val="24"/>
        </w:rPr>
        <w:t xml:space="preserve">. </w:t>
      </w:r>
      <w:proofErr w:type="spellStart"/>
      <w:r w:rsidR="00FD0588" w:rsidRPr="00990B5F">
        <w:rPr>
          <w:rFonts w:ascii="Times New Roman" w:hAnsi="Times New Roman"/>
          <w:color w:val="000000"/>
          <w:sz w:val="24"/>
          <w:szCs w:val="24"/>
        </w:rPr>
        <w:t>Частина</w:t>
      </w:r>
      <w:proofErr w:type="spellEnd"/>
      <w:r w:rsidR="00FD0588" w:rsidRPr="00990B5F">
        <w:rPr>
          <w:rFonts w:ascii="Times New Roman" w:hAnsi="Times New Roman"/>
          <w:color w:val="000000"/>
          <w:sz w:val="24"/>
          <w:szCs w:val="24"/>
        </w:rPr>
        <w:t xml:space="preserve"> 1 /</w:t>
      </w:r>
      <w:r w:rsidR="00FD0588" w:rsidRPr="00990B5F">
        <w:rPr>
          <w:rFonts w:ascii="Times New Roman" w:hAnsi="Times New Roman"/>
          <w:color w:val="000000"/>
          <w:sz w:val="24"/>
          <w:szCs w:val="24"/>
          <w:lang w:val="uk-UA"/>
        </w:rPr>
        <w:t xml:space="preserve"> </w:t>
      </w:r>
      <w:r w:rsidR="00FD0588" w:rsidRPr="00990B5F">
        <w:rPr>
          <w:rFonts w:ascii="Times New Roman" w:hAnsi="Times New Roman"/>
          <w:color w:val="000000"/>
          <w:sz w:val="24"/>
          <w:szCs w:val="24"/>
        </w:rPr>
        <w:t xml:space="preserve">Н. Б. </w:t>
      </w:r>
      <w:proofErr w:type="spellStart"/>
      <w:r w:rsidR="00FD0588" w:rsidRPr="00990B5F">
        <w:rPr>
          <w:rFonts w:ascii="Times New Roman" w:hAnsi="Times New Roman"/>
          <w:color w:val="000000"/>
          <w:sz w:val="24"/>
          <w:szCs w:val="24"/>
        </w:rPr>
        <w:t>Зелінська</w:t>
      </w:r>
      <w:proofErr w:type="spellEnd"/>
      <w:r w:rsidR="00FD0588" w:rsidRPr="00990B5F">
        <w:rPr>
          <w:rFonts w:ascii="Times New Roman" w:hAnsi="Times New Roman"/>
          <w:color w:val="000000"/>
          <w:sz w:val="24"/>
          <w:szCs w:val="24"/>
        </w:rPr>
        <w:t xml:space="preserve"> // </w:t>
      </w:r>
      <w:proofErr w:type="spellStart"/>
      <w:r w:rsidR="00FD0588" w:rsidRPr="00990B5F">
        <w:rPr>
          <w:rFonts w:ascii="Times New Roman" w:hAnsi="Times New Roman"/>
          <w:color w:val="000000"/>
          <w:sz w:val="24"/>
          <w:szCs w:val="24"/>
        </w:rPr>
        <w:t>Український</w:t>
      </w:r>
      <w:proofErr w:type="spellEnd"/>
      <w:r w:rsidR="00FD0588" w:rsidRPr="00990B5F">
        <w:rPr>
          <w:rFonts w:ascii="Times New Roman" w:hAnsi="Times New Roman"/>
          <w:color w:val="000000"/>
          <w:sz w:val="24"/>
          <w:szCs w:val="24"/>
        </w:rPr>
        <w:t xml:space="preserve"> журнал </w:t>
      </w:r>
      <w:proofErr w:type="spellStart"/>
      <w:r w:rsidR="00FD0588" w:rsidRPr="00990B5F">
        <w:rPr>
          <w:rFonts w:ascii="Times New Roman" w:hAnsi="Times New Roman"/>
          <w:color w:val="000000"/>
          <w:sz w:val="24"/>
          <w:szCs w:val="24"/>
        </w:rPr>
        <w:t>дитячої</w:t>
      </w:r>
      <w:proofErr w:type="spellEnd"/>
      <w:r w:rsidR="00FD0588" w:rsidRPr="00990B5F">
        <w:rPr>
          <w:rFonts w:ascii="Times New Roman" w:hAnsi="Times New Roman"/>
          <w:color w:val="000000"/>
          <w:sz w:val="24"/>
          <w:szCs w:val="24"/>
        </w:rPr>
        <w:t xml:space="preserve"> </w:t>
      </w:r>
      <w:proofErr w:type="spellStart"/>
      <w:r w:rsidR="00FD0588" w:rsidRPr="00990B5F">
        <w:rPr>
          <w:rFonts w:ascii="Times New Roman" w:hAnsi="Times New Roman"/>
          <w:color w:val="000000"/>
          <w:sz w:val="24"/>
          <w:szCs w:val="24"/>
        </w:rPr>
        <w:t>ендокринології</w:t>
      </w:r>
      <w:proofErr w:type="spellEnd"/>
      <w:r w:rsidR="00FD0588" w:rsidRPr="00990B5F">
        <w:rPr>
          <w:rFonts w:ascii="Times New Roman" w:hAnsi="Times New Roman"/>
          <w:color w:val="000000"/>
          <w:sz w:val="24"/>
          <w:szCs w:val="24"/>
        </w:rPr>
        <w:t>. – 2017. – № 3–4 – С. 48–63.</w:t>
      </w:r>
    </w:p>
    <w:p w:rsidR="004D7674" w:rsidRPr="00990B5F" w:rsidRDefault="00AE041D" w:rsidP="00990B5F">
      <w:pPr>
        <w:spacing w:after="0"/>
        <w:ind w:firstLine="709"/>
        <w:jc w:val="both"/>
        <w:rPr>
          <w:rFonts w:ascii="Times New Roman" w:hAnsi="Times New Roman"/>
          <w:color w:val="000000"/>
          <w:sz w:val="24"/>
          <w:szCs w:val="24"/>
          <w:lang w:val="uk-UA"/>
        </w:rPr>
      </w:pPr>
      <w:r w:rsidRPr="00990B5F">
        <w:rPr>
          <w:rFonts w:ascii="Times New Roman" w:hAnsi="Times New Roman"/>
          <w:color w:val="000000"/>
          <w:sz w:val="24"/>
          <w:szCs w:val="24"/>
          <w:lang w:val="uk-UA"/>
        </w:rPr>
        <w:t xml:space="preserve">5. </w:t>
      </w:r>
      <w:proofErr w:type="spellStart"/>
      <w:r w:rsidR="00FD0588" w:rsidRPr="00990B5F">
        <w:rPr>
          <w:rFonts w:ascii="Times New Roman" w:hAnsi="Times New Roman"/>
          <w:color w:val="000000"/>
          <w:sz w:val="24"/>
          <w:szCs w:val="24"/>
          <w:lang w:val="uk-UA"/>
        </w:rPr>
        <w:t>Калиниченко</w:t>
      </w:r>
      <w:proofErr w:type="spellEnd"/>
      <w:r w:rsidR="00FD0588" w:rsidRPr="00990B5F">
        <w:rPr>
          <w:rFonts w:ascii="Times New Roman" w:hAnsi="Times New Roman"/>
          <w:color w:val="000000"/>
          <w:sz w:val="24"/>
          <w:szCs w:val="24"/>
          <w:lang w:val="uk-UA"/>
        </w:rPr>
        <w:t xml:space="preserve"> Д. О. Медико-соціальні чинники </w:t>
      </w:r>
      <w:proofErr w:type="spellStart"/>
      <w:r w:rsidR="00FD0588" w:rsidRPr="00990B5F">
        <w:rPr>
          <w:rFonts w:ascii="Times New Roman" w:hAnsi="Times New Roman"/>
          <w:color w:val="000000"/>
          <w:sz w:val="24"/>
          <w:szCs w:val="24"/>
          <w:lang w:val="uk-UA"/>
        </w:rPr>
        <w:t>здоров'язбереження</w:t>
      </w:r>
      <w:proofErr w:type="spellEnd"/>
      <w:r w:rsidR="00FD0588" w:rsidRPr="00990B5F">
        <w:rPr>
          <w:rFonts w:ascii="Times New Roman" w:hAnsi="Times New Roman"/>
          <w:color w:val="000000"/>
          <w:sz w:val="24"/>
          <w:szCs w:val="24"/>
          <w:lang w:val="uk-UA"/>
        </w:rPr>
        <w:t xml:space="preserve"> для контингенту дітей 15–17 років / Д. О. </w:t>
      </w:r>
      <w:proofErr w:type="spellStart"/>
      <w:r w:rsidR="00FD0588" w:rsidRPr="00990B5F">
        <w:rPr>
          <w:rFonts w:ascii="Times New Roman" w:hAnsi="Times New Roman"/>
          <w:color w:val="000000"/>
          <w:sz w:val="24"/>
          <w:szCs w:val="24"/>
          <w:lang w:val="uk-UA"/>
        </w:rPr>
        <w:t>Калиниченко</w:t>
      </w:r>
      <w:proofErr w:type="spellEnd"/>
      <w:r w:rsidR="00FD0588" w:rsidRPr="00990B5F">
        <w:rPr>
          <w:rFonts w:ascii="Times New Roman" w:hAnsi="Times New Roman"/>
          <w:color w:val="000000"/>
          <w:sz w:val="24"/>
          <w:szCs w:val="24"/>
          <w:lang w:val="uk-UA"/>
        </w:rPr>
        <w:t xml:space="preserve"> // Актуальні проблеми сучасної медицини: Вісник української медичної стоматологічної академії. – 2016. – Т. 16, № 4 ч. 2. – С. 251–255.</w:t>
      </w:r>
    </w:p>
    <w:p w:rsidR="004D7674" w:rsidRPr="00990B5F" w:rsidRDefault="00AE041D" w:rsidP="00990B5F">
      <w:pPr>
        <w:spacing w:after="0"/>
        <w:ind w:firstLine="709"/>
        <w:jc w:val="both"/>
        <w:rPr>
          <w:rFonts w:ascii="Times New Roman" w:hAnsi="Times New Roman"/>
          <w:bCs/>
          <w:color w:val="000000"/>
          <w:sz w:val="24"/>
          <w:szCs w:val="24"/>
          <w:lang w:val="uk-UA"/>
        </w:rPr>
      </w:pPr>
      <w:r w:rsidRPr="00990B5F">
        <w:rPr>
          <w:rFonts w:ascii="Times New Roman" w:hAnsi="Times New Roman"/>
          <w:bCs/>
          <w:color w:val="000000"/>
          <w:sz w:val="24"/>
          <w:szCs w:val="24"/>
          <w:lang w:val="uk-UA"/>
        </w:rPr>
        <w:t xml:space="preserve">6. </w:t>
      </w:r>
      <w:proofErr w:type="spellStart"/>
      <w:r w:rsidR="00FD0588" w:rsidRPr="00990B5F">
        <w:rPr>
          <w:rFonts w:ascii="Times New Roman" w:hAnsi="Times New Roman"/>
          <w:color w:val="000000"/>
          <w:sz w:val="24"/>
          <w:szCs w:val="24"/>
          <w:lang w:val="uk-UA"/>
        </w:rPr>
        <w:t>Косовцова</w:t>
      </w:r>
      <w:proofErr w:type="spellEnd"/>
      <w:r w:rsidR="00FD0588" w:rsidRPr="00990B5F">
        <w:rPr>
          <w:rFonts w:ascii="Times New Roman" w:hAnsi="Times New Roman"/>
          <w:color w:val="000000"/>
          <w:sz w:val="24"/>
          <w:szCs w:val="24"/>
          <w:lang w:val="uk-UA"/>
        </w:rPr>
        <w:t xml:space="preserve"> Г. В. Особливості фізичного і статевого розвитку в підлітків з ожирінням / Г. В. </w:t>
      </w:r>
      <w:proofErr w:type="spellStart"/>
      <w:r w:rsidR="00FD0588" w:rsidRPr="00990B5F">
        <w:rPr>
          <w:rFonts w:ascii="Times New Roman" w:hAnsi="Times New Roman"/>
          <w:color w:val="000000"/>
          <w:sz w:val="24"/>
          <w:szCs w:val="24"/>
          <w:lang w:val="uk-UA"/>
        </w:rPr>
        <w:t>Косовцова</w:t>
      </w:r>
      <w:proofErr w:type="spellEnd"/>
      <w:r w:rsidR="00FD0588" w:rsidRPr="00990B5F">
        <w:rPr>
          <w:rFonts w:ascii="Times New Roman" w:hAnsi="Times New Roman"/>
          <w:color w:val="000000"/>
          <w:sz w:val="24"/>
          <w:szCs w:val="24"/>
          <w:lang w:val="uk-UA"/>
        </w:rPr>
        <w:t xml:space="preserve">, Л. Д. Нікітіна, О. І. </w:t>
      </w:r>
      <w:proofErr w:type="spellStart"/>
      <w:r w:rsidR="00FD0588" w:rsidRPr="00990B5F">
        <w:rPr>
          <w:rFonts w:ascii="Times New Roman" w:hAnsi="Times New Roman"/>
          <w:color w:val="000000"/>
          <w:sz w:val="24"/>
          <w:szCs w:val="24"/>
          <w:lang w:val="uk-UA"/>
        </w:rPr>
        <w:t>Юдченко</w:t>
      </w:r>
      <w:proofErr w:type="spellEnd"/>
      <w:r w:rsidR="00FD0588" w:rsidRPr="00990B5F">
        <w:rPr>
          <w:rFonts w:ascii="Times New Roman" w:hAnsi="Times New Roman"/>
          <w:color w:val="000000"/>
          <w:sz w:val="24"/>
          <w:szCs w:val="24"/>
          <w:lang w:val="uk-UA"/>
        </w:rPr>
        <w:t xml:space="preserve"> // Український журнал дитячої ендокринології – 2014. – № 2 – С. 81–82.</w:t>
      </w:r>
    </w:p>
    <w:p w:rsidR="004D7674" w:rsidRPr="00990B5F" w:rsidRDefault="00AE041D" w:rsidP="00990B5F">
      <w:pPr>
        <w:spacing w:after="0"/>
        <w:ind w:firstLine="709"/>
        <w:jc w:val="both"/>
        <w:rPr>
          <w:rFonts w:ascii="Times New Roman" w:hAnsi="Times New Roman"/>
          <w:bCs/>
          <w:color w:val="000000"/>
          <w:sz w:val="24"/>
          <w:szCs w:val="24"/>
          <w:lang w:val="uk-UA"/>
        </w:rPr>
      </w:pPr>
      <w:r w:rsidRPr="00990B5F">
        <w:rPr>
          <w:rFonts w:ascii="Times New Roman" w:hAnsi="Times New Roman"/>
          <w:bCs/>
          <w:color w:val="000000"/>
          <w:sz w:val="24"/>
          <w:szCs w:val="24"/>
          <w:lang w:val="en-US"/>
        </w:rPr>
        <w:lastRenderedPageBreak/>
        <w:t xml:space="preserve">7. </w:t>
      </w:r>
      <w:r w:rsidR="00FD0588" w:rsidRPr="00990B5F">
        <w:rPr>
          <w:rFonts w:ascii="Times New Roman" w:hAnsi="Times New Roman"/>
          <w:bCs/>
          <w:color w:val="000000"/>
          <w:sz w:val="24"/>
          <w:szCs w:val="24"/>
          <w:lang w:val="en-US"/>
        </w:rPr>
        <w:t xml:space="preserve">Educational strategies for the prevention of diabetes, hypertension, and obesity / A. P. Machado, B. M. Lima, M. G. </w:t>
      </w:r>
      <w:proofErr w:type="spellStart"/>
      <w:r w:rsidR="00FD0588" w:rsidRPr="00990B5F">
        <w:rPr>
          <w:rFonts w:ascii="Times New Roman" w:hAnsi="Times New Roman"/>
          <w:bCs/>
          <w:color w:val="000000"/>
          <w:sz w:val="24"/>
          <w:szCs w:val="24"/>
          <w:lang w:val="en-US"/>
        </w:rPr>
        <w:t>Laureano</w:t>
      </w:r>
      <w:proofErr w:type="spellEnd"/>
      <w:r w:rsidR="00FD0588" w:rsidRPr="00990B5F">
        <w:rPr>
          <w:rFonts w:ascii="Times New Roman" w:hAnsi="Times New Roman"/>
          <w:bCs/>
          <w:color w:val="000000"/>
          <w:sz w:val="24"/>
          <w:szCs w:val="24"/>
          <w:lang w:val="en-US"/>
        </w:rPr>
        <w:t xml:space="preserve"> et al. // Rev. Assoc. Med. Bras. – 2016. – Vol. 62 (8). – P. 800–808. </w:t>
      </w:r>
      <w:proofErr w:type="spellStart"/>
      <w:r w:rsidR="00FD0588" w:rsidRPr="00990B5F">
        <w:rPr>
          <w:rFonts w:ascii="Times New Roman" w:hAnsi="Times New Roman"/>
          <w:bCs/>
          <w:color w:val="000000"/>
          <w:sz w:val="24"/>
          <w:szCs w:val="24"/>
          <w:lang w:val="en-US"/>
        </w:rPr>
        <w:t>doi</w:t>
      </w:r>
      <w:proofErr w:type="spellEnd"/>
      <w:r w:rsidR="00FD0588" w:rsidRPr="00990B5F">
        <w:rPr>
          <w:rFonts w:ascii="Times New Roman" w:hAnsi="Times New Roman"/>
          <w:bCs/>
          <w:color w:val="000000"/>
          <w:sz w:val="24"/>
          <w:szCs w:val="24"/>
          <w:lang w:val="en-US"/>
        </w:rPr>
        <w:t>: 10.1590/1806-9282.62.08.800.</w:t>
      </w:r>
    </w:p>
    <w:p w:rsidR="004D7674" w:rsidRPr="00990B5F" w:rsidRDefault="00AE041D" w:rsidP="00990B5F">
      <w:pPr>
        <w:spacing w:after="0"/>
        <w:ind w:firstLine="709"/>
        <w:jc w:val="both"/>
        <w:rPr>
          <w:rFonts w:ascii="Times New Roman" w:hAnsi="Times New Roman"/>
          <w:color w:val="000000"/>
          <w:sz w:val="24"/>
          <w:szCs w:val="24"/>
          <w:lang w:val="uk-UA"/>
        </w:rPr>
      </w:pPr>
      <w:r w:rsidRPr="00990B5F">
        <w:rPr>
          <w:rFonts w:ascii="Times New Roman" w:hAnsi="Times New Roman"/>
          <w:color w:val="000000"/>
          <w:sz w:val="24"/>
          <w:szCs w:val="24"/>
          <w:lang w:val="uk-UA"/>
        </w:rPr>
        <w:t xml:space="preserve">8. </w:t>
      </w:r>
      <w:proofErr w:type="spellStart"/>
      <w:r w:rsidR="00FD0588" w:rsidRPr="00990B5F">
        <w:rPr>
          <w:rFonts w:ascii="Times New Roman" w:hAnsi="Times New Roman"/>
          <w:bCs/>
          <w:color w:val="000000"/>
          <w:sz w:val="24"/>
          <w:szCs w:val="24"/>
          <w:lang w:val="en-US"/>
        </w:rPr>
        <w:t>Nechytaylo</w:t>
      </w:r>
      <w:proofErr w:type="spellEnd"/>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Y</w:t>
      </w:r>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M</w:t>
      </w:r>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Overweight</w:t>
      </w:r>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and</w:t>
      </w:r>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obesity</w:t>
      </w:r>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in</w:t>
      </w:r>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school</w:t>
      </w:r>
      <w:r w:rsidR="00FD0588" w:rsidRPr="00990B5F">
        <w:rPr>
          <w:rFonts w:ascii="Times New Roman" w:hAnsi="Times New Roman"/>
          <w:bCs/>
          <w:color w:val="000000"/>
          <w:sz w:val="24"/>
          <w:szCs w:val="24"/>
          <w:lang w:val="uk-UA"/>
        </w:rPr>
        <w:t>-</w:t>
      </w:r>
      <w:r w:rsidR="00FD0588" w:rsidRPr="00990B5F">
        <w:rPr>
          <w:rFonts w:ascii="Times New Roman" w:hAnsi="Times New Roman"/>
          <w:bCs/>
          <w:color w:val="000000"/>
          <w:sz w:val="24"/>
          <w:szCs w:val="24"/>
          <w:lang w:val="en-US"/>
        </w:rPr>
        <w:t>age</w:t>
      </w:r>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children</w:t>
      </w:r>
      <w:r w:rsidR="00FD0588" w:rsidRPr="00990B5F">
        <w:rPr>
          <w:rFonts w:ascii="Times New Roman" w:hAnsi="Times New Roman"/>
          <w:bCs/>
          <w:color w:val="000000"/>
          <w:sz w:val="24"/>
          <w:szCs w:val="24"/>
          <w:lang w:val="uk-UA"/>
        </w:rPr>
        <w:t xml:space="preserve"> / </w:t>
      </w:r>
      <w:r w:rsidR="00FD0588" w:rsidRPr="00990B5F">
        <w:rPr>
          <w:rFonts w:ascii="Times New Roman" w:hAnsi="Times New Roman"/>
          <w:bCs/>
          <w:color w:val="000000"/>
          <w:sz w:val="24"/>
          <w:szCs w:val="24"/>
          <w:lang w:val="en-US"/>
        </w:rPr>
        <w:t>Y</w:t>
      </w:r>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M</w:t>
      </w:r>
      <w:r w:rsidR="00FD0588" w:rsidRPr="00990B5F">
        <w:rPr>
          <w:rFonts w:ascii="Times New Roman" w:hAnsi="Times New Roman"/>
          <w:bCs/>
          <w:color w:val="000000"/>
          <w:sz w:val="24"/>
          <w:szCs w:val="24"/>
          <w:lang w:val="uk-UA"/>
        </w:rPr>
        <w:t xml:space="preserve">. </w:t>
      </w:r>
      <w:proofErr w:type="spellStart"/>
      <w:r w:rsidR="00FD0588" w:rsidRPr="00990B5F">
        <w:rPr>
          <w:rFonts w:ascii="Times New Roman" w:hAnsi="Times New Roman"/>
          <w:bCs/>
          <w:color w:val="000000"/>
          <w:sz w:val="24"/>
          <w:szCs w:val="24"/>
          <w:lang w:val="en-US"/>
        </w:rPr>
        <w:t>Nechytaylo</w:t>
      </w:r>
      <w:proofErr w:type="spellEnd"/>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N</w:t>
      </w:r>
      <w:r w:rsidR="00FD0588" w:rsidRPr="00990B5F">
        <w:rPr>
          <w:rFonts w:ascii="Times New Roman" w:hAnsi="Times New Roman"/>
          <w:bCs/>
          <w:color w:val="000000"/>
          <w:sz w:val="24"/>
          <w:szCs w:val="24"/>
          <w:lang w:val="uk-UA"/>
        </w:rPr>
        <w:t xml:space="preserve">. </w:t>
      </w:r>
      <w:r w:rsidR="00FD0588" w:rsidRPr="00990B5F">
        <w:rPr>
          <w:rFonts w:ascii="Times New Roman" w:hAnsi="Times New Roman"/>
          <w:bCs/>
          <w:color w:val="000000"/>
          <w:sz w:val="24"/>
          <w:szCs w:val="24"/>
          <w:lang w:val="en-US"/>
        </w:rPr>
        <w:t>I</w:t>
      </w:r>
      <w:r w:rsidR="00FD0588" w:rsidRPr="00990B5F">
        <w:rPr>
          <w:rFonts w:ascii="Times New Roman" w:hAnsi="Times New Roman"/>
          <w:bCs/>
          <w:color w:val="000000"/>
          <w:sz w:val="24"/>
          <w:szCs w:val="24"/>
          <w:lang w:val="uk-UA"/>
        </w:rPr>
        <w:t xml:space="preserve">. </w:t>
      </w:r>
      <w:proofErr w:type="spellStart"/>
      <w:r w:rsidR="00FD0588" w:rsidRPr="00990B5F">
        <w:rPr>
          <w:rFonts w:ascii="Times New Roman" w:hAnsi="Times New Roman"/>
          <w:bCs/>
          <w:color w:val="000000"/>
          <w:sz w:val="24"/>
          <w:szCs w:val="24"/>
          <w:lang w:val="en-US"/>
        </w:rPr>
        <w:t>Kovtyuk</w:t>
      </w:r>
      <w:proofErr w:type="spellEnd"/>
      <w:r w:rsidR="00FD0588" w:rsidRPr="00990B5F">
        <w:rPr>
          <w:rFonts w:ascii="Times New Roman" w:hAnsi="Times New Roman"/>
          <w:bCs/>
          <w:color w:val="000000"/>
          <w:sz w:val="24"/>
          <w:szCs w:val="24"/>
          <w:lang w:val="uk-UA"/>
        </w:rPr>
        <w:t xml:space="preserve"> // Буковинський медичний вісник. – 2016. – Т. 20, № 3. – С. 132–135.</w:t>
      </w:r>
    </w:p>
    <w:p w:rsidR="004D7674" w:rsidRDefault="004D7674" w:rsidP="00990B5F">
      <w:pPr>
        <w:spacing w:after="0"/>
        <w:rPr>
          <w:rFonts w:ascii="Times New Roman" w:hAnsi="Times New Roman"/>
          <w:sz w:val="24"/>
          <w:szCs w:val="24"/>
          <w:lang w:val="uk-UA"/>
        </w:rPr>
      </w:pPr>
    </w:p>
    <w:p w:rsidR="00F33B3A" w:rsidRDefault="00F33B3A" w:rsidP="00990B5F">
      <w:pPr>
        <w:spacing w:after="0"/>
        <w:rPr>
          <w:rFonts w:ascii="Times New Roman" w:hAnsi="Times New Roman"/>
          <w:sz w:val="24"/>
          <w:szCs w:val="24"/>
          <w:lang w:val="uk-UA"/>
        </w:rPr>
      </w:pPr>
    </w:p>
    <w:p w:rsidR="00E16884" w:rsidRPr="00E16884" w:rsidRDefault="00E16884" w:rsidP="00E16884">
      <w:pPr>
        <w:spacing w:after="0"/>
        <w:rPr>
          <w:rFonts w:ascii="Times New Roman" w:hAnsi="Times New Roman"/>
          <w:b/>
          <w:sz w:val="24"/>
          <w:szCs w:val="24"/>
          <w:lang w:val="en-US"/>
        </w:rPr>
      </w:pPr>
      <w:r w:rsidRPr="00E16884">
        <w:rPr>
          <w:rFonts w:ascii="Times New Roman" w:hAnsi="Times New Roman"/>
          <w:b/>
          <w:sz w:val="24"/>
          <w:szCs w:val="24"/>
          <w:lang w:val="en-US"/>
        </w:rPr>
        <w:t>IDENTIFICATION OF PRIORITY MEASURES TO OPTIMIZE THE QUALITY OF LIFE OF CHILDREN WITH OBESITY BASED ON THE STUDY OF THE MAIN ASPECTS OF THE PROBLEM</w:t>
      </w:r>
    </w:p>
    <w:p w:rsidR="00E16884" w:rsidRDefault="00E16884" w:rsidP="00E16884">
      <w:pPr>
        <w:widowControl w:val="0"/>
        <w:autoSpaceDE w:val="0"/>
        <w:autoSpaceDN w:val="0"/>
        <w:adjustRightInd w:val="0"/>
        <w:spacing w:after="0"/>
        <w:rPr>
          <w:rFonts w:ascii="Times New Roman" w:hAnsi="Times New Roman"/>
          <w:sz w:val="24"/>
          <w:szCs w:val="24"/>
          <w:lang w:val="en-US"/>
        </w:rPr>
      </w:pPr>
      <w:r w:rsidRPr="00E16884">
        <w:rPr>
          <w:rFonts w:ascii="Times New Roman" w:hAnsi="Times New Roman"/>
          <w:sz w:val="24"/>
          <w:szCs w:val="24"/>
          <w:lang w:val="en-US"/>
        </w:rPr>
        <w:t>V.A.</w:t>
      </w:r>
      <w:r w:rsidR="001133C1">
        <w:rPr>
          <w:rFonts w:ascii="Times New Roman" w:hAnsi="Times New Roman"/>
          <w:sz w:val="24"/>
          <w:szCs w:val="24"/>
          <w:lang w:val="en-US"/>
        </w:rPr>
        <w:t xml:space="preserve"> </w:t>
      </w:r>
      <w:proofErr w:type="spellStart"/>
      <w:r w:rsidRPr="00E16884">
        <w:rPr>
          <w:rFonts w:ascii="Times New Roman" w:hAnsi="Times New Roman"/>
          <w:sz w:val="24"/>
          <w:szCs w:val="24"/>
          <w:lang w:val="en-US"/>
        </w:rPr>
        <w:t>Ohnev</w:t>
      </w:r>
      <w:proofErr w:type="spellEnd"/>
      <w:r w:rsidRPr="00E16884">
        <w:rPr>
          <w:rFonts w:ascii="Times New Roman" w:hAnsi="Times New Roman"/>
          <w:sz w:val="24"/>
          <w:szCs w:val="24"/>
          <w:lang w:val="en-US"/>
        </w:rPr>
        <w:t>,</w:t>
      </w:r>
      <w:r w:rsidRPr="00E16884">
        <w:rPr>
          <w:rFonts w:ascii="Times New Roman" w:hAnsi="Times New Roman"/>
          <w:color w:val="000000" w:themeColor="text1"/>
          <w:sz w:val="24"/>
          <w:szCs w:val="24"/>
          <w:lang w:val="en-US"/>
        </w:rPr>
        <w:t xml:space="preserve"> </w:t>
      </w:r>
      <w:r w:rsidR="001133C1" w:rsidRPr="00E16884">
        <w:rPr>
          <w:rFonts w:ascii="Times New Roman" w:hAnsi="Times New Roman"/>
          <w:color w:val="000000" w:themeColor="text1"/>
          <w:sz w:val="24"/>
          <w:szCs w:val="24"/>
          <w:lang w:val="en-US"/>
        </w:rPr>
        <w:t>K.G.</w:t>
      </w:r>
      <w:r w:rsidR="001133C1">
        <w:rPr>
          <w:rFonts w:ascii="Times New Roman" w:hAnsi="Times New Roman"/>
          <w:color w:val="000000" w:themeColor="text1"/>
          <w:sz w:val="24"/>
          <w:szCs w:val="24"/>
          <w:lang w:val="en-US"/>
        </w:rPr>
        <w:t xml:space="preserve"> </w:t>
      </w:r>
      <w:proofErr w:type="spellStart"/>
      <w:r w:rsidRPr="00E16884">
        <w:rPr>
          <w:rFonts w:ascii="Times New Roman" w:hAnsi="Times New Roman"/>
          <w:color w:val="000000" w:themeColor="text1"/>
          <w:sz w:val="24"/>
          <w:szCs w:val="24"/>
          <w:lang w:val="en-US"/>
        </w:rPr>
        <w:t>Pomoha</w:t>
      </w:r>
      <w:r w:rsidR="006478D6">
        <w:rPr>
          <w:rFonts w:ascii="Times New Roman" w:hAnsi="Times New Roman"/>
          <w:color w:val="000000" w:themeColor="text1"/>
          <w:sz w:val="24"/>
          <w:szCs w:val="24"/>
          <w:lang w:val="en-US"/>
        </w:rPr>
        <w:t>i</w:t>
      </w:r>
      <w:r w:rsidRPr="00E16884">
        <w:rPr>
          <w:rFonts w:ascii="Times New Roman" w:hAnsi="Times New Roman"/>
          <w:color w:val="000000" w:themeColor="text1"/>
          <w:sz w:val="24"/>
          <w:szCs w:val="24"/>
          <w:lang w:val="en-US"/>
        </w:rPr>
        <w:t>bo</w:t>
      </w:r>
      <w:proofErr w:type="spellEnd"/>
      <w:r w:rsidRPr="00E16884">
        <w:rPr>
          <w:rFonts w:ascii="Times New Roman" w:hAnsi="Times New Roman"/>
          <w:color w:val="000000" w:themeColor="text1"/>
          <w:sz w:val="24"/>
          <w:szCs w:val="24"/>
          <w:lang w:val="en-US"/>
        </w:rPr>
        <w:t xml:space="preserve"> </w:t>
      </w:r>
    </w:p>
    <w:p w:rsidR="00E16884" w:rsidRPr="00E16884" w:rsidRDefault="00E16884" w:rsidP="00E16884">
      <w:pPr>
        <w:widowControl w:val="0"/>
        <w:autoSpaceDE w:val="0"/>
        <w:autoSpaceDN w:val="0"/>
        <w:adjustRightInd w:val="0"/>
        <w:spacing w:after="0"/>
        <w:rPr>
          <w:rFonts w:ascii="Times New Roman" w:hAnsi="Times New Roman"/>
          <w:sz w:val="24"/>
          <w:szCs w:val="24"/>
          <w:lang w:val="en-US"/>
        </w:rPr>
      </w:pPr>
      <w:r w:rsidRPr="00E16884">
        <w:rPr>
          <w:rFonts w:ascii="Times New Roman" w:hAnsi="Times New Roman"/>
          <w:sz w:val="24"/>
          <w:szCs w:val="24"/>
          <w:lang w:val="en-US"/>
        </w:rPr>
        <w:t>Kharkov National Medical University</w:t>
      </w:r>
    </w:p>
    <w:p w:rsidR="00E16884" w:rsidRPr="00E16884" w:rsidRDefault="00E16884" w:rsidP="00E16884">
      <w:pPr>
        <w:spacing w:after="0"/>
        <w:rPr>
          <w:rFonts w:ascii="Times New Roman" w:hAnsi="Times New Roman"/>
          <w:sz w:val="24"/>
          <w:szCs w:val="24"/>
          <w:lang w:val="en-US"/>
        </w:rPr>
      </w:pPr>
      <w:r w:rsidRPr="00E16884">
        <w:rPr>
          <w:rFonts w:ascii="Times New Roman" w:hAnsi="Times New Roman"/>
          <w:noProof/>
          <w:sz w:val="24"/>
          <w:szCs w:val="24"/>
          <w:lang w:val="en-US"/>
        </w:rPr>
        <w:t>Department public health and Healthcare Management</w:t>
      </w:r>
    </w:p>
    <w:p w:rsidR="00F33B3A" w:rsidRDefault="00E16884" w:rsidP="00E16884">
      <w:pPr>
        <w:spacing w:after="0"/>
        <w:rPr>
          <w:rFonts w:ascii="Times New Roman" w:hAnsi="Times New Roman"/>
          <w:sz w:val="24"/>
          <w:szCs w:val="24"/>
          <w:lang w:val="en-US"/>
        </w:rPr>
      </w:pPr>
      <w:r w:rsidRPr="00E16884">
        <w:rPr>
          <w:rFonts w:ascii="Times New Roman" w:hAnsi="Times New Roman"/>
          <w:sz w:val="24"/>
          <w:szCs w:val="24"/>
          <w:lang w:val="en-US"/>
        </w:rPr>
        <w:t>Scientific director</w:t>
      </w:r>
      <w:r>
        <w:rPr>
          <w:rFonts w:ascii="Times New Roman" w:hAnsi="Times New Roman"/>
          <w:sz w:val="24"/>
          <w:szCs w:val="24"/>
          <w:lang w:val="en-US"/>
        </w:rPr>
        <w:t>-</w:t>
      </w:r>
      <w:r w:rsidRPr="00E16884">
        <w:rPr>
          <w:rFonts w:ascii="Times New Roman" w:hAnsi="Times New Roman"/>
          <w:sz w:val="24"/>
          <w:szCs w:val="24"/>
          <w:lang w:val="en-US"/>
        </w:rPr>
        <w:t xml:space="preserve"> V.A.</w:t>
      </w:r>
      <w:r w:rsidR="001133C1">
        <w:rPr>
          <w:rFonts w:ascii="Times New Roman" w:hAnsi="Times New Roman"/>
          <w:sz w:val="24"/>
          <w:szCs w:val="24"/>
          <w:lang w:val="en-US"/>
        </w:rPr>
        <w:t xml:space="preserve"> </w:t>
      </w:r>
      <w:proofErr w:type="spellStart"/>
      <w:r w:rsidR="006478D6" w:rsidRPr="006478D6">
        <w:rPr>
          <w:rFonts w:ascii="Times New Roman" w:eastAsia="Times New Roman" w:hAnsi="Times New Roman"/>
          <w:sz w:val="24"/>
          <w:szCs w:val="24"/>
          <w:lang w:val="en-US"/>
        </w:rPr>
        <w:t>Ohniev</w:t>
      </w:r>
      <w:proofErr w:type="spellEnd"/>
    </w:p>
    <w:p w:rsidR="00546CCB" w:rsidRDefault="00546CCB" w:rsidP="00E16884">
      <w:pPr>
        <w:spacing w:after="0"/>
        <w:rPr>
          <w:rFonts w:ascii="Times New Roman" w:hAnsi="Times New Roman"/>
          <w:sz w:val="24"/>
          <w:szCs w:val="24"/>
          <w:lang w:val="en-US"/>
        </w:rPr>
      </w:pPr>
    </w:p>
    <w:p w:rsidR="00610E8F" w:rsidRDefault="00610E8F" w:rsidP="00E16884">
      <w:pPr>
        <w:spacing w:after="0"/>
        <w:rPr>
          <w:rFonts w:ascii="Times New Roman" w:hAnsi="Times New Roman"/>
          <w:sz w:val="24"/>
          <w:szCs w:val="24"/>
          <w:lang w:val="en-US"/>
        </w:rPr>
      </w:pPr>
    </w:p>
    <w:p w:rsidR="00610E8F" w:rsidRDefault="00610E8F" w:rsidP="00E16884">
      <w:pPr>
        <w:spacing w:after="0"/>
        <w:rPr>
          <w:rFonts w:ascii="Times New Roman" w:hAnsi="Times New Roman"/>
          <w:sz w:val="24"/>
          <w:szCs w:val="24"/>
          <w:lang w:val="en-US"/>
        </w:rPr>
      </w:pPr>
    </w:p>
    <w:p w:rsidR="00610E8F" w:rsidRDefault="00610E8F" w:rsidP="00E16884">
      <w:pPr>
        <w:spacing w:after="0"/>
        <w:rPr>
          <w:rFonts w:ascii="Times New Roman" w:hAnsi="Times New Roman"/>
          <w:sz w:val="24"/>
          <w:szCs w:val="24"/>
          <w:lang w:val="en-US"/>
        </w:rPr>
      </w:pPr>
    </w:p>
    <w:p w:rsidR="00610E8F" w:rsidRDefault="00610E8F" w:rsidP="00E16884">
      <w:pPr>
        <w:spacing w:after="0"/>
        <w:rPr>
          <w:rFonts w:ascii="Times New Roman" w:hAnsi="Times New Roman"/>
          <w:sz w:val="24"/>
          <w:szCs w:val="24"/>
          <w:lang w:val="en-US"/>
        </w:rPr>
      </w:pPr>
    </w:p>
    <w:p w:rsidR="00546CCB" w:rsidRPr="00E222E9" w:rsidRDefault="00546CCB" w:rsidP="00546CCB">
      <w:pPr>
        <w:spacing w:after="0"/>
        <w:jc w:val="both"/>
        <w:rPr>
          <w:rFonts w:ascii="Times New Roman" w:hAnsi="Times New Roman"/>
          <w:b/>
          <w:sz w:val="24"/>
          <w:szCs w:val="24"/>
          <w:lang w:val="uk-UA"/>
        </w:rPr>
      </w:pPr>
      <w:r w:rsidRPr="00E222E9">
        <w:rPr>
          <w:rFonts w:ascii="Times New Roman" w:hAnsi="Times New Roman"/>
          <w:b/>
          <w:sz w:val="24"/>
          <w:szCs w:val="24"/>
          <w:lang w:val="uk-UA"/>
        </w:rPr>
        <w:t>Автори:</w:t>
      </w:r>
    </w:p>
    <w:p w:rsidR="00546CCB" w:rsidRPr="00546CCB" w:rsidRDefault="00546CCB" w:rsidP="00546CCB">
      <w:pPr>
        <w:spacing w:after="0"/>
        <w:jc w:val="both"/>
        <w:rPr>
          <w:rFonts w:ascii="Times New Roman" w:hAnsi="Times New Roman"/>
          <w:sz w:val="24"/>
          <w:szCs w:val="24"/>
          <w:lang w:val="uk-UA"/>
        </w:rPr>
      </w:pPr>
      <w:r w:rsidRPr="00546CCB">
        <w:rPr>
          <w:rFonts w:ascii="Times New Roman" w:hAnsi="Times New Roman"/>
          <w:sz w:val="24"/>
          <w:szCs w:val="24"/>
          <w:lang w:val="uk-UA"/>
        </w:rPr>
        <w:t xml:space="preserve">1. </w:t>
      </w:r>
      <w:proofErr w:type="spellStart"/>
      <w:r w:rsidRPr="00546CCB">
        <w:rPr>
          <w:rFonts w:ascii="Times New Roman" w:hAnsi="Times New Roman"/>
          <w:sz w:val="24"/>
          <w:szCs w:val="24"/>
          <w:lang w:val="uk-UA"/>
        </w:rPr>
        <w:t>Огнєв</w:t>
      </w:r>
      <w:proofErr w:type="spellEnd"/>
      <w:r w:rsidRPr="00546CCB">
        <w:rPr>
          <w:rFonts w:ascii="Times New Roman" w:hAnsi="Times New Roman"/>
          <w:sz w:val="24"/>
          <w:szCs w:val="24"/>
          <w:lang w:val="uk-UA"/>
        </w:rPr>
        <w:t xml:space="preserve"> Віктор Андрійович</w:t>
      </w:r>
    </w:p>
    <w:p w:rsidR="00546CCB" w:rsidRPr="00546CCB" w:rsidRDefault="00546CCB" w:rsidP="00546CCB">
      <w:pPr>
        <w:spacing w:after="0"/>
        <w:jc w:val="both"/>
        <w:rPr>
          <w:rFonts w:ascii="Times New Roman" w:hAnsi="Times New Roman"/>
          <w:sz w:val="24"/>
          <w:szCs w:val="24"/>
          <w:lang w:val="uk-UA"/>
        </w:rPr>
      </w:pPr>
      <w:r w:rsidRPr="00546CCB">
        <w:rPr>
          <w:rFonts w:ascii="Times New Roman" w:hAnsi="Times New Roman"/>
          <w:sz w:val="24"/>
          <w:szCs w:val="24"/>
          <w:lang w:val="uk-UA"/>
        </w:rPr>
        <w:t>д. м. н., професор</w:t>
      </w:r>
      <w:r>
        <w:rPr>
          <w:rFonts w:ascii="Times New Roman" w:hAnsi="Times New Roman"/>
          <w:sz w:val="24"/>
          <w:szCs w:val="24"/>
          <w:lang w:val="uk-UA"/>
        </w:rPr>
        <w:t xml:space="preserve"> </w:t>
      </w:r>
      <w:r w:rsidRPr="00546CCB">
        <w:rPr>
          <w:rFonts w:ascii="Times New Roman" w:hAnsi="Times New Roman"/>
          <w:sz w:val="24"/>
          <w:szCs w:val="24"/>
          <w:lang w:val="uk-UA"/>
        </w:rPr>
        <w:t>завідувач кафедри</w:t>
      </w:r>
    </w:p>
    <w:p w:rsidR="00546CCB" w:rsidRPr="00546CCB" w:rsidRDefault="00546CCB" w:rsidP="00546CCB">
      <w:pPr>
        <w:spacing w:after="0"/>
        <w:jc w:val="both"/>
        <w:rPr>
          <w:rFonts w:ascii="Times New Roman" w:hAnsi="Times New Roman"/>
          <w:sz w:val="24"/>
          <w:szCs w:val="24"/>
          <w:lang w:val="uk-UA"/>
        </w:rPr>
      </w:pPr>
      <w:r w:rsidRPr="00546CCB">
        <w:rPr>
          <w:rFonts w:ascii="Times New Roman" w:hAnsi="Times New Roman"/>
          <w:sz w:val="24"/>
          <w:szCs w:val="24"/>
          <w:lang w:val="uk-UA"/>
        </w:rPr>
        <w:t>громадського здоров’я та</w:t>
      </w:r>
      <w:r>
        <w:rPr>
          <w:rFonts w:ascii="Times New Roman" w:hAnsi="Times New Roman"/>
          <w:sz w:val="24"/>
          <w:szCs w:val="24"/>
          <w:lang w:val="uk-UA"/>
        </w:rPr>
        <w:t xml:space="preserve"> </w:t>
      </w:r>
      <w:r w:rsidRPr="00546CCB">
        <w:rPr>
          <w:rFonts w:ascii="Times New Roman" w:hAnsi="Times New Roman"/>
          <w:sz w:val="24"/>
          <w:szCs w:val="24"/>
          <w:lang w:val="uk-UA"/>
        </w:rPr>
        <w:t>управління охороною здоров’я</w:t>
      </w:r>
    </w:p>
    <w:p w:rsidR="00546CCB" w:rsidRPr="00546CCB" w:rsidRDefault="00546CCB" w:rsidP="00546CCB">
      <w:pPr>
        <w:spacing w:after="0"/>
        <w:jc w:val="both"/>
        <w:rPr>
          <w:rFonts w:ascii="Times New Roman" w:hAnsi="Times New Roman"/>
          <w:sz w:val="24"/>
          <w:szCs w:val="24"/>
          <w:lang w:val="uk-UA"/>
        </w:rPr>
      </w:pPr>
      <w:r w:rsidRPr="00546CCB">
        <w:rPr>
          <w:rFonts w:ascii="Times New Roman" w:hAnsi="Times New Roman"/>
          <w:sz w:val="24"/>
          <w:szCs w:val="24"/>
          <w:lang w:val="uk-UA"/>
        </w:rPr>
        <w:t>Харківського національного медичного університету</w:t>
      </w:r>
    </w:p>
    <w:p w:rsidR="00546CCB" w:rsidRDefault="00546CCB" w:rsidP="00546CCB">
      <w:pPr>
        <w:spacing w:after="0"/>
        <w:jc w:val="both"/>
        <w:rPr>
          <w:rFonts w:ascii="Times New Roman" w:hAnsi="Times New Roman"/>
          <w:sz w:val="24"/>
          <w:szCs w:val="24"/>
          <w:lang w:val="uk-UA"/>
        </w:rPr>
      </w:pPr>
      <w:r w:rsidRPr="00546CCB">
        <w:rPr>
          <w:rFonts w:ascii="Times New Roman" w:hAnsi="Times New Roman"/>
          <w:sz w:val="24"/>
          <w:szCs w:val="24"/>
          <w:lang w:val="uk-UA"/>
        </w:rPr>
        <w:t>телефон-</w:t>
      </w:r>
      <w:r>
        <w:rPr>
          <w:rFonts w:ascii="Times New Roman" w:hAnsi="Times New Roman"/>
          <w:sz w:val="24"/>
          <w:szCs w:val="24"/>
          <w:lang w:val="uk-UA"/>
        </w:rPr>
        <w:t>38 099 95 47 120,</w:t>
      </w:r>
    </w:p>
    <w:p w:rsidR="00546CCB" w:rsidRPr="00546CCB" w:rsidRDefault="00546CCB" w:rsidP="00546CCB">
      <w:pPr>
        <w:spacing w:after="0"/>
        <w:jc w:val="both"/>
        <w:rPr>
          <w:rFonts w:ascii="Times New Roman" w:hAnsi="Times New Roman"/>
          <w:sz w:val="24"/>
          <w:szCs w:val="24"/>
          <w:shd w:val="clear" w:color="auto" w:fill="FFFFFF"/>
        </w:rPr>
      </w:pPr>
      <w:r w:rsidRPr="00E222E9">
        <w:rPr>
          <w:rFonts w:ascii="Times New Roman" w:hAnsi="Times New Roman"/>
          <w:sz w:val="24"/>
          <w:szCs w:val="24"/>
          <w:lang w:val="uk-UA"/>
        </w:rPr>
        <w:t xml:space="preserve">Електронна адреса: </w:t>
      </w:r>
      <w:hyperlink r:id="rId4" w:history="1">
        <w:r w:rsidRPr="00546CCB">
          <w:rPr>
            <w:rStyle w:val="a6"/>
            <w:rFonts w:ascii="Times New Roman" w:hAnsi="Times New Roman"/>
            <w:color w:val="auto"/>
            <w:sz w:val="24"/>
            <w:szCs w:val="24"/>
            <w:shd w:val="clear" w:color="auto" w:fill="FFFFFF"/>
          </w:rPr>
          <w:t>v.ognev.khnmu@gmail.com</w:t>
        </w:r>
      </w:hyperlink>
    </w:p>
    <w:p w:rsidR="00546CCB" w:rsidRPr="00546CCB" w:rsidRDefault="00546CCB" w:rsidP="00546CCB">
      <w:pPr>
        <w:spacing w:after="0"/>
        <w:jc w:val="both"/>
        <w:rPr>
          <w:rFonts w:ascii="Times New Roman" w:hAnsi="Times New Roman"/>
          <w:sz w:val="24"/>
          <w:szCs w:val="24"/>
          <w:lang w:val="uk-UA"/>
        </w:rPr>
      </w:pPr>
    </w:p>
    <w:p w:rsidR="00546CCB" w:rsidRPr="00546CCB" w:rsidRDefault="00546CCB" w:rsidP="00546CCB">
      <w:pPr>
        <w:spacing w:after="0"/>
        <w:jc w:val="both"/>
        <w:rPr>
          <w:rFonts w:ascii="Times New Roman" w:hAnsi="Times New Roman"/>
          <w:sz w:val="24"/>
          <w:szCs w:val="24"/>
          <w:lang w:val="uk-UA"/>
        </w:rPr>
      </w:pPr>
      <w:r w:rsidRPr="00546CCB">
        <w:rPr>
          <w:rFonts w:ascii="Times New Roman" w:hAnsi="Times New Roman"/>
          <w:sz w:val="24"/>
          <w:szCs w:val="24"/>
          <w:lang w:val="uk-UA"/>
        </w:rPr>
        <w:t xml:space="preserve">2. </w:t>
      </w:r>
      <w:proofErr w:type="spellStart"/>
      <w:r w:rsidRPr="00546CCB">
        <w:rPr>
          <w:rFonts w:ascii="Times New Roman" w:hAnsi="Times New Roman"/>
          <w:sz w:val="24"/>
          <w:szCs w:val="24"/>
          <w:lang w:val="uk-UA"/>
        </w:rPr>
        <w:t>Помогайбо</w:t>
      </w:r>
      <w:proofErr w:type="spellEnd"/>
      <w:r w:rsidRPr="00546CCB">
        <w:rPr>
          <w:rFonts w:ascii="Times New Roman" w:hAnsi="Times New Roman"/>
          <w:sz w:val="24"/>
          <w:szCs w:val="24"/>
          <w:lang w:val="uk-UA"/>
        </w:rPr>
        <w:t xml:space="preserve"> Катерина Георгіївна</w:t>
      </w:r>
    </w:p>
    <w:p w:rsidR="00546CCB" w:rsidRPr="00546CCB" w:rsidRDefault="00546CCB" w:rsidP="00546CCB">
      <w:pPr>
        <w:spacing w:after="0"/>
        <w:jc w:val="both"/>
        <w:rPr>
          <w:rFonts w:ascii="Times New Roman" w:hAnsi="Times New Roman"/>
          <w:sz w:val="24"/>
          <w:szCs w:val="24"/>
          <w:lang w:val="uk-UA"/>
        </w:rPr>
      </w:pPr>
      <w:proofErr w:type="spellStart"/>
      <w:r w:rsidRPr="00546CCB">
        <w:rPr>
          <w:rFonts w:ascii="Times New Roman" w:hAnsi="Times New Roman"/>
          <w:sz w:val="24"/>
          <w:szCs w:val="24"/>
          <w:lang w:val="uk-UA"/>
        </w:rPr>
        <w:t>к.мед.н</w:t>
      </w:r>
      <w:proofErr w:type="spellEnd"/>
      <w:r w:rsidRPr="00546CCB">
        <w:rPr>
          <w:rFonts w:ascii="Times New Roman" w:hAnsi="Times New Roman"/>
          <w:sz w:val="24"/>
          <w:szCs w:val="24"/>
          <w:lang w:val="uk-UA"/>
        </w:rPr>
        <w:t xml:space="preserve">., старший викладач кафедри </w:t>
      </w:r>
    </w:p>
    <w:p w:rsidR="00546CCB" w:rsidRPr="00546CCB" w:rsidRDefault="00546CCB" w:rsidP="00546CCB">
      <w:pPr>
        <w:spacing w:after="0"/>
        <w:jc w:val="both"/>
        <w:rPr>
          <w:rFonts w:ascii="Times New Roman" w:hAnsi="Times New Roman"/>
          <w:sz w:val="24"/>
          <w:szCs w:val="24"/>
          <w:lang w:val="uk-UA"/>
        </w:rPr>
      </w:pPr>
      <w:r w:rsidRPr="00546CCB">
        <w:rPr>
          <w:rFonts w:ascii="Times New Roman" w:hAnsi="Times New Roman"/>
          <w:sz w:val="24"/>
          <w:szCs w:val="24"/>
          <w:lang w:val="uk-UA"/>
        </w:rPr>
        <w:t>громадського здоров'я та управління охороною здоров'я</w:t>
      </w:r>
    </w:p>
    <w:p w:rsidR="00546CCB" w:rsidRPr="00546CCB" w:rsidRDefault="00546CCB" w:rsidP="00546CCB">
      <w:pPr>
        <w:spacing w:after="0"/>
        <w:jc w:val="both"/>
        <w:rPr>
          <w:rFonts w:ascii="Times New Roman" w:hAnsi="Times New Roman"/>
          <w:sz w:val="24"/>
          <w:szCs w:val="24"/>
          <w:lang w:val="uk-UA"/>
        </w:rPr>
      </w:pPr>
      <w:r w:rsidRPr="00546CCB">
        <w:rPr>
          <w:rFonts w:ascii="Times New Roman" w:hAnsi="Times New Roman"/>
          <w:sz w:val="24"/>
          <w:szCs w:val="24"/>
          <w:lang w:val="uk-UA"/>
        </w:rPr>
        <w:t>Харківського національного медичного університету</w:t>
      </w:r>
    </w:p>
    <w:p w:rsidR="00546CCB" w:rsidRPr="00546CCB" w:rsidRDefault="00546CCB" w:rsidP="00546CCB">
      <w:pPr>
        <w:spacing w:after="0"/>
        <w:jc w:val="both"/>
        <w:rPr>
          <w:rFonts w:ascii="Times New Roman" w:hAnsi="Times New Roman"/>
          <w:sz w:val="24"/>
          <w:szCs w:val="24"/>
          <w:lang w:val="uk-UA"/>
        </w:rPr>
      </w:pPr>
      <w:r w:rsidRPr="00546CCB">
        <w:rPr>
          <w:rFonts w:ascii="Times New Roman" w:hAnsi="Times New Roman"/>
          <w:sz w:val="24"/>
          <w:szCs w:val="24"/>
          <w:lang w:val="uk-UA"/>
        </w:rPr>
        <w:t>телефон-38 097 680 92 40</w:t>
      </w:r>
    </w:p>
    <w:p w:rsidR="00546CCB" w:rsidRPr="00546CCB" w:rsidRDefault="00546CCB" w:rsidP="00546CCB">
      <w:pPr>
        <w:spacing w:after="0"/>
        <w:jc w:val="both"/>
        <w:rPr>
          <w:rFonts w:ascii="Times New Roman" w:hAnsi="Times New Roman"/>
          <w:sz w:val="24"/>
          <w:szCs w:val="24"/>
          <w:lang w:val="uk-UA"/>
        </w:rPr>
      </w:pPr>
      <w:r w:rsidRPr="00546CCB">
        <w:rPr>
          <w:rFonts w:ascii="Times New Roman" w:hAnsi="Times New Roman"/>
          <w:sz w:val="24"/>
          <w:szCs w:val="24"/>
          <w:lang w:val="uk-UA"/>
        </w:rPr>
        <w:t xml:space="preserve">Електронна адреса: </w:t>
      </w:r>
      <w:r w:rsidRPr="00546CCB">
        <w:rPr>
          <w:rFonts w:ascii="Times New Roman" w:hAnsi="Times New Roman"/>
          <w:sz w:val="24"/>
          <w:szCs w:val="24"/>
          <w:shd w:val="clear" w:color="auto" w:fill="FFFFFF"/>
        </w:rPr>
        <w:t>madam.katerina@ukr.net</w:t>
      </w:r>
    </w:p>
    <w:p w:rsidR="00546CCB" w:rsidRDefault="00546CCB" w:rsidP="00E16884">
      <w:pPr>
        <w:spacing w:after="0"/>
        <w:rPr>
          <w:rFonts w:ascii="Times New Roman" w:hAnsi="Times New Roman"/>
          <w:sz w:val="24"/>
          <w:szCs w:val="24"/>
          <w:lang w:val="uk-UA"/>
        </w:rPr>
      </w:pPr>
    </w:p>
    <w:p w:rsidR="003E5E4B" w:rsidRPr="003E5E4B" w:rsidRDefault="003E5E4B" w:rsidP="003E5E4B">
      <w:pPr>
        <w:spacing w:after="0"/>
        <w:rPr>
          <w:rFonts w:ascii="Times New Roman" w:hAnsi="Times New Roman"/>
          <w:sz w:val="24"/>
          <w:szCs w:val="24"/>
          <w:lang w:val="en-US"/>
        </w:rPr>
      </w:pPr>
      <w:r w:rsidRPr="003E5E4B">
        <w:rPr>
          <w:rFonts w:ascii="Times New Roman" w:hAnsi="Times New Roman"/>
          <w:sz w:val="24"/>
          <w:szCs w:val="24"/>
          <w:lang w:val="en-US"/>
        </w:rPr>
        <w:t>Authors:</w:t>
      </w:r>
    </w:p>
    <w:p w:rsidR="003E5E4B" w:rsidRPr="003E5E4B" w:rsidRDefault="003E5E4B" w:rsidP="003E5E4B">
      <w:pPr>
        <w:spacing w:after="0"/>
        <w:rPr>
          <w:rFonts w:ascii="Times New Roman" w:hAnsi="Times New Roman"/>
          <w:sz w:val="24"/>
          <w:szCs w:val="24"/>
          <w:lang w:val="en-US"/>
        </w:rPr>
      </w:pPr>
      <w:r w:rsidRPr="003E5E4B">
        <w:rPr>
          <w:rFonts w:ascii="Times New Roman" w:hAnsi="Times New Roman"/>
          <w:sz w:val="24"/>
          <w:szCs w:val="24"/>
          <w:lang w:val="en-US"/>
        </w:rPr>
        <w:t xml:space="preserve">1. </w:t>
      </w:r>
      <w:proofErr w:type="spellStart"/>
      <w:r w:rsidR="006478D6" w:rsidRPr="006478D6">
        <w:rPr>
          <w:rFonts w:ascii="Times New Roman" w:eastAsia="Times New Roman" w:hAnsi="Times New Roman"/>
          <w:sz w:val="24"/>
          <w:szCs w:val="24"/>
          <w:lang w:val="en-US"/>
        </w:rPr>
        <w:t>Ohniev</w:t>
      </w:r>
      <w:proofErr w:type="spellEnd"/>
      <w:r w:rsidRPr="003E5E4B">
        <w:rPr>
          <w:rFonts w:ascii="Times New Roman" w:hAnsi="Times New Roman"/>
          <w:sz w:val="24"/>
          <w:szCs w:val="24"/>
          <w:lang w:val="en-US"/>
        </w:rPr>
        <w:t xml:space="preserve"> Viktor </w:t>
      </w:r>
      <w:proofErr w:type="spellStart"/>
      <w:r w:rsidRPr="003E5E4B">
        <w:rPr>
          <w:rFonts w:ascii="Times New Roman" w:hAnsi="Times New Roman"/>
          <w:sz w:val="24"/>
          <w:szCs w:val="24"/>
          <w:lang w:val="en-US"/>
        </w:rPr>
        <w:t>Andriyovich</w:t>
      </w:r>
      <w:proofErr w:type="spellEnd"/>
    </w:p>
    <w:p w:rsidR="003E5E4B" w:rsidRPr="003E5E4B" w:rsidRDefault="003E5E4B" w:rsidP="003E5E4B">
      <w:pPr>
        <w:spacing w:after="0"/>
        <w:rPr>
          <w:rFonts w:ascii="Times New Roman" w:hAnsi="Times New Roman"/>
          <w:sz w:val="24"/>
          <w:szCs w:val="24"/>
          <w:lang w:val="en-US"/>
        </w:rPr>
      </w:pPr>
      <w:r w:rsidRPr="003E5E4B">
        <w:rPr>
          <w:rFonts w:ascii="Times New Roman" w:hAnsi="Times New Roman"/>
          <w:sz w:val="24"/>
          <w:szCs w:val="24"/>
          <w:lang w:val="en-US"/>
        </w:rPr>
        <w:t>Doctor of Medicine, Professor, Head of department</w:t>
      </w:r>
    </w:p>
    <w:p w:rsidR="003E5E4B" w:rsidRPr="003E5E4B" w:rsidRDefault="003E5E4B" w:rsidP="003E5E4B">
      <w:pPr>
        <w:spacing w:after="0"/>
        <w:rPr>
          <w:rFonts w:ascii="Times New Roman" w:hAnsi="Times New Roman"/>
          <w:sz w:val="24"/>
          <w:szCs w:val="24"/>
          <w:lang w:val="en-US"/>
        </w:rPr>
      </w:pPr>
      <w:r w:rsidRPr="003E5E4B">
        <w:rPr>
          <w:rFonts w:ascii="Times New Roman" w:hAnsi="Times New Roman"/>
          <w:noProof/>
          <w:sz w:val="24"/>
          <w:szCs w:val="24"/>
          <w:lang w:val="en-US"/>
        </w:rPr>
        <w:t>P</w:t>
      </w:r>
      <w:r w:rsidRPr="003E5E4B">
        <w:rPr>
          <w:rFonts w:ascii="Times New Roman" w:hAnsi="Times New Roman"/>
          <w:noProof/>
          <w:sz w:val="24"/>
          <w:szCs w:val="24"/>
          <w:lang w:val="en-US"/>
        </w:rPr>
        <w:t>ublic health and Healthcare Management</w:t>
      </w:r>
      <w:r w:rsidRPr="003E5E4B">
        <w:rPr>
          <w:rFonts w:ascii="Times New Roman" w:hAnsi="Times New Roman"/>
          <w:sz w:val="24"/>
          <w:szCs w:val="24"/>
          <w:lang w:val="en-US"/>
        </w:rPr>
        <w:t xml:space="preserve"> </w:t>
      </w:r>
    </w:p>
    <w:p w:rsidR="003E5E4B" w:rsidRPr="003E5E4B" w:rsidRDefault="003E5E4B" w:rsidP="003E5E4B">
      <w:pPr>
        <w:spacing w:after="0"/>
        <w:rPr>
          <w:rFonts w:ascii="Times New Roman" w:hAnsi="Times New Roman"/>
          <w:sz w:val="24"/>
          <w:szCs w:val="24"/>
          <w:lang w:val="en-US"/>
        </w:rPr>
      </w:pPr>
      <w:proofErr w:type="spellStart"/>
      <w:r w:rsidRPr="003E5E4B">
        <w:rPr>
          <w:rFonts w:ascii="Times New Roman" w:hAnsi="Times New Roman"/>
          <w:sz w:val="24"/>
          <w:szCs w:val="24"/>
          <w:lang w:val="en-US"/>
        </w:rPr>
        <w:t>Kharkiv</w:t>
      </w:r>
      <w:proofErr w:type="spellEnd"/>
      <w:r w:rsidRPr="003E5E4B">
        <w:rPr>
          <w:rFonts w:ascii="Times New Roman" w:hAnsi="Times New Roman"/>
          <w:sz w:val="24"/>
          <w:szCs w:val="24"/>
          <w:lang w:val="en-US"/>
        </w:rPr>
        <w:t xml:space="preserve"> National Medical University</w:t>
      </w:r>
    </w:p>
    <w:p w:rsidR="003E5E4B" w:rsidRPr="003E5E4B" w:rsidRDefault="003E5E4B" w:rsidP="003E5E4B">
      <w:pPr>
        <w:spacing w:after="0"/>
        <w:rPr>
          <w:rFonts w:ascii="Times New Roman" w:hAnsi="Times New Roman"/>
          <w:sz w:val="24"/>
          <w:szCs w:val="24"/>
          <w:lang w:val="en-US"/>
        </w:rPr>
      </w:pPr>
      <w:proofErr w:type="gramStart"/>
      <w:r w:rsidRPr="003E5E4B">
        <w:rPr>
          <w:rFonts w:ascii="Times New Roman" w:hAnsi="Times New Roman"/>
          <w:sz w:val="24"/>
          <w:szCs w:val="24"/>
          <w:lang w:val="en-US"/>
        </w:rPr>
        <w:t>telephone</w:t>
      </w:r>
      <w:proofErr w:type="gramEnd"/>
      <w:r w:rsidRPr="003E5E4B">
        <w:rPr>
          <w:rFonts w:ascii="Times New Roman" w:hAnsi="Times New Roman"/>
          <w:sz w:val="24"/>
          <w:szCs w:val="24"/>
          <w:lang w:val="en-US"/>
        </w:rPr>
        <w:t xml:space="preserve"> </w:t>
      </w:r>
      <w:r w:rsidRPr="003E5E4B">
        <w:rPr>
          <w:rFonts w:ascii="Times New Roman" w:hAnsi="Times New Roman"/>
          <w:sz w:val="24"/>
          <w:szCs w:val="24"/>
          <w:lang w:val="en-US"/>
        </w:rPr>
        <w:t>-</w:t>
      </w:r>
      <w:r w:rsidRPr="003E5E4B">
        <w:rPr>
          <w:rFonts w:ascii="Times New Roman" w:hAnsi="Times New Roman"/>
          <w:sz w:val="24"/>
          <w:szCs w:val="24"/>
          <w:lang w:val="en-US"/>
        </w:rPr>
        <w:t xml:space="preserve"> </w:t>
      </w:r>
      <w:r w:rsidRPr="003E5E4B">
        <w:rPr>
          <w:rFonts w:ascii="Times New Roman" w:hAnsi="Times New Roman"/>
          <w:sz w:val="24"/>
          <w:szCs w:val="24"/>
          <w:lang w:val="en-US"/>
        </w:rPr>
        <w:t>38 099 95 47 120</w:t>
      </w:r>
    </w:p>
    <w:p w:rsidR="003E5E4B" w:rsidRPr="003E5E4B" w:rsidRDefault="003E5E4B" w:rsidP="003E5E4B">
      <w:pPr>
        <w:spacing w:after="0"/>
        <w:rPr>
          <w:rFonts w:ascii="Times New Roman" w:hAnsi="Times New Roman"/>
          <w:sz w:val="24"/>
          <w:szCs w:val="24"/>
          <w:lang w:val="en-US"/>
        </w:rPr>
      </w:pPr>
      <w:r w:rsidRPr="003E5E4B">
        <w:rPr>
          <w:rFonts w:ascii="Times New Roman" w:hAnsi="Times New Roman"/>
          <w:sz w:val="24"/>
          <w:szCs w:val="24"/>
          <w:lang w:val="en-US"/>
        </w:rPr>
        <w:t xml:space="preserve">Email address: </w:t>
      </w:r>
      <w:hyperlink r:id="rId5" w:history="1">
        <w:r w:rsidRPr="003E5E4B">
          <w:rPr>
            <w:rStyle w:val="a6"/>
            <w:rFonts w:ascii="Times New Roman" w:hAnsi="Times New Roman"/>
            <w:sz w:val="24"/>
            <w:szCs w:val="24"/>
            <w:lang w:val="en-US"/>
          </w:rPr>
          <w:t>v.ognev.khnmu@gmail.com</w:t>
        </w:r>
      </w:hyperlink>
    </w:p>
    <w:p w:rsidR="003E5E4B" w:rsidRPr="003E5E4B" w:rsidRDefault="003E5E4B" w:rsidP="003E5E4B">
      <w:pPr>
        <w:spacing w:after="0"/>
        <w:rPr>
          <w:rFonts w:ascii="Times New Roman" w:hAnsi="Times New Roman"/>
          <w:sz w:val="24"/>
          <w:szCs w:val="24"/>
          <w:lang w:val="en-US"/>
        </w:rPr>
      </w:pPr>
    </w:p>
    <w:p w:rsidR="003E5E4B" w:rsidRPr="003E5E4B" w:rsidRDefault="003E5E4B" w:rsidP="003E5E4B">
      <w:pPr>
        <w:spacing w:after="0"/>
        <w:rPr>
          <w:rFonts w:ascii="Times New Roman" w:hAnsi="Times New Roman"/>
          <w:sz w:val="24"/>
          <w:szCs w:val="24"/>
          <w:lang w:val="en-US"/>
        </w:rPr>
      </w:pPr>
      <w:r w:rsidRPr="003E5E4B">
        <w:rPr>
          <w:rFonts w:ascii="Times New Roman" w:hAnsi="Times New Roman"/>
          <w:sz w:val="24"/>
          <w:szCs w:val="24"/>
          <w:lang w:val="en-US"/>
        </w:rPr>
        <w:t xml:space="preserve">2. </w:t>
      </w:r>
      <w:proofErr w:type="spellStart"/>
      <w:r w:rsidRPr="003E5E4B">
        <w:rPr>
          <w:rFonts w:ascii="Times New Roman" w:hAnsi="Times New Roman"/>
          <w:color w:val="000000" w:themeColor="text1"/>
          <w:sz w:val="24"/>
          <w:szCs w:val="24"/>
          <w:lang w:val="en-US"/>
        </w:rPr>
        <w:t>Pomoha</w:t>
      </w:r>
      <w:r w:rsidR="006478D6">
        <w:rPr>
          <w:rFonts w:ascii="Times New Roman" w:hAnsi="Times New Roman"/>
          <w:color w:val="000000" w:themeColor="text1"/>
          <w:sz w:val="24"/>
          <w:szCs w:val="24"/>
          <w:lang w:val="en-US"/>
        </w:rPr>
        <w:t>i</w:t>
      </w:r>
      <w:r w:rsidRPr="003E5E4B">
        <w:rPr>
          <w:rFonts w:ascii="Times New Roman" w:hAnsi="Times New Roman"/>
          <w:color w:val="000000" w:themeColor="text1"/>
          <w:sz w:val="24"/>
          <w:szCs w:val="24"/>
          <w:lang w:val="en-US"/>
        </w:rPr>
        <w:t>bo</w:t>
      </w:r>
      <w:proofErr w:type="spellEnd"/>
      <w:r w:rsidRPr="003E5E4B">
        <w:rPr>
          <w:rFonts w:ascii="Times New Roman" w:hAnsi="Times New Roman"/>
          <w:sz w:val="24"/>
          <w:szCs w:val="24"/>
          <w:lang w:val="en-US"/>
        </w:rPr>
        <w:t xml:space="preserve"> Katerina </w:t>
      </w:r>
      <w:proofErr w:type="spellStart"/>
      <w:r w:rsidRPr="003E5E4B">
        <w:rPr>
          <w:rFonts w:ascii="Times New Roman" w:hAnsi="Times New Roman"/>
          <w:sz w:val="24"/>
          <w:szCs w:val="24"/>
          <w:lang w:val="en-US"/>
        </w:rPr>
        <w:t>Geor</w:t>
      </w:r>
      <w:r w:rsidRPr="003E5E4B">
        <w:rPr>
          <w:rFonts w:ascii="Times New Roman" w:hAnsi="Times New Roman"/>
          <w:sz w:val="24"/>
          <w:szCs w:val="24"/>
          <w:lang w:val="en-US"/>
        </w:rPr>
        <w:t>h</w:t>
      </w:r>
      <w:r w:rsidRPr="003E5E4B">
        <w:rPr>
          <w:rFonts w:ascii="Times New Roman" w:hAnsi="Times New Roman"/>
          <w:sz w:val="24"/>
          <w:szCs w:val="24"/>
          <w:lang w:val="en-US"/>
        </w:rPr>
        <w:t>ievna</w:t>
      </w:r>
      <w:proofErr w:type="spellEnd"/>
    </w:p>
    <w:p w:rsidR="003E5E4B" w:rsidRPr="003E5E4B" w:rsidRDefault="003E5E4B" w:rsidP="003E5E4B">
      <w:pPr>
        <w:spacing w:after="0"/>
        <w:rPr>
          <w:rFonts w:ascii="Times New Roman" w:hAnsi="Times New Roman"/>
          <w:sz w:val="24"/>
          <w:szCs w:val="24"/>
          <w:lang w:val="en-US"/>
        </w:rPr>
      </w:pPr>
      <w:r w:rsidRPr="003E5E4B">
        <w:rPr>
          <w:rFonts w:ascii="Times New Roman" w:hAnsi="Times New Roman"/>
          <w:sz w:val="24"/>
          <w:szCs w:val="24"/>
          <w:lang w:val="en-US"/>
        </w:rPr>
        <w:t xml:space="preserve">Candidate of Medical Sciences, senior </w:t>
      </w:r>
      <w:r w:rsidRPr="003E5E4B">
        <w:rPr>
          <w:rFonts w:ascii="Times New Roman" w:hAnsi="Times New Roman"/>
          <w:sz w:val="24"/>
          <w:szCs w:val="24"/>
          <w:lang w:val="en-US"/>
        </w:rPr>
        <w:t>teacher</w:t>
      </w:r>
      <w:r w:rsidRPr="003E5E4B">
        <w:rPr>
          <w:rFonts w:ascii="Times New Roman" w:hAnsi="Times New Roman"/>
          <w:sz w:val="24"/>
          <w:szCs w:val="24"/>
          <w:lang w:val="en-US"/>
        </w:rPr>
        <w:t xml:space="preserve"> </w:t>
      </w:r>
      <w:r w:rsidRPr="003E5E4B">
        <w:rPr>
          <w:rFonts w:ascii="Times New Roman" w:hAnsi="Times New Roman"/>
          <w:sz w:val="24"/>
          <w:szCs w:val="24"/>
          <w:lang w:val="en-US"/>
        </w:rPr>
        <w:t xml:space="preserve">of </w:t>
      </w:r>
      <w:r w:rsidRPr="003E5E4B">
        <w:rPr>
          <w:rFonts w:ascii="Times New Roman" w:hAnsi="Times New Roman"/>
          <w:sz w:val="24"/>
          <w:szCs w:val="24"/>
          <w:lang w:val="en-US"/>
        </w:rPr>
        <w:t>department</w:t>
      </w:r>
    </w:p>
    <w:p w:rsidR="003E5E4B" w:rsidRPr="003E5E4B" w:rsidRDefault="003E5E4B" w:rsidP="003E5E4B">
      <w:pPr>
        <w:spacing w:after="0"/>
        <w:rPr>
          <w:rFonts w:ascii="Times New Roman" w:hAnsi="Times New Roman"/>
          <w:sz w:val="24"/>
          <w:szCs w:val="24"/>
          <w:lang w:val="en-US"/>
        </w:rPr>
      </w:pPr>
      <w:r w:rsidRPr="003E5E4B">
        <w:rPr>
          <w:rFonts w:ascii="Times New Roman" w:hAnsi="Times New Roman"/>
          <w:noProof/>
          <w:sz w:val="24"/>
          <w:szCs w:val="24"/>
          <w:lang w:val="en-US"/>
        </w:rPr>
        <w:t>Public health and Healthcare Management</w:t>
      </w:r>
      <w:r w:rsidRPr="003E5E4B">
        <w:rPr>
          <w:rFonts w:ascii="Times New Roman" w:hAnsi="Times New Roman"/>
          <w:sz w:val="24"/>
          <w:szCs w:val="24"/>
          <w:lang w:val="en-US"/>
        </w:rPr>
        <w:t xml:space="preserve"> </w:t>
      </w:r>
    </w:p>
    <w:p w:rsidR="003E5E4B" w:rsidRPr="003E5E4B" w:rsidRDefault="003E5E4B" w:rsidP="003E5E4B">
      <w:pPr>
        <w:spacing w:after="0"/>
        <w:rPr>
          <w:rFonts w:ascii="Times New Roman" w:hAnsi="Times New Roman"/>
          <w:sz w:val="24"/>
          <w:szCs w:val="24"/>
          <w:lang w:val="en-US"/>
        </w:rPr>
      </w:pPr>
      <w:proofErr w:type="spellStart"/>
      <w:r w:rsidRPr="003E5E4B">
        <w:rPr>
          <w:rFonts w:ascii="Times New Roman" w:hAnsi="Times New Roman"/>
          <w:sz w:val="24"/>
          <w:szCs w:val="24"/>
          <w:lang w:val="en-US"/>
        </w:rPr>
        <w:t>Kharkiv</w:t>
      </w:r>
      <w:proofErr w:type="spellEnd"/>
      <w:r w:rsidRPr="003E5E4B">
        <w:rPr>
          <w:rFonts w:ascii="Times New Roman" w:hAnsi="Times New Roman"/>
          <w:sz w:val="24"/>
          <w:szCs w:val="24"/>
          <w:lang w:val="en-US"/>
        </w:rPr>
        <w:t xml:space="preserve"> National Medical University</w:t>
      </w:r>
    </w:p>
    <w:p w:rsidR="003E5E4B" w:rsidRPr="003E5E4B" w:rsidRDefault="003E5E4B" w:rsidP="003E5E4B">
      <w:pPr>
        <w:spacing w:after="0"/>
        <w:rPr>
          <w:rFonts w:ascii="Times New Roman" w:hAnsi="Times New Roman"/>
          <w:sz w:val="24"/>
          <w:szCs w:val="24"/>
          <w:lang w:val="en-US"/>
        </w:rPr>
      </w:pPr>
      <w:proofErr w:type="gramStart"/>
      <w:r w:rsidRPr="003E5E4B">
        <w:rPr>
          <w:rFonts w:ascii="Times New Roman" w:hAnsi="Times New Roman"/>
          <w:sz w:val="24"/>
          <w:szCs w:val="24"/>
          <w:lang w:val="en-US"/>
        </w:rPr>
        <w:lastRenderedPageBreak/>
        <w:t>telephone</w:t>
      </w:r>
      <w:proofErr w:type="gramEnd"/>
      <w:r w:rsidRPr="003E5E4B">
        <w:rPr>
          <w:rFonts w:ascii="Times New Roman" w:hAnsi="Times New Roman"/>
          <w:sz w:val="24"/>
          <w:szCs w:val="24"/>
          <w:lang w:val="en-US"/>
        </w:rPr>
        <w:t xml:space="preserve"> </w:t>
      </w:r>
      <w:r w:rsidRPr="003E5E4B">
        <w:rPr>
          <w:rFonts w:ascii="Times New Roman" w:hAnsi="Times New Roman"/>
          <w:sz w:val="24"/>
          <w:szCs w:val="24"/>
          <w:lang w:val="en-US"/>
        </w:rPr>
        <w:t xml:space="preserve">- </w:t>
      </w:r>
      <w:r w:rsidRPr="003E5E4B">
        <w:rPr>
          <w:rFonts w:ascii="Times New Roman" w:hAnsi="Times New Roman"/>
          <w:sz w:val="24"/>
          <w:szCs w:val="24"/>
          <w:lang w:val="en-US"/>
        </w:rPr>
        <w:t>38 097 680 92 40</w:t>
      </w:r>
    </w:p>
    <w:p w:rsidR="003E5E4B" w:rsidRPr="003E5E4B" w:rsidRDefault="003E5E4B" w:rsidP="003E5E4B">
      <w:pPr>
        <w:spacing w:after="0"/>
        <w:rPr>
          <w:rFonts w:ascii="Times New Roman" w:hAnsi="Times New Roman"/>
          <w:sz w:val="24"/>
          <w:szCs w:val="24"/>
          <w:lang w:val="en-US"/>
        </w:rPr>
      </w:pPr>
      <w:r w:rsidRPr="003E5E4B">
        <w:rPr>
          <w:rFonts w:ascii="Times New Roman" w:hAnsi="Times New Roman"/>
          <w:sz w:val="24"/>
          <w:szCs w:val="24"/>
          <w:lang w:val="en-US"/>
        </w:rPr>
        <w:t>Email address: madam.katerina@ukr.net</w:t>
      </w:r>
    </w:p>
    <w:sectPr w:rsidR="003E5E4B" w:rsidRPr="003E5E4B" w:rsidSect="0073010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84"/>
    <w:rsid w:val="000101B9"/>
    <w:rsid w:val="000141AF"/>
    <w:rsid w:val="00050F95"/>
    <w:rsid w:val="000879AF"/>
    <w:rsid w:val="0010161E"/>
    <w:rsid w:val="00103DC3"/>
    <w:rsid w:val="001133C1"/>
    <w:rsid w:val="00144367"/>
    <w:rsid w:val="0028332D"/>
    <w:rsid w:val="002A1193"/>
    <w:rsid w:val="003A316A"/>
    <w:rsid w:val="003C06D5"/>
    <w:rsid w:val="003C5537"/>
    <w:rsid w:val="003E5E4B"/>
    <w:rsid w:val="00430766"/>
    <w:rsid w:val="004B1A09"/>
    <w:rsid w:val="004D7674"/>
    <w:rsid w:val="004E706E"/>
    <w:rsid w:val="00546CCB"/>
    <w:rsid w:val="005C6DA5"/>
    <w:rsid w:val="005D1077"/>
    <w:rsid w:val="00610E8F"/>
    <w:rsid w:val="006478D6"/>
    <w:rsid w:val="006E1551"/>
    <w:rsid w:val="007027CE"/>
    <w:rsid w:val="0071382B"/>
    <w:rsid w:val="0073010D"/>
    <w:rsid w:val="00776255"/>
    <w:rsid w:val="007D253F"/>
    <w:rsid w:val="008117EB"/>
    <w:rsid w:val="00883F31"/>
    <w:rsid w:val="008B4993"/>
    <w:rsid w:val="008F4215"/>
    <w:rsid w:val="00972353"/>
    <w:rsid w:val="00977157"/>
    <w:rsid w:val="00990B5F"/>
    <w:rsid w:val="00991B45"/>
    <w:rsid w:val="00A01B59"/>
    <w:rsid w:val="00A11A60"/>
    <w:rsid w:val="00A17018"/>
    <w:rsid w:val="00A342A3"/>
    <w:rsid w:val="00AE041D"/>
    <w:rsid w:val="00B35D66"/>
    <w:rsid w:val="00B651F1"/>
    <w:rsid w:val="00BC460E"/>
    <w:rsid w:val="00BC5DEF"/>
    <w:rsid w:val="00C3280C"/>
    <w:rsid w:val="00C87926"/>
    <w:rsid w:val="00C93A4B"/>
    <w:rsid w:val="00CE2428"/>
    <w:rsid w:val="00D609CA"/>
    <w:rsid w:val="00D6194C"/>
    <w:rsid w:val="00DB0522"/>
    <w:rsid w:val="00DD5F00"/>
    <w:rsid w:val="00E16884"/>
    <w:rsid w:val="00E74425"/>
    <w:rsid w:val="00E96C36"/>
    <w:rsid w:val="00F2462B"/>
    <w:rsid w:val="00F33B3A"/>
    <w:rsid w:val="00F4394D"/>
    <w:rsid w:val="00FD0588"/>
    <w:rsid w:val="00FF1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C1EF"/>
  <w15:chartTrackingRefBased/>
  <w15:docId w15:val="{141C76AF-098D-4067-9CFB-C299E6E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283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C93A4B"/>
    <w:pPr>
      <w:spacing w:before="100" w:beforeAutospacing="1" w:after="100" w:afterAutospacing="1" w:line="240" w:lineRule="auto"/>
      <w:outlineLvl w:val="2"/>
    </w:pPr>
    <w:rPr>
      <w:rFonts w:ascii="Times New Roman" w:hAnsi="Times New Roman"/>
      <w:b/>
      <w:sz w:val="2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253F"/>
    <w:pPr>
      <w:spacing w:after="0" w:line="240" w:lineRule="auto"/>
    </w:pPr>
    <w:rPr>
      <w:rFonts w:ascii="Calibri" w:eastAsia="Calibri" w:hAnsi="Calibri" w:cs="Times New Roman"/>
    </w:rPr>
  </w:style>
  <w:style w:type="character" w:customStyle="1" w:styleId="a4">
    <w:name w:val="Основной текст_"/>
    <w:basedOn w:val="a0"/>
    <w:link w:val="1"/>
    <w:rsid w:val="00B651F1"/>
    <w:rPr>
      <w:rFonts w:ascii="Times New Roman" w:eastAsia="Times New Roman" w:hAnsi="Times New Roman" w:cs="Times New Roman"/>
      <w:sz w:val="28"/>
      <w:szCs w:val="28"/>
    </w:rPr>
  </w:style>
  <w:style w:type="paragraph" w:customStyle="1" w:styleId="1">
    <w:name w:val="Основной текст1"/>
    <w:basedOn w:val="a"/>
    <w:link w:val="a4"/>
    <w:rsid w:val="00B651F1"/>
    <w:pPr>
      <w:widowControl w:val="0"/>
      <w:spacing w:after="220" w:line="360" w:lineRule="auto"/>
      <w:ind w:firstLine="400"/>
    </w:pPr>
    <w:rPr>
      <w:rFonts w:ascii="Times New Roman" w:eastAsia="Times New Roman" w:hAnsi="Times New Roman"/>
      <w:sz w:val="28"/>
      <w:szCs w:val="28"/>
    </w:rPr>
  </w:style>
  <w:style w:type="paragraph" w:styleId="a5">
    <w:name w:val="List Paragraph"/>
    <w:basedOn w:val="a"/>
    <w:uiPriority w:val="34"/>
    <w:qFormat/>
    <w:rsid w:val="003A316A"/>
    <w:pPr>
      <w:ind w:left="720"/>
      <w:contextualSpacing/>
    </w:pPr>
  </w:style>
  <w:style w:type="character" w:customStyle="1" w:styleId="30">
    <w:name w:val="Заголовок 3 Знак"/>
    <w:basedOn w:val="a0"/>
    <w:link w:val="3"/>
    <w:uiPriority w:val="99"/>
    <w:rsid w:val="00C93A4B"/>
    <w:rPr>
      <w:rFonts w:ascii="Times New Roman" w:eastAsia="Calibri" w:hAnsi="Times New Roman" w:cs="Times New Roman"/>
      <w:b/>
      <w:sz w:val="27"/>
      <w:szCs w:val="20"/>
      <w:lang w:eastAsia="ru-RU"/>
    </w:rPr>
  </w:style>
  <w:style w:type="paragraph" w:styleId="21">
    <w:name w:val="Body Text 2"/>
    <w:basedOn w:val="a"/>
    <w:link w:val="22"/>
    <w:uiPriority w:val="99"/>
    <w:rsid w:val="00883F31"/>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883F3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8332D"/>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546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gnev.khnmu@gmail.com" TargetMode="External"/><Relationship Id="rId4" Type="http://schemas.openxmlformats.org/officeDocument/2006/relationships/hyperlink" Target="mailto:v.ognev.khnmu@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6</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40</cp:revision>
  <dcterms:created xsi:type="dcterms:W3CDTF">2020-04-21T13:16:00Z</dcterms:created>
  <dcterms:modified xsi:type="dcterms:W3CDTF">2020-04-24T08:33:00Z</dcterms:modified>
</cp:coreProperties>
</file>