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BB" w:rsidRPr="00CF690E" w:rsidRDefault="003E4ABB" w:rsidP="0078326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90E">
        <w:rPr>
          <w:rFonts w:ascii="Times New Roman" w:hAnsi="Times New Roman" w:cs="Times New Roman"/>
          <w:b/>
          <w:sz w:val="28"/>
          <w:szCs w:val="28"/>
          <w:lang w:val="uk-UA"/>
        </w:rPr>
        <w:t>Байкова К.О.</w:t>
      </w:r>
      <w:r w:rsidR="00ED64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CF690E">
        <w:rPr>
          <w:rFonts w:ascii="Times New Roman" w:hAnsi="Times New Roman" w:cs="Times New Roman"/>
          <w:b/>
          <w:sz w:val="28"/>
          <w:szCs w:val="28"/>
          <w:lang w:val="uk-UA"/>
        </w:rPr>
        <w:t>Сафаргаліна</w:t>
      </w:r>
      <w:proofErr w:type="spellEnd"/>
      <w:r w:rsidRPr="00CF690E">
        <w:rPr>
          <w:rFonts w:ascii="Times New Roman" w:hAnsi="Times New Roman" w:cs="Times New Roman"/>
          <w:b/>
          <w:sz w:val="28"/>
          <w:szCs w:val="28"/>
          <w:lang w:val="uk-UA"/>
        </w:rPr>
        <w:t>-Корнілова Н.А.</w:t>
      </w:r>
    </w:p>
    <w:p w:rsidR="003E4ABB" w:rsidRPr="00CF690E" w:rsidRDefault="00ED648C" w:rsidP="0078326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690E">
        <w:rPr>
          <w:rFonts w:ascii="Times New Roman" w:hAnsi="Times New Roman" w:cs="Times New Roman"/>
          <w:b/>
          <w:i/>
          <w:sz w:val="28"/>
          <w:szCs w:val="28"/>
          <w:lang w:val="uk-UA"/>
        </w:rPr>
        <w:t>Кафе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дрі </w:t>
      </w:r>
      <w:proofErr w:type="spellStart"/>
      <w:r w:rsidR="00CF3C96">
        <w:rPr>
          <w:rFonts w:ascii="Times New Roman" w:hAnsi="Times New Roman" w:cs="Times New Roman"/>
          <w:b/>
          <w:i/>
          <w:sz w:val="28"/>
          <w:szCs w:val="28"/>
          <w:lang w:val="uk-UA"/>
        </w:rPr>
        <w:t>паталогічної</w:t>
      </w:r>
      <w:proofErr w:type="spellEnd"/>
      <w:r w:rsidR="00CF3C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фізіології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F3C9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ім. </w:t>
      </w:r>
      <w:proofErr w:type="spellStart"/>
      <w:r w:rsidR="00CF3C96">
        <w:rPr>
          <w:rFonts w:ascii="Times New Roman" w:hAnsi="Times New Roman" w:cs="Times New Roman"/>
          <w:b/>
          <w:i/>
          <w:sz w:val="28"/>
          <w:szCs w:val="28"/>
          <w:lang w:val="uk-UA"/>
        </w:rPr>
        <w:t>Д.</w:t>
      </w:r>
      <w:r w:rsidR="003E4ABB" w:rsidRPr="00CF690E">
        <w:rPr>
          <w:rFonts w:ascii="Times New Roman" w:hAnsi="Times New Roman" w:cs="Times New Roman"/>
          <w:b/>
          <w:i/>
          <w:sz w:val="28"/>
          <w:szCs w:val="28"/>
          <w:lang w:val="uk-UA"/>
        </w:rPr>
        <w:t>О.Альперна</w:t>
      </w:r>
      <w:proofErr w:type="spellEnd"/>
    </w:p>
    <w:p w:rsidR="003E4ABB" w:rsidRPr="003E4ABB" w:rsidRDefault="003E4ABB" w:rsidP="007832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4ABB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3E4ABB" w:rsidRDefault="003E4ABB" w:rsidP="007832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4ABB">
        <w:rPr>
          <w:rFonts w:ascii="Times New Roman" w:hAnsi="Times New Roman" w:cs="Times New Roman"/>
          <w:sz w:val="28"/>
          <w:szCs w:val="28"/>
          <w:lang w:val="uk-UA"/>
        </w:rPr>
        <w:t xml:space="preserve">м. Харків, </w:t>
      </w:r>
      <w:r w:rsidR="00CF690E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83262" w:rsidRDefault="00783262" w:rsidP="00783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262" w:rsidRDefault="00783262" w:rsidP="00783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690E" w:rsidRDefault="00ED648C" w:rsidP="00783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9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ПАТОФІЗІОЛОГІЧНІ ОСНОВИ КОЛЬОРОТЕРАПІЇ </w:t>
      </w:r>
    </w:p>
    <w:p w:rsidR="00783262" w:rsidRDefault="00783262" w:rsidP="00783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178C7" w:rsidRDefault="00E31230" w:rsidP="0078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з найголовніших задач патофізіології є формування </w:t>
      </w:r>
      <w:proofErr w:type="spellStart"/>
      <w:r w:rsidR="009E2A61" w:rsidRPr="009E2A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етіотропних</w:t>
      </w:r>
      <w:proofErr w:type="spellEnd"/>
      <w:r w:rsidR="009E2A61" w:rsidRPr="009E2A6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 патогенетичних</w:t>
      </w:r>
      <w:r w:rsidR="009E2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принципів</w:t>
      </w:r>
      <w:r w:rsidR="009E2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лікування і профілактики захворювань. </w:t>
      </w:r>
      <w:r w:rsidR="0063109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роблема</w:t>
      </w:r>
      <w:r w:rsidR="009E2A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A61" w:rsidRPr="009E2A6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патогенетичних</w:t>
      </w:r>
      <w:r w:rsidR="009E2A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методів лікування </w:t>
      </w:r>
      <w:r w:rsidR="009E2A61">
        <w:rPr>
          <w:rFonts w:ascii="Times New Roman" w:hAnsi="Times New Roman" w:cs="Times New Roman"/>
          <w:sz w:val="28"/>
          <w:szCs w:val="28"/>
          <w:lang w:val="uk-UA"/>
        </w:rPr>
        <w:t>захворювань внутрішніх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кожним роком стає більш актуальною, через те що</w:t>
      </w:r>
      <w:r w:rsidR="00631091">
        <w:rPr>
          <w:rFonts w:ascii="Times New Roman" w:hAnsi="Times New Roman" w:cs="Times New Roman"/>
          <w:sz w:val="28"/>
          <w:szCs w:val="28"/>
          <w:lang w:val="uk-UA"/>
        </w:rPr>
        <w:t xml:space="preserve"> з’являються б</w:t>
      </w:r>
      <w:r w:rsidR="00693CAE">
        <w:rPr>
          <w:rFonts w:ascii="Times New Roman" w:hAnsi="Times New Roman" w:cs="Times New Roman"/>
          <w:sz w:val="28"/>
          <w:szCs w:val="28"/>
          <w:lang w:val="uk-UA"/>
        </w:rPr>
        <w:t>езліч нових</w:t>
      </w:r>
      <w:r w:rsidR="00631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CA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31091">
        <w:rPr>
          <w:rFonts w:ascii="Times New Roman" w:hAnsi="Times New Roman" w:cs="Times New Roman"/>
          <w:sz w:val="28"/>
          <w:szCs w:val="28"/>
          <w:lang w:val="uk-UA"/>
        </w:rPr>
        <w:t>нетрадиці</w:t>
      </w:r>
      <w:r w:rsidR="00693CAE">
        <w:rPr>
          <w:rFonts w:ascii="Times New Roman" w:hAnsi="Times New Roman" w:cs="Times New Roman"/>
          <w:sz w:val="28"/>
          <w:szCs w:val="28"/>
          <w:lang w:val="uk-UA"/>
        </w:rPr>
        <w:t>йних</w:t>
      </w:r>
      <w:r w:rsidR="00631091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 w:rsidR="00693CA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31091">
        <w:rPr>
          <w:rFonts w:ascii="Times New Roman" w:hAnsi="Times New Roman" w:cs="Times New Roman"/>
          <w:sz w:val="28"/>
          <w:szCs w:val="28"/>
          <w:lang w:val="uk-UA"/>
        </w:rPr>
        <w:t xml:space="preserve">, які забезпечують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комплексний підхід до </w:t>
      </w:r>
      <w:r w:rsidR="00693CAE">
        <w:rPr>
          <w:rFonts w:ascii="Times New Roman" w:hAnsi="Times New Roman" w:cs="Times New Roman"/>
          <w:sz w:val="28"/>
          <w:szCs w:val="28"/>
          <w:lang w:val="uk-UA"/>
        </w:rPr>
        <w:t>зцілення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1091">
        <w:rPr>
          <w:rFonts w:ascii="Times New Roman" w:hAnsi="Times New Roman" w:cs="Times New Roman"/>
          <w:sz w:val="28"/>
          <w:szCs w:val="28"/>
          <w:lang w:val="uk-UA"/>
        </w:rPr>
        <w:t xml:space="preserve"> і націлені на швидший процес </w:t>
      </w:r>
      <w:r w:rsidR="00FE2906" w:rsidRPr="00FE2906">
        <w:rPr>
          <w:rFonts w:ascii="Times New Roman" w:hAnsi="Times New Roman" w:cs="Times New Roman"/>
          <w:sz w:val="28"/>
          <w:szCs w:val="28"/>
          <w:lang w:val="uk-UA"/>
        </w:rPr>
        <w:t>одужання</w:t>
      </w:r>
      <w:r w:rsidR="00631091" w:rsidRPr="00FE29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091">
        <w:rPr>
          <w:rFonts w:ascii="Times New Roman" w:hAnsi="Times New Roman" w:cs="Times New Roman"/>
          <w:sz w:val="28"/>
          <w:szCs w:val="28"/>
          <w:lang w:val="uk-UA"/>
        </w:rPr>
        <w:t xml:space="preserve">людини. </w:t>
      </w:r>
      <w:r w:rsidR="003A34AF">
        <w:rPr>
          <w:rFonts w:ascii="Times New Roman" w:hAnsi="Times New Roman" w:cs="Times New Roman"/>
          <w:sz w:val="28"/>
          <w:szCs w:val="28"/>
          <w:lang w:val="uk-UA"/>
        </w:rPr>
        <w:t xml:space="preserve">Одним з </w:t>
      </w:r>
      <w:r w:rsidR="006178C7">
        <w:rPr>
          <w:rFonts w:ascii="Times New Roman" w:hAnsi="Times New Roman" w:cs="Times New Roman"/>
          <w:sz w:val="28"/>
          <w:szCs w:val="28"/>
          <w:lang w:val="uk-UA"/>
        </w:rPr>
        <w:t xml:space="preserve">таких методів є </w:t>
      </w:r>
      <w:proofErr w:type="spellStart"/>
      <w:r w:rsidR="006178C7">
        <w:rPr>
          <w:rFonts w:ascii="Times New Roman" w:hAnsi="Times New Roman" w:cs="Times New Roman"/>
          <w:sz w:val="28"/>
          <w:szCs w:val="28"/>
          <w:lang w:val="uk-UA"/>
        </w:rPr>
        <w:t>кольоротерапія</w:t>
      </w:r>
      <w:proofErr w:type="spellEnd"/>
      <w:r w:rsidR="006178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178C7" w:rsidRPr="006178C7">
        <w:rPr>
          <w:rFonts w:ascii="Times New Roman" w:hAnsi="Times New Roman" w:cs="Times New Roman"/>
          <w:sz w:val="28"/>
          <w:szCs w:val="28"/>
          <w:lang w:val="uk-UA"/>
        </w:rPr>
        <w:t xml:space="preserve">це ефективний метод впливу </w:t>
      </w:r>
      <w:r w:rsidR="006178C7" w:rsidRPr="009E2A61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кольором</w:t>
      </w:r>
      <w:r w:rsidR="006178C7" w:rsidRPr="006178C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9E2A61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функціональний стан </w:t>
      </w:r>
      <w:r w:rsidR="006178C7" w:rsidRPr="006178C7">
        <w:rPr>
          <w:rFonts w:ascii="Times New Roman" w:hAnsi="Times New Roman" w:cs="Times New Roman"/>
          <w:sz w:val="28"/>
          <w:szCs w:val="28"/>
          <w:lang w:val="uk-UA"/>
        </w:rPr>
        <w:t>організм</w:t>
      </w:r>
      <w:r w:rsidR="009E2A61">
        <w:rPr>
          <w:rFonts w:ascii="Times New Roman" w:hAnsi="Times New Roman" w:cs="Times New Roman"/>
          <w:sz w:val="28"/>
          <w:szCs w:val="28"/>
          <w:lang w:val="uk-UA"/>
        </w:rPr>
        <w:t>у хворого</w:t>
      </w:r>
      <w:r w:rsidR="006178C7" w:rsidRPr="00617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1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78C7" w:rsidRPr="006178C7">
        <w:rPr>
          <w:rFonts w:ascii="Times New Roman" w:hAnsi="Times New Roman" w:cs="Times New Roman"/>
          <w:sz w:val="28"/>
          <w:szCs w:val="28"/>
          <w:lang w:val="uk-UA"/>
        </w:rPr>
        <w:t xml:space="preserve">з метою відновлення </w:t>
      </w:r>
      <w:r w:rsidR="006178C7">
        <w:rPr>
          <w:rFonts w:ascii="Times New Roman" w:hAnsi="Times New Roman" w:cs="Times New Roman"/>
          <w:sz w:val="28"/>
          <w:szCs w:val="28"/>
          <w:lang w:val="uk-UA"/>
        </w:rPr>
        <w:t xml:space="preserve">його нормальної життєдіяльності, </w:t>
      </w:r>
      <w:r w:rsidR="006178C7" w:rsidRPr="00043536">
        <w:rPr>
          <w:rFonts w:ascii="Times New Roman" w:hAnsi="Times New Roman" w:cs="Times New Roman"/>
          <w:sz w:val="28"/>
          <w:szCs w:val="28"/>
          <w:lang w:val="uk-UA"/>
        </w:rPr>
        <w:t>гармонії та благополуччя</w:t>
      </w:r>
      <w:r w:rsidR="006178C7" w:rsidRPr="006178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41D1" w:rsidRDefault="003A34AF" w:rsidP="0078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34AF">
        <w:rPr>
          <w:rFonts w:ascii="Times New Roman" w:hAnsi="Times New Roman" w:cs="Times New Roman"/>
          <w:sz w:val="28"/>
          <w:szCs w:val="28"/>
          <w:lang w:val="uk-UA"/>
        </w:rPr>
        <w:t>Кольоротерапія</w:t>
      </w:r>
      <w:proofErr w:type="spellEnd"/>
      <w:r w:rsidRPr="003A34AF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застосовувалас</w:t>
      </w:r>
      <w:r w:rsidR="002E05A9">
        <w:rPr>
          <w:rFonts w:ascii="Times New Roman" w:hAnsi="Times New Roman" w:cs="Times New Roman"/>
          <w:sz w:val="28"/>
          <w:szCs w:val="28"/>
          <w:lang w:val="uk-UA"/>
        </w:rPr>
        <w:t>я ще за часів давніх греків, єгиптян та китайців</w:t>
      </w:r>
      <w:r w:rsidR="007C4921">
        <w:rPr>
          <w:rFonts w:ascii="Times New Roman" w:hAnsi="Times New Roman" w:cs="Times New Roman"/>
          <w:sz w:val="28"/>
          <w:szCs w:val="28"/>
          <w:lang w:val="uk-UA"/>
        </w:rPr>
        <w:t>. Вже із тих часів практикувалося</w:t>
      </w:r>
      <w:r w:rsidR="0047768B">
        <w:rPr>
          <w:rFonts w:ascii="Times New Roman" w:hAnsi="Times New Roman" w:cs="Times New Roman"/>
          <w:sz w:val="28"/>
          <w:szCs w:val="28"/>
          <w:lang w:val="uk-UA"/>
        </w:rPr>
        <w:t xml:space="preserve"> виносили хворих на сонце</w:t>
      </w:r>
      <w:r w:rsidR="0078462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05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93CAE">
        <w:rPr>
          <w:rFonts w:ascii="Times New Roman" w:hAnsi="Times New Roman" w:cs="Times New Roman"/>
          <w:sz w:val="28"/>
          <w:szCs w:val="28"/>
          <w:lang w:val="uk-UA"/>
        </w:rPr>
        <w:t>агомі</w:t>
      </w:r>
      <w:r w:rsidR="002E05A9">
        <w:rPr>
          <w:rFonts w:ascii="Times New Roman" w:hAnsi="Times New Roman" w:cs="Times New Roman"/>
          <w:sz w:val="28"/>
          <w:szCs w:val="28"/>
          <w:lang w:val="uk-UA"/>
        </w:rPr>
        <w:t xml:space="preserve"> внески у</w:t>
      </w:r>
      <w:r w:rsidRPr="003A3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CAE">
        <w:rPr>
          <w:rFonts w:ascii="Times New Roman" w:hAnsi="Times New Roman" w:cs="Times New Roman"/>
          <w:sz w:val="28"/>
          <w:szCs w:val="28"/>
          <w:lang w:val="uk-UA"/>
        </w:rPr>
        <w:t xml:space="preserve">вивчені </w:t>
      </w:r>
      <w:r w:rsidR="0080559F">
        <w:rPr>
          <w:rFonts w:ascii="Times New Roman" w:hAnsi="Times New Roman" w:cs="Times New Roman"/>
          <w:sz w:val="28"/>
          <w:szCs w:val="28"/>
          <w:lang w:val="uk-UA"/>
        </w:rPr>
        <w:t>досліджуваної</w:t>
      </w:r>
      <w:r w:rsidR="00693CAE">
        <w:rPr>
          <w:rFonts w:ascii="Times New Roman" w:hAnsi="Times New Roman" w:cs="Times New Roman"/>
          <w:sz w:val="28"/>
          <w:szCs w:val="28"/>
          <w:lang w:val="uk-UA"/>
        </w:rPr>
        <w:t xml:space="preserve"> проблеми</w:t>
      </w:r>
      <w:r w:rsidRPr="003A3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CAE">
        <w:rPr>
          <w:rFonts w:ascii="Times New Roman" w:hAnsi="Times New Roman" w:cs="Times New Roman"/>
          <w:sz w:val="28"/>
          <w:szCs w:val="28"/>
          <w:lang w:val="uk-UA"/>
        </w:rPr>
        <w:t xml:space="preserve">зробили ряд дослідників: </w:t>
      </w:r>
      <w:proofErr w:type="spellStart"/>
      <w:r w:rsidR="00693CAE">
        <w:rPr>
          <w:rFonts w:ascii="Times New Roman" w:hAnsi="Times New Roman" w:cs="Times New Roman"/>
          <w:sz w:val="28"/>
          <w:szCs w:val="28"/>
          <w:lang w:val="uk-UA"/>
        </w:rPr>
        <w:t>Ісаак</w:t>
      </w:r>
      <w:proofErr w:type="spellEnd"/>
      <w:r w:rsidR="00693CAE">
        <w:rPr>
          <w:rFonts w:ascii="Times New Roman" w:hAnsi="Times New Roman" w:cs="Times New Roman"/>
          <w:sz w:val="28"/>
          <w:szCs w:val="28"/>
          <w:lang w:val="uk-UA"/>
        </w:rPr>
        <w:t xml:space="preserve"> Ньютон (відкрив спектральний аналіз</w:t>
      </w:r>
      <w:r w:rsidR="002E05A9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3A34AF">
        <w:rPr>
          <w:rFonts w:ascii="Times New Roman" w:hAnsi="Times New Roman" w:cs="Times New Roman"/>
          <w:sz w:val="28"/>
          <w:szCs w:val="28"/>
          <w:lang w:val="uk-UA"/>
        </w:rPr>
        <w:t xml:space="preserve">Йоганн Вольфганг Гете </w:t>
      </w:r>
      <w:r w:rsidR="002E05A9">
        <w:rPr>
          <w:rFonts w:ascii="Times New Roman" w:hAnsi="Times New Roman" w:cs="Times New Roman"/>
          <w:sz w:val="28"/>
          <w:szCs w:val="28"/>
          <w:lang w:val="uk-UA"/>
        </w:rPr>
        <w:t>(дослідив</w:t>
      </w:r>
      <w:r w:rsidRPr="003A34AF">
        <w:rPr>
          <w:rFonts w:ascii="Times New Roman" w:hAnsi="Times New Roman" w:cs="Times New Roman"/>
          <w:sz w:val="28"/>
          <w:szCs w:val="28"/>
          <w:lang w:val="uk-UA"/>
        </w:rPr>
        <w:t xml:space="preserve"> вплив світла на людську психіку і довів, що існує тісний зв'язок між к</w:t>
      </w:r>
      <w:r w:rsidR="002E05A9">
        <w:rPr>
          <w:rFonts w:ascii="Times New Roman" w:hAnsi="Times New Roman" w:cs="Times New Roman"/>
          <w:sz w:val="28"/>
          <w:szCs w:val="28"/>
          <w:lang w:val="uk-UA"/>
        </w:rPr>
        <w:t>ольорами і почуттями), англійські вчені Дж. Даун</w:t>
      </w:r>
      <w:r w:rsidR="00FF41D1">
        <w:rPr>
          <w:rFonts w:ascii="Times New Roman" w:hAnsi="Times New Roman" w:cs="Times New Roman"/>
          <w:sz w:val="28"/>
          <w:szCs w:val="28"/>
          <w:lang w:val="uk-UA"/>
        </w:rPr>
        <w:t xml:space="preserve"> і Р. </w:t>
      </w:r>
      <w:proofErr w:type="spellStart"/>
      <w:r w:rsidR="00FF41D1">
        <w:rPr>
          <w:rFonts w:ascii="Times New Roman" w:hAnsi="Times New Roman" w:cs="Times New Roman"/>
          <w:sz w:val="28"/>
          <w:szCs w:val="28"/>
          <w:lang w:val="uk-UA"/>
        </w:rPr>
        <w:t>Блунт</w:t>
      </w:r>
      <w:proofErr w:type="spellEnd"/>
      <w:r w:rsidR="00FF41D1">
        <w:rPr>
          <w:rFonts w:ascii="Times New Roman" w:hAnsi="Times New Roman" w:cs="Times New Roman"/>
          <w:sz w:val="28"/>
          <w:szCs w:val="28"/>
          <w:lang w:val="uk-UA"/>
        </w:rPr>
        <w:t xml:space="preserve"> (виявили лікувальний ефект ультрафіолетових променів при шкірних захворюваннях і рахіті),</w:t>
      </w:r>
      <w:r w:rsidR="00FF41D1" w:rsidRPr="00FF4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1D1">
        <w:rPr>
          <w:rFonts w:ascii="Times New Roman" w:hAnsi="Times New Roman" w:cs="Times New Roman"/>
          <w:sz w:val="28"/>
          <w:szCs w:val="28"/>
          <w:lang w:val="uk-UA"/>
        </w:rPr>
        <w:t>американські вчені</w:t>
      </w:r>
      <w:r w:rsidR="00FF41D1" w:rsidRPr="002E05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1D1">
        <w:rPr>
          <w:rFonts w:ascii="Times New Roman" w:hAnsi="Times New Roman" w:cs="Times New Roman"/>
          <w:sz w:val="28"/>
          <w:szCs w:val="28"/>
          <w:lang w:val="uk-UA"/>
        </w:rPr>
        <w:t xml:space="preserve">Едвін Бабіт і </w:t>
      </w:r>
      <w:proofErr w:type="spellStart"/>
      <w:r w:rsidR="00FF41D1">
        <w:rPr>
          <w:rFonts w:ascii="Times New Roman" w:hAnsi="Times New Roman" w:cs="Times New Roman"/>
          <w:sz w:val="28"/>
          <w:szCs w:val="28"/>
          <w:lang w:val="uk-UA"/>
        </w:rPr>
        <w:t>Плізантон</w:t>
      </w:r>
      <w:proofErr w:type="spellEnd"/>
      <w:r w:rsidR="00FF41D1">
        <w:rPr>
          <w:rFonts w:ascii="Times New Roman" w:hAnsi="Times New Roman" w:cs="Times New Roman"/>
          <w:sz w:val="28"/>
          <w:szCs w:val="28"/>
          <w:lang w:val="uk-UA"/>
        </w:rPr>
        <w:t xml:space="preserve"> (описали лікувальний вплив кожного кольору на людину),</w:t>
      </w:r>
      <w:r w:rsidR="00FF41D1" w:rsidRPr="00FF4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1D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F41D1" w:rsidRPr="002E05A9">
        <w:rPr>
          <w:rFonts w:ascii="Times New Roman" w:hAnsi="Times New Roman" w:cs="Times New Roman"/>
          <w:sz w:val="28"/>
          <w:szCs w:val="28"/>
          <w:lang w:val="uk-UA"/>
        </w:rPr>
        <w:t xml:space="preserve">імецький </w:t>
      </w:r>
      <w:r w:rsidR="00FF41D1">
        <w:rPr>
          <w:rFonts w:ascii="Times New Roman" w:hAnsi="Times New Roman" w:cs="Times New Roman"/>
          <w:sz w:val="28"/>
          <w:szCs w:val="28"/>
          <w:lang w:val="uk-UA"/>
        </w:rPr>
        <w:t>лікар</w:t>
      </w:r>
      <w:r w:rsidR="00693CAE">
        <w:rPr>
          <w:rFonts w:ascii="Times New Roman" w:hAnsi="Times New Roman" w:cs="Times New Roman"/>
          <w:sz w:val="28"/>
          <w:szCs w:val="28"/>
          <w:lang w:val="uk-UA"/>
        </w:rPr>
        <w:t xml:space="preserve"> Георг фон </w:t>
      </w:r>
      <w:proofErr w:type="spellStart"/>
      <w:r w:rsidR="00693CAE">
        <w:rPr>
          <w:rFonts w:ascii="Times New Roman" w:hAnsi="Times New Roman" w:cs="Times New Roman"/>
          <w:sz w:val="28"/>
          <w:szCs w:val="28"/>
          <w:lang w:val="uk-UA"/>
        </w:rPr>
        <w:t>Лангдорф</w:t>
      </w:r>
      <w:proofErr w:type="spellEnd"/>
      <w:r w:rsidR="00693CAE">
        <w:rPr>
          <w:rFonts w:ascii="Times New Roman" w:hAnsi="Times New Roman" w:cs="Times New Roman"/>
          <w:sz w:val="28"/>
          <w:szCs w:val="28"/>
          <w:lang w:val="uk-UA"/>
        </w:rPr>
        <w:t xml:space="preserve"> (дослідив вплив синього та червоного кольорів</w:t>
      </w:r>
      <w:r w:rsidR="00FF41D1">
        <w:rPr>
          <w:rFonts w:ascii="Times New Roman" w:hAnsi="Times New Roman" w:cs="Times New Roman"/>
          <w:sz w:val="28"/>
          <w:szCs w:val="28"/>
          <w:lang w:val="uk-UA"/>
        </w:rPr>
        <w:t xml:space="preserve"> на судини), </w:t>
      </w:r>
      <w:r w:rsidR="00693CAE" w:rsidRPr="00693CAE">
        <w:rPr>
          <w:rFonts w:ascii="Times New Roman" w:hAnsi="Times New Roman" w:cs="Times New Roman"/>
          <w:sz w:val="28"/>
          <w:szCs w:val="28"/>
          <w:lang w:val="uk-UA"/>
        </w:rPr>
        <w:t>датський</w:t>
      </w:r>
      <w:r w:rsidR="00693CAE">
        <w:rPr>
          <w:rFonts w:ascii="Times New Roman" w:hAnsi="Times New Roman" w:cs="Times New Roman"/>
          <w:sz w:val="28"/>
          <w:szCs w:val="28"/>
          <w:lang w:val="uk-UA"/>
        </w:rPr>
        <w:t xml:space="preserve"> професор Нільс </w:t>
      </w:r>
      <w:proofErr w:type="spellStart"/>
      <w:r w:rsidR="00693CAE">
        <w:rPr>
          <w:rFonts w:ascii="Times New Roman" w:hAnsi="Times New Roman" w:cs="Times New Roman"/>
          <w:sz w:val="28"/>
          <w:szCs w:val="28"/>
          <w:lang w:val="uk-UA"/>
        </w:rPr>
        <w:t>Фі</w:t>
      </w:r>
      <w:r w:rsidR="00FF41D1" w:rsidRPr="00FF41D1">
        <w:rPr>
          <w:rFonts w:ascii="Times New Roman" w:hAnsi="Times New Roman" w:cs="Times New Roman"/>
          <w:sz w:val="28"/>
          <w:szCs w:val="28"/>
          <w:lang w:val="uk-UA"/>
        </w:rPr>
        <w:t>нзен</w:t>
      </w:r>
      <w:proofErr w:type="spellEnd"/>
      <w:r w:rsidR="00FF41D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F41D1" w:rsidRPr="00FF41D1">
        <w:rPr>
          <w:rFonts w:ascii="Times New Roman" w:hAnsi="Times New Roman" w:cs="Times New Roman"/>
          <w:sz w:val="28"/>
          <w:szCs w:val="28"/>
          <w:lang w:val="uk-UA"/>
        </w:rPr>
        <w:t>довів, що кольори є незалежними енергіями і що специфічні колірні коливання викликають різні реакції людс</w:t>
      </w:r>
      <w:r w:rsidR="00FF41D1">
        <w:rPr>
          <w:rFonts w:ascii="Times New Roman" w:hAnsi="Times New Roman" w:cs="Times New Roman"/>
          <w:sz w:val="28"/>
          <w:szCs w:val="28"/>
          <w:lang w:val="uk-UA"/>
        </w:rPr>
        <w:t>ького організму і психіки)</w:t>
      </w:r>
      <w:r w:rsidR="004119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69A0">
        <w:rPr>
          <w:rFonts w:ascii="Times New Roman" w:hAnsi="Times New Roman" w:cs="Times New Roman"/>
          <w:sz w:val="28"/>
          <w:szCs w:val="28"/>
          <w:lang w:val="uk-UA"/>
        </w:rPr>
        <w:t xml:space="preserve">американський </w:t>
      </w:r>
      <w:r w:rsidR="004119C0" w:rsidRPr="00FF41D1">
        <w:rPr>
          <w:rFonts w:ascii="Times New Roman" w:hAnsi="Times New Roman" w:cs="Times New Roman"/>
          <w:sz w:val="28"/>
          <w:szCs w:val="28"/>
          <w:lang w:val="uk-UA"/>
        </w:rPr>
        <w:t xml:space="preserve">доктор </w:t>
      </w:r>
      <w:proofErr w:type="spellStart"/>
      <w:r w:rsidR="004119C0" w:rsidRPr="00FF41D1">
        <w:rPr>
          <w:rFonts w:ascii="Times New Roman" w:hAnsi="Times New Roman" w:cs="Times New Roman"/>
          <w:sz w:val="28"/>
          <w:szCs w:val="28"/>
          <w:lang w:val="uk-UA"/>
        </w:rPr>
        <w:t>Дінша</w:t>
      </w:r>
      <w:proofErr w:type="spellEnd"/>
      <w:r w:rsidR="004119C0" w:rsidRPr="00FF4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19C0" w:rsidRPr="00FF41D1">
        <w:rPr>
          <w:rFonts w:ascii="Times New Roman" w:hAnsi="Times New Roman" w:cs="Times New Roman"/>
          <w:sz w:val="28"/>
          <w:szCs w:val="28"/>
          <w:lang w:val="uk-UA"/>
        </w:rPr>
        <w:t>Гадіалі</w:t>
      </w:r>
      <w:proofErr w:type="spellEnd"/>
      <w:r w:rsidR="004119C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119C0" w:rsidRPr="00FF41D1">
        <w:rPr>
          <w:rFonts w:ascii="Times New Roman" w:hAnsi="Times New Roman" w:cs="Times New Roman"/>
          <w:sz w:val="28"/>
          <w:szCs w:val="28"/>
          <w:lang w:val="uk-UA"/>
        </w:rPr>
        <w:t xml:space="preserve">склав комбінації </w:t>
      </w:r>
      <w:r w:rsidR="004119C0">
        <w:rPr>
          <w:rFonts w:ascii="Times New Roman" w:hAnsi="Times New Roman" w:cs="Times New Roman"/>
          <w:sz w:val="28"/>
          <w:szCs w:val="28"/>
          <w:lang w:val="uk-UA"/>
        </w:rPr>
        <w:t>кольорів</w:t>
      </w:r>
      <w:r w:rsidR="004119C0" w:rsidRPr="00FF41D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693CAE">
        <w:rPr>
          <w:rFonts w:ascii="Times New Roman" w:hAnsi="Times New Roman" w:cs="Times New Roman"/>
          <w:sz w:val="28"/>
          <w:szCs w:val="28"/>
          <w:lang w:val="uk-UA"/>
        </w:rPr>
        <w:t>лікування</w:t>
      </w:r>
      <w:r w:rsidR="00411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9A0">
        <w:rPr>
          <w:rFonts w:ascii="Times New Roman" w:hAnsi="Times New Roman" w:cs="Times New Roman"/>
          <w:sz w:val="28"/>
          <w:szCs w:val="28"/>
          <w:lang w:val="uk-UA"/>
        </w:rPr>
        <w:t>різних захворюва</w:t>
      </w:r>
      <w:r w:rsidR="004119C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969A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119C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32573" w:rsidRDefault="00CE4FEF" w:rsidP="007832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C816E9">
        <w:rPr>
          <w:rFonts w:ascii="Times New Roman" w:hAnsi="Times New Roman" w:cs="Times New Roman"/>
          <w:sz w:val="28"/>
          <w:szCs w:val="28"/>
          <w:lang w:val="uk-UA"/>
        </w:rPr>
        <w:t xml:space="preserve">ряду наукових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праць стає зрозумілим </w:t>
      </w:r>
      <w:r w:rsidR="00C816E9">
        <w:rPr>
          <w:rFonts w:ascii="Times New Roman" w:hAnsi="Times New Roman" w:cs="Times New Roman"/>
          <w:sz w:val="28"/>
          <w:szCs w:val="28"/>
          <w:lang w:val="uk-UA"/>
        </w:rPr>
        <w:t xml:space="preserve">те,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F6263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B0626" w:rsidRPr="006178C7">
        <w:rPr>
          <w:rFonts w:ascii="Times New Roman" w:hAnsi="Times New Roman" w:cs="Times New Roman"/>
          <w:sz w:val="28"/>
          <w:szCs w:val="28"/>
          <w:lang w:val="uk-UA"/>
        </w:rPr>
        <w:t xml:space="preserve">олір відіграє дуже важливу роль </w:t>
      </w:r>
      <w:r w:rsidR="005830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B0626" w:rsidRPr="006178C7">
        <w:rPr>
          <w:rFonts w:ascii="Times New Roman" w:hAnsi="Times New Roman" w:cs="Times New Roman"/>
          <w:sz w:val="28"/>
          <w:szCs w:val="28"/>
          <w:lang w:val="uk-UA"/>
        </w:rPr>
        <w:t xml:space="preserve"> нашому житті, </w:t>
      </w:r>
      <w:r w:rsidR="00C816E9">
        <w:rPr>
          <w:rFonts w:ascii="Times New Roman" w:hAnsi="Times New Roman" w:cs="Times New Roman"/>
          <w:sz w:val="28"/>
          <w:szCs w:val="28"/>
          <w:lang w:val="uk-UA"/>
        </w:rPr>
        <w:t>адже</w:t>
      </w:r>
      <w:r w:rsidR="00CB06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0626" w:rsidRPr="006178C7">
        <w:rPr>
          <w:rFonts w:ascii="Times New Roman" w:hAnsi="Times New Roman" w:cs="Times New Roman"/>
          <w:sz w:val="28"/>
          <w:szCs w:val="28"/>
          <w:lang w:val="uk-UA"/>
        </w:rPr>
        <w:t xml:space="preserve">ми постійно оточені </w:t>
      </w:r>
      <w:r w:rsidR="00EF23B7">
        <w:rPr>
          <w:rFonts w:ascii="Times New Roman" w:hAnsi="Times New Roman" w:cs="Times New Roman"/>
          <w:sz w:val="28"/>
          <w:szCs w:val="28"/>
          <w:lang w:val="uk-UA"/>
        </w:rPr>
        <w:t>його різноманіттям</w:t>
      </w:r>
      <w:r w:rsidR="00CB0626" w:rsidRPr="006178C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B06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0BD">
        <w:rPr>
          <w:rFonts w:ascii="Times New Roman" w:hAnsi="Times New Roman" w:cs="Times New Roman"/>
          <w:sz w:val="28"/>
          <w:szCs w:val="28"/>
          <w:lang w:val="uk-UA"/>
        </w:rPr>
        <w:t>Вчені довели, що п</w:t>
      </w:r>
      <w:r w:rsidR="00CB0626">
        <w:rPr>
          <w:rFonts w:ascii="Times New Roman" w:hAnsi="Times New Roman" w:cs="Times New Roman"/>
          <w:sz w:val="28"/>
          <w:szCs w:val="28"/>
          <w:lang w:val="uk-UA"/>
        </w:rPr>
        <w:t xml:space="preserve">опадаючи на сітківку ока, </w:t>
      </w:r>
      <w:r w:rsidR="00DF56D5">
        <w:rPr>
          <w:rFonts w:ascii="Times New Roman" w:hAnsi="Times New Roman" w:cs="Times New Roman"/>
          <w:sz w:val="28"/>
          <w:szCs w:val="28"/>
          <w:lang w:val="uk-UA"/>
        </w:rPr>
        <w:t>колір</w:t>
      </w:r>
      <w:r w:rsidR="00CB0626">
        <w:rPr>
          <w:rFonts w:ascii="Times New Roman" w:hAnsi="Times New Roman" w:cs="Times New Roman"/>
          <w:sz w:val="28"/>
          <w:szCs w:val="28"/>
          <w:lang w:val="uk-UA"/>
        </w:rPr>
        <w:t xml:space="preserve"> збуджує</w:t>
      </w:r>
      <w:r w:rsidR="00CB0626" w:rsidRPr="00CB06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C53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CB0626" w:rsidRPr="00CB0626">
        <w:rPr>
          <w:rFonts w:ascii="Times New Roman" w:hAnsi="Times New Roman" w:cs="Times New Roman"/>
          <w:sz w:val="28"/>
          <w:szCs w:val="28"/>
          <w:lang w:val="uk-UA"/>
        </w:rPr>
        <w:t>клітин</w:t>
      </w:r>
      <w:r w:rsidR="00CB0626">
        <w:rPr>
          <w:rFonts w:ascii="Times New Roman" w:hAnsi="Times New Roman" w:cs="Times New Roman"/>
          <w:sz w:val="28"/>
          <w:szCs w:val="28"/>
          <w:lang w:val="uk-UA"/>
        </w:rPr>
        <w:t xml:space="preserve">и, далі </w:t>
      </w:r>
      <w:r w:rsidR="005830BD">
        <w:rPr>
          <w:rFonts w:ascii="Times New Roman" w:hAnsi="Times New Roman" w:cs="Times New Roman"/>
          <w:sz w:val="28"/>
          <w:szCs w:val="28"/>
          <w:lang w:val="uk-UA"/>
        </w:rPr>
        <w:t xml:space="preserve">відбувається </w:t>
      </w:r>
      <w:r w:rsidR="00CB0626">
        <w:rPr>
          <w:rFonts w:ascii="Times New Roman" w:hAnsi="Times New Roman" w:cs="Times New Roman"/>
          <w:sz w:val="28"/>
          <w:szCs w:val="28"/>
          <w:lang w:val="uk-UA"/>
        </w:rPr>
        <w:t>переда</w:t>
      </w:r>
      <w:r w:rsidR="005830BD">
        <w:rPr>
          <w:rFonts w:ascii="Times New Roman" w:hAnsi="Times New Roman" w:cs="Times New Roman"/>
          <w:sz w:val="28"/>
          <w:szCs w:val="28"/>
          <w:lang w:val="uk-UA"/>
        </w:rPr>
        <w:t>ча інформації</w:t>
      </w:r>
      <w:r w:rsidR="00CB0626">
        <w:rPr>
          <w:rFonts w:ascii="Times New Roman" w:hAnsi="Times New Roman" w:cs="Times New Roman"/>
          <w:sz w:val="28"/>
          <w:szCs w:val="28"/>
          <w:lang w:val="uk-UA"/>
        </w:rPr>
        <w:t xml:space="preserve"> по нервовим шляхам </w:t>
      </w:r>
      <w:r w:rsidR="00EF23B7">
        <w:rPr>
          <w:rFonts w:ascii="Times New Roman" w:hAnsi="Times New Roman" w:cs="Times New Roman"/>
          <w:sz w:val="28"/>
          <w:szCs w:val="28"/>
          <w:lang w:val="uk-UA"/>
        </w:rPr>
        <w:t>у кору головного мозку. Відтак, відбувається фізіологічний вплив на людину що змінює</w:t>
      </w:r>
      <w:r w:rsidR="00CB0626" w:rsidRPr="00CB06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3B7">
        <w:rPr>
          <w:rFonts w:ascii="Times New Roman" w:hAnsi="Times New Roman" w:cs="Times New Roman"/>
          <w:sz w:val="28"/>
          <w:szCs w:val="28"/>
          <w:lang w:val="uk-UA"/>
        </w:rPr>
        <w:t>її психоемоційний стан, який по-різному</w:t>
      </w:r>
      <w:r w:rsidR="00CB06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3B7">
        <w:rPr>
          <w:rFonts w:ascii="Times New Roman" w:hAnsi="Times New Roman" w:cs="Times New Roman"/>
          <w:sz w:val="28"/>
          <w:szCs w:val="28"/>
          <w:lang w:val="uk-UA"/>
        </w:rPr>
        <w:t>впливає на перебіг захворювання.</w:t>
      </w:r>
      <w:r w:rsidR="009D49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633F" w:rsidRDefault="00EF23B7" w:rsidP="0078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науці </w:t>
      </w:r>
      <w:r w:rsidR="00694E78">
        <w:rPr>
          <w:rFonts w:ascii="Times New Roman" w:hAnsi="Times New Roman" w:cs="Times New Roman"/>
          <w:sz w:val="28"/>
          <w:szCs w:val="28"/>
          <w:lang w:val="uk-UA"/>
        </w:rPr>
        <w:t>існує обмежена кількість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</w:t>
      </w:r>
      <w:r w:rsidR="00F83CB2">
        <w:rPr>
          <w:rFonts w:ascii="Times New Roman" w:hAnsi="Times New Roman" w:cs="Times New Roman"/>
          <w:sz w:val="28"/>
          <w:szCs w:val="28"/>
          <w:lang w:val="uk-UA"/>
        </w:rPr>
        <w:t>проблеми</w:t>
      </w:r>
      <w:r w:rsidR="00694E78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кольоротерапією</w:t>
      </w:r>
      <w:r w:rsidR="00832573">
        <w:rPr>
          <w:rFonts w:ascii="Times New Roman" w:hAnsi="Times New Roman" w:cs="Times New Roman"/>
          <w:sz w:val="28"/>
          <w:szCs w:val="28"/>
          <w:lang w:val="uk-UA"/>
        </w:rPr>
        <w:t xml:space="preserve"> взагалі</w:t>
      </w:r>
      <w:r>
        <w:rPr>
          <w:rFonts w:ascii="Times New Roman" w:hAnsi="Times New Roman" w:cs="Times New Roman"/>
          <w:sz w:val="28"/>
          <w:szCs w:val="28"/>
          <w:lang w:val="uk-UA"/>
        </w:rPr>
        <w:t>, тому м</w:t>
      </w:r>
      <w:r w:rsidR="000D633F" w:rsidRPr="000D633F">
        <w:rPr>
          <w:rFonts w:ascii="Times New Roman" w:hAnsi="Times New Roman" w:cs="Times New Roman"/>
          <w:sz w:val="28"/>
          <w:szCs w:val="28"/>
          <w:lang w:val="uk-UA"/>
        </w:rPr>
        <w:t xml:space="preserve">етою нашої роботи є вивчення впливу кольору </w:t>
      </w:r>
      <w:r>
        <w:rPr>
          <w:rFonts w:ascii="Times New Roman" w:hAnsi="Times New Roman" w:cs="Times New Roman"/>
          <w:sz w:val="28"/>
          <w:szCs w:val="28"/>
          <w:lang w:val="uk-UA"/>
        </w:rPr>
        <w:t>на психоемоційний стан людини т</w:t>
      </w:r>
      <w:r w:rsidR="000D633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ефективність кольоротерапії при лікуванні багатьох захворювань.</w:t>
      </w:r>
    </w:p>
    <w:p w:rsidR="00FF41D1" w:rsidRDefault="000D633F" w:rsidP="0078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69B">
        <w:rPr>
          <w:rFonts w:ascii="Times New Roman" w:hAnsi="Times New Roman" w:cs="Times New Roman"/>
          <w:b/>
          <w:sz w:val="28"/>
          <w:szCs w:val="28"/>
          <w:lang w:val="uk-UA"/>
        </w:rPr>
        <w:t>Матеріал</w:t>
      </w:r>
      <w:r w:rsidR="00B2489A" w:rsidRPr="00D9469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D946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методи дослідження.</w:t>
      </w:r>
      <w:r w:rsidRPr="00B24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FB8">
        <w:rPr>
          <w:rFonts w:ascii="Times New Roman" w:hAnsi="Times New Roman" w:cs="Times New Roman"/>
          <w:sz w:val="28"/>
          <w:szCs w:val="28"/>
          <w:lang w:val="uk-UA"/>
        </w:rPr>
        <w:t xml:space="preserve">У процесі дослідження даної проблеми нами було проведено анкетування </w:t>
      </w:r>
      <w:r w:rsidR="009E2A61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  <w:r w:rsidR="00AD0FB8">
        <w:rPr>
          <w:rFonts w:ascii="Times New Roman" w:hAnsi="Times New Roman" w:cs="Times New Roman"/>
          <w:sz w:val="28"/>
          <w:szCs w:val="28"/>
          <w:lang w:val="uk-UA"/>
        </w:rPr>
        <w:t>осіб різної вікової категорії</w:t>
      </w:r>
      <w:r w:rsidR="009E2A6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C6B8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9E2A61">
        <w:rPr>
          <w:rFonts w:ascii="Times New Roman" w:hAnsi="Times New Roman" w:cs="Times New Roman"/>
          <w:sz w:val="28"/>
          <w:szCs w:val="28"/>
          <w:lang w:val="uk-UA"/>
        </w:rPr>
        <w:t>-4</w:t>
      </w:r>
      <w:r w:rsidR="008C6B8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E2A61">
        <w:rPr>
          <w:rFonts w:ascii="Times New Roman" w:hAnsi="Times New Roman" w:cs="Times New Roman"/>
          <w:sz w:val="28"/>
          <w:szCs w:val="28"/>
          <w:lang w:val="uk-UA"/>
        </w:rPr>
        <w:t xml:space="preserve"> років)</w:t>
      </w:r>
      <w:r w:rsidR="008C6B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04FE">
        <w:rPr>
          <w:rFonts w:ascii="Times New Roman" w:hAnsi="Times New Roman" w:cs="Times New Roman"/>
          <w:sz w:val="28"/>
          <w:szCs w:val="28"/>
          <w:lang w:val="uk-UA"/>
        </w:rPr>
        <w:t xml:space="preserve"> Вони </w:t>
      </w:r>
      <w:r w:rsidR="00B2489A" w:rsidRPr="00B2489A">
        <w:rPr>
          <w:rFonts w:ascii="Times New Roman" w:hAnsi="Times New Roman" w:cs="Times New Roman"/>
          <w:sz w:val="28"/>
          <w:szCs w:val="28"/>
          <w:lang w:val="uk-UA"/>
        </w:rPr>
        <w:t xml:space="preserve">повинні були описати всі свої емоції та асоціації, </w:t>
      </w:r>
      <w:r w:rsidR="009304FE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B2489A" w:rsidRPr="00B2489A">
        <w:rPr>
          <w:rFonts w:ascii="Times New Roman" w:hAnsi="Times New Roman" w:cs="Times New Roman"/>
          <w:sz w:val="28"/>
          <w:szCs w:val="28"/>
          <w:lang w:val="uk-UA"/>
        </w:rPr>
        <w:t xml:space="preserve"> виникають </w:t>
      </w:r>
      <w:r w:rsidR="009304FE" w:rsidRPr="00B2489A">
        <w:rPr>
          <w:rFonts w:ascii="Times New Roman" w:hAnsi="Times New Roman" w:cs="Times New Roman"/>
          <w:sz w:val="28"/>
          <w:szCs w:val="28"/>
          <w:lang w:val="uk-UA"/>
        </w:rPr>
        <w:t xml:space="preserve">у них </w:t>
      </w:r>
      <w:r w:rsidR="00B2489A" w:rsidRPr="00B2489A">
        <w:rPr>
          <w:rFonts w:ascii="Times New Roman" w:hAnsi="Times New Roman" w:cs="Times New Roman"/>
          <w:sz w:val="28"/>
          <w:szCs w:val="28"/>
          <w:lang w:val="uk-UA"/>
        </w:rPr>
        <w:t>при зоровому контакті з кольором. На підставі відповідей</w:t>
      </w:r>
      <w:r w:rsidR="00EF2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4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учасників анкетування </w:t>
      </w:r>
      <w:r w:rsidR="00EF23B7">
        <w:rPr>
          <w:rFonts w:ascii="Times New Roman" w:hAnsi="Times New Roman" w:cs="Times New Roman"/>
          <w:sz w:val="28"/>
          <w:szCs w:val="28"/>
          <w:lang w:val="uk-UA"/>
        </w:rPr>
        <w:t>нами було складено таблицю</w:t>
      </w:r>
      <w:r w:rsidR="00B2489A" w:rsidRPr="00B248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40592">
        <w:rPr>
          <w:rFonts w:ascii="Times New Roman" w:hAnsi="Times New Roman" w:cs="Times New Roman"/>
          <w:sz w:val="28"/>
          <w:szCs w:val="28"/>
          <w:lang w:val="uk-UA"/>
        </w:rPr>
        <w:t>яку ми можемо побачити нижче.</w:t>
      </w:r>
      <w:r w:rsidR="002212D5" w:rsidRPr="00221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F23B7" w:rsidRDefault="009304FE" w:rsidP="007832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F23B7">
        <w:rPr>
          <w:rFonts w:ascii="Times New Roman" w:hAnsi="Times New Roman" w:cs="Times New Roman"/>
          <w:sz w:val="28"/>
          <w:szCs w:val="28"/>
          <w:lang w:val="uk-UA"/>
        </w:rPr>
        <w:t>аблиця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3B7">
        <w:rPr>
          <w:rFonts w:ascii="Times New Roman" w:hAnsi="Times New Roman" w:cs="Times New Roman"/>
          <w:sz w:val="28"/>
          <w:szCs w:val="28"/>
          <w:lang w:val="uk-UA"/>
        </w:rPr>
        <w:t>1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4536"/>
      </w:tblGrid>
      <w:tr w:rsidR="007E37D0" w:rsidRPr="000D633F" w:rsidTr="009304FE">
        <w:trPr>
          <w:trHeight w:val="339"/>
        </w:trPr>
        <w:tc>
          <w:tcPr>
            <w:tcW w:w="1701" w:type="dxa"/>
            <w:vMerge w:val="restart"/>
          </w:tcPr>
          <w:p w:rsidR="007E37D0" w:rsidRPr="000D633F" w:rsidRDefault="007E37D0" w:rsidP="00783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63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</w:t>
            </w:r>
          </w:p>
        </w:tc>
        <w:tc>
          <w:tcPr>
            <w:tcW w:w="7655" w:type="dxa"/>
            <w:gridSpan w:val="2"/>
          </w:tcPr>
          <w:p w:rsidR="007E37D0" w:rsidRPr="000D633F" w:rsidRDefault="007E37D0" w:rsidP="00783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63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Вплив кольору на психоемоційний стан людини</w:t>
            </w:r>
          </w:p>
        </w:tc>
      </w:tr>
      <w:tr w:rsidR="007E37D0" w:rsidRPr="000D633F" w:rsidTr="008C6B88">
        <w:trPr>
          <w:trHeight w:val="322"/>
        </w:trPr>
        <w:tc>
          <w:tcPr>
            <w:tcW w:w="1701" w:type="dxa"/>
            <w:vMerge/>
          </w:tcPr>
          <w:p w:rsidR="007E37D0" w:rsidRPr="000D633F" w:rsidRDefault="007E37D0" w:rsidP="00783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 w:val="restart"/>
          </w:tcPr>
          <w:p w:rsidR="007E37D0" w:rsidRPr="003A0C7C" w:rsidRDefault="007E37D0" w:rsidP="0078326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A0C7C">
              <w:rPr>
                <w:rFonts w:ascii="Times New Roman" w:hAnsi="Times New Roman" w:cs="Times New Roman"/>
                <w:b/>
                <w:sz w:val="24"/>
                <w:lang w:val="uk-UA"/>
              </w:rPr>
              <w:t>Позитивно впливає</w:t>
            </w:r>
          </w:p>
        </w:tc>
        <w:tc>
          <w:tcPr>
            <w:tcW w:w="4536" w:type="dxa"/>
            <w:vMerge w:val="restart"/>
          </w:tcPr>
          <w:p w:rsidR="007E37D0" w:rsidRPr="003A0C7C" w:rsidRDefault="007E37D0" w:rsidP="0078326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A0C7C">
              <w:rPr>
                <w:rFonts w:ascii="Times New Roman" w:hAnsi="Times New Roman" w:cs="Times New Roman"/>
                <w:b/>
                <w:sz w:val="24"/>
                <w:lang w:val="uk-UA"/>
              </w:rPr>
              <w:t>Негативно впливає, викликаючи</w:t>
            </w:r>
            <w:r w:rsidR="000D633F" w:rsidRPr="003A0C7C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схильність людини до стресу</w:t>
            </w:r>
          </w:p>
        </w:tc>
      </w:tr>
      <w:tr w:rsidR="007E37D0" w:rsidRPr="000D633F" w:rsidTr="008C6B88">
        <w:trPr>
          <w:trHeight w:val="276"/>
        </w:trPr>
        <w:tc>
          <w:tcPr>
            <w:tcW w:w="1701" w:type="dxa"/>
            <w:vMerge/>
          </w:tcPr>
          <w:p w:rsidR="007E37D0" w:rsidRPr="000D633F" w:rsidRDefault="007E37D0" w:rsidP="00783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:rsidR="007E37D0" w:rsidRPr="000D633F" w:rsidRDefault="007E37D0" w:rsidP="0078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</w:tcPr>
          <w:p w:rsidR="007E37D0" w:rsidRPr="000D633F" w:rsidRDefault="007E37D0" w:rsidP="0078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37D0" w:rsidRPr="000D633F" w:rsidTr="008C6B88">
        <w:tc>
          <w:tcPr>
            <w:tcW w:w="1701" w:type="dxa"/>
          </w:tcPr>
          <w:p w:rsidR="007E37D0" w:rsidRPr="000D633F" w:rsidRDefault="007E37D0" w:rsidP="0078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 років</w:t>
            </w:r>
          </w:p>
        </w:tc>
        <w:tc>
          <w:tcPr>
            <w:tcW w:w="3119" w:type="dxa"/>
          </w:tcPr>
          <w:p w:rsidR="007E37D0" w:rsidRPr="000D633F" w:rsidRDefault="00040592" w:rsidP="0078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зелений, червоний, помаранчевий</w:t>
            </w:r>
            <w:r w:rsidR="007E37D0" w:rsidRPr="000D6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білий</w:t>
            </w:r>
          </w:p>
        </w:tc>
        <w:tc>
          <w:tcPr>
            <w:tcW w:w="4536" w:type="dxa"/>
          </w:tcPr>
          <w:p w:rsidR="007E37D0" w:rsidRPr="000D633F" w:rsidRDefault="007E37D0" w:rsidP="0078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сірий, чорний, синій, фіолетовий</w:t>
            </w:r>
          </w:p>
        </w:tc>
      </w:tr>
      <w:tr w:rsidR="007E37D0" w:rsidRPr="000D633F" w:rsidTr="008C6B88">
        <w:tc>
          <w:tcPr>
            <w:tcW w:w="1701" w:type="dxa"/>
          </w:tcPr>
          <w:p w:rsidR="007E37D0" w:rsidRPr="000D633F" w:rsidRDefault="007E37D0" w:rsidP="0078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20-30 років</w:t>
            </w:r>
          </w:p>
        </w:tc>
        <w:tc>
          <w:tcPr>
            <w:tcW w:w="3119" w:type="dxa"/>
          </w:tcPr>
          <w:p w:rsidR="007E37D0" w:rsidRPr="000D633F" w:rsidRDefault="007E37D0" w:rsidP="0078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червоний, зелений</w:t>
            </w:r>
          </w:p>
        </w:tc>
        <w:tc>
          <w:tcPr>
            <w:tcW w:w="4536" w:type="dxa"/>
          </w:tcPr>
          <w:p w:rsidR="007E37D0" w:rsidRPr="000D633F" w:rsidRDefault="007E37D0" w:rsidP="0078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чорний</w:t>
            </w:r>
          </w:p>
        </w:tc>
      </w:tr>
      <w:tr w:rsidR="007E37D0" w:rsidRPr="000D633F" w:rsidTr="008C6B88">
        <w:trPr>
          <w:trHeight w:val="876"/>
        </w:trPr>
        <w:tc>
          <w:tcPr>
            <w:tcW w:w="1701" w:type="dxa"/>
          </w:tcPr>
          <w:p w:rsidR="007E37D0" w:rsidRPr="000D633F" w:rsidRDefault="007E37D0" w:rsidP="00783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і більше</w:t>
            </w:r>
          </w:p>
        </w:tc>
        <w:tc>
          <w:tcPr>
            <w:tcW w:w="3119" w:type="dxa"/>
          </w:tcPr>
          <w:p w:rsidR="007E37D0" w:rsidRPr="000D633F" w:rsidRDefault="00040592" w:rsidP="0078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жовтий, білий, червоний, помаранчевий</w:t>
            </w:r>
            <w:r w:rsidR="007E37D0" w:rsidRPr="000D6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зелений, фіолетовий </w:t>
            </w:r>
          </w:p>
        </w:tc>
        <w:tc>
          <w:tcPr>
            <w:tcW w:w="4536" w:type="dxa"/>
          </w:tcPr>
          <w:p w:rsidR="007E37D0" w:rsidRPr="000D633F" w:rsidRDefault="007E37D0" w:rsidP="007832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3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синій</w:t>
            </w:r>
          </w:p>
        </w:tc>
      </w:tr>
    </w:tbl>
    <w:p w:rsidR="008C6B88" w:rsidRDefault="008C6B88" w:rsidP="0078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23B7" w:rsidRDefault="00245C5A" w:rsidP="0078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результаті анкетування</w:t>
      </w:r>
      <w:r w:rsidR="00040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було зроблено висновок, </w:t>
      </w:r>
      <w:r w:rsidR="00040592">
        <w:rPr>
          <w:rFonts w:ascii="Times New Roman" w:hAnsi="Times New Roman" w:cs="Times New Roman"/>
          <w:sz w:val="28"/>
          <w:szCs w:val="28"/>
          <w:lang w:val="uk-UA"/>
        </w:rPr>
        <w:t xml:space="preserve">що зелений, червоний, білий та помаранчевий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кольори </w:t>
      </w:r>
      <w:r w:rsidR="00040592">
        <w:rPr>
          <w:rFonts w:ascii="Times New Roman" w:hAnsi="Times New Roman" w:cs="Times New Roman"/>
          <w:sz w:val="28"/>
          <w:szCs w:val="28"/>
          <w:lang w:val="uk-UA"/>
        </w:rPr>
        <w:t>позитивно впливають на психоемоційний стан людини.</w:t>
      </w:r>
    </w:p>
    <w:p w:rsidR="008C6B88" w:rsidRDefault="00777ABF" w:rsidP="0078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 зазначити, що крім психоемоційного впливу існує ще й вплив </w:t>
      </w:r>
      <w:r w:rsidR="00040592">
        <w:rPr>
          <w:rFonts w:ascii="Times New Roman" w:hAnsi="Times New Roman" w:cs="Times New Roman"/>
          <w:sz w:val="28"/>
          <w:szCs w:val="28"/>
          <w:lang w:val="uk-UA"/>
        </w:rPr>
        <w:t>на фізичний стан організму.</w:t>
      </w:r>
      <w:r w:rsidR="00A174F3" w:rsidRPr="005D7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C53">
        <w:rPr>
          <w:rFonts w:ascii="Times New Roman" w:hAnsi="Times New Roman" w:cs="Times New Roman"/>
          <w:sz w:val="28"/>
          <w:szCs w:val="28"/>
          <w:lang w:val="uk-UA"/>
        </w:rPr>
        <w:t>Механізм</w:t>
      </w:r>
      <w:r w:rsidR="005D7C53" w:rsidRPr="005D7C53">
        <w:rPr>
          <w:rFonts w:ascii="Times New Roman" w:hAnsi="Times New Roman" w:cs="Times New Roman"/>
          <w:sz w:val="28"/>
          <w:szCs w:val="28"/>
          <w:lang w:val="uk-UA"/>
        </w:rPr>
        <w:t xml:space="preserve"> біологічної дії </w:t>
      </w:r>
      <w:r w:rsidR="00040592">
        <w:rPr>
          <w:rFonts w:ascii="Times New Roman" w:hAnsi="Times New Roman" w:cs="Times New Roman"/>
          <w:sz w:val="28"/>
          <w:szCs w:val="28"/>
          <w:lang w:val="uk-UA"/>
        </w:rPr>
        <w:t xml:space="preserve">кольору, а саме </w:t>
      </w:r>
      <w:r w:rsidR="005D7C53" w:rsidRPr="005D7C53">
        <w:rPr>
          <w:rFonts w:ascii="Times New Roman" w:hAnsi="Times New Roman" w:cs="Times New Roman"/>
          <w:sz w:val="28"/>
          <w:szCs w:val="28"/>
          <w:lang w:val="uk-UA"/>
        </w:rPr>
        <w:t xml:space="preserve">видимих </w:t>
      </w:r>
      <w:r w:rsidR="00040592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5D7C53" w:rsidRPr="005D7C53">
        <w:rPr>
          <w:rFonts w:ascii="Times New Roman" w:hAnsi="Times New Roman" w:cs="Times New Roman"/>
          <w:sz w:val="28"/>
          <w:szCs w:val="28"/>
          <w:lang w:val="uk-UA"/>
        </w:rPr>
        <w:t>променів</w:t>
      </w:r>
      <w:r w:rsidR="000405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C53">
        <w:rPr>
          <w:rFonts w:ascii="Times New Roman" w:hAnsi="Times New Roman" w:cs="Times New Roman"/>
          <w:sz w:val="28"/>
          <w:szCs w:val="28"/>
          <w:lang w:val="uk-UA"/>
        </w:rPr>
        <w:t>відбувається за рахунок теплового ефекту</w:t>
      </w:r>
      <w:r w:rsidR="003E4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7B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360E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 xml:space="preserve">Тепло подразнює терморецептори та </w:t>
      </w:r>
      <w:proofErr w:type="spellStart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>інтерорецептори</w:t>
      </w:r>
      <w:proofErr w:type="spellEnd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 xml:space="preserve">, від яких імпульси надходять до центральної нервової системи. Через </w:t>
      </w:r>
      <w:r w:rsidR="00360E03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 xml:space="preserve">підвищується як загальна температура тіла так і місцева (в зоні на яку ми подіяли кольором). Утворюване тепло спричиняє короткочасний спазм судин (до 30 секунд), а потім їх розширення. Так активується </w:t>
      </w:r>
      <w:proofErr w:type="spellStart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>мікроциркуляція</w:t>
      </w:r>
      <w:proofErr w:type="spellEnd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 xml:space="preserve">, підвищується проникність судин, істотно прискорюються метаболічні процеси в опромінюваних тканинах, що сприяє видаленню з вогнища запалення продуктів </w:t>
      </w:r>
      <w:proofErr w:type="spellStart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>аутолізу</w:t>
      </w:r>
      <w:proofErr w:type="spellEnd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 xml:space="preserve">, підвищується фагоцитарна активність лейкоцитів, активується міграція </w:t>
      </w:r>
      <w:proofErr w:type="spellStart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>поліморфноядерних</w:t>
      </w:r>
      <w:proofErr w:type="spellEnd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 xml:space="preserve"> лейкоцитів і лімфоцитів в осередок запалення в </w:t>
      </w:r>
      <w:proofErr w:type="spellStart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>підгостру</w:t>
      </w:r>
      <w:proofErr w:type="spellEnd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 xml:space="preserve"> і хронічну фази. Посилюється диференціювання фібробластів і </w:t>
      </w:r>
      <w:proofErr w:type="spellStart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>дегрануляції</w:t>
      </w:r>
      <w:proofErr w:type="spellEnd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 xml:space="preserve"> моноцитів, виділення </w:t>
      </w:r>
      <w:proofErr w:type="spellStart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>простагландинів</w:t>
      </w:r>
      <w:proofErr w:type="spellEnd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>цитокінів</w:t>
      </w:r>
      <w:proofErr w:type="spellEnd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>калікреїну</w:t>
      </w:r>
      <w:proofErr w:type="spellEnd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 xml:space="preserve">, що призводить до активації проліферації в осередку запалення і блокаді провідності аферентних провідників больової чутливості. Внаслідок зміни імпульсної активності </w:t>
      </w:r>
      <w:proofErr w:type="spellStart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>термомеханочутливих</w:t>
      </w:r>
      <w:proofErr w:type="spellEnd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>аферентів</w:t>
      </w:r>
      <w:proofErr w:type="spellEnd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 xml:space="preserve"> шкіри розвиваються </w:t>
      </w:r>
      <w:proofErr w:type="spellStart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>нейрорефлекторні</w:t>
      </w:r>
      <w:proofErr w:type="spellEnd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 xml:space="preserve"> реакції, підвищується еластичність шкіри та її електропровідність, спостерігається </w:t>
      </w:r>
      <w:proofErr w:type="spellStart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>антиспастичний</w:t>
      </w:r>
      <w:proofErr w:type="spellEnd"/>
      <w:r w:rsidR="00420729" w:rsidRPr="00420729">
        <w:rPr>
          <w:rFonts w:ascii="Times New Roman" w:hAnsi="Times New Roman" w:cs="Times New Roman"/>
          <w:sz w:val="28"/>
          <w:szCs w:val="28"/>
          <w:lang w:val="uk-UA"/>
        </w:rPr>
        <w:t xml:space="preserve"> ефект.</w:t>
      </w:r>
      <w:r w:rsidR="005D7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4D96" w:rsidRDefault="00554BF2" w:rsidP="0078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наприклад, </w:t>
      </w:r>
      <w:r w:rsidRPr="008C6B88">
        <w:rPr>
          <w:rFonts w:ascii="Times New Roman" w:hAnsi="Times New Roman" w:cs="Times New Roman"/>
          <w:i/>
          <w:sz w:val="28"/>
          <w:szCs w:val="28"/>
          <w:lang w:val="uk-UA"/>
        </w:rPr>
        <w:t>білий колір</w:t>
      </w:r>
      <w:r w:rsidRPr="00554BF2">
        <w:rPr>
          <w:rFonts w:ascii="Times New Roman" w:hAnsi="Times New Roman" w:cs="Times New Roman"/>
          <w:sz w:val="28"/>
          <w:szCs w:val="28"/>
          <w:lang w:val="uk-UA"/>
        </w:rPr>
        <w:t xml:space="preserve"> має анестезуючу і заспокійливу дію; червоний – збудливу</w:t>
      </w:r>
      <w:r>
        <w:rPr>
          <w:rFonts w:ascii="Times New Roman" w:hAnsi="Times New Roman" w:cs="Times New Roman"/>
          <w:sz w:val="28"/>
          <w:szCs w:val="28"/>
          <w:lang w:val="uk-UA"/>
        </w:rPr>
        <w:t>, він розширює судини,</w:t>
      </w:r>
      <w:r w:rsidRPr="00554BF2">
        <w:rPr>
          <w:lang w:val="uk-UA"/>
        </w:rPr>
        <w:t xml:space="preserve"> </w:t>
      </w:r>
      <w:r w:rsidR="000F524F">
        <w:rPr>
          <w:rFonts w:ascii="Times New Roman" w:hAnsi="Times New Roman" w:cs="Times New Roman"/>
          <w:sz w:val="28"/>
          <w:szCs w:val="28"/>
          <w:lang w:val="uk-UA"/>
        </w:rPr>
        <w:t>забезпечує швидку дезінтоксикаці</w:t>
      </w:r>
      <w:r w:rsidR="000F524F" w:rsidRPr="000F524F">
        <w:rPr>
          <w:rFonts w:ascii="Times New Roman" w:hAnsi="Times New Roman" w:cs="Times New Roman"/>
          <w:sz w:val="28"/>
          <w:szCs w:val="28"/>
          <w:lang w:val="uk-UA"/>
        </w:rPr>
        <w:t>ю шляхом виведення</w:t>
      </w:r>
      <w:r w:rsidR="000F5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24F" w:rsidRPr="000F524F">
        <w:rPr>
          <w:rFonts w:ascii="Times New Roman" w:hAnsi="Times New Roman" w:cs="Times New Roman"/>
          <w:sz w:val="28"/>
          <w:szCs w:val="28"/>
          <w:lang w:val="uk-UA"/>
        </w:rPr>
        <w:t>токсинів через шкіру, активізує регенерацію пошкоджених тканин</w:t>
      </w:r>
      <w:r w:rsidR="00DC35CD">
        <w:rPr>
          <w:rFonts w:ascii="Times New Roman" w:hAnsi="Times New Roman" w:cs="Times New Roman"/>
          <w:sz w:val="28"/>
          <w:szCs w:val="28"/>
          <w:lang w:val="uk-UA"/>
        </w:rPr>
        <w:t xml:space="preserve">, фагоцитоз </w:t>
      </w:r>
      <w:r>
        <w:rPr>
          <w:rFonts w:ascii="Times New Roman" w:hAnsi="Times New Roman" w:cs="Times New Roman"/>
          <w:sz w:val="28"/>
          <w:szCs w:val="28"/>
          <w:lang w:val="uk-UA"/>
        </w:rPr>
        <w:t>та є ефективним засо</w:t>
      </w:r>
      <w:r w:rsidRPr="00554BF2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54BF2">
        <w:rPr>
          <w:rFonts w:ascii="Times New Roman" w:hAnsi="Times New Roman" w:cs="Times New Roman"/>
          <w:sz w:val="28"/>
          <w:szCs w:val="28"/>
          <w:lang w:val="uk-UA"/>
        </w:rPr>
        <w:t xml:space="preserve"> проти опіків від рентгенівських променів, ультрафіолету</w:t>
      </w:r>
      <w:r w:rsidR="0050553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F524F">
        <w:rPr>
          <w:rFonts w:ascii="Times New Roman" w:hAnsi="Times New Roman" w:cs="Times New Roman"/>
          <w:sz w:val="28"/>
          <w:szCs w:val="28"/>
          <w:lang w:val="uk-UA"/>
        </w:rPr>
        <w:t>безпліддя</w:t>
      </w:r>
      <w:r w:rsidR="00033E7B">
        <w:rPr>
          <w:rFonts w:ascii="Times New Roman" w:hAnsi="Times New Roman" w:cs="Times New Roman"/>
          <w:sz w:val="28"/>
          <w:szCs w:val="28"/>
          <w:lang w:val="uk-UA"/>
        </w:rPr>
        <w:t xml:space="preserve"> [2]</w:t>
      </w:r>
      <w:r w:rsidR="002D4B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40592" w:rsidRPr="008C6B88">
        <w:rPr>
          <w:rFonts w:ascii="Times New Roman" w:hAnsi="Times New Roman" w:cs="Times New Roman"/>
          <w:i/>
          <w:sz w:val="28"/>
          <w:szCs w:val="28"/>
          <w:lang w:val="uk-UA"/>
        </w:rPr>
        <w:t>Червоний колір</w:t>
      </w:r>
      <w:r w:rsidR="002D4BF2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використовується для лікування анемії, хвороб бронхів, запорів, захворювань ендокринної системи, апатії</w:t>
      </w:r>
      <w:r w:rsidR="002D4BF2" w:rsidRPr="002D4BF2">
        <w:rPr>
          <w:rFonts w:ascii="Times New Roman" w:hAnsi="Times New Roman" w:cs="Times New Roman"/>
          <w:sz w:val="28"/>
          <w:szCs w:val="28"/>
          <w:lang w:val="uk-UA"/>
        </w:rPr>
        <w:t>, меланхолії, паралічі</w:t>
      </w:r>
      <w:r w:rsidR="002D4BF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C6B88">
        <w:rPr>
          <w:rFonts w:ascii="Times New Roman" w:hAnsi="Times New Roman" w:cs="Times New Roman"/>
          <w:sz w:val="28"/>
          <w:szCs w:val="28"/>
          <w:lang w:val="uk-UA"/>
        </w:rPr>
        <w:t>, пневмонії, туберкульозі; а п</w:t>
      </w:r>
      <w:r w:rsidR="00040592" w:rsidRPr="008C6B88">
        <w:rPr>
          <w:rFonts w:ascii="Times New Roman" w:hAnsi="Times New Roman" w:cs="Times New Roman"/>
          <w:i/>
          <w:sz w:val="28"/>
          <w:szCs w:val="28"/>
          <w:lang w:val="uk-UA"/>
        </w:rPr>
        <w:t>омаранчевий</w:t>
      </w:r>
      <w:r w:rsidRPr="00554BF2">
        <w:rPr>
          <w:rFonts w:ascii="Times New Roman" w:hAnsi="Times New Roman" w:cs="Times New Roman"/>
          <w:sz w:val="28"/>
          <w:szCs w:val="28"/>
          <w:lang w:val="uk-UA"/>
        </w:rPr>
        <w:t xml:space="preserve"> – посилює овуляцію і разом з червоним кольором збуджує коркову діяльність; </w:t>
      </w:r>
      <w:r w:rsidRPr="008C6B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жовтий </w:t>
      </w:r>
      <w:r w:rsidRPr="00554BF2">
        <w:rPr>
          <w:rFonts w:ascii="Times New Roman" w:hAnsi="Times New Roman" w:cs="Times New Roman"/>
          <w:sz w:val="28"/>
          <w:szCs w:val="28"/>
          <w:lang w:val="uk-UA"/>
        </w:rPr>
        <w:t>– заспокоює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ЦНС</w:t>
      </w:r>
      <w:r>
        <w:rPr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54BF2">
        <w:rPr>
          <w:rFonts w:ascii="Times New Roman" w:hAnsi="Times New Roman" w:cs="Times New Roman"/>
          <w:sz w:val="28"/>
          <w:szCs w:val="28"/>
          <w:lang w:val="uk-UA"/>
        </w:rPr>
        <w:t>тимулює лімфатичн</w:t>
      </w:r>
      <w:r>
        <w:rPr>
          <w:rFonts w:ascii="Times New Roman" w:hAnsi="Times New Roman" w:cs="Times New Roman"/>
          <w:sz w:val="28"/>
          <w:szCs w:val="28"/>
          <w:lang w:val="uk-UA"/>
        </w:rPr>
        <w:t>у систему,</w:t>
      </w:r>
      <w:r w:rsidRPr="00554BF2">
        <w:rPr>
          <w:rFonts w:ascii="Times New Roman" w:hAnsi="Times New Roman" w:cs="Times New Roman"/>
          <w:sz w:val="28"/>
          <w:szCs w:val="28"/>
          <w:lang w:val="uk-UA"/>
        </w:rPr>
        <w:t xml:space="preserve"> кишечник, підшлункову за</w:t>
      </w:r>
      <w:r w:rsidR="00555C15">
        <w:rPr>
          <w:rFonts w:ascii="Times New Roman" w:hAnsi="Times New Roman" w:cs="Times New Roman"/>
          <w:sz w:val="28"/>
          <w:szCs w:val="28"/>
          <w:lang w:val="uk-UA"/>
        </w:rPr>
        <w:t xml:space="preserve">лозу і вироблення травних </w:t>
      </w:r>
      <w:r w:rsidR="00555C15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ріди</w:t>
      </w:r>
      <w:r w:rsidR="00686B16">
        <w:rPr>
          <w:rFonts w:ascii="Times New Roman" w:hAnsi="Times New Roman" w:cs="Times New Roman"/>
          <w:sz w:val="28"/>
          <w:szCs w:val="28"/>
          <w:lang w:val="uk-UA"/>
        </w:rPr>
        <w:t>н та використовується для виведення</w:t>
      </w:r>
      <w:r w:rsidRPr="00554BF2">
        <w:rPr>
          <w:rFonts w:ascii="Times New Roman" w:hAnsi="Times New Roman" w:cs="Times New Roman"/>
          <w:sz w:val="28"/>
          <w:szCs w:val="28"/>
          <w:lang w:val="uk-UA"/>
        </w:rPr>
        <w:t xml:space="preserve"> глистів та паразитів</w:t>
      </w:r>
      <w:r w:rsidR="0050553D">
        <w:rPr>
          <w:rFonts w:ascii="Times New Roman" w:hAnsi="Times New Roman" w:cs="Times New Roman"/>
          <w:sz w:val="28"/>
          <w:szCs w:val="28"/>
          <w:lang w:val="uk-UA"/>
        </w:rPr>
        <w:t>, як проносне</w:t>
      </w:r>
      <w:r w:rsidR="002D4BF2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2D4BF2" w:rsidRPr="002D4BF2">
        <w:rPr>
          <w:rFonts w:ascii="Times New Roman" w:hAnsi="Times New Roman" w:cs="Times New Roman"/>
          <w:sz w:val="28"/>
          <w:szCs w:val="28"/>
          <w:lang w:val="uk-UA"/>
        </w:rPr>
        <w:t>опомагає в лікуванні діабету, порушень травлення, екземі, геморої, ревматизмі, захворюва</w:t>
      </w:r>
      <w:r w:rsidR="002D4BF2">
        <w:rPr>
          <w:rFonts w:ascii="Times New Roman" w:hAnsi="Times New Roman" w:cs="Times New Roman"/>
          <w:sz w:val="28"/>
          <w:szCs w:val="28"/>
          <w:lang w:val="uk-UA"/>
        </w:rPr>
        <w:t>ннях нирок і печінки, депресіях</w:t>
      </w:r>
      <w:r w:rsidRPr="00554BF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8C6B88">
        <w:rPr>
          <w:rFonts w:ascii="Times New Roman" w:hAnsi="Times New Roman" w:cs="Times New Roman"/>
          <w:i/>
          <w:sz w:val="28"/>
          <w:szCs w:val="28"/>
          <w:lang w:val="uk-UA"/>
        </w:rPr>
        <w:t>зелений</w:t>
      </w:r>
      <w:r w:rsidRPr="00554BF2">
        <w:rPr>
          <w:rFonts w:ascii="Times New Roman" w:hAnsi="Times New Roman" w:cs="Times New Roman"/>
          <w:sz w:val="28"/>
          <w:szCs w:val="28"/>
          <w:lang w:val="uk-UA"/>
        </w:rPr>
        <w:t xml:space="preserve"> – урівноважує процеси гальмування і збудження, цим підвищуючи працездатність, увагу,</w:t>
      </w:r>
      <w:r w:rsidR="00555C15">
        <w:rPr>
          <w:lang w:val="uk-UA"/>
        </w:rPr>
        <w:t xml:space="preserve"> </w:t>
      </w:r>
      <w:r w:rsidR="00555C1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55C15" w:rsidRPr="00555C15">
        <w:rPr>
          <w:rFonts w:ascii="Times New Roman" w:hAnsi="Times New Roman" w:cs="Times New Roman"/>
          <w:sz w:val="28"/>
          <w:szCs w:val="28"/>
          <w:lang w:val="uk-UA"/>
        </w:rPr>
        <w:t>тимул</w:t>
      </w:r>
      <w:r w:rsidR="00555C15">
        <w:rPr>
          <w:rFonts w:ascii="Times New Roman" w:hAnsi="Times New Roman" w:cs="Times New Roman"/>
          <w:sz w:val="28"/>
          <w:szCs w:val="28"/>
          <w:lang w:val="uk-UA"/>
        </w:rPr>
        <w:t>ює відновлення м'язів і тканин,</w:t>
      </w:r>
      <w:r w:rsidR="00686B16">
        <w:rPr>
          <w:lang w:val="uk-UA"/>
        </w:rPr>
        <w:t xml:space="preserve"> </w:t>
      </w:r>
      <w:r w:rsidR="000F524F">
        <w:rPr>
          <w:rFonts w:ascii="Times New Roman" w:hAnsi="Times New Roman" w:cs="Times New Roman"/>
          <w:sz w:val="28"/>
          <w:szCs w:val="28"/>
          <w:lang w:val="uk-UA"/>
        </w:rPr>
        <w:t>функції</w:t>
      </w:r>
      <w:r w:rsidR="000F524F" w:rsidRPr="000F524F">
        <w:rPr>
          <w:rFonts w:ascii="Times New Roman" w:hAnsi="Times New Roman" w:cs="Times New Roman"/>
          <w:sz w:val="28"/>
          <w:szCs w:val="28"/>
          <w:lang w:val="uk-UA"/>
        </w:rPr>
        <w:t xml:space="preserve"> гіпофіза, регулює гормональну</w:t>
      </w:r>
      <w:r w:rsidR="000F5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24F" w:rsidRPr="000F524F">
        <w:rPr>
          <w:rFonts w:ascii="Times New Roman" w:hAnsi="Times New Roman" w:cs="Times New Roman"/>
          <w:sz w:val="28"/>
          <w:szCs w:val="28"/>
          <w:lang w:val="uk-UA"/>
        </w:rPr>
        <w:t>сферу</w:t>
      </w:r>
      <w:r w:rsidR="000F52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5C15">
        <w:rPr>
          <w:rFonts w:ascii="Times New Roman" w:hAnsi="Times New Roman" w:cs="Times New Roman"/>
          <w:sz w:val="28"/>
          <w:szCs w:val="28"/>
          <w:lang w:val="uk-UA"/>
        </w:rPr>
        <w:t xml:space="preserve"> знищує мікроорганізми, </w:t>
      </w:r>
      <w:r w:rsidR="00555C15" w:rsidRPr="00555C15">
        <w:rPr>
          <w:rFonts w:ascii="Times New Roman" w:hAnsi="Times New Roman" w:cs="Times New Roman"/>
          <w:sz w:val="28"/>
          <w:szCs w:val="28"/>
          <w:lang w:val="uk-UA"/>
        </w:rPr>
        <w:t xml:space="preserve">очищає і запобігає </w:t>
      </w:r>
      <w:r w:rsidR="00555C15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555C15" w:rsidRPr="00555C15">
        <w:rPr>
          <w:rFonts w:ascii="Times New Roman" w:hAnsi="Times New Roman" w:cs="Times New Roman"/>
          <w:sz w:val="28"/>
          <w:szCs w:val="28"/>
          <w:lang w:val="uk-UA"/>
        </w:rPr>
        <w:t>гниттю</w:t>
      </w:r>
      <w:r w:rsidR="00177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7B">
        <w:rPr>
          <w:rFonts w:ascii="Times New Roman" w:hAnsi="Times New Roman" w:cs="Times New Roman"/>
          <w:sz w:val="28"/>
          <w:szCs w:val="28"/>
          <w:lang w:val="uk-UA"/>
        </w:rPr>
        <w:t>[3]</w:t>
      </w:r>
      <w:r w:rsidR="002D4B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7A0F">
        <w:rPr>
          <w:rFonts w:ascii="Times New Roman" w:hAnsi="Times New Roman" w:cs="Times New Roman"/>
          <w:sz w:val="28"/>
          <w:szCs w:val="28"/>
          <w:lang w:val="uk-UA"/>
        </w:rPr>
        <w:t>Також зелений колір е</w:t>
      </w:r>
      <w:r w:rsidR="002D4BF2">
        <w:rPr>
          <w:rFonts w:ascii="Times New Roman" w:hAnsi="Times New Roman" w:cs="Times New Roman"/>
          <w:sz w:val="28"/>
          <w:szCs w:val="28"/>
          <w:lang w:val="uk-UA"/>
        </w:rPr>
        <w:t xml:space="preserve">фективний </w:t>
      </w:r>
      <w:r w:rsidR="002D4BF2" w:rsidRPr="002D4BF2">
        <w:rPr>
          <w:rFonts w:ascii="Times New Roman" w:hAnsi="Times New Roman" w:cs="Times New Roman"/>
          <w:sz w:val="28"/>
          <w:szCs w:val="28"/>
          <w:lang w:val="uk-UA"/>
        </w:rPr>
        <w:t>при лікуванні астми, порушення</w:t>
      </w:r>
      <w:r w:rsidR="002D4BF2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D4BF2" w:rsidRPr="002D4BF2">
        <w:rPr>
          <w:rFonts w:ascii="Times New Roman" w:hAnsi="Times New Roman" w:cs="Times New Roman"/>
          <w:sz w:val="28"/>
          <w:szCs w:val="28"/>
          <w:lang w:val="uk-UA"/>
        </w:rPr>
        <w:t xml:space="preserve"> в області хребта, високому тиску, ларингіті, нервових захворюваннях, ш</w:t>
      </w:r>
      <w:r w:rsidR="002D4BF2">
        <w:rPr>
          <w:rFonts w:ascii="Times New Roman" w:hAnsi="Times New Roman" w:cs="Times New Roman"/>
          <w:sz w:val="28"/>
          <w:szCs w:val="28"/>
          <w:lang w:val="uk-UA"/>
        </w:rPr>
        <w:t xml:space="preserve">окових станів, геморої, безсонні, виразках. </w:t>
      </w:r>
      <w:r w:rsidR="008C6B88" w:rsidRPr="008C6B88">
        <w:rPr>
          <w:rFonts w:ascii="Times New Roman" w:hAnsi="Times New Roman" w:cs="Times New Roman"/>
          <w:i/>
          <w:sz w:val="28"/>
          <w:szCs w:val="28"/>
          <w:lang w:val="uk-UA"/>
        </w:rPr>
        <w:t>Блакитний</w:t>
      </w:r>
      <w:r w:rsidR="008C6B88" w:rsidRPr="00554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6B88" w:rsidRPr="008C6B88">
        <w:rPr>
          <w:rFonts w:ascii="Times New Roman" w:hAnsi="Times New Roman" w:cs="Times New Roman"/>
          <w:i/>
          <w:sz w:val="28"/>
          <w:szCs w:val="28"/>
          <w:lang w:val="uk-UA"/>
        </w:rPr>
        <w:t>колір</w:t>
      </w:r>
      <w:r w:rsidR="008C6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4BF2">
        <w:rPr>
          <w:rFonts w:ascii="Times New Roman" w:hAnsi="Times New Roman" w:cs="Times New Roman"/>
          <w:sz w:val="28"/>
          <w:szCs w:val="28"/>
          <w:lang w:val="uk-UA"/>
        </w:rPr>
        <w:t>– справляє потужний заспокійливий ефект, спричиняє руйнування гематопорфірину, що входить до складу білірубіну (розпад білірубіну при гемолітичній жовтяниці у новонароджених, де товщина шкірного покрову незначна)</w:t>
      </w:r>
      <w:r w:rsidR="00555C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5C15" w:rsidRPr="00555C15">
        <w:rPr>
          <w:lang w:val="uk-UA"/>
        </w:rPr>
        <w:t xml:space="preserve"> </w:t>
      </w:r>
      <w:r w:rsidR="00555C1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55C15" w:rsidRPr="00555C15">
        <w:rPr>
          <w:rFonts w:ascii="Times New Roman" w:hAnsi="Times New Roman" w:cs="Times New Roman"/>
          <w:sz w:val="28"/>
          <w:szCs w:val="28"/>
          <w:lang w:val="uk-UA"/>
        </w:rPr>
        <w:t>німає свербіж і роздратування, стимулює потовиділення, зменшує або знімає жар і запалення</w:t>
      </w:r>
      <w:r w:rsidRPr="00554BF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8C6B88">
        <w:rPr>
          <w:rFonts w:ascii="Times New Roman" w:hAnsi="Times New Roman" w:cs="Times New Roman"/>
          <w:i/>
          <w:sz w:val="28"/>
          <w:szCs w:val="28"/>
          <w:lang w:val="uk-UA"/>
        </w:rPr>
        <w:t>синій</w:t>
      </w:r>
      <w:r w:rsidRPr="00554BF2">
        <w:rPr>
          <w:rFonts w:ascii="Times New Roman" w:hAnsi="Times New Roman" w:cs="Times New Roman"/>
          <w:sz w:val="28"/>
          <w:szCs w:val="28"/>
          <w:lang w:val="uk-UA"/>
        </w:rPr>
        <w:t xml:space="preserve"> – гальмує</w:t>
      </w:r>
      <w:r w:rsidR="00686B16">
        <w:rPr>
          <w:rFonts w:ascii="Times New Roman" w:hAnsi="Times New Roman" w:cs="Times New Roman"/>
          <w:sz w:val="28"/>
          <w:szCs w:val="28"/>
          <w:lang w:val="uk-UA"/>
        </w:rPr>
        <w:t xml:space="preserve"> ЦНС</w:t>
      </w:r>
      <w:r w:rsidR="00555C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6B16">
        <w:rPr>
          <w:lang w:val="uk-UA"/>
        </w:rPr>
        <w:t xml:space="preserve"> </w:t>
      </w:r>
      <w:r w:rsidR="00686B16" w:rsidRPr="00686B16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555C15" w:rsidRPr="00686B16">
        <w:rPr>
          <w:rFonts w:ascii="Times New Roman" w:hAnsi="Times New Roman" w:cs="Times New Roman"/>
          <w:sz w:val="28"/>
          <w:szCs w:val="28"/>
          <w:lang w:val="uk-UA"/>
        </w:rPr>
        <w:t>використовується</w:t>
      </w:r>
      <w:r w:rsidR="00555C15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="00555C15" w:rsidRPr="00555C15">
        <w:rPr>
          <w:rFonts w:ascii="Times New Roman" w:hAnsi="Times New Roman" w:cs="Times New Roman"/>
          <w:sz w:val="28"/>
          <w:szCs w:val="28"/>
          <w:lang w:val="uk-UA"/>
        </w:rPr>
        <w:t>кровотеча</w:t>
      </w:r>
      <w:r w:rsidR="00686B16">
        <w:rPr>
          <w:rFonts w:ascii="Times New Roman" w:hAnsi="Times New Roman" w:cs="Times New Roman"/>
          <w:sz w:val="28"/>
          <w:szCs w:val="28"/>
          <w:lang w:val="uk-UA"/>
        </w:rPr>
        <w:t>х, абсцесах</w:t>
      </w:r>
      <w:r w:rsidR="00555C15" w:rsidRPr="00555C15">
        <w:rPr>
          <w:rFonts w:ascii="Times New Roman" w:hAnsi="Times New Roman" w:cs="Times New Roman"/>
          <w:sz w:val="28"/>
          <w:szCs w:val="28"/>
          <w:lang w:val="uk-UA"/>
        </w:rPr>
        <w:t>, нагноє</w:t>
      </w:r>
      <w:r w:rsidR="00686B16">
        <w:rPr>
          <w:rFonts w:ascii="Times New Roman" w:hAnsi="Times New Roman" w:cs="Times New Roman"/>
          <w:sz w:val="28"/>
          <w:szCs w:val="28"/>
          <w:lang w:val="uk-UA"/>
        </w:rPr>
        <w:t>ннях</w:t>
      </w:r>
      <w:r w:rsidR="00555C15" w:rsidRPr="00555C15">
        <w:rPr>
          <w:rFonts w:ascii="Times New Roman" w:hAnsi="Times New Roman" w:cs="Times New Roman"/>
          <w:sz w:val="28"/>
          <w:szCs w:val="28"/>
          <w:lang w:val="uk-UA"/>
        </w:rPr>
        <w:t xml:space="preserve">, тому що </w:t>
      </w:r>
      <w:r w:rsidR="00555C15">
        <w:rPr>
          <w:rFonts w:ascii="Times New Roman" w:hAnsi="Times New Roman" w:cs="Times New Roman"/>
          <w:sz w:val="28"/>
          <w:szCs w:val="28"/>
          <w:lang w:val="uk-UA"/>
        </w:rPr>
        <w:t>звужує судини,</w:t>
      </w:r>
      <w:r w:rsidR="00555C15" w:rsidRPr="00555C15">
        <w:rPr>
          <w:rFonts w:ascii="Times New Roman" w:hAnsi="Times New Roman" w:cs="Times New Roman"/>
          <w:sz w:val="28"/>
          <w:szCs w:val="28"/>
          <w:lang w:val="uk-UA"/>
        </w:rPr>
        <w:t xml:space="preserve"> сприяє виробленню фагоцит</w:t>
      </w:r>
      <w:r w:rsidR="00555C15">
        <w:rPr>
          <w:rFonts w:ascii="Times New Roman" w:hAnsi="Times New Roman" w:cs="Times New Roman"/>
          <w:sz w:val="28"/>
          <w:szCs w:val="28"/>
          <w:lang w:val="uk-UA"/>
        </w:rPr>
        <w:t>ів, допомагає мінімізувати біль</w:t>
      </w:r>
      <w:r w:rsidR="000F524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524F" w:rsidRPr="000F524F">
        <w:rPr>
          <w:lang w:val="uk-UA"/>
        </w:rPr>
        <w:t xml:space="preserve"> </w:t>
      </w:r>
      <w:r w:rsidR="000F524F" w:rsidRPr="000F524F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0F5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24F" w:rsidRPr="000F524F">
        <w:rPr>
          <w:rFonts w:ascii="Times New Roman" w:hAnsi="Times New Roman" w:cs="Times New Roman"/>
          <w:sz w:val="28"/>
          <w:szCs w:val="28"/>
          <w:lang w:val="uk-UA"/>
        </w:rPr>
        <w:t>протизапальний ефект, сприяє транспорту кисню до тканин і</w:t>
      </w:r>
      <w:r w:rsidR="000F5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24F" w:rsidRPr="000F524F">
        <w:rPr>
          <w:rFonts w:ascii="Times New Roman" w:hAnsi="Times New Roman" w:cs="Times New Roman"/>
          <w:sz w:val="28"/>
          <w:szCs w:val="28"/>
          <w:lang w:val="uk-UA"/>
        </w:rPr>
        <w:t>кров</w:t>
      </w:r>
      <w:r w:rsidR="000F524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33E7B">
        <w:rPr>
          <w:rFonts w:ascii="Times New Roman" w:hAnsi="Times New Roman" w:cs="Times New Roman"/>
          <w:sz w:val="28"/>
          <w:szCs w:val="28"/>
          <w:lang w:val="uk-UA"/>
        </w:rPr>
        <w:t xml:space="preserve"> [4]</w:t>
      </w:r>
      <w:r w:rsidR="002D4B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D4BF2" w:rsidRPr="002D4BF2">
        <w:rPr>
          <w:lang w:val="uk-UA"/>
        </w:rPr>
        <w:t xml:space="preserve"> </w:t>
      </w:r>
      <w:r w:rsidR="00686B16">
        <w:rPr>
          <w:rFonts w:ascii="Times New Roman" w:hAnsi="Times New Roman" w:cs="Times New Roman"/>
          <w:sz w:val="28"/>
          <w:szCs w:val="28"/>
          <w:lang w:val="uk-UA"/>
        </w:rPr>
        <w:t>Цей колір</w:t>
      </w:r>
      <w:r w:rsidR="002D4BF2">
        <w:rPr>
          <w:sz w:val="28"/>
          <w:szCs w:val="28"/>
          <w:lang w:val="uk-UA"/>
        </w:rPr>
        <w:t xml:space="preserve"> </w:t>
      </w:r>
      <w:r w:rsidR="002D4BF2">
        <w:rPr>
          <w:rFonts w:ascii="Times New Roman" w:hAnsi="Times New Roman" w:cs="Times New Roman"/>
          <w:sz w:val="28"/>
          <w:szCs w:val="28"/>
          <w:lang w:val="uk-UA"/>
        </w:rPr>
        <w:t>ефективний при</w:t>
      </w:r>
      <w:r w:rsidR="002D4BF2" w:rsidRPr="002D4BF2">
        <w:rPr>
          <w:rFonts w:ascii="Times New Roman" w:hAnsi="Times New Roman" w:cs="Times New Roman"/>
          <w:sz w:val="28"/>
          <w:szCs w:val="28"/>
          <w:lang w:val="uk-UA"/>
        </w:rPr>
        <w:t xml:space="preserve"> лікуванні апоплексії, набряків, опіків, катаракти і глаукоми, болі</w:t>
      </w:r>
      <w:r w:rsidR="002D4BF2">
        <w:rPr>
          <w:rFonts w:ascii="Times New Roman" w:hAnsi="Times New Roman" w:cs="Times New Roman"/>
          <w:sz w:val="28"/>
          <w:szCs w:val="28"/>
          <w:lang w:val="uk-UA"/>
        </w:rPr>
        <w:t xml:space="preserve"> в шлунковому тракті</w:t>
      </w:r>
      <w:r w:rsidR="002D4BF2" w:rsidRPr="002D4BF2">
        <w:rPr>
          <w:rFonts w:ascii="Times New Roman" w:hAnsi="Times New Roman" w:cs="Times New Roman"/>
          <w:sz w:val="28"/>
          <w:szCs w:val="28"/>
          <w:lang w:val="uk-UA"/>
        </w:rPr>
        <w:t xml:space="preserve">, головного болю, істерії, безсоння, гострого ревматизму, всіх видів тонзиліту, алергічного кашлю, </w:t>
      </w:r>
      <w:r w:rsidR="00686B16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2D4BF2" w:rsidRPr="002D4BF2">
        <w:rPr>
          <w:rFonts w:ascii="Times New Roman" w:hAnsi="Times New Roman" w:cs="Times New Roman"/>
          <w:sz w:val="28"/>
          <w:szCs w:val="28"/>
          <w:lang w:val="uk-UA"/>
        </w:rPr>
        <w:t>загостренні хронічного простатиту, для схуднення</w:t>
      </w:r>
      <w:r w:rsidR="008C6B88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8C6B88" w:rsidRPr="008C6B88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Pr="008C6B88">
        <w:rPr>
          <w:rFonts w:ascii="Times New Roman" w:hAnsi="Times New Roman" w:cs="Times New Roman"/>
          <w:i/>
          <w:sz w:val="28"/>
          <w:szCs w:val="28"/>
          <w:lang w:val="uk-UA"/>
        </w:rPr>
        <w:t>орний</w:t>
      </w:r>
      <w:r w:rsidRPr="00554BF2">
        <w:rPr>
          <w:rFonts w:ascii="Times New Roman" w:hAnsi="Times New Roman" w:cs="Times New Roman"/>
          <w:sz w:val="28"/>
          <w:szCs w:val="28"/>
          <w:lang w:val="uk-UA"/>
        </w:rPr>
        <w:t xml:space="preserve"> – пригноблює нервово-психічну діяльність.</w:t>
      </w:r>
    </w:p>
    <w:p w:rsidR="006F316E" w:rsidRDefault="00043536" w:rsidP="00783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6F316E">
        <w:rPr>
          <w:rFonts w:ascii="Times New Roman" w:hAnsi="Times New Roman" w:cs="Times New Roman"/>
          <w:sz w:val="28"/>
          <w:szCs w:val="28"/>
          <w:lang w:val="uk-UA"/>
        </w:rPr>
        <w:t xml:space="preserve"> при зіткненні з хворобою ми відчуваємо негативні </w:t>
      </w:r>
      <w:r w:rsidR="004D3AF7">
        <w:rPr>
          <w:rFonts w:ascii="Times New Roman" w:hAnsi="Times New Roman" w:cs="Times New Roman"/>
          <w:sz w:val="28"/>
          <w:szCs w:val="28"/>
          <w:lang w:val="uk-UA"/>
        </w:rPr>
        <w:t xml:space="preserve">емоції: знижується настрій, думки стають негативними </w:t>
      </w:r>
      <w:r w:rsidR="00177A0F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4D3AF7">
        <w:rPr>
          <w:rFonts w:ascii="Times New Roman" w:hAnsi="Times New Roman" w:cs="Times New Roman"/>
          <w:sz w:val="28"/>
          <w:szCs w:val="28"/>
          <w:lang w:val="uk-UA"/>
        </w:rPr>
        <w:t xml:space="preserve">. Через такий стан </w:t>
      </w:r>
      <w:r w:rsidR="00A16E9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D3AF7">
        <w:rPr>
          <w:rFonts w:ascii="Times New Roman" w:hAnsi="Times New Roman" w:cs="Times New Roman"/>
          <w:sz w:val="28"/>
          <w:szCs w:val="28"/>
          <w:lang w:val="uk-UA"/>
        </w:rPr>
        <w:t>людин</w:t>
      </w:r>
      <w:r w:rsidR="00A16E9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D3AF7">
        <w:rPr>
          <w:rFonts w:ascii="Times New Roman" w:hAnsi="Times New Roman" w:cs="Times New Roman"/>
          <w:sz w:val="28"/>
          <w:szCs w:val="28"/>
          <w:lang w:val="uk-UA"/>
        </w:rPr>
        <w:t xml:space="preserve"> погіршу</w:t>
      </w:r>
      <w:r w:rsidR="00A16E9D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4D3AF7">
        <w:rPr>
          <w:rFonts w:ascii="Times New Roman" w:hAnsi="Times New Roman" w:cs="Times New Roman"/>
          <w:sz w:val="28"/>
          <w:szCs w:val="28"/>
          <w:lang w:val="uk-UA"/>
        </w:rPr>
        <w:t xml:space="preserve"> прояви хвороби або у </w:t>
      </w:r>
      <w:r w:rsidR="00A16E9D"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="004D3AF7">
        <w:rPr>
          <w:rFonts w:ascii="Times New Roman" w:hAnsi="Times New Roman" w:cs="Times New Roman"/>
          <w:sz w:val="28"/>
          <w:szCs w:val="28"/>
          <w:lang w:val="uk-UA"/>
        </w:rPr>
        <w:t xml:space="preserve"> розвивається психосоматичні захворювання. Для запобіганн</w:t>
      </w:r>
      <w:r w:rsidR="00A16E9D">
        <w:rPr>
          <w:rFonts w:ascii="Times New Roman" w:hAnsi="Times New Roman" w:cs="Times New Roman"/>
          <w:sz w:val="28"/>
          <w:szCs w:val="28"/>
          <w:lang w:val="uk-UA"/>
        </w:rPr>
        <w:t>я цього</w:t>
      </w:r>
      <w:r w:rsidR="004D3AF7">
        <w:rPr>
          <w:rFonts w:ascii="Times New Roman" w:hAnsi="Times New Roman" w:cs="Times New Roman"/>
          <w:sz w:val="28"/>
          <w:szCs w:val="28"/>
          <w:lang w:val="uk-UA"/>
        </w:rPr>
        <w:t xml:space="preserve"> процесу, крім медикаментозного лікування, можливе застосування саме кольоротерапії. З одного богу, як було описано вище, ми можемо впливати на психоемоційний стан людини, чер</w:t>
      </w:r>
      <w:r w:rsidR="0052018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D3AF7">
        <w:rPr>
          <w:rFonts w:ascii="Times New Roman" w:hAnsi="Times New Roman" w:cs="Times New Roman"/>
          <w:sz w:val="28"/>
          <w:szCs w:val="28"/>
          <w:lang w:val="uk-UA"/>
        </w:rPr>
        <w:t xml:space="preserve">з що сам організм буде </w:t>
      </w:r>
      <w:r w:rsidR="004F633B">
        <w:rPr>
          <w:rFonts w:ascii="Times New Roman" w:hAnsi="Times New Roman" w:cs="Times New Roman"/>
          <w:sz w:val="28"/>
          <w:szCs w:val="28"/>
          <w:lang w:val="uk-UA"/>
        </w:rPr>
        <w:t>націлений</w:t>
      </w:r>
      <w:r w:rsidR="004D3AF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043536">
        <w:rPr>
          <w:rFonts w:ascii="Times New Roman" w:hAnsi="Times New Roman" w:cs="Times New Roman"/>
          <w:sz w:val="28"/>
          <w:szCs w:val="28"/>
          <w:lang w:val="uk-UA"/>
        </w:rPr>
        <w:t>одужання</w:t>
      </w:r>
      <w:r w:rsidR="004D3AF7" w:rsidRPr="000435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3AF7">
        <w:rPr>
          <w:rFonts w:ascii="Times New Roman" w:hAnsi="Times New Roman" w:cs="Times New Roman"/>
          <w:sz w:val="28"/>
          <w:szCs w:val="28"/>
          <w:lang w:val="uk-UA"/>
        </w:rPr>
        <w:t xml:space="preserve"> З іншого</w:t>
      </w:r>
      <w:r w:rsidR="00A16E9D">
        <w:rPr>
          <w:rFonts w:ascii="Times New Roman" w:hAnsi="Times New Roman" w:cs="Times New Roman"/>
          <w:sz w:val="28"/>
          <w:szCs w:val="28"/>
          <w:lang w:val="uk-UA"/>
        </w:rPr>
        <w:t xml:space="preserve"> боку</w:t>
      </w:r>
      <w:r w:rsidR="004D3A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E9D">
        <w:rPr>
          <w:rFonts w:ascii="Times New Roman" w:hAnsi="Times New Roman" w:cs="Times New Roman"/>
          <w:sz w:val="28"/>
          <w:szCs w:val="28"/>
          <w:lang w:val="uk-UA"/>
        </w:rPr>
        <w:t>– при спрямуванні</w:t>
      </w:r>
      <w:r w:rsidR="001E5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181">
        <w:rPr>
          <w:rFonts w:ascii="Times New Roman" w:hAnsi="Times New Roman" w:cs="Times New Roman"/>
          <w:sz w:val="28"/>
          <w:szCs w:val="28"/>
          <w:lang w:val="uk-UA"/>
        </w:rPr>
        <w:t>спеціалізован</w:t>
      </w:r>
      <w:r w:rsidR="00A16E9D">
        <w:rPr>
          <w:rFonts w:ascii="Times New Roman" w:hAnsi="Times New Roman" w:cs="Times New Roman"/>
          <w:sz w:val="28"/>
          <w:szCs w:val="28"/>
          <w:lang w:val="uk-UA"/>
        </w:rPr>
        <w:t>их колірних</w:t>
      </w:r>
      <w:r w:rsidR="00520181">
        <w:rPr>
          <w:rFonts w:ascii="Times New Roman" w:hAnsi="Times New Roman" w:cs="Times New Roman"/>
          <w:sz w:val="28"/>
          <w:szCs w:val="28"/>
          <w:lang w:val="uk-UA"/>
        </w:rPr>
        <w:t xml:space="preserve"> ламп</w:t>
      </w:r>
      <w:r w:rsidR="00A16E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201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E9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E5B44">
        <w:rPr>
          <w:rFonts w:ascii="Times New Roman" w:hAnsi="Times New Roman" w:cs="Times New Roman"/>
          <w:sz w:val="28"/>
          <w:szCs w:val="28"/>
          <w:lang w:val="uk-UA"/>
        </w:rPr>
        <w:t>з потрібним нам кольором або їх комбінацією</w:t>
      </w:r>
      <w:r w:rsidR="00A16E9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E5B44">
        <w:rPr>
          <w:rFonts w:ascii="Times New Roman" w:hAnsi="Times New Roman" w:cs="Times New Roman"/>
          <w:sz w:val="28"/>
          <w:szCs w:val="28"/>
          <w:lang w:val="uk-UA"/>
        </w:rPr>
        <w:t xml:space="preserve"> на потрібний нам орган, </w:t>
      </w:r>
      <w:r w:rsidR="00A16E9D">
        <w:rPr>
          <w:rFonts w:ascii="Times New Roman" w:hAnsi="Times New Roman" w:cs="Times New Roman"/>
          <w:sz w:val="28"/>
          <w:szCs w:val="28"/>
          <w:lang w:val="uk-UA"/>
        </w:rPr>
        <w:t xml:space="preserve">може відбуватися </w:t>
      </w:r>
      <w:r w:rsidR="001E5B44">
        <w:rPr>
          <w:rFonts w:ascii="Times New Roman" w:hAnsi="Times New Roman" w:cs="Times New Roman"/>
          <w:sz w:val="28"/>
          <w:szCs w:val="28"/>
          <w:lang w:val="uk-UA"/>
        </w:rPr>
        <w:t>досяг</w:t>
      </w:r>
      <w:r w:rsidR="00A16E9D">
        <w:rPr>
          <w:rFonts w:ascii="Times New Roman" w:hAnsi="Times New Roman" w:cs="Times New Roman"/>
          <w:sz w:val="28"/>
          <w:szCs w:val="28"/>
          <w:lang w:val="uk-UA"/>
        </w:rPr>
        <w:t>нення кращого лікувального ефекту</w:t>
      </w:r>
      <w:r w:rsidR="001E5B4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35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Тому, на нашу думку, при різних підходах застосування цього методу у комплексі із використовуванням основних видів лікування захворювань можливе прискорення одужання.</w:t>
      </w:r>
    </w:p>
    <w:p w:rsidR="00A17783" w:rsidRDefault="00A17783" w:rsidP="00783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783" w:rsidRDefault="00A17783" w:rsidP="00783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D96" w:rsidRDefault="000F524F" w:rsidP="007832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24F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33E7B" w:rsidRPr="00DC35CD" w:rsidRDefault="00033E7B" w:rsidP="007832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5CD">
        <w:rPr>
          <w:rFonts w:ascii="Times New Roman" w:hAnsi="Times New Roman" w:cs="Times New Roman"/>
          <w:sz w:val="28"/>
          <w:szCs w:val="28"/>
        </w:rPr>
        <w:t xml:space="preserve">Владимиров, Ю. А. Физико-химические основы фотобиологических процессов / Ю. А Владимиров, А. А. Потапенко. М.: </w:t>
      </w:r>
      <w:proofErr w:type="spellStart"/>
      <w:r w:rsidRPr="00DC35C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C35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35C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C35CD">
        <w:rPr>
          <w:rFonts w:ascii="Times New Roman" w:hAnsi="Times New Roman" w:cs="Times New Roman"/>
          <w:sz w:val="28"/>
          <w:szCs w:val="28"/>
        </w:rPr>
        <w:t>., 1989. 199 с.: ил.</w:t>
      </w:r>
    </w:p>
    <w:p w:rsidR="00033E7B" w:rsidRPr="00DC35CD" w:rsidRDefault="00033E7B" w:rsidP="007832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5CD">
        <w:rPr>
          <w:rFonts w:ascii="Times New Roman" w:hAnsi="Times New Roman" w:cs="Times New Roman"/>
          <w:sz w:val="28"/>
          <w:szCs w:val="28"/>
        </w:rPr>
        <w:t xml:space="preserve">Ушакова, А. А. Руководство по практической </w:t>
      </w:r>
      <w:proofErr w:type="spellStart"/>
      <w:proofErr w:type="gramStart"/>
      <w:r w:rsidRPr="00DC35CD">
        <w:rPr>
          <w:rFonts w:ascii="Times New Roman" w:hAnsi="Times New Roman" w:cs="Times New Roman"/>
          <w:sz w:val="28"/>
          <w:szCs w:val="28"/>
        </w:rPr>
        <w:t>физиотерапии:учебное</w:t>
      </w:r>
      <w:proofErr w:type="spellEnd"/>
      <w:proofErr w:type="gramEnd"/>
      <w:r w:rsidRPr="00DC35CD">
        <w:rPr>
          <w:rFonts w:ascii="Times New Roman" w:hAnsi="Times New Roman" w:cs="Times New Roman"/>
          <w:sz w:val="28"/>
          <w:szCs w:val="28"/>
        </w:rPr>
        <w:t xml:space="preserve"> пособие / А. А. Ушакова. М.: АНМИ, 1999. 98 с.</w:t>
      </w:r>
    </w:p>
    <w:p w:rsidR="00033E7B" w:rsidRPr="00DC35CD" w:rsidRDefault="00033E7B" w:rsidP="007832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5CD">
        <w:rPr>
          <w:rFonts w:ascii="Times New Roman" w:hAnsi="Times New Roman" w:cs="Times New Roman"/>
          <w:sz w:val="28"/>
          <w:szCs w:val="28"/>
        </w:rPr>
        <w:t xml:space="preserve">Цветовая </w:t>
      </w:r>
      <w:proofErr w:type="spellStart"/>
      <w:r w:rsidRPr="00DC35CD">
        <w:rPr>
          <w:rFonts w:ascii="Times New Roman" w:hAnsi="Times New Roman" w:cs="Times New Roman"/>
          <w:sz w:val="28"/>
          <w:szCs w:val="28"/>
        </w:rPr>
        <w:t>светотерапия</w:t>
      </w:r>
      <w:proofErr w:type="spellEnd"/>
      <w:r w:rsidRPr="00DC35CD">
        <w:rPr>
          <w:rFonts w:ascii="Times New Roman" w:hAnsi="Times New Roman" w:cs="Times New Roman"/>
          <w:sz w:val="28"/>
          <w:szCs w:val="28"/>
        </w:rPr>
        <w:t xml:space="preserve"> / Ю. В. </w:t>
      </w:r>
      <w:proofErr w:type="spellStart"/>
      <w:r w:rsidRPr="00DC35CD">
        <w:rPr>
          <w:rFonts w:ascii="Times New Roman" w:hAnsi="Times New Roman" w:cs="Times New Roman"/>
          <w:sz w:val="28"/>
          <w:szCs w:val="28"/>
        </w:rPr>
        <w:t>Готовский</w:t>
      </w:r>
      <w:proofErr w:type="spellEnd"/>
      <w:r w:rsidRPr="00DC35CD">
        <w:rPr>
          <w:rFonts w:ascii="Times New Roman" w:hAnsi="Times New Roman" w:cs="Times New Roman"/>
          <w:sz w:val="28"/>
          <w:szCs w:val="28"/>
        </w:rPr>
        <w:t xml:space="preserve"> [и др.]. М.: ИМЕДИС, 2001. 407 с.</w:t>
      </w:r>
    </w:p>
    <w:p w:rsidR="00FD4840" w:rsidRPr="00DC35CD" w:rsidRDefault="000F524F" w:rsidP="007832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35CD">
        <w:rPr>
          <w:rFonts w:ascii="Times New Roman" w:hAnsi="Times New Roman" w:cs="Times New Roman"/>
          <w:sz w:val="28"/>
          <w:szCs w:val="28"/>
        </w:rPr>
        <w:lastRenderedPageBreak/>
        <w:t>Соловьева, А. Д. Влияние фототерапии на психовегетативные синдромы / А. Д. Соловьева, Е. Я. Фишман // Журнал неврологии и психиатрии им. С. С. Корсакова. 1999. Т. 99. № 5. С. 20–24.</w:t>
      </w:r>
    </w:p>
    <w:p w:rsidR="003E4ABB" w:rsidRPr="00E31230" w:rsidRDefault="003E4ABB" w:rsidP="007832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4ABB" w:rsidRPr="00E31230" w:rsidSect="003E4A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34E"/>
    <w:multiLevelType w:val="hybridMultilevel"/>
    <w:tmpl w:val="51AA3C00"/>
    <w:lvl w:ilvl="0" w:tplc="42169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F4461"/>
    <w:multiLevelType w:val="hybridMultilevel"/>
    <w:tmpl w:val="E8C8D2F4"/>
    <w:lvl w:ilvl="0" w:tplc="5BCE89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A33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621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04C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6B3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3C90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3A158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CE56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61D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ABB"/>
    <w:rsid w:val="00033E7B"/>
    <w:rsid w:val="00040592"/>
    <w:rsid w:val="00043536"/>
    <w:rsid w:val="000D633F"/>
    <w:rsid w:val="000E1463"/>
    <w:rsid w:val="000F174A"/>
    <w:rsid w:val="000F524F"/>
    <w:rsid w:val="00144D96"/>
    <w:rsid w:val="00177A0F"/>
    <w:rsid w:val="001E3CB3"/>
    <w:rsid w:val="001E5B44"/>
    <w:rsid w:val="002212D5"/>
    <w:rsid w:val="00245C5A"/>
    <w:rsid w:val="00266E26"/>
    <w:rsid w:val="002D4BF2"/>
    <w:rsid w:val="002E05A9"/>
    <w:rsid w:val="00303621"/>
    <w:rsid w:val="00360E03"/>
    <w:rsid w:val="003A0C7C"/>
    <w:rsid w:val="003A34AF"/>
    <w:rsid w:val="003E4ABB"/>
    <w:rsid w:val="003E4F27"/>
    <w:rsid w:val="00400E91"/>
    <w:rsid w:val="00401430"/>
    <w:rsid w:val="004119C0"/>
    <w:rsid w:val="00420729"/>
    <w:rsid w:val="0047768B"/>
    <w:rsid w:val="004D3AF7"/>
    <w:rsid w:val="004F633B"/>
    <w:rsid w:val="0050553D"/>
    <w:rsid w:val="00520181"/>
    <w:rsid w:val="00554BF2"/>
    <w:rsid w:val="00555C15"/>
    <w:rsid w:val="005830BD"/>
    <w:rsid w:val="005D7C53"/>
    <w:rsid w:val="006178C7"/>
    <w:rsid w:val="00631091"/>
    <w:rsid w:val="006631B3"/>
    <w:rsid w:val="00686B16"/>
    <w:rsid w:val="00692E42"/>
    <w:rsid w:val="00693CAE"/>
    <w:rsid w:val="00694E78"/>
    <w:rsid w:val="006969A0"/>
    <w:rsid w:val="006E173C"/>
    <w:rsid w:val="006F316E"/>
    <w:rsid w:val="00732D3B"/>
    <w:rsid w:val="00776747"/>
    <w:rsid w:val="00777ABF"/>
    <w:rsid w:val="00783262"/>
    <w:rsid w:val="00784628"/>
    <w:rsid w:val="007C4921"/>
    <w:rsid w:val="007E37D0"/>
    <w:rsid w:val="0080559F"/>
    <w:rsid w:val="00811BB5"/>
    <w:rsid w:val="00832573"/>
    <w:rsid w:val="0087045B"/>
    <w:rsid w:val="00885644"/>
    <w:rsid w:val="008C6B88"/>
    <w:rsid w:val="008D2179"/>
    <w:rsid w:val="009304FE"/>
    <w:rsid w:val="0094513C"/>
    <w:rsid w:val="009A6E5E"/>
    <w:rsid w:val="009D49B9"/>
    <w:rsid w:val="009E2A61"/>
    <w:rsid w:val="00A16E9D"/>
    <w:rsid w:val="00A174F3"/>
    <w:rsid w:val="00A17783"/>
    <w:rsid w:val="00AD0FB8"/>
    <w:rsid w:val="00B2489A"/>
    <w:rsid w:val="00B31286"/>
    <w:rsid w:val="00B80857"/>
    <w:rsid w:val="00BB0639"/>
    <w:rsid w:val="00BB6A3C"/>
    <w:rsid w:val="00BF71FC"/>
    <w:rsid w:val="00C0243A"/>
    <w:rsid w:val="00C816E9"/>
    <w:rsid w:val="00CA421F"/>
    <w:rsid w:val="00CB0626"/>
    <w:rsid w:val="00CE4FEF"/>
    <w:rsid w:val="00CF3C96"/>
    <w:rsid w:val="00CF690E"/>
    <w:rsid w:val="00D74F2F"/>
    <w:rsid w:val="00D9469B"/>
    <w:rsid w:val="00DA5FFC"/>
    <w:rsid w:val="00DC35CD"/>
    <w:rsid w:val="00DE6E7E"/>
    <w:rsid w:val="00DF56D5"/>
    <w:rsid w:val="00E07623"/>
    <w:rsid w:val="00E31230"/>
    <w:rsid w:val="00EA7820"/>
    <w:rsid w:val="00EB43D7"/>
    <w:rsid w:val="00ED648C"/>
    <w:rsid w:val="00EF23B7"/>
    <w:rsid w:val="00F6263C"/>
    <w:rsid w:val="00F83B39"/>
    <w:rsid w:val="00F83CB2"/>
    <w:rsid w:val="00FD4840"/>
    <w:rsid w:val="00FE2906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3ABC"/>
  <w15:docId w15:val="{5EB807E0-2841-4266-A38E-46D1E05A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7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24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2489A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F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40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69</cp:revision>
  <dcterms:created xsi:type="dcterms:W3CDTF">2020-05-11T17:30:00Z</dcterms:created>
  <dcterms:modified xsi:type="dcterms:W3CDTF">2020-05-26T00:18:00Z</dcterms:modified>
</cp:coreProperties>
</file>